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429" w:rsidRDefault="00025429" w:rsidP="00025429">
      <w:pPr>
        <w:pStyle w:val="Heading2"/>
        <w:tabs>
          <w:tab w:val="left" w:pos="2271"/>
        </w:tabs>
        <w:kinsoku w:val="0"/>
        <w:overflowPunct w:val="0"/>
        <w:rPr>
          <w:color w:val="231F20"/>
          <w:spacing w:val="-44"/>
        </w:rPr>
      </w:pPr>
      <w:r>
        <w:rPr>
          <w:noProof/>
        </w:rPr>
        <mc:AlternateContent>
          <mc:Choice Requires="wps">
            <w:drawing>
              <wp:anchor distT="0" distB="0" distL="0" distR="0" simplePos="0" relativeHeight="251659264" behindDoc="0" locked="0" layoutInCell="0" allowOverlap="1">
                <wp:simplePos x="0" y="0"/>
                <wp:positionH relativeFrom="page">
                  <wp:posOffset>2773045</wp:posOffset>
                </wp:positionH>
                <wp:positionV relativeFrom="paragraph">
                  <wp:posOffset>380365</wp:posOffset>
                </wp:positionV>
                <wp:extent cx="1692275" cy="12700"/>
                <wp:effectExtent l="10795" t="12700" r="11430" b="0"/>
                <wp:wrapTopAndBottom/>
                <wp:docPr id="821" name="Freeform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2275" cy="12700"/>
                        </a:xfrm>
                        <a:custGeom>
                          <a:avLst/>
                          <a:gdLst>
                            <a:gd name="T0" fmla="*/ 0 w 2665"/>
                            <a:gd name="T1" fmla="*/ 0 h 20"/>
                            <a:gd name="T2" fmla="*/ 2664 w 2665"/>
                            <a:gd name="T3" fmla="*/ 0 h 20"/>
                          </a:gdLst>
                          <a:ahLst/>
                          <a:cxnLst>
                            <a:cxn ang="0">
                              <a:pos x="T0" y="T1"/>
                            </a:cxn>
                            <a:cxn ang="0">
                              <a:pos x="T2" y="T3"/>
                            </a:cxn>
                          </a:cxnLst>
                          <a:rect l="0" t="0" r="r" b="b"/>
                          <a:pathLst>
                            <a:path w="2665" h="20">
                              <a:moveTo>
                                <a:pt x="0" y="0"/>
                              </a:moveTo>
                              <a:lnTo>
                                <a:pt x="266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081C4" id="Freeform 82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18.35pt,29.95pt,351.55pt,29.95pt" coordsize="26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" o:allowincell="f" filled="f" strokecolor="#231f20" strokeweight=".5pt">
                <v:path arrowok="t" o:connecttype="custom" o:connectlocs="0,0;1691640,0" o:connectangles="0,0"/>
                <w10:wrap type="topAndBottom" anchorx="page"/>
              </v:polyline>
            </w:pict>
          </mc:Fallback>
        </mc:AlternateContent>
      </w:r>
      <w:bookmarkStart w:id="0" w:name="1049X_14_ch14_p721-760.pdf"/>
      <w:bookmarkEnd w:id="0"/>
      <w:r>
        <w:rPr>
          <w:color w:val="231F20"/>
          <w:spacing w:val="39"/>
          <w:w w:val="105"/>
        </w:rPr>
        <w:t>CHAPTER</w:t>
      </w:r>
      <w:r>
        <w:rPr>
          <w:color w:val="231F20"/>
          <w:spacing w:val="39"/>
          <w:w w:val="105"/>
        </w:rPr>
        <w:tab/>
      </w:r>
      <w:r>
        <w:rPr>
          <w:color w:val="231F20"/>
          <w:spacing w:val="23"/>
          <w:w w:val="110"/>
        </w:rPr>
        <w:t>14</w:t>
      </w:r>
      <w:r>
        <w:rPr>
          <w:color w:val="231F20"/>
          <w:spacing w:val="-44"/>
        </w:rPr>
        <w:t xml:space="preserve"> </w:t>
      </w:r>
    </w:p>
    <w:p w:rsidR="00025429" w:rsidRDefault="00025429" w:rsidP="00025429">
      <w:pPr>
        <w:pStyle w:val="BodyText"/>
        <w:kinsoku w:val="0"/>
        <w:overflowPunct w:val="0"/>
        <w:spacing w:before="56" w:line="240" w:lineRule="auto"/>
        <w:jc w:val="center"/>
        <w:rPr>
          <w:rFonts w:ascii="Book Antiqua" w:hAnsi="Book Antiqua" w:cs="Book Antiqua"/>
          <w:b/>
          <w:bCs/>
          <w:color w:val="231F20"/>
          <w:w w:val="115"/>
          <w:sz w:val="60"/>
          <w:szCs w:val="60"/>
        </w:rPr>
      </w:pPr>
      <w:r>
        <w:rPr>
          <w:rFonts w:ascii="Book Antiqua" w:hAnsi="Book Antiqua" w:cs="Book Antiqua"/>
          <w:b/>
          <w:bCs/>
          <w:color w:val="231F20"/>
          <w:w w:val="115"/>
          <w:sz w:val="60"/>
          <w:szCs w:val="60"/>
        </w:rPr>
        <w:t>School District</w:t>
      </w:r>
      <w:r>
        <w:rPr>
          <w:rFonts w:ascii="Book Antiqua" w:hAnsi="Book Antiqua" w:cs="Book Antiqua"/>
          <w:b/>
          <w:bCs/>
          <w:color w:val="231F20"/>
          <w:spacing w:val="79"/>
          <w:w w:val="115"/>
          <w:sz w:val="60"/>
          <w:szCs w:val="60"/>
        </w:rPr>
        <w:t xml:space="preserve"> </w:t>
      </w:r>
      <w:r>
        <w:rPr>
          <w:rFonts w:ascii="Book Antiqua" w:hAnsi="Book Antiqua" w:cs="Book Antiqua"/>
          <w:b/>
          <w:bCs/>
          <w:color w:val="231F20"/>
          <w:w w:val="115"/>
          <w:sz w:val="60"/>
          <w:szCs w:val="60"/>
        </w:rPr>
        <w:t>Liability</w:t>
      </w:r>
    </w:p>
    <w:p w:rsidR="00025429" w:rsidRDefault="00025429" w:rsidP="00025429">
      <w:pPr>
        <w:pStyle w:val="BodyText"/>
        <w:kinsoku w:val="0"/>
        <w:overflowPunct w:val="0"/>
        <w:spacing w:before="2" w:line="240" w:lineRule="auto"/>
        <w:jc w:val="left"/>
        <w:rPr>
          <w:rFonts w:ascii="Book Antiqua" w:hAnsi="Book Antiqua" w:cs="Book Antiqua"/>
          <w:b/>
          <w:bCs/>
          <w:sz w:val="59"/>
          <w:szCs w:val="59"/>
        </w:rPr>
      </w:pPr>
    </w:p>
    <w:p w:rsidR="00025429" w:rsidRDefault="00025429" w:rsidP="00025429">
      <w:pPr>
        <w:pStyle w:val="BodyText"/>
        <w:kinsoku w:val="0"/>
        <w:overflowPunct w:val="0"/>
        <w:spacing w:line="352" w:lineRule="auto"/>
        <w:ind w:left="1360" w:right="1355"/>
        <w:rPr>
          <w:rFonts w:ascii="Book Antiqua" w:hAnsi="Book Antiqua" w:cs="Book Antiqua"/>
          <w:i/>
          <w:iCs/>
          <w:color w:val="231F20"/>
          <w:sz w:val="18"/>
          <w:szCs w:val="18"/>
        </w:rPr>
      </w:pPr>
      <w:r>
        <w:rPr>
          <w:rFonts w:ascii="Book Antiqua" w:hAnsi="Book Antiqua" w:cs="Book Antiqua"/>
          <w:i/>
          <w:iCs/>
          <w:color w:val="231F20"/>
          <w:sz w:val="18"/>
          <w:szCs w:val="18"/>
        </w:rPr>
        <w:t>A sovereign is exempt from suit, not because of any formal conception or obsolete theory, but on the logical and practical ground that there can be no legal right as against the authority that makes the law on which the right depends.</w:t>
      </w:r>
    </w:p>
    <w:p w:rsidR="00025429" w:rsidRDefault="00025429" w:rsidP="00025429">
      <w:pPr>
        <w:pStyle w:val="BodyText"/>
        <w:kinsoku w:val="0"/>
        <w:overflowPunct w:val="0"/>
        <w:spacing w:line="222" w:lineRule="exact"/>
        <w:ind w:left="5139"/>
        <w:jc w:val="left"/>
        <w:rPr>
          <w:color w:val="231F20"/>
          <w:sz w:val="18"/>
          <w:szCs w:val="18"/>
        </w:rPr>
      </w:pPr>
      <w:r>
        <w:rPr>
          <w:color w:val="231F20"/>
          <w:sz w:val="18"/>
          <w:szCs w:val="18"/>
        </w:rPr>
        <w:t>—Oliver Wendell Holmes Jr.</w:t>
      </w:r>
    </w:p>
    <w:p w:rsidR="00025429" w:rsidRDefault="00025429" w:rsidP="00025429">
      <w:pPr>
        <w:pStyle w:val="BodyText"/>
        <w:kinsoku w:val="0"/>
        <w:overflowPunct w:val="0"/>
        <w:spacing w:line="240" w:lineRule="auto"/>
        <w:jc w:val="left"/>
        <w:rPr>
          <w:sz w:val="20"/>
          <w:szCs w:val="20"/>
        </w:rPr>
      </w:pPr>
    </w:p>
    <w:p w:rsidR="00025429" w:rsidRDefault="00025429" w:rsidP="00025429">
      <w:pPr>
        <w:pStyle w:val="BodyText"/>
        <w:kinsoku w:val="0"/>
        <w:overflowPunct w:val="0"/>
        <w:spacing w:before="10" w:line="240" w:lineRule="auto"/>
        <w:jc w:val="left"/>
        <w:rPr>
          <w:sz w:val="25"/>
          <w:szCs w:val="25"/>
        </w:rPr>
      </w:pPr>
      <w:r>
        <w:rPr>
          <w:noProof/>
        </w:rPr>
        <mc:AlternateContent>
          <mc:Choice Requires="wps">
            <w:drawing>
              <wp:anchor distT="0" distB="0" distL="0" distR="0" simplePos="0" relativeHeight="251660288" behindDoc="0" locked="0" layoutInCell="0" allowOverlap="1">
                <wp:simplePos x="0" y="0"/>
                <wp:positionH relativeFrom="page">
                  <wp:posOffset>939800</wp:posOffset>
                </wp:positionH>
                <wp:positionV relativeFrom="paragraph">
                  <wp:posOffset>248285</wp:posOffset>
                </wp:positionV>
                <wp:extent cx="5359400" cy="12700"/>
                <wp:effectExtent l="6350" t="6350" r="6350" b="0"/>
                <wp:wrapTopAndBottom/>
                <wp:docPr id="820" name="Freeform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9400" cy="12700"/>
                        </a:xfrm>
                        <a:custGeom>
                          <a:avLst/>
                          <a:gdLst>
                            <a:gd name="T0" fmla="*/ 0 w 8440"/>
                            <a:gd name="T1" fmla="*/ 0 h 20"/>
                            <a:gd name="T2" fmla="*/ 8440 w 8440"/>
                            <a:gd name="T3" fmla="*/ 0 h 20"/>
                          </a:gdLst>
                          <a:ahLst/>
                          <a:cxnLst>
                            <a:cxn ang="0">
                              <a:pos x="T0" y="T1"/>
                            </a:cxn>
                            <a:cxn ang="0">
                              <a:pos x="T2" y="T3"/>
                            </a:cxn>
                          </a:cxnLst>
                          <a:rect l="0" t="0" r="r" b="b"/>
                          <a:pathLst>
                            <a:path w="8440" h="20">
                              <a:moveTo>
                                <a:pt x="0" y="0"/>
                              </a:moveTo>
                              <a:lnTo>
                                <a:pt x="844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C581F7" id="Freeform 82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4pt,19.55pt,496pt,19.55pt" coordsize="8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" o:allowincell="f" filled="f" strokecolor="#231f20" strokeweight=".5pt">
                <v:path arrowok="t" o:connecttype="custom" o:connectlocs="0,0;5359400,0" o:connectangles="0,0"/>
                <w10:wrap type="topAndBottom" anchorx="page"/>
              </v:polyline>
            </w:pict>
          </mc:Fallback>
        </mc:AlternateContent>
      </w:r>
    </w:p>
    <w:p w:rsidR="00025429" w:rsidRDefault="00025429" w:rsidP="00025429">
      <w:pPr>
        <w:pStyle w:val="Heading6"/>
        <w:kinsoku w:val="0"/>
        <w:overflowPunct w:val="0"/>
        <w:spacing w:before="22" w:line="240" w:lineRule="auto"/>
        <w:ind w:left="160"/>
        <w:jc w:val="left"/>
        <w:rPr>
          <w:color w:val="231F20"/>
        </w:rPr>
      </w:pPr>
      <w:r>
        <w:rPr>
          <w:color w:val="231F20"/>
        </w:rPr>
        <w:t>CHAPTER OUTLINE</w:t>
      </w:r>
    </w:p>
    <w:p w:rsidR="00025429" w:rsidRDefault="00025429" w:rsidP="00025429">
      <w:pPr>
        <w:pStyle w:val="BodyText"/>
        <w:kinsoku w:val="0"/>
        <w:overflowPunct w:val="0"/>
        <w:spacing w:before="7" w:line="240" w:lineRule="auto"/>
        <w:jc w:val="left"/>
        <w:rPr>
          <w:rFonts w:ascii="Bookman Old Style" w:hAnsi="Bookman Old Style" w:cs="Bookman Old Style"/>
          <w:sz w:val="10"/>
          <w:szCs w:val="10"/>
        </w:rPr>
      </w:pPr>
    </w:p>
    <w:p w:rsidR="00025429" w:rsidRDefault="00025429" w:rsidP="00025429">
      <w:pPr>
        <w:pStyle w:val="BodyText"/>
        <w:kinsoku w:val="0"/>
        <w:overflowPunct w:val="0"/>
        <w:spacing w:before="7" w:line="240" w:lineRule="auto"/>
        <w:jc w:val="left"/>
        <w:rPr>
          <w:rFonts w:ascii="Bookman Old Style" w:hAnsi="Bookman Old Style" w:cs="Bookman Old Style"/>
          <w:sz w:val="10"/>
          <w:szCs w:val="10"/>
        </w:rPr>
        <w:sectPr w:rsidR="00025429">
          <w:headerReference w:type="even" r:id="rId5"/>
          <w:headerReference w:type="default" r:id="rId6"/>
          <w:pgSz w:w="11520" w:h="14400"/>
          <w:pgMar w:top="1300" w:right="1440" w:bottom="280" w:left="1320" w:header="0" w:footer="0" w:gutter="0"/>
          <w:cols w:space="720" w:equalWidth="0">
            <w:col w:w="8760"/>
          </w:cols>
          <w:noEndnote/>
        </w:sectPr>
      </w:pPr>
    </w:p>
    <w:p w:rsidR="00025429" w:rsidRDefault="00025429" w:rsidP="00025429">
      <w:pPr>
        <w:pStyle w:val="BodyText"/>
        <w:kinsoku w:val="0"/>
        <w:overflowPunct w:val="0"/>
        <w:spacing w:before="75" w:line="240" w:lineRule="auto"/>
        <w:ind w:left="159"/>
        <w:jc w:val="left"/>
        <w:rPr>
          <w:color w:val="231F20"/>
          <w:w w:val="105"/>
          <w:sz w:val="13"/>
          <w:szCs w:val="13"/>
        </w:rPr>
      </w:pPr>
      <w:r>
        <w:rPr>
          <w:rFonts w:ascii="Arial" w:hAnsi="Arial" w:cs="Arial"/>
          <w:color w:val="231F20"/>
          <w:w w:val="105"/>
          <w:sz w:val="14"/>
          <w:szCs w:val="14"/>
        </w:rPr>
        <w:t xml:space="preserve">■ </w:t>
      </w:r>
      <w:r>
        <w:rPr>
          <w:color w:val="231F20"/>
          <w:w w:val="105"/>
        </w:rPr>
        <w:t>I</w:t>
      </w:r>
      <w:r>
        <w:rPr>
          <w:color w:val="231F20"/>
          <w:w w:val="105"/>
          <w:sz w:val="13"/>
          <w:szCs w:val="13"/>
        </w:rPr>
        <w:t>NTRODUCTION</w:t>
      </w:r>
    </w:p>
    <w:p w:rsidR="00025429" w:rsidRDefault="00025429" w:rsidP="00025429">
      <w:pPr>
        <w:pStyle w:val="BodyText"/>
        <w:kinsoku w:val="0"/>
        <w:overflowPunct w:val="0"/>
        <w:spacing w:before="43" w:line="240" w:lineRule="auto"/>
        <w:ind w:left="159"/>
        <w:jc w:val="left"/>
        <w:rPr>
          <w:color w:val="231F20"/>
          <w:w w:val="105"/>
          <w:sz w:val="13"/>
          <w:szCs w:val="13"/>
        </w:rPr>
      </w:pPr>
      <w:r>
        <w:rPr>
          <w:rFonts w:ascii="Arial" w:hAnsi="Arial" w:cs="Arial"/>
          <w:color w:val="231F20"/>
          <w:w w:val="105"/>
          <w:sz w:val="14"/>
          <w:szCs w:val="14"/>
        </w:rPr>
        <w:t xml:space="preserve">■ </w:t>
      </w:r>
      <w:r>
        <w:rPr>
          <w:color w:val="231F20"/>
          <w:w w:val="105"/>
        </w:rPr>
        <w:t>S</w:t>
      </w:r>
      <w:r>
        <w:rPr>
          <w:color w:val="231F20"/>
          <w:w w:val="105"/>
          <w:sz w:val="13"/>
          <w:szCs w:val="13"/>
        </w:rPr>
        <w:t xml:space="preserve">OVEREIGN </w:t>
      </w:r>
      <w:r>
        <w:rPr>
          <w:color w:val="231F20"/>
          <w:w w:val="105"/>
        </w:rPr>
        <w:t>I</w:t>
      </w:r>
      <w:r>
        <w:rPr>
          <w:color w:val="231F20"/>
          <w:w w:val="105"/>
          <w:sz w:val="13"/>
          <w:szCs w:val="13"/>
        </w:rPr>
        <w:t>MMUNITY</w:t>
      </w:r>
    </w:p>
    <w:p w:rsidR="00025429" w:rsidRDefault="00025429" w:rsidP="00025429">
      <w:pPr>
        <w:pStyle w:val="BodyText"/>
        <w:kinsoku w:val="0"/>
        <w:overflowPunct w:val="0"/>
        <w:spacing w:before="67" w:line="240" w:lineRule="auto"/>
        <w:ind w:left="630"/>
        <w:jc w:val="left"/>
        <w:rPr>
          <w:rFonts w:ascii="Book Antiqua" w:hAnsi="Book Antiqua" w:cs="Book Antiqua"/>
          <w:i/>
          <w:iCs/>
          <w:color w:val="231F20"/>
        </w:rPr>
      </w:pPr>
      <w:r>
        <w:rPr>
          <w:rFonts w:ascii="Book Antiqua" w:hAnsi="Book Antiqua" w:cs="Book Antiqua"/>
          <w:i/>
          <w:iCs/>
          <w:color w:val="231F20"/>
        </w:rPr>
        <w:t>State-Agent Immunity</w:t>
      </w:r>
    </w:p>
    <w:p w:rsidR="00025429" w:rsidRDefault="00025429" w:rsidP="00025429">
      <w:pPr>
        <w:pStyle w:val="BodyText"/>
        <w:kinsoku w:val="0"/>
        <w:overflowPunct w:val="0"/>
        <w:spacing w:before="47" w:line="240" w:lineRule="auto"/>
        <w:ind w:left="159"/>
        <w:jc w:val="left"/>
        <w:rPr>
          <w:color w:val="231F20"/>
          <w:w w:val="105"/>
          <w:sz w:val="13"/>
          <w:szCs w:val="13"/>
        </w:rPr>
      </w:pPr>
      <w:r>
        <w:rPr>
          <w:rFonts w:ascii="Arial" w:hAnsi="Arial" w:cs="Arial"/>
          <w:color w:val="231F20"/>
          <w:w w:val="105"/>
          <w:sz w:val="14"/>
          <w:szCs w:val="14"/>
        </w:rPr>
        <w:t xml:space="preserve">■ </w:t>
      </w:r>
      <w:r>
        <w:rPr>
          <w:color w:val="231F20"/>
          <w:w w:val="105"/>
        </w:rPr>
        <w:t>A</w:t>
      </w:r>
      <w:r>
        <w:rPr>
          <w:color w:val="231F20"/>
          <w:w w:val="105"/>
          <w:sz w:val="13"/>
          <w:szCs w:val="13"/>
        </w:rPr>
        <w:t xml:space="preserve">BROGATION OF </w:t>
      </w:r>
      <w:r>
        <w:rPr>
          <w:color w:val="231F20"/>
          <w:w w:val="105"/>
        </w:rPr>
        <w:t>I</w:t>
      </w:r>
      <w:r>
        <w:rPr>
          <w:color w:val="231F20"/>
          <w:w w:val="105"/>
          <w:sz w:val="13"/>
          <w:szCs w:val="13"/>
        </w:rPr>
        <w:t>MMUNITY</w:t>
      </w:r>
    </w:p>
    <w:p w:rsidR="00025429" w:rsidRDefault="00025429" w:rsidP="00025429">
      <w:pPr>
        <w:pStyle w:val="BodyText"/>
        <w:kinsoku w:val="0"/>
        <w:overflowPunct w:val="0"/>
        <w:spacing w:before="43" w:line="240" w:lineRule="auto"/>
        <w:ind w:left="159"/>
        <w:jc w:val="left"/>
        <w:rPr>
          <w:color w:val="231F20"/>
          <w:sz w:val="13"/>
          <w:szCs w:val="13"/>
        </w:rPr>
      </w:pPr>
      <w:r>
        <w:rPr>
          <w:rFonts w:ascii="Arial" w:hAnsi="Arial" w:cs="Arial"/>
          <w:color w:val="231F20"/>
          <w:sz w:val="14"/>
          <w:szCs w:val="14"/>
        </w:rPr>
        <w:t xml:space="preserve">■   </w:t>
      </w:r>
      <w:r>
        <w:rPr>
          <w:color w:val="231F20"/>
        </w:rPr>
        <w:t>D</w:t>
      </w:r>
      <w:r>
        <w:rPr>
          <w:color w:val="231F20"/>
          <w:sz w:val="13"/>
          <w:szCs w:val="13"/>
        </w:rPr>
        <w:t xml:space="preserve">ISCRETIONARY </w:t>
      </w:r>
      <w:r>
        <w:rPr>
          <w:color w:val="231F20"/>
        </w:rPr>
        <w:t>F</w:t>
      </w:r>
      <w:r>
        <w:rPr>
          <w:color w:val="231F20"/>
          <w:sz w:val="13"/>
          <w:szCs w:val="13"/>
        </w:rPr>
        <w:t>UNCTIONS</w:t>
      </w:r>
    </w:p>
    <w:p w:rsidR="00025429" w:rsidRDefault="00025429" w:rsidP="00025429">
      <w:pPr>
        <w:pStyle w:val="BodyText"/>
        <w:kinsoku w:val="0"/>
        <w:overflowPunct w:val="0"/>
        <w:spacing w:before="43" w:line="240" w:lineRule="auto"/>
        <w:ind w:left="159"/>
        <w:jc w:val="left"/>
        <w:rPr>
          <w:color w:val="231F20"/>
          <w:sz w:val="13"/>
          <w:szCs w:val="13"/>
        </w:rPr>
      </w:pPr>
      <w:r>
        <w:rPr>
          <w:rFonts w:ascii="Arial" w:hAnsi="Arial" w:cs="Arial"/>
          <w:color w:val="231F20"/>
          <w:sz w:val="14"/>
          <w:szCs w:val="14"/>
        </w:rPr>
        <w:t xml:space="preserve">■  </w:t>
      </w:r>
      <w:r>
        <w:rPr>
          <w:color w:val="231F20"/>
        </w:rPr>
        <w:t>I</w:t>
      </w:r>
      <w:r>
        <w:rPr>
          <w:color w:val="231F20"/>
          <w:sz w:val="13"/>
          <w:szCs w:val="13"/>
        </w:rPr>
        <w:t xml:space="preserve">NSURANCE </w:t>
      </w:r>
      <w:r>
        <w:rPr>
          <w:color w:val="231F20"/>
        </w:rPr>
        <w:t>W</w:t>
      </w:r>
      <w:r>
        <w:rPr>
          <w:color w:val="231F20"/>
          <w:sz w:val="13"/>
          <w:szCs w:val="13"/>
        </w:rPr>
        <w:t xml:space="preserve">AIVER OF </w:t>
      </w:r>
      <w:r>
        <w:rPr>
          <w:color w:val="231F20"/>
        </w:rPr>
        <w:t>I</w:t>
      </w:r>
      <w:r>
        <w:rPr>
          <w:color w:val="231F20"/>
          <w:sz w:val="13"/>
          <w:szCs w:val="13"/>
        </w:rPr>
        <w:t>MMUNITY</w:t>
      </w:r>
    </w:p>
    <w:p w:rsidR="00025429" w:rsidRDefault="00025429" w:rsidP="00025429">
      <w:pPr>
        <w:pStyle w:val="BodyText"/>
        <w:kinsoku w:val="0"/>
        <w:overflowPunct w:val="0"/>
        <w:spacing w:before="43" w:line="240" w:lineRule="auto"/>
        <w:ind w:left="159"/>
        <w:jc w:val="left"/>
        <w:rPr>
          <w:color w:val="231F20"/>
          <w:sz w:val="13"/>
          <w:szCs w:val="13"/>
        </w:rPr>
      </w:pPr>
      <w:r>
        <w:rPr>
          <w:rFonts w:ascii="Arial" w:hAnsi="Arial" w:cs="Arial"/>
          <w:color w:val="231F20"/>
          <w:sz w:val="14"/>
          <w:szCs w:val="14"/>
        </w:rPr>
        <w:t xml:space="preserve">■   </w:t>
      </w:r>
      <w:r>
        <w:rPr>
          <w:color w:val="231F20"/>
        </w:rPr>
        <w:t>P</w:t>
      </w:r>
      <w:r>
        <w:rPr>
          <w:color w:val="231F20"/>
          <w:sz w:val="13"/>
          <w:szCs w:val="13"/>
        </w:rPr>
        <w:t xml:space="preserve">ROPRIETARY </w:t>
      </w:r>
      <w:r>
        <w:rPr>
          <w:color w:val="231F20"/>
        </w:rPr>
        <w:t>F</w:t>
      </w:r>
      <w:r>
        <w:rPr>
          <w:color w:val="231F20"/>
          <w:sz w:val="13"/>
          <w:szCs w:val="13"/>
        </w:rPr>
        <w:t>UNCTIONS</w:t>
      </w:r>
    </w:p>
    <w:p w:rsidR="00025429" w:rsidRDefault="00025429" w:rsidP="00025429">
      <w:pPr>
        <w:pStyle w:val="BodyText"/>
        <w:kinsoku w:val="0"/>
        <w:overflowPunct w:val="0"/>
        <w:spacing w:before="43" w:line="240" w:lineRule="auto"/>
        <w:ind w:left="159"/>
        <w:jc w:val="left"/>
        <w:rPr>
          <w:color w:val="231F20"/>
          <w:w w:val="105"/>
          <w:sz w:val="13"/>
          <w:szCs w:val="13"/>
        </w:rPr>
      </w:pPr>
      <w:r>
        <w:rPr>
          <w:rFonts w:ascii="Arial" w:hAnsi="Arial" w:cs="Arial"/>
          <w:color w:val="231F20"/>
          <w:w w:val="105"/>
          <w:sz w:val="14"/>
          <w:szCs w:val="14"/>
        </w:rPr>
        <w:t xml:space="preserve">■ </w:t>
      </w:r>
      <w:r>
        <w:rPr>
          <w:color w:val="231F20"/>
          <w:w w:val="105"/>
        </w:rPr>
        <w:t>L</w:t>
      </w:r>
      <w:r>
        <w:rPr>
          <w:color w:val="231F20"/>
          <w:w w:val="105"/>
          <w:sz w:val="13"/>
          <w:szCs w:val="13"/>
        </w:rPr>
        <w:t xml:space="preserve">ICENSEES AND </w:t>
      </w:r>
      <w:r>
        <w:rPr>
          <w:color w:val="231F20"/>
          <w:w w:val="105"/>
        </w:rPr>
        <w:t>I</w:t>
      </w:r>
      <w:r>
        <w:rPr>
          <w:color w:val="231F20"/>
          <w:w w:val="105"/>
          <w:sz w:val="13"/>
          <w:szCs w:val="13"/>
        </w:rPr>
        <w:t>NVITEES</w:t>
      </w:r>
    </w:p>
    <w:p w:rsidR="00025429" w:rsidRDefault="00025429" w:rsidP="00025429">
      <w:pPr>
        <w:pStyle w:val="BodyText"/>
        <w:kinsoku w:val="0"/>
        <w:overflowPunct w:val="0"/>
        <w:spacing w:before="43" w:line="240" w:lineRule="auto"/>
        <w:ind w:left="159"/>
        <w:jc w:val="left"/>
        <w:rPr>
          <w:color w:val="231F20"/>
          <w:w w:val="110"/>
          <w:sz w:val="13"/>
          <w:szCs w:val="13"/>
        </w:rPr>
      </w:pPr>
      <w:r>
        <w:rPr>
          <w:rFonts w:ascii="Arial" w:hAnsi="Arial" w:cs="Arial"/>
          <w:color w:val="231F20"/>
          <w:w w:val="110"/>
          <w:sz w:val="14"/>
          <w:szCs w:val="14"/>
        </w:rPr>
        <w:t xml:space="preserve">■ </w:t>
      </w:r>
      <w:r>
        <w:rPr>
          <w:color w:val="231F20"/>
          <w:w w:val="110"/>
        </w:rPr>
        <w:t>N</w:t>
      </w:r>
      <w:r>
        <w:rPr>
          <w:color w:val="231F20"/>
          <w:w w:val="110"/>
          <w:sz w:val="13"/>
          <w:szCs w:val="13"/>
        </w:rPr>
        <w:t>UISANCE</w:t>
      </w:r>
    </w:p>
    <w:p w:rsidR="00025429" w:rsidRDefault="00025429" w:rsidP="00025429">
      <w:pPr>
        <w:pStyle w:val="BodyText"/>
        <w:kinsoku w:val="0"/>
        <w:overflowPunct w:val="0"/>
        <w:spacing w:before="43" w:line="240" w:lineRule="auto"/>
        <w:ind w:left="159"/>
        <w:jc w:val="left"/>
        <w:rPr>
          <w:color w:val="231F20"/>
          <w:sz w:val="13"/>
          <w:szCs w:val="13"/>
        </w:rPr>
      </w:pPr>
      <w:r>
        <w:rPr>
          <w:rFonts w:ascii="Arial" w:hAnsi="Arial" w:cs="Arial"/>
          <w:color w:val="231F20"/>
          <w:sz w:val="14"/>
          <w:szCs w:val="14"/>
        </w:rPr>
        <w:t xml:space="preserve">■  </w:t>
      </w:r>
      <w:r>
        <w:rPr>
          <w:color w:val="231F20"/>
        </w:rPr>
        <w:t>A</w:t>
      </w:r>
      <w:r>
        <w:rPr>
          <w:color w:val="231F20"/>
          <w:sz w:val="13"/>
          <w:szCs w:val="13"/>
        </w:rPr>
        <w:t xml:space="preserve">TTRACTIVE </w:t>
      </w:r>
      <w:r>
        <w:rPr>
          <w:color w:val="231F20"/>
        </w:rPr>
        <w:t>N</w:t>
      </w:r>
      <w:r>
        <w:rPr>
          <w:color w:val="231F20"/>
          <w:sz w:val="13"/>
          <w:szCs w:val="13"/>
        </w:rPr>
        <w:t>UISANCE</w:t>
      </w:r>
    </w:p>
    <w:p w:rsidR="00025429" w:rsidRDefault="00025429" w:rsidP="00025429">
      <w:pPr>
        <w:pStyle w:val="BodyText"/>
        <w:kinsoku w:val="0"/>
        <w:overflowPunct w:val="0"/>
        <w:spacing w:before="43" w:line="240" w:lineRule="auto"/>
        <w:ind w:left="159"/>
        <w:jc w:val="left"/>
        <w:rPr>
          <w:color w:val="231F20"/>
          <w:sz w:val="13"/>
          <w:szCs w:val="13"/>
        </w:rPr>
      </w:pPr>
      <w:r>
        <w:rPr>
          <w:rFonts w:ascii="Arial" w:hAnsi="Arial" w:cs="Arial"/>
          <w:color w:val="231F20"/>
          <w:sz w:val="14"/>
          <w:szCs w:val="14"/>
        </w:rPr>
        <w:t xml:space="preserve">■  </w:t>
      </w:r>
      <w:r>
        <w:rPr>
          <w:color w:val="231F20"/>
        </w:rPr>
        <w:t>S</w:t>
      </w:r>
      <w:r>
        <w:rPr>
          <w:color w:val="231F20"/>
          <w:sz w:val="13"/>
          <w:szCs w:val="13"/>
        </w:rPr>
        <w:t xml:space="preserve">ECTION </w:t>
      </w:r>
      <w:r>
        <w:rPr>
          <w:color w:val="231F20"/>
        </w:rPr>
        <w:t>1983, C</w:t>
      </w:r>
      <w:r>
        <w:rPr>
          <w:color w:val="231F20"/>
          <w:sz w:val="13"/>
          <w:szCs w:val="13"/>
        </w:rPr>
        <w:t xml:space="preserve">IVIL </w:t>
      </w:r>
      <w:r>
        <w:rPr>
          <w:color w:val="231F20"/>
        </w:rPr>
        <w:t>R</w:t>
      </w:r>
      <w:r>
        <w:rPr>
          <w:color w:val="231F20"/>
          <w:sz w:val="13"/>
          <w:szCs w:val="13"/>
        </w:rPr>
        <w:t xml:space="preserve">IGHTS </w:t>
      </w:r>
      <w:r>
        <w:rPr>
          <w:color w:val="231F20"/>
        </w:rPr>
        <w:t>A</w:t>
      </w:r>
      <w:r>
        <w:rPr>
          <w:color w:val="231F20"/>
          <w:sz w:val="13"/>
          <w:szCs w:val="13"/>
        </w:rPr>
        <w:t xml:space="preserve">CT </w:t>
      </w:r>
      <w:r>
        <w:rPr>
          <w:color w:val="231F20"/>
        </w:rPr>
        <w:t>L</w:t>
      </w:r>
      <w:r>
        <w:rPr>
          <w:color w:val="231F20"/>
          <w:sz w:val="13"/>
          <w:szCs w:val="13"/>
        </w:rPr>
        <w:t>IABILITY</w:t>
      </w:r>
    </w:p>
    <w:p w:rsidR="00025429" w:rsidRDefault="00025429" w:rsidP="00025429">
      <w:pPr>
        <w:pStyle w:val="BodyText"/>
        <w:kinsoku w:val="0"/>
        <w:overflowPunct w:val="0"/>
        <w:spacing w:before="67" w:line="240" w:lineRule="auto"/>
        <w:ind w:left="630"/>
        <w:jc w:val="left"/>
        <w:rPr>
          <w:rFonts w:ascii="Book Antiqua" w:hAnsi="Book Antiqua" w:cs="Book Antiqua"/>
          <w:i/>
          <w:iCs/>
          <w:color w:val="231F20"/>
        </w:rPr>
      </w:pPr>
      <w:r>
        <w:rPr>
          <w:rFonts w:ascii="Book Antiqua" w:hAnsi="Book Antiqua" w:cs="Book Antiqua"/>
          <w:i/>
          <w:iCs/>
          <w:color w:val="231F20"/>
        </w:rPr>
        <w:t>“Persons” Under the Act</w:t>
      </w:r>
    </w:p>
    <w:p w:rsidR="00025429" w:rsidRDefault="00025429" w:rsidP="00025429">
      <w:pPr>
        <w:pStyle w:val="BodyText"/>
        <w:kinsoku w:val="0"/>
        <w:overflowPunct w:val="0"/>
        <w:spacing w:before="71" w:line="240" w:lineRule="auto"/>
        <w:ind w:left="630"/>
        <w:jc w:val="left"/>
        <w:rPr>
          <w:rFonts w:ascii="Book Antiqua" w:hAnsi="Book Antiqua" w:cs="Book Antiqua"/>
          <w:i/>
          <w:iCs/>
          <w:color w:val="231F20"/>
        </w:rPr>
      </w:pPr>
      <w:r>
        <w:rPr>
          <w:rFonts w:ascii="Book Antiqua" w:hAnsi="Book Antiqua" w:cs="Book Antiqua"/>
          <w:i/>
          <w:iCs/>
          <w:color w:val="231F20"/>
        </w:rPr>
        <w:t>School Board Liability Under Section 1983</w:t>
      </w:r>
    </w:p>
    <w:p w:rsidR="00025429" w:rsidRDefault="00025429" w:rsidP="00025429">
      <w:pPr>
        <w:pStyle w:val="BodyText"/>
        <w:kinsoku w:val="0"/>
        <w:overflowPunct w:val="0"/>
        <w:spacing w:before="99" w:line="314" w:lineRule="auto"/>
        <w:ind w:left="630" w:right="570"/>
        <w:jc w:val="left"/>
        <w:rPr>
          <w:rFonts w:ascii="Book Antiqua" w:hAnsi="Book Antiqua" w:cs="Book Antiqua"/>
          <w:i/>
          <w:iCs/>
          <w:color w:val="231F20"/>
        </w:rPr>
      </w:pPr>
      <w:r>
        <w:rPr>
          <w:rFonts w:ascii="Times New Roman" w:hAnsi="Times New Roman" w:cs="Times New Roman"/>
          <w:sz w:val="24"/>
          <w:szCs w:val="24"/>
        </w:rPr>
        <w:br w:type="column"/>
      </w:r>
      <w:r>
        <w:rPr>
          <w:rFonts w:ascii="Book Antiqua" w:hAnsi="Book Antiqua" w:cs="Book Antiqua"/>
          <w:i/>
          <w:iCs/>
          <w:color w:val="231F20"/>
        </w:rPr>
        <w:t>Official Negligence Under Section 1983 Individual Liability Under Section 1983</w:t>
      </w:r>
    </w:p>
    <w:p w:rsidR="00025429" w:rsidRDefault="00025429" w:rsidP="00025429">
      <w:pPr>
        <w:pStyle w:val="BodyText"/>
        <w:kinsoku w:val="0"/>
        <w:overflowPunct w:val="0"/>
        <w:spacing w:line="225" w:lineRule="exact"/>
        <w:ind w:left="159"/>
        <w:jc w:val="left"/>
        <w:rPr>
          <w:color w:val="231F20"/>
          <w:sz w:val="13"/>
          <w:szCs w:val="13"/>
        </w:rPr>
      </w:pPr>
      <w:r>
        <w:rPr>
          <w:rFonts w:ascii="Arial" w:hAnsi="Arial" w:cs="Arial"/>
          <w:color w:val="231F20"/>
          <w:sz w:val="14"/>
          <w:szCs w:val="14"/>
        </w:rPr>
        <w:t xml:space="preserve">■  </w:t>
      </w:r>
      <w:r>
        <w:rPr>
          <w:color w:val="231F20"/>
        </w:rPr>
        <w:t>C</w:t>
      </w:r>
      <w:r>
        <w:rPr>
          <w:color w:val="231F20"/>
          <w:sz w:val="13"/>
          <w:szCs w:val="13"/>
        </w:rPr>
        <w:t xml:space="preserve">ONSTITUTIONAL </w:t>
      </w:r>
      <w:r>
        <w:rPr>
          <w:color w:val="231F20"/>
        </w:rPr>
        <w:t>T</w:t>
      </w:r>
      <w:r>
        <w:rPr>
          <w:color w:val="231F20"/>
          <w:sz w:val="13"/>
          <w:szCs w:val="13"/>
        </w:rPr>
        <w:t>ORTS</w:t>
      </w:r>
      <w:r>
        <w:rPr>
          <w:color w:val="231F20"/>
        </w:rPr>
        <w:t>: D</w:t>
      </w:r>
      <w:r>
        <w:rPr>
          <w:color w:val="231F20"/>
          <w:sz w:val="13"/>
          <w:szCs w:val="13"/>
        </w:rPr>
        <w:t xml:space="preserve">ELIBERATE </w:t>
      </w:r>
      <w:r>
        <w:rPr>
          <w:color w:val="231F20"/>
        </w:rPr>
        <w:t>I</w:t>
      </w:r>
      <w:r>
        <w:rPr>
          <w:color w:val="231F20"/>
          <w:sz w:val="13"/>
          <w:szCs w:val="13"/>
        </w:rPr>
        <w:t>NDIFFERENCE</w:t>
      </w:r>
    </w:p>
    <w:p w:rsidR="00025429" w:rsidRDefault="00025429" w:rsidP="00025429">
      <w:pPr>
        <w:pStyle w:val="BodyText"/>
        <w:kinsoku w:val="0"/>
        <w:overflowPunct w:val="0"/>
        <w:spacing w:line="248" w:lineRule="exact"/>
        <w:ind w:left="459"/>
        <w:jc w:val="left"/>
        <w:rPr>
          <w:color w:val="231F20"/>
          <w:w w:val="95"/>
          <w:sz w:val="13"/>
          <w:szCs w:val="13"/>
        </w:rPr>
      </w:pPr>
      <w:r>
        <w:rPr>
          <w:color w:val="231F20"/>
          <w:w w:val="95"/>
          <w:sz w:val="13"/>
          <w:szCs w:val="13"/>
        </w:rPr>
        <w:t xml:space="preserve">AND  </w:t>
      </w:r>
      <w:r>
        <w:rPr>
          <w:color w:val="231F20"/>
          <w:w w:val="95"/>
        </w:rPr>
        <w:t>S</w:t>
      </w:r>
      <w:r>
        <w:rPr>
          <w:color w:val="231F20"/>
          <w:w w:val="95"/>
          <w:sz w:val="13"/>
          <w:szCs w:val="13"/>
        </w:rPr>
        <w:t>TATE</w:t>
      </w:r>
      <w:r>
        <w:rPr>
          <w:color w:val="231F20"/>
          <w:w w:val="95"/>
        </w:rPr>
        <w:t>-C</w:t>
      </w:r>
      <w:r>
        <w:rPr>
          <w:color w:val="231F20"/>
          <w:w w:val="95"/>
          <w:sz w:val="13"/>
          <w:szCs w:val="13"/>
        </w:rPr>
        <w:t xml:space="preserve">REATED </w:t>
      </w:r>
      <w:r>
        <w:rPr>
          <w:color w:val="231F20"/>
          <w:w w:val="95"/>
        </w:rPr>
        <w:t>D</w:t>
      </w:r>
      <w:r>
        <w:rPr>
          <w:color w:val="231F20"/>
          <w:w w:val="95"/>
          <w:sz w:val="13"/>
          <w:szCs w:val="13"/>
        </w:rPr>
        <w:t>ANGER</w:t>
      </w:r>
    </w:p>
    <w:p w:rsidR="00025429" w:rsidRDefault="00025429" w:rsidP="00025429">
      <w:pPr>
        <w:pStyle w:val="BodyText"/>
        <w:kinsoku w:val="0"/>
        <w:overflowPunct w:val="0"/>
        <w:spacing w:before="51"/>
        <w:ind w:left="459" w:right="472" w:hanging="300"/>
        <w:jc w:val="left"/>
        <w:rPr>
          <w:color w:val="231F20"/>
          <w:sz w:val="13"/>
          <w:szCs w:val="13"/>
        </w:rPr>
      </w:pPr>
      <w:r>
        <w:rPr>
          <w:rFonts w:ascii="Arial" w:hAnsi="Arial" w:cs="Arial"/>
          <w:color w:val="231F20"/>
          <w:sz w:val="14"/>
          <w:szCs w:val="14"/>
        </w:rPr>
        <w:t xml:space="preserve">■ </w:t>
      </w:r>
      <w:r>
        <w:rPr>
          <w:color w:val="231F20"/>
        </w:rPr>
        <w:t>E</w:t>
      </w:r>
      <w:r>
        <w:rPr>
          <w:color w:val="231F20"/>
          <w:sz w:val="13"/>
          <w:szCs w:val="13"/>
        </w:rPr>
        <w:t xml:space="preserve">LEVENTH </w:t>
      </w:r>
      <w:r>
        <w:rPr>
          <w:color w:val="231F20"/>
        </w:rPr>
        <w:t>A</w:t>
      </w:r>
      <w:r>
        <w:rPr>
          <w:color w:val="231F20"/>
          <w:sz w:val="13"/>
          <w:szCs w:val="13"/>
        </w:rPr>
        <w:t xml:space="preserve">MENDMENT </w:t>
      </w:r>
      <w:r>
        <w:rPr>
          <w:color w:val="231F20"/>
        </w:rPr>
        <w:t>I</w:t>
      </w:r>
      <w:r>
        <w:rPr>
          <w:color w:val="231F20"/>
          <w:sz w:val="13"/>
          <w:szCs w:val="13"/>
        </w:rPr>
        <w:t xml:space="preserve">MMUNITY AND </w:t>
      </w:r>
      <w:r>
        <w:rPr>
          <w:color w:val="231F20"/>
        </w:rPr>
        <w:t>L</w:t>
      </w:r>
      <w:r>
        <w:rPr>
          <w:color w:val="231F20"/>
          <w:sz w:val="13"/>
          <w:szCs w:val="13"/>
        </w:rPr>
        <w:t xml:space="preserve">OCAL </w:t>
      </w:r>
      <w:r>
        <w:rPr>
          <w:color w:val="231F20"/>
        </w:rPr>
        <w:t>S</w:t>
      </w:r>
      <w:r>
        <w:rPr>
          <w:color w:val="231F20"/>
          <w:sz w:val="13"/>
          <w:szCs w:val="13"/>
        </w:rPr>
        <w:t xml:space="preserve">CHOOL </w:t>
      </w:r>
      <w:r>
        <w:rPr>
          <w:color w:val="231F20"/>
        </w:rPr>
        <w:t>D</w:t>
      </w:r>
      <w:r>
        <w:rPr>
          <w:color w:val="231F20"/>
          <w:sz w:val="13"/>
          <w:szCs w:val="13"/>
        </w:rPr>
        <w:t>ISTRICTS</w:t>
      </w:r>
    </w:p>
    <w:p w:rsidR="00025429" w:rsidRDefault="00025429" w:rsidP="00025429">
      <w:pPr>
        <w:pStyle w:val="BodyText"/>
        <w:kinsoku w:val="0"/>
        <w:overflowPunct w:val="0"/>
        <w:spacing w:before="52" w:line="240" w:lineRule="auto"/>
        <w:ind w:left="159"/>
        <w:jc w:val="left"/>
        <w:rPr>
          <w:color w:val="231F20"/>
          <w:w w:val="105"/>
          <w:sz w:val="13"/>
          <w:szCs w:val="13"/>
        </w:rPr>
      </w:pPr>
      <w:r>
        <w:rPr>
          <w:rFonts w:ascii="Arial" w:hAnsi="Arial" w:cs="Arial"/>
          <w:color w:val="231F20"/>
          <w:w w:val="105"/>
          <w:sz w:val="14"/>
          <w:szCs w:val="14"/>
        </w:rPr>
        <w:t xml:space="preserve">■ </w:t>
      </w:r>
      <w:r>
        <w:rPr>
          <w:color w:val="231F20"/>
          <w:w w:val="105"/>
        </w:rPr>
        <w:t>S</w:t>
      </w:r>
      <w:r>
        <w:rPr>
          <w:color w:val="231F20"/>
          <w:w w:val="105"/>
          <w:sz w:val="13"/>
          <w:szCs w:val="13"/>
        </w:rPr>
        <w:t xml:space="preserve">UMMATION OF </w:t>
      </w:r>
      <w:r>
        <w:rPr>
          <w:color w:val="231F20"/>
          <w:w w:val="105"/>
        </w:rPr>
        <w:t>C</w:t>
      </w:r>
      <w:r>
        <w:rPr>
          <w:color w:val="231F20"/>
          <w:w w:val="105"/>
          <w:sz w:val="13"/>
          <w:szCs w:val="13"/>
        </w:rPr>
        <w:t xml:space="preserve">ASE </w:t>
      </w:r>
      <w:r>
        <w:rPr>
          <w:color w:val="231F20"/>
          <w:w w:val="105"/>
        </w:rPr>
        <w:t>L</w:t>
      </w:r>
      <w:r>
        <w:rPr>
          <w:color w:val="231F20"/>
          <w:w w:val="105"/>
          <w:sz w:val="13"/>
          <w:szCs w:val="13"/>
        </w:rPr>
        <w:t>AW</w:t>
      </w:r>
    </w:p>
    <w:p w:rsidR="00025429" w:rsidRDefault="00025429" w:rsidP="00025429">
      <w:pPr>
        <w:pStyle w:val="BodyText"/>
        <w:kinsoku w:val="0"/>
        <w:overflowPunct w:val="0"/>
        <w:spacing w:before="43" w:line="240" w:lineRule="auto"/>
        <w:ind w:left="159"/>
        <w:jc w:val="left"/>
        <w:rPr>
          <w:color w:val="231F20"/>
          <w:w w:val="105"/>
          <w:sz w:val="13"/>
          <w:szCs w:val="13"/>
        </w:rPr>
      </w:pPr>
      <w:r>
        <w:rPr>
          <w:rFonts w:ascii="Arial" w:hAnsi="Arial" w:cs="Arial"/>
          <w:color w:val="231F20"/>
          <w:w w:val="105"/>
          <w:sz w:val="14"/>
          <w:szCs w:val="14"/>
        </w:rPr>
        <w:t xml:space="preserve">■ </w:t>
      </w:r>
      <w:r>
        <w:rPr>
          <w:color w:val="231F20"/>
          <w:w w:val="105"/>
        </w:rPr>
        <w:t>R</w:t>
      </w:r>
      <w:r>
        <w:rPr>
          <w:color w:val="231F20"/>
          <w:w w:val="105"/>
          <w:sz w:val="13"/>
          <w:szCs w:val="13"/>
        </w:rPr>
        <w:t xml:space="preserve">ESEARCH </w:t>
      </w:r>
      <w:r>
        <w:rPr>
          <w:color w:val="231F20"/>
          <w:w w:val="105"/>
        </w:rPr>
        <w:t>A</w:t>
      </w:r>
      <w:r>
        <w:rPr>
          <w:color w:val="231F20"/>
          <w:w w:val="105"/>
          <w:sz w:val="13"/>
          <w:szCs w:val="13"/>
        </w:rPr>
        <w:t>IDS</w:t>
      </w:r>
    </w:p>
    <w:p w:rsidR="00025429" w:rsidRDefault="00025429" w:rsidP="00025429">
      <w:pPr>
        <w:pStyle w:val="BodyText"/>
        <w:kinsoku w:val="0"/>
        <w:overflowPunct w:val="0"/>
        <w:spacing w:before="43" w:line="240" w:lineRule="auto"/>
        <w:ind w:left="159"/>
        <w:jc w:val="left"/>
        <w:rPr>
          <w:color w:val="231F20"/>
          <w:w w:val="105"/>
          <w:sz w:val="13"/>
          <w:szCs w:val="13"/>
        </w:rPr>
        <w:sectPr w:rsidR="00025429">
          <w:type w:val="continuous"/>
          <w:pgSz w:w="11520" w:h="14400"/>
          <w:pgMar w:top="340" w:right="1440" w:bottom="280" w:left="1320" w:header="720" w:footer="720" w:gutter="0"/>
          <w:cols w:num="2" w:space="720" w:equalWidth="0">
            <w:col w:w="3908" w:space="552"/>
            <w:col w:w="4300"/>
          </w:cols>
          <w:noEndnote/>
        </w:sectPr>
      </w:pPr>
    </w:p>
    <w:p w:rsidR="00025429" w:rsidRDefault="00025429" w:rsidP="00025429">
      <w:pPr>
        <w:pStyle w:val="BodyText"/>
        <w:kinsoku w:val="0"/>
        <w:overflowPunct w:val="0"/>
        <w:spacing w:before="6" w:line="240" w:lineRule="auto"/>
        <w:jc w:val="left"/>
        <w:rPr>
          <w:sz w:val="5"/>
          <w:szCs w:val="5"/>
        </w:rPr>
      </w:pPr>
    </w:p>
    <w:p w:rsidR="00025429" w:rsidRDefault="00025429" w:rsidP="00025429">
      <w:pPr>
        <w:pStyle w:val="BodyText"/>
        <w:kinsoku w:val="0"/>
        <w:overflowPunct w:val="0"/>
        <w:spacing w:line="20" w:lineRule="exact"/>
        <w:ind w:left="163"/>
        <w:jc w:val="left"/>
        <w:rPr>
          <w:sz w:val="2"/>
          <w:szCs w:val="2"/>
        </w:rPr>
      </w:pPr>
      <w:r>
        <w:rPr>
          <w:noProof/>
          <w:sz w:val="2"/>
          <w:szCs w:val="2"/>
        </w:rPr>
        <mc:AlternateContent>
          <mc:Choice Requires="wpg">
            <w:drawing>
              <wp:inline distT="0" distB="0" distL="0" distR="0">
                <wp:extent cx="5361940" cy="12700"/>
                <wp:effectExtent l="8255" t="4445" r="1905" b="1905"/>
                <wp:docPr id="818" name="Group 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1940" cy="12700"/>
                          <a:chOff x="0" y="0"/>
                          <a:chExt cx="8444" cy="20"/>
                        </a:xfrm>
                      </wpg:grpSpPr>
                      <wps:wsp>
                        <wps:cNvPr id="819" name="Freeform 92"/>
                        <wps:cNvSpPr>
                          <a:spLocks/>
                        </wps:cNvSpPr>
                        <wps:spPr bwMode="auto">
                          <a:xfrm>
                            <a:off x="5" y="5"/>
                            <a:ext cx="8434" cy="20"/>
                          </a:xfrm>
                          <a:custGeom>
                            <a:avLst/>
                            <a:gdLst>
                              <a:gd name="T0" fmla="*/ 0 w 8434"/>
                              <a:gd name="T1" fmla="*/ 0 h 20"/>
                              <a:gd name="T2" fmla="*/ 8433 w 8434"/>
                              <a:gd name="T3" fmla="*/ 0 h 20"/>
                            </a:gdLst>
                            <a:ahLst/>
                            <a:cxnLst>
                              <a:cxn ang="0">
                                <a:pos x="T0" y="T1"/>
                              </a:cxn>
                              <a:cxn ang="0">
                                <a:pos x="T2" y="T3"/>
                              </a:cxn>
                            </a:cxnLst>
                            <a:rect l="0" t="0" r="r" b="b"/>
                            <a:pathLst>
                              <a:path w="8434" h="20">
                                <a:moveTo>
                                  <a:pt x="0" y="0"/>
                                </a:moveTo>
                                <a:lnTo>
                                  <a:pt x="843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0E824C" id="Group 818" o:spid="_x0000_s1026" style="width:422.2pt;height:1pt;mso-position-horizontal-relative:char;mso-position-vertical-relative:line" coordsize="84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">
                <v:shape id="Freeform 92" o:spid="_x0000_s1027" style="position:absolute;left:5;top:5;width:8434;height:20;visibility:visible;mso-wrap-style:square;v-text-anchor:top" coordsize="84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08MUA&#10;AADcAAAADwAAAGRycy9kb3ducmV2LnhtbESPQWsCMRSE70L/Q3iF3jRrD7K7GqW1CG3Bg3YFj4/N&#10;c7O4eVmTVLf/3hQKPQ4z8w2zWA22E1fyoXWsYDrJQBDXTrfcKKi+NuMcRIjIGjvHpOCHAqyWD6MF&#10;ltrdeEfXfWxEgnAoUYGJsS+lDLUhi2HieuLknZy3GJP0jdQebwluO/mcZTNpseW0YLCntaH6vP+2&#10;CopZOLZFtQuXw5s3+cfr5lNvD0o9PQ4vcxCRhvgf/mu/awX5tIDfM+k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vTwxQAAANwAAAAPAAAAAAAAAAAAAAAAAJgCAABkcnMv&#10;ZG93bnJldi54bWxQSwUGAAAAAAQABAD1AAAAigMAAAAA&#10;" path="m,l8433,e" filled="f" strokecolor="#231f20" strokeweight=".5pt">
                  <v:path arrowok="t" o:connecttype="custom" o:connectlocs="0,0;8433,0" o:connectangles="0,0"/>
                </v:shape>
                <w10:anchorlock/>
              </v:group>
            </w:pict>
          </mc:Fallback>
        </mc:AlternateContent>
      </w:r>
    </w:p>
    <w:p w:rsidR="00025429" w:rsidRDefault="00025429" w:rsidP="00025429">
      <w:pPr>
        <w:pStyle w:val="BodyText"/>
        <w:kinsoku w:val="0"/>
        <w:overflowPunct w:val="0"/>
        <w:spacing w:line="240" w:lineRule="auto"/>
        <w:jc w:val="left"/>
        <w:rPr>
          <w:sz w:val="20"/>
          <w:szCs w:val="20"/>
        </w:rPr>
      </w:pPr>
    </w:p>
    <w:p w:rsidR="00025429" w:rsidRDefault="00025429" w:rsidP="00025429">
      <w:pPr>
        <w:pStyle w:val="BodyText"/>
        <w:kinsoku w:val="0"/>
        <w:overflowPunct w:val="0"/>
        <w:spacing w:before="12" w:line="240" w:lineRule="auto"/>
        <w:jc w:val="left"/>
        <w:rPr>
          <w:sz w:val="22"/>
          <w:szCs w:val="22"/>
        </w:rPr>
      </w:pPr>
    </w:p>
    <w:p w:rsidR="00025429" w:rsidRDefault="00025429" w:rsidP="00025429">
      <w:pPr>
        <w:pStyle w:val="BodyText"/>
        <w:kinsoku w:val="0"/>
        <w:overflowPunct w:val="0"/>
        <w:spacing w:before="12" w:line="240" w:lineRule="auto"/>
        <w:jc w:val="left"/>
        <w:rPr>
          <w:sz w:val="22"/>
          <w:szCs w:val="22"/>
        </w:rPr>
        <w:sectPr w:rsidR="00025429">
          <w:type w:val="continuous"/>
          <w:pgSz w:w="11520" w:h="14400"/>
          <w:pgMar w:top="340" w:right="1440" w:bottom="280" w:left="1320" w:header="720" w:footer="720" w:gutter="0"/>
          <w:cols w:space="720" w:equalWidth="0">
            <w:col w:w="8760"/>
          </w:cols>
          <w:noEndnote/>
        </w:sectPr>
      </w:pPr>
    </w:p>
    <w:p w:rsidR="00025429" w:rsidRDefault="00025429" w:rsidP="00025429">
      <w:pPr>
        <w:pStyle w:val="BodyText"/>
        <w:kinsoku w:val="0"/>
        <w:overflowPunct w:val="0"/>
        <w:spacing w:before="4" w:line="240" w:lineRule="auto"/>
        <w:jc w:val="left"/>
        <w:rPr>
          <w:sz w:val="15"/>
          <w:szCs w:val="15"/>
        </w:rPr>
      </w:pPr>
    </w:p>
    <w:p w:rsidR="00025429" w:rsidRDefault="00025429" w:rsidP="00025429">
      <w:pPr>
        <w:pStyle w:val="BodyText"/>
        <w:kinsoku w:val="0"/>
        <w:overflowPunct w:val="0"/>
        <w:spacing w:line="20" w:lineRule="exact"/>
        <w:ind w:left="115" w:right="-55"/>
        <w:jc w:val="left"/>
        <w:rPr>
          <w:sz w:val="2"/>
          <w:szCs w:val="2"/>
        </w:rPr>
      </w:pPr>
      <w:r>
        <w:rPr>
          <w:noProof/>
          <w:sz w:val="2"/>
          <w:szCs w:val="2"/>
        </w:rPr>
        <mc:AlternateContent>
          <mc:Choice Requires="wpg">
            <w:drawing>
              <wp:inline distT="0" distB="0" distL="0" distR="0">
                <wp:extent cx="2597150" cy="12700"/>
                <wp:effectExtent l="6350" t="10795" r="6350" b="0"/>
                <wp:docPr id="816"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12700"/>
                          <a:chOff x="0" y="0"/>
                          <a:chExt cx="4090" cy="20"/>
                        </a:xfrm>
                      </wpg:grpSpPr>
                      <wps:wsp>
                        <wps:cNvPr id="817" name="Freeform 90"/>
                        <wps:cNvSpPr>
                          <a:spLocks/>
                        </wps:cNvSpPr>
                        <wps:spPr bwMode="auto">
                          <a:xfrm>
                            <a:off x="5" y="5"/>
                            <a:ext cx="4080" cy="2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944D34" id="Group 816" o:spid="_x0000_s1026" style="width:204.5pt;height:1pt;mso-position-horizontal-relative:char;mso-position-vertical-relative:line" coordsize="40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">
                <v:shape id="Freeform 90" o:spid="_x0000_s1027" style="position:absolute;left:5;top:5;width:4080;height:20;visibility:visible;mso-wrap-style:square;v-text-anchor:top" coordsize="4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1b4cUA&#10;AADcAAAADwAAAGRycy9kb3ducmV2LnhtbESPQWvCQBSE74X+h+UJ3uomBdsQXUW0inhqraDHR/aZ&#10;BLNv0901pv/eLRQ8DjPzDTOd96YRHTlfW1aQjhIQxIXVNZcKDt/rlwyED8gaG8uk4Jc8zGfPT1PM&#10;tb3xF3X7UIoIYZ+jgiqENpfSFxUZ9CPbEkfvbJ3BEKUrpXZ4i3DTyNckeZMGa44LFba0rKi47K9G&#10;QbFcdZvDT+YWp/GqtrtjmX6kn0oNB/1iAiJQHx7h//ZWK8jSd/g7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VvhxQAAANwAAAAPAAAAAAAAAAAAAAAAAJgCAABkcnMv&#10;ZG93bnJldi54bWxQSwUGAAAAAAQABAD1AAAAigMAAAAA&#10;" path="m,l4080,e" filled="f" strokecolor="#231f20" strokeweight=".5pt">
                  <v:path arrowok="t" o:connecttype="custom" o:connectlocs="0,0;4080,0" o:connectangles="0,0"/>
                </v:shape>
                <w10:anchorlock/>
              </v:group>
            </w:pict>
          </mc:Fallback>
        </mc:AlternateContent>
      </w:r>
    </w:p>
    <w:p w:rsidR="00025429" w:rsidRDefault="00025429" w:rsidP="00025429">
      <w:pPr>
        <w:pStyle w:val="BodyText"/>
        <w:kinsoku w:val="0"/>
        <w:overflowPunct w:val="0"/>
        <w:spacing w:line="240" w:lineRule="auto"/>
        <w:ind w:left="119"/>
        <w:rPr>
          <w:rFonts w:ascii="Bookman Old Style" w:hAnsi="Bookman Old Style" w:cs="Bookman Old Style"/>
          <w:color w:val="231F20"/>
          <w:w w:val="115"/>
          <w:sz w:val="28"/>
          <w:szCs w:val="28"/>
        </w:rPr>
      </w:pPr>
      <w:r>
        <w:rPr>
          <w:rFonts w:ascii="Arial" w:hAnsi="Arial" w:cs="Arial"/>
          <w:color w:val="231F20"/>
          <w:w w:val="115"/>
          <w:sz w:val="20"/>
          <w:szCs w:val="20"/>
        </w:rPr>
        <w:t xml:space="preserve">■ </w:t>
      </w:r>
      <w:r>
        <w:rPr>
          <w:rFonts w:ascii="Bookman Old Style" w:hAnsi="Bookman Old Style" w:cs="Bookman Old Style"/>
          <w:color w:val="231F20"/>
          <w:w w:val="115"/>
          <w:sz w:val="28"/>
          <w:szCs w:val="28"/>
        </w:rPr>
        <w:t>Introduction</w:t>
      </w:r>
    </w:p>
    <w:p w:rsidR="00025429" w:rsidRDefault="00025429" w:rsidP="00025429">
      <w:pPr>
        <w:pStyle w:val="BodyText"/>
        <w:kinsoku w:val="0"/>
        <w:overflowPunct w:val="0"/>
        <w:spacing w:before="43"/>
        <w:ind w:left="120"/>
        <w:rPr>
          <w:color w:val="231F20"/>
        </w:rPr>
      </w:pPr>
      <w:r>
        <w:rPr>
          <w:color w:val="231F20"/>
        </w:rPr>
        <w:t>All sovereign governments have the inherent prerogative to protect themselves from liability. This power of the state has been exercised by differing means and in varying degrees, ranging from erecting virtually impenetrable shields to near total abrogation of immunity. Although the</w:t>
      </w:r>
    </w:p>
    <w:p w:rsidR="00025429" w:rsidRDefault="00025429" w:rsidP="00025429">
      <w:pPr>
        <w:pStyle w:val="BodyText"/>
        <w:kinsoku w:val="0"/>
        <w:overflowPunct w:val="0"/>
        <w:spacing w:before="85"/>
        <w:ind w:left="119" w:right="116"/>
        <w:rPr>
          <w:color w:val="231F20"/>
        </w:rPr>
      </w:pPr>
      <w:r>
        <w:rPr>
          <w:rFonts w:ascii="Times New Roman" w:hAnsi="Times New Roman" w:cs="Times New Roman"/>
          <w:sz w:val="24"/>
          <w:szCs w:val="24"/>
        </w:rPr>
        <w:br w:type="column"/>
      </w:r>
      <w:r>
        <w:rPr>
          <w:color w:val="231F20"/>
        </w:rPr>
        <w:t>common</w:t>
      </w:r>
      <w:r>
        <w:rPr>
          <w:color w:val="231F20"/>
          <w:spacing w:val="-6"/>
        </w:rPr>
        <w:t xml:space="preserve"> </w:t>
      </w:r>
      <w:r>
        <w:rPr>
          <w:color w:val="231F20"/>
        </w:rPr>
        <w:t>law</w:t>
      </w:r>
      <w:r>
        <w:rPr>
          <w:color w:val="231F20"/>
          <w:spacing w:val="-6"/>
        </w:rPr>
        <w:t xml:space="preserve"> </w:t>
      </w:r>
      <w:r>
        <w:rPr>
          <w:color w:val="231F20"/>
        </w:rPr>
        <w:t>defines</w:t>
      </w:r>
      <w:r>
        <w:rPr>
          <w:color w:val="231F20"/>
          <w:spacing w:val="-6"/>
        </w:rPr>
        <w:t xml:space="preserve"> </w:t>
      </w:r>
      <w:r>
        <w:rPr>
          <w:color w:val="231F20"/>
        </w:rPr>
        <w:t>the</w:t>
      </w:r>
      <w:r>
        <w:rPr>
          <w:color w:val="231F20"/>
          <w:spacing w:val="-6"/>
        </w:rPr>
        <w:t xml:space="preserve"> </w:t>
      </w:r>
      <w:r>
        <w:rPr>
          <w:color w:val="231F20"/>
          <w:spacing w:val="-3"/>
        </w:rPr>
        <w:t>nature</w:t>
      </w:r>
      <w:r>
        <w:rPr>
          <w:color w:val="231F20"/>
          <w:spacing w:val="-6"/>
        </w:rPr>
        <w:t xml:space="preserve"> </w:t>
      </w:r>
      <w:r>
        <w:rPr>
          <w:color w:val="231F20"/>
        </w:rPr>
        <w:t>and</w:t>
      </w:r>
      <w:r>
        <w:rPr>
          <w:color w:val="231F20"/>
          <w:spacing w:val="-6"/>
        </w:rPr>
        <w:t xml:space="preserve"> </w:t>
      </w:r>
      <w:r>
        <w:rPr>
          <w:color w:val="231F20"/>
        </w:rPr>
        <w:t>extent</w:t>
      </w:r>
      <w:r>
        <w:rPr>
          <w:color w:val="231F20"/>
          <w:spacing w:val="-6"/>
        </w:rPr>
        <w:t xml:space="preserve"> </w:t>
      </w:r>
      <w:r>
        <w:rPr>
          <w:color w:val="231F20"/>
        </w:rPr>
        <w:t>of</w:t>
      </w:r>
      <w:r>
        <w:rPr>
          <w:color w:val="231F20"/>
          <w:spacing w:val="-6"/>
        </w:rPr>
        <w:t xml:space="preserve"> </w:t>
      </w:r>
      <w:r>
        <w:rPr>
          <w:color w:val="231F20"/>
          <w:spacing w:val="-2"/>
        </w:rPr>
        <w:t xml:space="preserve">im- </w:t>
      </w:r>
      <w:r>
        <w:rPr>
          <w:color w:val="231F20"/>
        </w:rPr>
        <w:t xml:space="preserve">munity </w:t>
      </w:r>
      <w:r>
        <w:rPr>
          <w:color w:val="231F20"/>
          <w:spacing w:val="-3"/>
        </w:rPr>
        <w:t xml:space="preserve">generally, </w:t>
      </w:r>
      <w:r>
        <w:rPr>
          <w:color w:val="231F20"/>
        </w:rPr>
        <w:t>statutory law may change and modify it as legislatures see fit. The extent of the legal variations in this area is almost limitless, as evidenced</w:t>
      </w:r>
      <w:r>
        <w:rPr>
          <w:color w:val="231F20"/>
          <w:spacing w:val="-7"/>
        </w:rPr>
        <w:t xml:space="preserve"> </w:t>
      </w:r>
      <w:r>
        <w:rPr>
          <w:color w:val="231F20"/>
        </w:rPr>
        <w:t>by</w:t>
      </w:r>
      <w:r>
        <w:rPr>
          <w:color w:val="231F20"/>
          <w:spacing w:val="-7"/>
        </w:rPr>
        <w:t xml:space="preserve"> </w:t>
      </w:r>
      <w:r>
        <w:rPr>
          <w:color w:val="231F20"/>
        </w:rPr>
        <w:t>the</w:t>
      </w:r>
      <w:r>
        <w:rPr>
          <w:color w:val="231F20"/>
          <w:spacing w:val="-7"/>
        </w:rPr>
        <w:t xml:space="preserve"> </w:t>
      </w:r>
      <w:r>
        <w:rPr>
          <w:color w:val="231F20"/>
          <w:spacing w:val="-3"/>
        </w:rPr>
        <w:t>precedents</w:t>
      </w:r>
      <w:r>
        <w:rPr>
          <w:color w:val="231F20"/>
          <w:spacing w:val="-7"/>
        </w:rPr>
        <w:t xml:space="preserve"> </w:t>
      </w:r>
      <w:r>
        <w:rPr>
          <w:color w:val="231F20"/>
        </w:rPr>
        <w:t>among</w:t>
      </w:r>
      <w:r>
        <w:rPr>
          <w:color w:val="231F20"/>
          <w:spacing w:val="-7"/>
        </w:rPr>
        <w:t xml:space="preserve"> </w:t>
      </w:r>
      <w:r>
        <w:rPr>
          <w:color w:val="231F20"/>
        </w:rPr>
        <w:t>the</w:t>
      </w:r>
      <w:r>
        <w:rPr>
          <w:color w:val="231F20"/>
          <w:spacing w:val="-7"/>
        </w:rPr>
        <w:t xml:space="preserve"> </w:t>
      </w:r>
      <w:r>
        <w:rPr>
          <w:color w:val="231F20"/>
        </w:rPr>
        <w:t>50</w:t>
      </w:r>
      <w:r>
        <w:rPr>
          <w:color w:val="231F20"/>
          <w:spacing w:val="-7"/>
        </w:rPr>
        <w:t xml:space="preserve"> </w:t>
      </w:r>
      <w:r>
        <w:rPr>
          <w:color w:val="231F20"/>
        </w:rPr>
        <w:t>states. Immunity is further complicated by the interac- tion of the states with the central government in our federal system. Because of the uncertainty</w:t>
      </w:r>
      <w:r>
        <w:rPr>
          <w:color w:val="231F20"/>
          <w:spacing w:val="-28"/>
        </w:rPr>
        <w:t xml:space="preserve"> </w:t>
      </w:r>
      <w:r>
        <w:rPr>
          <w:color w:val="231F20"/>
        </w:rPr>
        <w:t>of</w:t>
      </w:r>
    </w:p>
    <w:p w:rsidR="00025429" w:rsidRDefault="00025429" w:rsidP="00025429">
      <w:pPr>
        <w:pStyle w:val="BodyText"/>
        <w:kinsoku w:val="0"/>
        <w:overflowPunct w:val="0"/>
        <w:spacing w:before="85"/>
        <w:ind w:left="119" w:right="116"/>
        <w:rPr>
          <w:color w:val="231F20"/>
        </w:rPr>
        <w:sectPr w:rsidR="00025429">
          <w:type w:val="continuous"/>
          <w:pgSz w:w="11520" w:h="14400"/>
          <w:pgMar w:top="340" w:right="1440" w:bottom="280" w:left="1320" w:header="720" w:footer="720" w:gutter="0"/>
          <w:cols w:num="2" w:space="720" w:equalWidth="0">
            <w:col w:w="4206" w:space="234"/>
            <w:col w:w="4320"/>
          </w:cols>
          <w:noEndnote/>
        </w:sectPr>
      </w:pPr>
    </w:p>
    <w:p w:rsidR="00025429" w:rsidRDefault="00025429" w:rsidP="00025429">
      <w:pPr>
        <w:pStyle w:val="BodyText"/>
        <w:kinsoku w:val="0"/>
        <w:overflowPunct w:val="0"/>
        <w:spacing w:line="240" w:lineRule="auto"/>
        <w:jc w:val="left"/>
        <w:rPr>
          <w:sz w:val="12"/>
          <w:szCs w:val="12"/>
        </w:rPr>
      </w:pPr>
    </w:p>
    <w:p w:rsidR="00025429" w:rsidRDefault="00025429" w:rsidP="00025429">
      <w:pPr>
        <w:pStyle w:val="Heading5"/>
        <w:kinsoku w:val="0"/>
        <w:overflowPunct w:val="0"/>
        <w:spacing w:before="58" w:line="240" w:lineRule="auto"/>
        <w:ind w:left="0"/>
        <w:jc w:val="center"/>
        <w:rPr>
          <w:color w:val="231F20"/>
        </w:rPr>
      </w:pPr>
      <w:r>
        <w:rPr>
          <w:color w:val="231F20"/>
        </w:rPr>
        <w:t>721</w:t>
      </w:r>
    </w:p>
    <w:p w:rsidR="00025429" w:rsidRDefault="00025429" w:rsidP="00025429">
      <w:pPr>
        <w:pStyle w:val="Heading5"/>
        <w:kinsoku w:val="0"/>
        <w:overflowPunct w:val="0"/>
        <w:spacing w:before="58" w:line="240" w:lineRule="auto"/>
        <w:ind w:left="0"/>
        <w:jc w:val="center"/>
        <w:rPr>
          <w:color w:val="231F20"/>
        </w:rPr>
        <w:sectPr w:rsidR="00025429">
          <w:type w:val="continuous"/>
          <w:pgSz w:w="11520" w:h="14400"/>
          <w:pgMar w:top="340" w:right="1440" w:bottom="280" w:left="1320" w:header="720" w:footer="720" w:gutter="0"/>
          <w:cols w:space="720" w:equalWidth="0">
            <w:col w:w="8760"/>
          </w:cols>
          <w:noEndnote/>
        </w:sectPr>
      </w:pPr>
    </w:p>
    <w:p w:rsidR="00025429" w:rsidRDefault="00025429" w:rsidP="00025429">
      <w:pPr>
        <w:pStyle w:val="BodyText"/>
        <w:kinsoku w:val="0"/>
        <w:overflowPunct w:val="0"/>
        <w:spacing w:before="6" w:line="240" w:lineRule="auto"/>
        <w:jc w:val="left"/>
        <w:rPr>
          <w:rFonts w:ascii="Bookman Old Style" w:hAnsi="Bookman Old Style" w:cs="Bookman Old Style"/>
          <w:sz w:val="15"/>
          <w:szCs w:val="15"/>
        </w:rPr>
      </w:pPr>
    </w:p>
    <w:p w:rsidR="00025429" w:rsidRDefault="00025429" w:rsidP="00025429">
      <w:pPr>
        <w:pStyle w:val="BodyText"/>
        <w:kinsoku w:val="0"/>
        <w:overflowPunct w:val="0"/>
        <w:spacing w:before="6" w:line="240" w:lineRule="auto"/>
        <w:jc w:val="left"/>
        <w:rPr>
          <w:rFonts w:ascii="Bookman Old Style" w:hAnsi="Bookman Old Style" w:cs="Bookman Old Style"/>
          <w:sz w:val="15"/>
          <w:szCs w:val="15"/>
        </w:rPr>
        <w:sectPr w:rsidR="00025429">
          <w:headerReference w:type="even" r:id="rId7"/>
          <w:headerReference w:type="default" r:id="rId8"/>
          <w:pgSz w:w="11520" w:h="14400"/>
          <w:pgMar w:top="980" w:right="1320" w:bottom="280" w:left="1440" w:header="751" w:footer="0" w:gutter="0"/>
          <w:pgNumType w:start="722"/>
          <w:cols w:space="720"/>
          <w:noEndnote/>
        </w:sectPr>
      </w:pPr>
    </w:p>
    <w:p w:rsidR="00025429" w:rsidRDefault="00025429" w:rsidP="00025429">
      <w:pPr>
        <w:pStyle w:val="BodyText"/>
        <w:kinsoku w:val="0"/>
        <w:overflowPunct w:val="0"/>
        <w:spacing w:before="89"/>
        <w:ind w:left="120"/>
        <w:rPr>
          <w:color w:val="231F20"/>
        </w:rPr>
      </w:pPr>
      <w:r>
        <w:rPr>
          <w:color w:val="231F20"/>
        </w:rPr>
        <w:t>the</w:t>
      </w:r>
      <w:r>
        <w:rPr>
          <w:color w:val="231F20"/>
          <w:spacing w:val="-12"/>
        </w:rPr>
        <w:t xml:space="preserve"> </w:t>
      </w:r>
      <w:r>
        <w:rPr>
          <w:color w:val="231F20"/>
          <w:spacing w:val="-3"/>
        </w:rPr>
        <w:t>prerogatives</w:t>
      </w:r>
      <w:r>
        <w:rPr>
          <w:color w:val="231F20"/>
          <w:spacing w:val="-12"/>
        </w:rPr>
        <w:t xml:space="preserve"> </w:t>
      </w:r>
      <w:r>
        <w:rPr>
          <w:color w:val="231F20"/>
        </w:rPr>
        <w:t>of</w:t>
      </w:r>
      <w:r>
        <w:rPr>
          <w:color w:val="231F20"/>
          <w:spacing w:val="-12"/>
        </w:rPr>
        <w:t xml:space="preserve"> </w:t>
      </w:r>
      <w:r>
        <w:rPr>
          <w:color w:val="231F20"/>
        </w:rPr>
        <w:t>government</w:t>
      </w:r>
      <w:r>
        <w:rPr>
          <w:color w:val="231F20"/>
          <w:spacing w:val="-12"/>
        </w:rPr>
        <w:t xml:space="preserve"> </w:t>
      </w:r>
      <w:r>
        <w:rPr>
          <w:color w:val="231F20"/>
        </w:rPr>
        <w:t>in</w:t>
      </w:r>
      <w:r>
        <w:rPr>
          <w:color w:val="231F20"/>
          <w:spacing w:val="-12"/>
        </w:rPr>
        <w:t xml:space="preserve"> </w:t>
      </w:r>
      <w:r>
        <w:rPr>
          <w:color w:val="231F20"/>
        </w:rPr>
        <w:t>the</w:t>
      </w:r>
      <w:r>
        <w:rPr>
          <w:color w:val="231F20"/>
          <w:spacing w:val="-12"/>
        </w:rPr>
        <w:t xml:space="preserve"> </w:t>
      </w:r>
      <w:r>
        <w:rPr>
          <w:color w:val="231F20"/>
        </w:rPr>
        <w:t>federal</w:t>
      </w:r>
      <w:r>
        <w:rPr>
          <w:color w:val="231F20"/>
          <w:spacing w:val="-12"/>
        </w:rPr>
        <w:t xml:space="preserve"> </w:t>
      </w:r>
      <w:r>
        <w:rPr>
          <w:color w:val="231F20"/>
        </w:rPr>
        <w:t>sys- tem, the Eleventh Amendment of the U.S. Con- stitution was enacted to define the limitations of federal</w:t>
      </w:r>
      <w:r>
        <w:rPr>
          <w:color w:val="231F20"/>
          <w:spacing w:val="-8"/>
        </w:rPr>
        <w:t xml:space="preserve"> </w:t>
      </w:r>
      <w:r>
        <w:rPr>
          <w:color w:val="231F20"/>
        </w:rPr>
        <w:t>power</w:t>
      </w:r>
      <w:r>
        <w:rPr>
          <w:color w:val="231F20"/>
          <w:spacing w:val="-8"/>
        </w:rPr>
        <w:t xml:space="preserve"> </w:t>
      </w:r>
      <w:r>
        <w:rPr>
          <w:color w:val="231F20"/>
        </w:rPr>
        <w:t>on</w:t>
      </w:r>
      <w:r>
        <w:rPr>
          <w:color w:val="231F20"/>
          <w:spacing w:val="-8"/>
        </w:rPr>
        <w:t xml:space="preserve"> </w:t>
      </w:r>
      <w:r>
        <w:rPr>
          <w:color w:val="231F20"/>
        </w:rPr>
        <w:t>states</w:t>
      </w:r>
      <w:r>
        <w:rPr>
          <w:color w:val="231F20"/>
          <w:spacing w:val="-8"/>
        </w:rPr>
        <w:t xml:space="preserve"> </w:t>
      </w:r>
      <w:r>
        <w:rPr>
          <w:color w:val="231F20"/>
        </w:rPr>
        <w:t>as</w:t>
      </w:r>
      <w:r>
        <w:rPr>
          <w:color w:val="231F20"/>
          <w:spacing w:val="-8"/>
        </w:rPr>
        <w:t xml:space="preserve"> </w:t>
      </w:r>
      <w:r>
        <w:rPr>
          <w:color w:val="231F20"/>
        </w:rPr>
        <w:t>well</w:t>
      </w:r>
      <w:r>
        <w:rPr>
          <w:color w:val="231F20"/>
          <w:spacing w:val="-8"/>
        </w:rPr>
        <w:t xml:space="preserve"> </w:t>
      </w:r>
      <w:r>
        <w:rPr>
          <w:color w:val="231F20"/>
        </w:rPr>
        <w:t>as</w:t>
      </w:r>
      <w:r>
        <w:rPr>
          <w:color w:val="231F20"/>
          <w:spacing w:val="-8"/>
        </w:rPr>
        <w:t xml:space="preserve"> </w:t>
      </w:r>
      <w:r>
        <w:rPr>
          <w:color w:val="231F20"/>
        </w:rPr>
        <w:t>the</w:t>
      </w:r>
      <w:r>
        <w:rPr>
          <w:color w:val="231F20"/>
          <w:spacing w:val="-8"/>
        </w:rPr>
        <w:t xml:space="preserve"> </w:t>
      </w:r>
      <w:r>
        <w:rPr>
          <w:color w:val="231F20"/>
        </w:rPr>
        <w:t>boundaries of</w:t>
      </w:r>
      <w:r>
        <w:rPr>
          <w:color w:val="231F20"/>
          <w:spacing w:val="-17"/>
        </w:rPr>
        <w:t xml:space="preserve"> </w:t>
      </w:r>
      <w:r>
        <w:rPr>
          <w:color w:val="231F20"/>
        </w:rPr>
        <w:t>liability</w:t>
      </w:r>
      <w:r>
        <w:rPr>
          <w:color w:val="231F20"/>
          <w:spacing w:val="-17"/>
        </w:rPr>
        <w:t xml:space="preserve"> </w:t>
      </w:r>
      <w:r>
        <w:rPr>
          <w:color w:val="231F20"/>
        </w:rPr>
        <w:t>between</w:t>
      </w:r>
      <w:r>
        <w:rPr>
          <w:color w:val="231F20"/>
          <w:spacing w:val="-17"/>
        </w:rPr>
        <w:t xml:space="preserve"> </w:t>
      </w:r>
      <w:r>
        <w:rPr>
          <w:color w:val="231F20"/>
        </w:rPr>
        <w:t>citizens</w:t>
      </w:r>
      <w:r>
        <w:rPr>
          <w:color w:val="231F20"/>
          <w:spacing w:val="-17"/>
        </w:rPr>
        <w:t xml:space="preserve"> </w:t>
      </w:r>
      <w:r>
        <w:rPr>
          <w:color w:val="231F20"/>
        </w:rPr>
        <w:t>and</w:t>
      </w:r>
      <w:r>
        <w:rPr>
          <w:color w:val="231F20"/>
          <w:spacing w:val="-17"/>
        </w:rPr>
        <w:t xml:space="preserve"> </w:t>
      </w:r>
      <w:r>
        <w:rPr>
          <w:color w:val="231F20"/>
        </w:rPr>
        <w:t>states.</w:t>
      </w:r>
    </w:p>
    <w:p w:rsidR="00025429" w:rsidRDefault="00025429" w:rsidP="00025429">
      <w:pPr>
        <w:pStyle w:val="BodyText"/>
        <w:kinsoku w:val="0"/>
        <w:overflowPunct w:val="0"/>
        <w:ind w:left="120" w:firstLine="240"/>
        <w:rPr>
          <w:color w:val="231F20"/>
        </w:rPr>
      </w:pPr>
      <w:r>
        <w:rPr>
          <w:color w:val="231F20"/>
        </w:rPr>
        <w:t>This chapter discusses both the common law and the statutory precedents regarding aspects of governmental immunity. Considerable atten- tion is given to the Eleventh Amendment as it affects the state and local educational agencies.</w:t>
      </w:r>
    </w:p>
    <w:p w:rsidR="00025429" w:rsidRDefault="00025429" w:rsidP="00025429">
      <w:pPr>
        <w:pStyle w:val="BodyText"/>
        <w:kinsoku w:val="0"/>
        <w:overflowPunct w:val="0"/>
        <w:spacing w:before="89"/>
        <w:ind w:left="120" w:right="115"/>
        <w:rPr>
          <w:color w:val="231F20"/>
          <w:position w:val="6"/>
          <w:sz w:val="12"/>
          <w:szCs w:val="12"/>
        </w:rPr>
      </w:pPr>
      <w:r>
        <w:rPr>
          <w:rFonts w:ascii="Times New Roman" w:hAnsi="Times New Roman" w:cs="Times New Roman"/>
          <w:sz w:val="24"/>
          <w:szCs w:val="24"/>
        </w:rPr>
        <w:br w:type="column"/>
      </w:r>
      <w:r>
        <w:rPr>
          <w:color w:val="231F20"/>
        </w:rPr>
        <w:t>its employees.</w:t>
      </w:r>
      <w:r>
        <w:rPr>
          <w:color w:val="231F20"/>
          <w:position w:val="6"/>
          <w:sz w:val="12"/>
          <w:szCs w:val="12"/>
        </w:rPr>
        <w:t xml:space="preserve">6 </w:t>
      </w:r>
      <w:r>
        <w:rPr>
          <w:color w:val="231F20"/>
        </w:rPr>
        <w:t>Later, this rationale was applied to schools in England when a court held that if negligence occurred resulting in student injury, either the teacher or the school could be liable.</w:t>
      </w:r>
      <w:r>
        <w:rPr>
          <w:color w:val="231F20"/>
          <w:position w:val="6"/>
          <w:sz w:val="12"/>
          <w:szCs w:val="12"/>
        </w:rPr>
        <w:t>7</w:t>
      </w:r>
    </w:p>
    <w:p w:rsidR="00025429" w:rsidRDefault="00025429" w:rsidP="00025429">
      <w:pPr>
        <w:pStyle w:val="BodyText"/>
        <w:kinsoku w:val="0"/>
        <w:overflowPunct w:val="0"/>
        <w:ind w:left="120" w:right="114" w:firstLine="240"/>
        <w:rPr>
          <w:color w:val="231F20"/>
        </w:rPr>
      </w:pPr>
      <w:r>
        <w:rPr>
          <w:color w:val="231F20"/>
        </w:rPr>
        <w:t xml:space="preserve">The </w:t>
      </w:r>
      <w:r>
        <w:rPr>
          <w:color w:val="231F20"/>
          <w:spacing w:val="2"/>
        </w:rPr>
        <w:t xml:space="preserve">sovereign immunity doctrine </w:t>
      </w:r>
      <w:r>
        <w:rPr>
          <w:color w:val="231F20"/>
        </w:rPr>
        <w:t xml:space="preserve">may </w:t>
      </w:r>
      <w:r>
        <w:rPr>
          <w:color w:val="231F20"/>
          <w:spacing w:val="3"/>
        </w:rPr>
        <w:t xml:space="preserve">have </w:t>
      </w:r>
      <w:r>
        <w:rPr>
          <w:color w:val="231F20"/>
        </w:rPr>
        <w:t>been</w:t>
      </w:r>
      <w:r>
        <w:rPr>
          <w:color w:val="231F20"/>
          <w:spacing w:val="-15"/>
        </w:rPr>
        <w:t xml:space="preserve"> </w:t>
      </w:r>
      <w:r>
        <w:rPr>
          <w:color w:val="231F20"/>
        </w:rPr>
        <w:t>transported</w:t>
      </w:r>
      <w:r>
        <w:rPr>
          <w:color w:val="231F20"/>
          <w:spacing w:val="-15"/>
        </w:rPr>
        <w:t xml:space="preserve"> </w:t>
      </w:r>
      <w:r>
        <w:rPr>
          <w:color w:val="231F20"/>
        </w:rPr>
        <w:t>across</w:t>
      </w:r>
      <w:r>
        <w:rPr>
          <w:color w:val="231F20"/>
          <w:spacing w:val="-15"/>
        </w:rPr>
        <w:t xml:space="preserve"> </w:t>
      </w:r>
      <w:r>
        <w:rPr>
          <w:color w:val="231F20"/>
        </w:rPr>
        <w:t>the</w:t>
      </w:r>
      <w:r>
        <w:rPr>
          <w:color w:val="231F20"/>
          <w:spacing w:val="-21"/>
        </w:rPr>
        <w:t xml:space="preserve"> </w:t>
      </w:r>
      <w:r>
        <w:rPr>
          <w:color w:val="231F20"/>
        </w:rPr>
        <w:t>Atlantic</w:t>
      </w:r>
      <w:r>
        <w:rPr>
          <w:color w:val="231F20"/>
          <w:spacing w:val="-15"/>
        </w:rPr>
        <w:t xml:space="preserve"> </w:t>
      </w:r>
      <w:r>
        <w:rPr>
          <w:color w:val="231F20"/>
        </w:rPr>
        <w:t>to</w:t>
      </w:r>
      <w:r>
        <w:rPr>
          <w:color w:val="231F20"/>
          <w:spacing w:val="-15"/>
        </w:rPr>
        <w:t xml:space="preserve"> </w:t>
      </w:r>
      <w:r>
        <w:rPr>
          <w:color w:val="231F20"/>
        </w:rPr>
        <w:t>the</w:t>
      </w:r>
      <w:r>
        <w:rPr>
          <w:color w:val="231F20"/>
          <w:spacing w:val="-15"/>
        </w:rPr>
        <w:t xml:space="preserve"> </w:t>
      </w:r>
      <w:r>
        <w:rPr>
          <w:color w:val="231F20"/>
        </w:rPr>
        <w:t xml:space="preserve">United States directly under the precedent of </w:t>
      </w:r>
      <w:r>
        <w:rPr>
          <w:rFonts w:ascii="Book Antiqua" w:hAnsi="Book Antiqua" w:cs="Book Antiqua"/>
          <w:i/>
          <w:iCs/>
          <w:color w:val="231F20"/>
        </w:rPr>
        <w:t xml:space="preserve">Russell </w:t>
      </w:r>
      <w:r>
        <w:rPr>
          <w:rFonts w:ascii="Book Antiqua" w:hAnsi="Book Antiqua" w:cs="Book Antiqua"/>
          <w:i/>
          <w:iCs/>
          <w:color w:val="231F20"/>
          <w:spacing w:val="-5"/>
        </w:rPr>
        <w:t xml:space="preserve">v. </w:t>
      </w:r>
      <w:r>
        <w:rPr>
          <w:rFonts w:ascii="Book Antiqua" w:hAnsi="Book Antiqua" w:cs="Book Antiqua"/>
          <w:i/>
          <w:iCs/>
          <w:color w:val="231F20"/>
        </w:rPr>
        <w:t>The Men Dwelling in the County of Devon,</w:t>
      </w:r>
      <w:r>
        <w:rPr>
          <w:color w:val="231F20"/>
          <w:position w:val="6"/>
          <w:sz w:val="12"/>
          <w:szCs w:val="12"/>
        </w:rPr>
        <w:t xml:space="preserve">8 </w:t>
      </w:r>
      <w:r>
        <w:rPr>
          <w:color w:val="231F20"/>
        </w:rPr>
        <w:t xml:space="preserve">as re- lied upon by a Massachusetts court in </w:t>
      </w:r>
      <w:r>
        <w:rPr>
          <w:rFonts w:ascii="Book Antiqua" w:hAnsi="Book Antiqua" w:cs="Book Antiqua"/>
          <w:i/>
          <w:iCs/>
          <w:color w:val="231F20"/>
        </w:rPr>
        <w:t xml:space="preserve">Mower </w:t>
      </w:r>
      <w:r>
        <w:rPr>
          <w:rFonts w:ascii="Book Antiqua" w:hAnsi="Book Antiqua" w:cs="Book Antiqua"/>
          <w:i/>
          <w:iCs/>
          <w:color w:val="231F20"/>
          <w:spacing w:val="-5"/>
        </w:rPr>
        <w:t xml:space="preserve">v. </w:t>
      </w:r>
      <w:r>
        <w:rPr>
          <w:rFonts w:ascii="Book Antiqua" w:hAnsi="Book Antiqua" w:cs="Book Antiqua"/>
          <w:i/>
          <w:iCs/>
          <w:color w:val="231F20"/>
        </w:rPr>
        <w:t xml:space="preserve">The Inhabitants of Leicester </w:t>
      </w:r>
      <w:r>
        <w:rPr>
          <w:color w:val="231F20"/>
        </w:rPr>
        <w:t>in 1812.</w:t>
      </w:r>
      <w:r>
        <w:rPr>
          <w:color w:val="231F20"/>
          <w:position w:val="6"/>
          <w:sz w:val="12"/>
          <w:szCs w:val="12"/>
        </w:rPr>
        <w:t xml:space="preserve">9 </w:t>
      </w:r>
      <w:r>
        <w:rPr>
          <w:color w:val="231F20"/>
        </w:rPr>
        <w:t>It is unlikely, however, that the concept traversed the</w:t>
      </w:r>
      <w:r>
        <w:rPr>
          <w:color w:val="231F20"/>
          <w:spacing w:val="2"/>
        </w:rPr>
        <w:t xml:space="preserve"> </w:t>
      </w:r>
      <w:r>
        <w:rPr>
          <w:color w:val="231F20"/>
        </w:rPr>
        <w:t>Atlantic</w:t>
      </w:r>
    </w:p>
    <w:p w:rsidR="00025429" w:rsidRDefault="00025429" w:rsidP="00025429">
      <w:pPr>
        <w:pStyle w:val="BodyText"/>
        <w:kinsoku w:val="0"/>
        <w:overflowPunct w:val="0"/>
        <w:ind w:left="120" w:right="114" w:firstLine="240"/>
        <w:rPr>
          <w:color w:val="231F20"/>
        </w:rPr>
        <w:sectPr w:rsidR="00025429">
          <w:type w:val="continuous"/>
          <w:pgSz w:w="11520" w:h="14400"/>
          <w:pgMar w:top="340" w:right="1320" w:bottom="280" w:left="1440" w:header="720" w:footer="720" w:gutter="0"/>
          <w:cols w:num="2" w:space="720" w:equalWidth="0">
            <w:col w:w="4205" w:space="235"/>
            <w:col w:w="4320"/>
          </w:cols>
          <w:noEndnote/>
        </w:sectPr>
      </w:pPr>
    </w:p>
    <w:p w:rsidR="00025429" w:rsidRDefault="00025429" w:rsidP="00025429">
      <w:pPr>
        <w:pStyle w:val="BodyText"/>
        <w:tabs>
          <w:tab w:val="left" w:pos="4199"/>
          <w:tab w:val="left" w:pos="4559"/>
        </w:tabs>
        <w:kinsoku w:val="0"/>
        <w:overflowPunct w:val="0"/>
        <w:spacing w:line="217" w:lineRule="exact"/>
        <w:ind w:left="120"/>
        <w:jc w:val="left"/>
        <w:rPr>
          <w:color w:val="231F20"/>
          <w:spacing w:val="2"/>
        </w:rPr>
      </w:pPr>
      <w:r>
        <w:rPr>
          <w:color w:val="231F20"/>
          <w:u w:val="single"/>
        </w:rPr>
        <w:t xml:space="preserve"> </w:t>
      </w:r>
      <w:r>
        <w:rPr>
          <w:color w:val="231F20"/>
          <w:u w:val="single"/>
        </w:rPr>
        <w:tab/>
      </w:r>
      <w:r>
        <w:rPr>
          <w:color w:val="231F20"/>
        </w:rPr>
        <w:tab/>
        <w:t xml:space="preserve">through a single precedent, especially since  </w:t>
      </w:r>
      <w:r>
        <w:rPr>
          <w:color w:val="231F20"/>
          <w:spacing w:val="16"/>
        </w:rPr>
        <w:t xml:space="preserve"> </w:t>
      </w:r>
      <w:r>
        <w:rPr>
          <w:color w:val="231F20"/>
          <w:spacing w:val="2"/>
        </w:rPr>
        <w:t>the</w:t>
      </w:r>
    </w:p>
    <w:p w:rsidR="00025429" w:rsidRDefault="00025429" w:rsidP="00025429">
      <w:pPr>
        <w:pStyle w:val="BodyText"/>
        <w:tabs>
          <w:tab w:val="left" w:pos="4199"/>
          <w:tab w:val="left" w:pos="4559"/>
        </w:tabs>
        <w:kinsoku w:val="0"/>
        <w:overflowPunct w:val="0"/>
        <w:spacing w:line="217" w:lineRule="exact"/>
        <w:ind w:left="120"/>
        <w:jc w:val="left"/>
        <w:rPr>
          <w:color w:val="231F20"/>
          <w:spacing w:val="2"/>
        </w:rPr>
        <w:sectPr w:rsidR="00025429">
          <w:type w:val="continuous"/>
          <w:pgSz w:w="11520" w:h="14400"/>
          <w:pgMar w:top="340" w:right="1320" w:bottom="280" w:left="1440" w:header="720" w:footer="720" w:gutter="0"/>
          <w:cols w:space="720" w:equalWidth="0">
            <w:col w:w="8760"/>
          </w:cols>
          <w:noEndnote/>
        </w:sectPr>
      </w:pPr>
    </w:p>
    <w:p w:rsidR="00025429" w:rsidRDefault="00025429" w:rsidP="00025429">
      <w:pPr>
        <w:pStyle w:val="Heading3"/>
        <w:numPr>
          <w:ilvl w:val="0"/>
          <w:numId w:val="1"/>
        </w:numPr>
        <w:tabs>
          <w:tab w:val="left" w:pos="420"/>
        </w:tabs>
        <w:kinsoku w:val="0"/>
        <w:overflowPunct w:val="0"/>
        <w:spacing w:line="279" w:lineRule="exact"/>
        <w:jc w:val="both"/>
        <w:rPr>
          <w:rFonts w:ascii="Arial" w:hAnsi="Arial" w:cs="Arial"/>
          <w:color w:val="231F20"/>
          <w:w w:val="105"/>
          <w:sz w:val="20"/>
          <w:szCs w:val="20"/>
        </w:rPr>
      </w:pPr>
      <w:r>
        <w:rPr>
          <w:color w:val="231F20"/>
          <w:w w:val="105"/>
        </w:rPr>
        <w:t>Sovereign</w:t>
      </w:r>
      <w:r>
        <w:rPr>
          <w:color w:val="231F20"/>
          <w:spacing w:val="-18"/>
          <w:w w:val="105"/>
        </w:rPr>
        <w:t xml:space="preserve"> </w:t>
      </w:r>
      <w:r>
        <w:rPr>
          <w:color w:val="231F20"/>
          <w:w w:val="105"/>
        </w:rPr>
        <w:t>Immunity</w:t>
      </w:r>
    </w:p>
    <w:p w:rsidR="00025429" w:rsidRDefault="00025429" w:rsidP="00025429">
      <w:pPr>
        <w:pStyle w:val="BodyText"/>
        <w:kinsoku w:val="0"/>
        <w:overflowPunct w:val="0"/>
        <w:spacing w:before="43"/>
        <w:ind w:left="119"/>
        <w:rPr>
          <w:color w:val="231F20"/>
        </w:rPr>
      </w:pPr>
      <w:r>
        <w:rPr>
          <w:color w:val="231F20"/>
          <w:spacing w:val="4"/>
        </w:rPr>
        <w:t xml:space="preserve">School districts, </w:t>
      </w:r>
      <w:r>
        <w:rPr>
          <w:color w:val="231F20"/>
          <w:spacing w:val="2"/>
        </w:rPr>
        <w:t xml:space="preserve">as </w:t>
      </w:r>
      <w:r>
        <w:rPr>
          <w:color w:val="231F20"/>
          <w:spacing w:val="4"/>
        </w:rPr>
        <w:t xml:space="preserve">agencies </w:t>
      </w:r>
      <w:r>
        <w:rPr>
          <w:color w:val="231F20"/>
          <w:spacing w:val="2"/>
        </w:rPr>
        <w:t xml:space="preserve">of </w:t>
      </w:r>
      <w:r>
        <w:rPr>
          <w:color w:val="231F20"/>
          <w:spacing w:val="3"/>
        </w:rPr>
        <w:t xml:space="preserve">the </w:t>
      </w:r>
      <w:r>
        <w:rPr>
          <w:color w:val="231F20"/>
          <w:spacing w:val="4"/>
        </w:rPr>
        <w:t xml:space="preserve">state, </w:t>
      </w:r>
      <w:r>
        <w:rPr>
          <w:color w:val="231F20"/>
          <w:spacing w:val="5"/>
        </w:rPr>
        <w:t xml:space="preserve">have </w:t>
      </w:r>
      <w:r>
        <w:rPr>
          <w:color w:val="231F20"/>
        </w:rPr>
        <w:t xml:space="preserve">historically been immune from tort liability. As a </w:t>
      </w:r>
      <w:r>
        <w:rPr>
          <w:color w:val="231F20"/>
          <w:spacing w:val="4"/>
        </w:rPr>
        <w:t xml:space="preserve">general </w:t>
      </w:r>
      <w:r>
        <w:rPr>
          <w:color w:val="231F20"/>
          <w:spacing w:val="3"/>
        </w:rPr>
        <w:t xml:space="preserve">rule, </w:t>
      </w:r>
      <w:r>
        <w:rPr>
          <w:color w:val="231F20"/>
          <w:spacing w:val="4"/>
        </w:rPr>
        <w:t xml:space="preserve">common </w:t>
      </w:r>
      <w:r>
        <w:rPr>
          <w:color w:val="231F20"/>
          <w:spacing w:val="3"/>
        </w:rPr>
        <w:t xml:space="preserve">law </w:t>
      </w:r>
      <w:r>
        <w:rPr>
          <w:color w:val="231F20"/>
          <w:spacing w:val="4"/>
        </w:rPr>
        <w:t xml:space="preserve">asserts </w:t>
      </w:r>
      <w:r>
        <w:rPr>
          <w:color w:val="231F20"/>
          <w:spacing w:val="3"/>
        </w:rPr>
        <w:t xml:space="preserve">that </w:t>
      </w:r>
      <w:r>
        <w:rPr>
          <w:color w:val="231F20"/>
          <w:spacing w:val="5"/>
        </w:rPr>
        <w:t xml:space="preserve">gov- </w:t>
      </w:r>
      <w:r>
        <w:rPr>
          <w:color w:val="231F20"/>
        </w:rPr>
        <w:t xml:space="preserve">ernment is inherently immune unless the </w:t>
      </w:r>
      <w:r>
        <w:rPr>
          <w:color w:val="231F20"/>
          <w:spacing w:val="2"/>
        </w:rPr>
        <w:t xml:space="preserve">legis- lature </w:t>
      </w:r>
      <w:r>
        <w:rPr>
          <w:color w:val="231F20"/>
          <w:spacing w:val="3"/>
        </w:rPr>
        <w:t xml:space="preserve">specifically abrogates </w:t>
      </w:r>
      <w:r>
        <w:rPr>
          <w:color w:val="231F20"/>
          <w:spacing w:val="2"/>
        </w:rPr>
        <w:t xml:space="preserve">the </w:t>
      </w:r>
      <w:r>
        <w:rPr>
          <w:color w:val="231F20"/>
          <w:spacing w:val="3"/>
        </w:rPr>
        <w:t xml:space="preserve">privilege. </w:t>
      </w:r>
      <w:r>
        <w:rPr>
          <w:color w:val="231F20"/>
          <w:spacing w:val="4"/>
        </w:rPr>
        <w:t xml:space="preserve">The </w:t>
      </w:r>
      <w:r>
        <w:rPr>
          <w:color w:val="231F20"/>
        </w:rPr>
        <w:t xml:space="preserve">immunity concept evolved to this country from England, where the king could, theoretically, do no </w:t>
      </w:r>
      <w:r>
        <w:rPr>
          <w:color w:val="231F20"/>
          <w:spacing w:val="2"/>
        </w:rPr>
        <w:t xml:space="preserve">wrong. </w:t>
      </w:r>
      <w:r>
        <w:rPr>
          <w:color w:val="231F20"/>
        </w:rPr>
        <w:t xml:space="preserve">Various </w:t>
      </w:r>
      <w:r>
        <w:rPr>
          <w:color w:val="231F20"/>
          <w:spacing w:val="3"/>
        </w:rPr>
        <w:t xml:space="preserve">legal scholars maintain </w:t>
      </w:r>
      <w:r>
        <w:rPr>
          <w:color w:val="231F20"/>
          <w:spacing w:val="4"/>
        </w:rPr>
        <w:t xml:space="preserve">the </w:t>
      </w:r>
      <w:r>
        <w:rPr>
          <w:color w:val="231F20"/>
        </w:rPr>
        <w:t xml:space="preserve">concept was a product of the Dark Ages, when custom established that the lord of the fief </w:t>
      </w:r>
      <w:r>
        <w:rPr>
          <w:color w:val="231F20"/>
          <w:spacing w:val="2"/>
        </w:rPr>
        <w:t xml:space="preserve">was </w:t>
      </w:r>
      <w:r>
        <w:rPr>
          <w:color w:val="231F20"/>
        </w:rPr>
        <w:t xml:space="preserve">also the lawmaker and judge. As such, the lord was </w:t>
      </w:r>
      <w:r>
        <w:rPr>
          <w:color w:val="231F20"/>
          <w:spacing w:val="2"/>
        </w:rPr>
        <w:t xml:space="preserve">solely responsible </w:t>
      </w:r>
      <w:r>
        <w:rPr>
          <w:color w:val="231F20"/>
        </w:rPr>
        <w:t xml:space="preserve">for all </w:t>
      </w:r>
      <w:r>
        <w:rPr>
          <w:color w:val="231F20"/>
          <w:spacing w:val="2"/>
        </w:rPr>
        <w:t xml:space="preserve">laws </w:t>
      </w:r>
      <w:r>
        <w:rPr>
          <w:color w:val="231F20"/>
        </w:rPr>
        <w:t xml:space="preserve">and </w:t>
      </w:r>
      <w:r>
        <w:rPr>
          <w:color w:val="231F20"/>
          <w:spacing w:val="3"/>
        </w:rPr>
        <w:t xml:space="preserve">justice, </w:t>
      </w:r>
      <w:r>
        <w:rPr>
          <w:color w:val="231F20"/>
        </w:rPr>
        <w:t xml:space="preserve">and </w:t>
      </w:r>
      <w:r>
        <w:rPr>
          <w:color w:val="231F20"/>
          <w:spacing w:val="2"/>
        </w:rPr>
        <w:t xml:space="preserve">since </w:t>
      </w:r>
      <w:r>
        <w:rPr>
          <w:color w:val="231F20"/>
        </w:rPr>
        <w:t xml:space="preserve">he </w:t>
      </w:r>
      <w:r>
        <w:rPr>
          <w:color w:val="231F20"/>
          <w:spacing w:val="2"/>
        </w:rPr>
        <w:t xml:space="preserve">made </w:t>
      </w:r>
      <w:r>
        <w:rPr>
          <w:color w:val="231F20"/>
        </w:rPr>
        <w:t xml:space="preserve">and </w:t>
      </w:r>
      <w:r>
        <w:rPr>
          <w:color w:val="231F20"/>
          <w:spacing w:val="2"/>
        </w:rPr>
        <w:t xml:space="preserve">implemented </w:t>
      </w:r>
      <w:r>
        <w:rPr>
          <w:color w:val="231F20"/>
        </w:rPr>
        <w:t xml:space="preserve">the </w:t>
      </w:r>
      <w:r>
        <w:rPr>
          <w:color w:val="231F20"/>
          <w:spacing w:val="3"/>
        </w:rPr>
        <w:t xml:space="preserve">laws, </w:t>
      </w:r>
      <w:r>
        <w:rPr>
          <w:color w:val="231F20"/>
        </w:rPr>
        <w:t xml:space="preserve">he </w:t>
      </w:r>
      <w:r>
        <w:rPr>
          <w:color w:val="231F20"/>
          <w:spacing w:val="3"/>
        </w:rPr>
        <w:t xml:space="preserve">could </w:t>
      </w:r>
      <w:r>
        <w:rPr>
          <w:color w:val="231F20"/>
          <w:spacing w:val="2"/>
        </w:rPr>
        <w:t xml:space="preserve">not </w:t>
      </w:r>
      <w:r>
        <w:rPr>
          <w:color w:val="231F20"/>
        </w:rPr>
        <w:t xml:space="preserve">be </w:t>
      </w:r>
      <w:r>
        <w:rPr>
          <w:color w:val="231F20"/>
          <w:spacing w:val="3"/>
        </w:rPr>
        <w:t xml:space="preserve">sued without </w:t>
      </w:r>
      <w:r>
        <w:rPr>
          <w:color w:val="231F20"/>
          <w:spacing w:val="2"/>
        </w:rPr>
        <w:t xml:space="preserve">his </w:t>
      </w:r>
      <w:r>
        <w:rPr>
          <w:color w:val="231F20"/>
          <w:spacing w:val="3"/>
        </w:rPr>
        <w:t>permission.</w:t>
      </w:r>
      <w:r>
        <w:rPr>
          <w:color w:val="231F20"/>
          <w:spacing w:val="3"/>
          <w:position w:val="6"/>
          <w:sz w:val="12"/>
          <w:szCs w:val="12"/>
        </w:rPr>
        <w:t xml:space="preserve">1 </w:t>
      </w:r>
      <w:r>
        <w:rPr>
          <w:color w:val="231F20"/>
        </w:rPr>
        <w:t xml:space="preserve">As the </w:t>
      </w:r>
      <w:r>
        <w:rPr>
          <w:color w:val="231F20"/>
          <w:spacing w:val="2"/>
        </w:rPr>
        <w:t xml:space="preserve">feudal </w:t>
      </w:r>
      <w:r>
        <w:rPr>
          <w:color w:val="231F20"/>
        </w:rPr>
        <w:t xml:space="preserve">era drew to a </w:t>
      </w:r>
      <w:r>
        <w:rPr>
          <w:color w:val="231F20"/>
          <w:spacing w:val="2"/>
        </w:rPr>
        <w:t xml:space="preserve">close </w:t>
      </w:r>
      <w:r>
        <w:rPr>
          <w:color w:val="231F20"/>
        </w:rPr>
        <w:t xml:space="preserve">and </w:t>
      </w:r>
      <w:r>
        <w:rPr>
          <w:color w:val="231F20"/>
          <w:spacing w:val="3"/>
        </w:rPr>
        <w:t xml:space="preserve">fiefdoms </w:t>
      </w:r>
      <w:r>
        <w:rPr>
          <w:color w:val="231F20"/>
          <w:spacing w:val="5"/>
        </w:rPr>
        <w:t xml:space="preserve">became consolidated </w:t>
      </w:r>
      <w:r>
        <w:rPr>
          <w:color w:val="231F20"/>
          <w:spacing w:val="4"/>
        </w:rPr>
        <w:t xml:space="preserve">into larger </w:t>
      </w:r>
      <w:r>
        <w:rPr>
          <w:color w:val="231F20"/>
          <w:spacing w:val="6"/>
        </w:rPr>
        <w:t xml:space="preserve">governmen- </w:t>
      </w:r>
      <w:r>
        <w:rPr>
          <w:color w:val="231F20"/>
        </w:rPr>
        <w:t xml:space="preserve">tal units, immunity became enmeshed with </w:t>
      </w:r>
      <w:r>
        <w:rPr>
          <w:color w:val="231F20"/>
          <w:spacing w:val="2"/>
        </w:rPr>
        <w:t xml:space="preserve">the </w:t>
      </w:r>
      <w:r>
        <w:rPr>
          <w:color w:val="231F20"/>
        </w:rPr>
        <w:t xml:space="preserve">“divine right of kings,” placing the king in a su- </w:t>
      </w:r>
      <w:r>
        <w:rPr>
          <w:color w:val="231F20"/>
          <w:spacing w:val="2"/>
        </w:rPr>
        <w:t xml:space="preserve">perior </w:t>
      </w:r>
      <w:r>
        <w:rPr>
          <w:color w:val="231F20"/>
        </w:rPr>
        <w:t xml:space="preserve">and preferred </w:t>
      </w:r>
      <w:r>
        <w:rPr>
          <w:color w:val="231F20"/>
          <w:spacing w:val="2"/>
        </w:rPr>
        <w:t>legal position.</w:t>
      </w:r>
      <w:r>
        <w:rPr>
          <w:color w:val="231F20"/>
          <w:spacing w:val="2"/>
          <w:position w:val="6"/>
          <w:sz w:val="12"/>
          <w:szCs w:val="12"/>
        </w:rPr>
        <w:t xml:space="preserve">2 </w:t>
      </w:r>
      <w:r>
        <w:rPr>
          <w:color w:val="231F20"/>
          <w:spacing w:val="2"/>
        </w:rPr>
        <w:t xml:space="preserve">Sovereign </w:t>
      </w:r>
      <w:r>
        <w:rPr>
          <w:color w:val="231F20"/>
        </w:rPr>
        <w:t xml:space="preserve">immunity became formalized in English law at least as early as the thirteenth century, at which </w:t>
      </w:r>
      <w:r>
        <w:rPr>
          <w:color w:val="231F20"/>
          <w:spacing w:val="6"/>
        </w:rPr>
        <w:t xml:space="preserve">time </w:t>
      </w:r>
      <w:r>
        <w:rPr>
          <w:color w:val="231F20"/>
          <w:spacing w:val="5"/>
        </w:rPr>
        <w:t xml:space="preserve">the </w:t>
      </w:r>
      <w:r>
        <w:rPr>
          <w:color w:val="231F20"/>
          <w:spacing w:val="6"/>
        </w:rPr>
        <w:t xml:space="preserve">king could </w:t>
      </w:r>
      <w:r>
        <w:rPr>
          <w:color w:val="231F20"/>
          <w:spacing w:val="5"/>
        </w:rPr>
        <w:t xml:space="preserve">not </w:t>
      </w:r>
      <w:r>
        <w:rPr>
          <w:color w:val="231F20"/>
          <w:spacing w:val="4"/>
        </w:rPr>
        <w:t xml:space="preserve">be </w:t>
      </w:r>
      <w:r>
        <w:rPr>
          <w:color w:val="231F20"/>
          <w:spacing w:val="6"/>
        </w:rPr>
        <w:t xml:space="preserve">sued </w:t>
      </w:r>
      <w:r>
        <w:rPr>
          <w:color w:val="231F20"/>
          <w:spacing w:val="4"/>
        </w:rPr>
        <w:t xml:space="preserve">in </w:t>
      </w:r>
      <w:r>
        <w:rPr>
          <w:color w:val="231F20"/>
          <w:spacing w:val="5"/>
        </w:rPr>
        <w:t xml:space="preserve">his </w:t>
      </w:r>
      <w:r>
        <w:rPr>
          <w:color w:val="231F20"/>
          <w:spacing w:val="8"/>
        </w:rPr>
        <w:t xml:space="preserve">own </w:t>
      </w:r>
      <w:r>
        <w:rPr>
          <w:color w:val="231F20"/>
        </w:rPr>
        <w:t>courts.</w:t>
      </w:r>
      <w:r>
        <w:rPr>
          <w:color w:val="231F20"/>
          <w:position w:val="6"/>
          <w:sz w:val="12"/>
          <w:szCs w:val="12"/>
        </w:rPr>
        <w:t xml:space="preserve">3 </w:t>
      </w:r>
      <w:r>
        <w:rPr>
          <w:color w:val="231F20"/>
        </w:rPr>
        <w:t>Sovereign immunity apparently reached its zenith in fifteenth-century England, where it stabilized as a prerogative of the monarch. Judi- cial</w:t>
      </w:r>
      <w:r>
        <w:rPr>
          <w:color w:val="231F20"/>
          <w:spacing w:val="-6"/>
        </w:rPr>
        <w:t xml:space="preserve"> </w:t>
      </w:r>
      <w:r>
        <w:rPr>
          <w:color w:val="231F20"/>
        </w:rPr>
        <w:t>recognition</w:t>
      </w:r>
      <w:r>
        <w:rPr>
          <w:color w:val="231F20"/>
          <w:spacing w:val="-6"/>
        </w:rPr>
        <w:t xml:space="preserve"> </w:t>
      </w:r>
      <w:r>
        <w:rPr>
          <w:color w:val="231F20"/>
        </w:rPr>
        <w:t>of</w:t>
      </w:r>
      <w:r>
        <w:rPr>
          <w:color w:val="231F20"/>
          <w:spacing w:val="-6"/>
        </w:rPr>
        <w:t xml:space="preserve"> </w:t>
      </w:r>
      <w:r>
        <w:rPr>
          <w:color w:val="231F20"/>
        </w:rPr>
        <w:t>this</w:t>
      </w:r>
      <w:r>
        <w:rPr>
          <w:color w:val="231F20"/>
          <w:spacing w:val="-6"/>
        </w:rPr>
        <w:t xml:space="preserve"> </w:t>
      </w:r>
      <w:r>
        <w:rPr>
          <w:color w:val="231F20"/>
        </w:rPr>
        <w:t>power</w:t>
      </w:r>
      <w:r>
        <w:rPr>
          <w:color w:val="231F20"/>
          <w:spacing w:val="-6"/>
        </w:rPr>
        <w:t xml:space="preserve"> </w:t>
      </w:r>
      <w:r>
        <w:rPr>
          <w:color w:val="231F20"/>
        </w:rPr>
        <w:t>was</w:t>
      </w:r>
      <w:r>
        <w:rPr>
          <w:color w:val="231F20"/>
          <w:spacing w:val="-6"/>
        </w:rPr>
        <w:t xml:space="preserve"> </w:t>
      </w:r>
      <w:r>
        <w:rPr>
          <w:color w:val="231F20"/>
        </w:rPr>
        <w:t>taken</w:t>
      </w:r>
      <w:r>
        <w:rPr>
          <w:color w:val="231F20"/>
          <w:spacing w:val="-6"/>
        </w:rPr>
        <w:t xml:space="preserve"> </w:t>
      </w:r>
      <w:r>
        <w:rPr>
          <w:color w:val="231F20"/>
        </w:rPr>
        <w:t>when</w:t>
      </w:r>
      <w:r>
        <w:rPr>
          <w:color w:val="231F20"/>
          <w:spacing w:val="-6"/>
        </w:rPr>
        <w:t xml:space="preserve"> </w:t>
      </w:r>
      <w:r>
        <w:rPr>
          <w:color w:val="231F20"/>
        </w:rPr>
        <w:t xml:space="preserve">an English court held in 1607 that the king was not </w:t>
      </w:r>
      <w:r>
        <w:rPr>
          <w:color w:val="231F20"/>
          <w:spacing w:val="3"/>
        </w:rPr>
        <w:t xml:space="preserve">liable </w:t>
      </w:r>
      <w:r>
        <w:rPr>
          <w:color w:val="231F20"/>
          <w:spacing w:val="2"/>
        </w:rPr>
        <w:t xml:space="preserve">for </w:t>
      </w:r>
      <w:r>
        <w:rPr>
          <w:color w:val="231F20"/>
          <w:spacing w:val="3"/>
        </w:rPr>
        <w:t xml:space="preserve">damages </w:t>
      </w:r>
      <w:r>
        <w:rPr>
          <w:color w:val="231F20"/>
        </w:rPr>
        <w:t xml:space="preserve">to </w:t>
      </w:r>
      <w:r>
        <w:rPr>
          <w:color w:val="231F20"/>
          <w:spacing w:val="3"/>
        </w:rPr>
        <w:t xml:space="preserve">private property </w:t>
      </w:r>
      <w:r>
        <w:rPr>
          <w:color w:val="231F20"/>
          <w:spacing w:val="4"/>
        </w:rPr>
        <w:t xml:space="preserve">caused </w:t>
      </w:r>
      <w:r>
        <w:rPr>
          <w:color w:val="231F20"/>
        </w:rPr>
        <w:t xml:space="preserve">by </w:t>
      </w:r>
      <w:r>
        <w:rPr>
          <w:color w:val="231F20"/>
          <w:spacing w:val="2"/>
        </w:rPr>
        <w:t xml:space="preserve">the </w:t>
      </w:r>
      <w:r>
        <w:rPr>
          <w:color w:val="231F20"/>
          <w:spacing w:val="3"/>
        </w:rPr>
        <w:t xml:space="preserve">government’s digging </w:t>
      </w:r>
      <w:r>
        <w:rPr>
          <w:color w:val="231F20"/>
          <w:spacing w:val="2"/>
        </w:rPr>
        <w:t xml:space="preserve">for </w:t>
      </w:r>
      <w:r>
        <w:rPr>
          <w:color w:val="231F20"/>
          <w:spacing w:val="3"/>
        </w:rPr>
        <w:t xml:space="preserve">saltpeter </w:t>
      </w:r>
      <w:r>
        <w:rPr>
          <w:color w:val="231F20"/>
          <w:spacing w:val="4"/>
        </w:rPr>
        <w:t xml:space="preserve">that </w:t>
      </w:r>
      <w:r>
        <w:rPr>
          <w:color w:val="231F20"/>
          <w:spacing w:val="7"/>
        </w:rPr>
        <w:t xml:space="preserve">was </w:t>
      </w:r>
      <w:r>
        <w:rPr>
          <w:color w:val="231F20"/>
          <w:spacing w:val="5"/>
        </w:rPr>
        <w:t xml:space="preserve">to be </w:t>
      </w:r>
      <w:r>
        <w:rPr>
          <w:color w:val="231F20"/>
          <w:spacing w:val="8"/>
        </w:rPr>
        <w:t xml:space="preserve">used </w:t>
      </w:r>
      <w:r>
        <w:rPr>
          <w:color w:val="231F20"/>
          <w:spacing w:val="5"/>
        </w:rPr>
        <w:t xml:space="preserve">in </w:t>
      </w:r>
      <w:r>
        <w:rPr>
          <w:color w:val="231F20"/>
          <w:spacing w:val="7"/>
        </w:rPr>
        <w:t xml:space="preserve">the </w:t>
      </w:r>
      <w:r>
        <w:rPr>
          <w:color w:val="231F20"/>
          <w:spacing w:val="9"/>
        </w:rPr>
        <w:t xml:space="preserve">manufacture </w:t>
      </w:r>
      <w:r>
        <w:rPr>
          <w:color w:val="231F20"/>
          <w:spacing w:val="5"/>
        </w:rPr>
        <w:t xml:space="preserve">of </w:t>
      </w:r>
      <w:r>
        <w:rPr>
          <w:color w:val="231F20"/>
          <w:spacing w:val="11"/>
        </w:rPr>
        <w:t xml:space="preserve">gun- </w:t>
      </w:r>
      <w:r>
        <w:rPr>
          <w:color w:val="231F20"/>
          <w:spacing w:val="-4"/>
        </w:rPr>
        <w:t>powder.</w:t>
      </w:r>
      <w:r>
        <w:rPr>
          <w:color w:val="231F20"/>
          <w:spacing w:val="-4"/>
          <w:position w:val="6"/>
          <w:sz w:val="12"/>
          <w:szCs w:val="12"/>
        </w:rPr>
        <w:t>4</w:t>
      </w:r>
      <w:r>
        <w:rPr>
          <w:color w:val="231F20"/>
          <w:spacing w:val="-5"/>
          <w:position w:val="6"/>
          <w:sz w:val="12"/>
          <w:szCs w:val="12"/>
        </w:rPr>
        <w:t xml:space="preserve"> </w:t>
      </w:r>
      <w:r>
        <w:rPr>
          <w:color w:val="231F20"/>
        </w:rPr>
        <w:t>In</w:t>
      </w:r>
      <w:r>
        <w:rPr>
          <w:color w:val="231F20"/>
          <w:spacing w:val="-11"/>
        </w:rPr>
        <w:t xml:space="preserve"> </w:t>
      </w:r>
      <w:r>
        <w:rPr>
          <w:color w:val="231F20"/>
        </w:rPr>
        <w:t>spite</w:t>
      </w:r>
      <w:r>
        <w:rPr>
          <w:color w:val="231F20"/>
          <w:spacing w:val="-11"/>
        </w:rPr>
        <w:t xml:space="preserve"> </w:t>
      </w:r>
      <w:r>
        <w:rPr>
          <w:color w:val="231F20"/>
        </w:rPr>
        <w:t>of</w:t>
      </w:r>
      <w:r>
        <w:rPr>
          <w:color w:val="231F20"/>
          <w:spacing w:val="-11"/>
        </w:rPr>
        <w:t xml:space="preserve"> </w:t>
      </w:r>
      <w:r>
        <w:rPr>
          <w:color w:val="231F20"/>
        </w:rPr>
        <w:t>his</w:t>
      </w:r>
      <w:r>
        <w:rPr>
          <w:color w:val="231F20"/>
          <w:spacing w:val="-11"/>
        </w:rPr>
        <w:t xml:space="preserve"> </w:t>
      </w:r>
      <w:r>
        <w:rPr>
          <w:color w:val="231F20"/>
        </w:rPr>
        <w:t>judicial</w:t>
      </w:r>
      <w:r>
        <w:rPr>
          <w:color w:val="231F20"/>
          <w:spacing w:val="-11"/>
        </w:rPr>
        <w:t xml:space="preserve"> </w:t>
      </w:r>
      <w:r>
        <w:rPr>
          <w:color w:val="231F20"/>
        </w:rPr>
        <w:t>sanction</w:t>
      </w:r>
      <w:r>
        <w:rPr>
          <w:color w:val="231F20"/>
          <w:spacing w:val="-11"/>
        </w:rPr>
        <w:t xml:space="preserve"> </w:t>
      </w:r>
      <w:r>
        <w:rPr>
          <w:color w:val="231F20"/>
          <w:spacing w:val="-3"/>
        </w:rPr>
        <w:t xml:space="preserve">affirming </w:t>
      </w:r>
      <w:r>
        <w:rPr>
          <w:color w:val="231F20"/>
          <w:spacing w:val="2"/>
        </w:rPr>
        <w:t xml:space="preserve">sovereign </w:t>
      </w:r>
      <w:r>
        <w:rPr>
          <w:color w:val="231F20"/>
        </w:rPr>
        <w:t xml:space="preserve">immunity, the great </w:t>
      </w:r>
      <w:r>
        <w:rPr>
          <w:color w:val="231F20"/>
          <w:spacing w:val="2"/>
        </w:rPr>
        <w:t xml:space="preserve">jurist Coke </w:t>
      </w:r>
      <w:r>
        <w:rPr>
          <w:color w:val="231F20"/>
          <w:spacing w:val="3"/>
        </w:rPr>
        <w:t xml:space="preserve">held </w:t>
      </w:r>
      <w:r>
        <w:rPr>
          <w:color w:val="231F20"/>
        </w:rPr>
        <w:t xml:space="preserve">in </w:t>
      </w:r>
      <w:r>
        <w:rPr>
          <w:color w:val="231F20"/>
          <w:spacing w:val="2"/>
        </w:rPr>
        <w:t xml:space="preserve">the </w:t>
      </w:r>
      <w:r>
        <w:rPr>
          <w:color w:val="231F20"/>
          <w:spacing w:val="3"/>
        </w:rPr>
        <w:t xml:space="preserve">same year that </w:t>
      </w:r>
      <w:r>
        <w:rPr>
          <w:color w:val="231F20"/>
          <w:spacing w:val="2"/>
        </w:rPr>
        <w:t xml:space="preserve">the </w:t>
      </w:r>
      <w:r>
        <w:rPr>
          <w:color w:val="231F20"/>
          <w:spacing w:val="3"/>
        </w:rPr>
        <w:t xml:space="preserve">king could </w:t>
      </w:r>
      <w:r>
        <w:rPr>
          <w:color w:val="231F20"/>
          <w:spacing w:val="2"/>
        </w:rPr>
        <w:t xml:space="preserve">not sit </w:t>
      </w:r>
      <w:r>
        <w:rPr>
          <w:color w:val="231F20"/>
          <w:spacing w:val="4"/>
        </w:rPr>
        <w:t xml:space="preserve">as  </w:t>
      </w:r>
      <w:r>
        <w:rPr>
          <w:color w:val="231F20"/>
        </w:rPr>
        <w:t>a judge in his own case.</w:t>
      </w:r>
      <w:r>
        <w:rPr>
          <w:color w:val="231F20"/>
          <w:position w:val="6"/>
          <w:sz w:val="12"/>
          <w:szCs w:val="12"/>
        </w:rPr>
        <w:t xml:space="preserve">5 </w:t>
      </w:r>
      <w:r>
        <w:rPr>
          <w:color w:val="231F20"/>
        </w:rPr>
        <w:t>Effectively, this began the whittling away of sovereign immunity. This process would culminate over 250 years later in 1866,</w:t>
      </w:r>
      <w:r>
        <w:rPr>
          <w:color w:val="231F20"/>
          <w:spacing w:val="-6"/>
        </w:rPr>
        <w:t xml:space="preserve"> </w:t>
      </w:r>
      <w:r>
        <w:rPr>
          <w:color w:val="231F20"/>
        </w:rPr>
        <w:t>when</w:t>
      </w:r>
      <w:r>
        <w:rPr>
          <w:color w:val="231F20"/>
          <w:spacing w:val="-6"/>
        </w:rPr>
        <w:t xml:space="preserve"> </w:t>
      </w:r>
      <w:r>
        <w:rPr>
          <w:color w:val="231F20"/>
        </w:rPr>
        <w:t>the</w:t>
      </w:r>
      <w:r>
        <w:rPr>
          <w:color w:val="231F20"/>
          <w:spacing w:val="-6"/>
        </w:rPr>
        <w:t xml:space="preserve"> </w:t>
      </w:r>
      <w:r>
        <w:rPr>
          <w:color w:val="231F20"/>
        </w:rPr>
        <w:t>House</w:t>
      </w:r>
      <w:r>
        <w:rPr>
          <w:color w:val="231F20"/>
          <w:spacing w:val="-6"/>
        </w:rPr>
        <w:t xml:space="preserve"> </w:t>
      </w:r>
      <w:r>
        <w:rPr>
          <w:color w:val="231F20"/>
        </w:rPr>
        <w:t>of</w:t>
      </w:r>
      <w:r>
        <w:rPr>
          <w:color w:val="231F20"/>
          <w:spacing w:val="-6"/>
        </w:rPr>
        <w:t xml:space="preserve"> </w:t>
      </w:r>
      <w:r>
        <w:rPr>
          <w:color w:val="231F20"/>
        </w:rPr>
        <w:t>Lords</w:t>
      </w:r>
      <w:r>
        <w:rPr>
          <w:color w:val="231F20"/>
          <w:spacing w:val="-6"/>
        </w:rPr>
        <w:t xml:space="preserve"> </w:t>
      </w:r>
      <w:r>
        <w:rPr>
          <w:color w:val="231F20"/>
        </w:rPr>
        <w:t>held</w:t>
      </w:r>
      <w:r>
        <w:rPr>
          <w:color w:val="231F20"/>
          <w:spacing w:val="-6"/>
        </w:rPr>
        <w:t xml:space="preserve"> </w:t>
      </w:r>
      <w:r>
        <w:rPr>
          <w:color w:val="231F20"/>
        </w:rPr>
        <w:t>that</w:t>
      </w:r>
      <w:r>
        <w:rPr>
          <w:color w:val="231F20"/>
          <w:spacing w:val="-6"/>
        </w:rPr>
        <w:t xml:space="preserve"> </w:t>
      </w:r>
      <w:r>
        <w:rPr>
          <w:color w:val="231F20"/>
        </w:rPr>
        <w:t>a</w:t>
      </w:r>
      <w:r>
        <w:rPr>
          <w:color w:val="231F20"/>
          <w:spacing w:val="-6"/>
        </w:rPr>
        <w:t xml:space="preserve"> </w:t>
      </w:r>
      <w:r>
        <w:rPr>
          <w:color w:val="231F20"/>
        </w:rPr>
        <w:t>public entity is liable for the damages caused by acts</w:t>
      </w:r>
      <w:r>
        <w:rPr>
          <w:color w:val="231F20"/>
          <w:spacing w:val="17"/>
        </w:rPr>
        <w:t xml:space="preserve"> </w:t>
      </w:r>
      <w:r>
        <w:rPr>
          <w:color w:val="231F20"/>
        </w:rPr>
        <w:t>of</w:t>
      </w:r>
    </w:p>
    <w:p w:rsidR="00025429" w:rsidRDefault="00025429" w:rsidP="00025429">
      <w:pPr>
        <w:pStyle w:val="BodyText"/>
        <w:kinsoku w:val="0"/>
        <w:overflowPunct w:val="0"/>
        <w:spacing w:before="22"/>
        <w:ind w:left="119" w:right="114"/>
        <w:rPr>
          <w:color w:val="231F20"/>
        </w:rPr>
      </w:pPr>
      <w:r>
        <w:rPr>
          <w:rFonts w:ascii="Times New Roman" w:hAnsi="Times New Roman" w:cs="Times New Roman"/>
          <w:sz w:val="24"/>
          <w:szCs w:val="24"/>
        </w:rPr>
        <w:br w:type="column"/>
      </w:r>
      <w:r>
        <w:rPr>
          <w:rFonts w:ascii="Book Antiqua" w:hAnsi="Book Antiqua" w:cs="Book Antiqua"/>
          <w:i/>
          <w:iCs/>
          <w:color w:val="231F20"/>
        </w:rPr>
        <w:t>Russell</w:t>
      </w:r>
      <w:r>
        <w:rPr>
          <w:rFonts w:ascii="Book Antiqua" w:hAnsi="Book Antiqua" w:cs="Book Antiqua"/>
          <w:i/>
          <w:iCs/>
          <w:color w:val="231F20"/>
          <w:spacing w:val="-7"/>
        </w:rPr>
        <w:t xml:space="preserve"> </w:t>
      </w:r>
      <w:r>
        <w:rPr>
          <w:color w:val="231F20"/>
        </w:rPr>
        <w:t>court</w:t>
      </w:r>
      <w:r>
        <w:rPr>
          <w:color w:val="231F20"/>
          <w:spacing w:val="-7"/>
        </w:rPr>
        <w:t xml:space="preserve"> </w:t>
      </w:r>
      <w:r>
        <w:rPr>
          <w:color w:val="231F20"/>
        </w:rPr>
        <w:t>attributed</w:t>
      </w:r>
      <w:r>
        <w:rPr>
          <w:color w:val="231F20"/>
          <w:spacing w:val="-7"/>
        </w:rPr>
        <w:t xml:space="preserve"> </w:t>
      </w:r>
      <w:r>
        <w:rPr>
          <w:color w:val="231F20"/>
        </w:rPr>
        <w:t>its</w:t>
      </w:r>
      <w:r>
        <w:rPr>
          <w:color w:val="231F20"/>
          <w:spacing w:val="-7"/>
        </w:rPr>
        <w:t xml:space="preserve"> </w:t>
      </w:r>
      <w:r>
        <w:rPr>
          <w:color w:val="231F20"/>
        </w:rPr>
        <w:t>holding</w:t>
      </w:r>
      <w:r>
        <w:rPr>
          <w:color w:val="231F20"/>
          <w:spacing w:val="-7"/>
        </w:rPr>
        <w:t xml:space="preserve"> </w:t>
      </w:r>
      <w:r>
        <w:rPr>
          <w:color w:val="231F20"/>
        </w:rPr>
        <w:t>of</w:t>
      </w:r>
      <w:r>
        <w:rPr>
          <w:color w:val="231F20"/>
          <w:spacing w:val="-7"/>
        </w:rPr>
        <w:t xml:space="preserve"> </w:t>
      </w:r>
      <w:r>
        <w:rPr>
          <w:color w:val="231F20"/>
        </w:rPr>
        <w:t>nonliability to:</w:t>
      </w:r>
      <w:r>
        <w:rPr>
          <w:color w:val="231F20"/>
          <w:spacing w:val="-5"/>
        </w:rPr>
        <w:t xml:space="preserve"> </w:t>
      </w:r>
      <w:r>
        <w:rPr>
          <w:color w:val="231F20"/>
        </w:rPr>
        <w:t>(1)</w:t>
      </w:r>
      <w:r>
        <w:rPr>
          <w:color w:val="231F20"/>
          <w:spacing w:val="-5"/>
        </w:rPr>
        <w:t xml:space="preserve"> </w:t>
      </w:r>
      <w:r>
        <w:rPr>
          <w:color w:val="231F20"/>
        </w:rPr>
        <w:t>the</w:t>
      </w:r>
      <w:r>
        <w:rPr>
          <w:color w:val="231F20"/>
          <w:spacing w:val="-5"/>
        </w:rPr>
        <w:t xml:space="preserve"> </w:t>
      </w:r>
      <w:r>
        <w:rPr>
          <w:color w:val="231F20"/>
        </w:rPr>
        <w:t>lack</w:t>
      </w:r>
      <w:r>
        <w:rPr>
          <w:color w:val="231F20"/>
          <w:spacing w:val="-5"/>
        </w:rPr>
        <w:t xml:space="preserve"> </w:t>
      </w:r>
      <w:r>
        <w:rPr>
          <w:color w:val="231F20"/>
        </w:rPr>
        <w:t>of</w:t>
      </w:r>
      <w:r>
        <w:rPr>
          <w:color w:val="231F20"/>
          <w:spacing w:val="-5"/>
        </w:rPr>
        <w:t xml:space="preserve"> </w:t>
      </w:r>
      <w:r>
        <w:rPr>
          <w:color w:val="231F20"/>
        </w:rPr>
        <w:t>a</w:t>
      </w:r>
      <w:r>
        <w:rPr>
          <w:color w:val="231F20"/>
          <w:spacing w:val="-5"/>
        </w:rPr>
        <w:t xml:space="preserve"> </w:t>
      </w:r>
      <w:r>
        <w:rPr>
          <w:color w:val="231F20"/>
        </w:rPr>
        <w:t>public</w:t>
      </w:r>
      <w:r>
        <w:rPr>
          <w:color w:val="231F20"/>
          <w:spacing w:val="-5"/>
        </w:rPr>
        <w:t xml:space="preserve"> </w:t>
      </w:r>
      <w:r>
        <w:rPr>
          <w:color w:val="231F20"/>
        </w:rPr>
        <w:t>treasury;</w:t>
      </w:r>
      <w:r>
        <w:rPr>
          <w:color w:val="231F20"/>
          <w:spacing w:val="-5"/>
        </w:rPr>
        <w:t xml:space="preserve"> </w:t>
      </w:r>
      <w:r>
        <w:rPr>
          <w:color w:val="231F20"/>
        </w:rPr>
        <w:t>(2)</w:t>
      </w:r>
      <w:r>
        <w:rPr>
          <w:color w:val="231F20"/>
          <w:spacing w:val="-5"/>
        </w:rPr>
        <w:t xml:space="preserve"> </w:t>
      </w:r>
      <w:r>
        <w:rPr>
          <w:color w:val="231F20"/>
        </w:rPr>
        <w:t>general</w:t>
      </w:r>
      <w:r>
        <w:rPr>
          <w:color w:val="231F20"/>
          <w:spacing w:val="-5"/>
        </w:rPr>
        <w:t xml:space="preserve"> </w:t>
      </w:r>
      <w:r>
        <w:rPr>
          <w:color w:val="231F20"/>
        </w:rPr>
        <w:t>ju- dicial</w:t>
      </w:r>
      <w:r>
        <w:rPr>
          <w:color w:val="231F20"/>
          <w:spacing w:val="-18"/>
        </w:rPr>
        <w:t xml:space="preserve"> </w:t>
      </w:r>
      <w:r>
        <w:rPr>
          <w:color w:val="231F20"/>
        </w:rPr>
        <w:t>apprehension</w:t>
      </w:r>
      <w:r>
        <w:rPr>
          <w:color w:val="231F20"/>
          <w:spacing w:val="-18"/>
        </w:rPr>
        <w:t xml:space="preserve"> </w:t>
      </w:r>
      <w:r>
        <w:rPr>
          <w:color w:val="231F20"/>
        </w:rPr>
        <w:t>that</w:t>
      </w:r>
      <w:r>
        <w:rPr>
          <w:color w:val="231F20"/>
          <w:spacing w:val="-18"/>
        </w:rPr>
        <w:t xml:space="preserve"> </w:t>
      </w:r>
      <w:r>
        <w:rPr>
          <w:color w:val="231F20"/>
        </w:rPr>
        <w:t>imposing</w:t>
      </w:r>
      <w:r>
        <w:rPr>
          <w:color w:val="231F20"/>
          <w:spacing w:val="-18"/>
        </w:rPr>
        <w:t xml:space="preserve"> </w:t>
      </w:r>
      <w:r>
        <w:rPr>
          <w:color w:val="231F20"/>
        </w:rPr>
        <w:t>liability</w:t>
      </w:r>
      <w:r>
        <w:rPr>
          <w:color w:val="231F20"/>
          <w:spacing w:val="-18"/>
        </w:rPr>
        <w:t xml:space="preserve"> </w:t>
      </w:r>
      <w:r>
        <w:rPr>
          <w:color w:val="231F20"/>
        </w:rPr>
        <w:t xml:space="preserve">would </w:t>
      </w:r>
      <w:r>
        <w:rPr>
          <w:color w:val="231F20"/>
          <w:spacing w:val="2"/>
        </w:rPr>
        <w:t xml:space="preserve">encourage </w:t>
      </w:r>
      <w:r>
        <w:rPr>
          <w:color w:val="231F20"/>
        </w:rPr>
        <w:t xml:space="preserve">a </w:t>
      </w:r>
      <w:r>
        <w:rPr>
          <w:color w:val="231F20"/>
          <w:spacing w:val="2"/>
        </w:rPr>
        <w:t xml:space="preserve">flow </w:t>
      </w:r>
      <w:r>
        <w:rPr>
          <w:color w:val="231F20"/>
        </w:rPr>
        <w:t xml:space="preserve">of </w:t>
      </w:r>
      <w:r>
        <w:rPr>
          <w:color w:val="231F20"/>
          <w:spacing w:val="2"/>
        </w:rPr>
        <w:t xml:space="preserve">such actions; </w:t>
      </w:r>
      <w:r>
        <w:rPr>
          <w:color w:val="231F20"/>
        </w:rPr>
        <w:t xml:space="preserve">(3) the </w:t>
      </w:r>
      <w:r>
        <w:rPr>
          <w:color w:val="231F20"/>
          <w:spacing w:val="3"/>
        </w:rPr>
        <w:t xml:space="preserve">belief </w:t>
      </w:r>
      <w:r>
        <w:rPr>
          <w:color w:val="231F20"/>
        </w:rPr>
        <w:t>that</w:t>
      </w:r>
      <w:r>
        <w:rPr>
          <w:color w:val="231F20"/>
          <w:spacing w:val="-17"/>
        </w:rPr>
        <w:t xml:space="preserve"> </w:t>
      </w:r>
      <w:r>
        <w:rPr>
          <w:color w:val="231F20"/>
        </w:rPr>
        <w:t>public</w:t>
      </w:r>
      <w:r>
        <w:rPr>
          <w:color w:val="231F20"/>
          <w:spacing w:val="-17"/>
        </w:rPr>
        <w:t xml:space="preserve"> </w:t>
      </w:r>
      <w:r>
        <w:rPr>
          <w:color w:val="231F20"/>
        </w:rPr>
        <w:t>inconvenience</w:t>
      </w:r>
      <w:r>
        <w:rPr>
          <w:color w:val="231F20"/>
          <w:spacing w:val="-17"/>
        </w:rPr>
        <w:t xml:space="preserve"> </w:t>
      </w:r>
      <w:r>
        <w:rPr>
          <w:color w:val="231F20"/>
        </w:rPr>
        <w:t>should</w:t>
      </w:r>
      <w:r>
        <w:rPr>
          <w:color w:val="231F20"/>
          <w:spacing w:val="-17"/>
        </w:rPr>
        <w:t xml:space="preserve"> </w:t>
      </w:r>
      <w:r>
        <w:rPr>
          <w:color w:val="231F20"/>
        </w:rPr>
        <w:t>be</w:t>
      </w:r>
      <w:r>
        <w:rPr>
          <w:color w:val="231F20"/>
          <w:spacing w:val="-17"/>
        </w:rPr>
        <w:t xml:space="preserve"> </w:t>
      </w:r>
      <w:r>
        <w:rPr>
          <w:color w:val="231F20"/>
        </w:rPr>
        <w:t>avoided;</w:t>
      </w:r>
      <w:r>
        <w:rPr>
          <w:color w:val="231F20"/>
          <w:spacing w:val="-17"/>
        </w:rPr>
        <w:t xml:space="preserve"> </w:t>
      </w:r>
      <w:r>
        <w:rPr>
          <w:color w:val="231F20"/>
        </w:rPr>
        <w:t>and</w:t>
      </w:r>
    </w:p>
    <w:p w:rsidR="00025429" w:rsidRDefault="00025429" w:rsidP="00025429">
      <w:pPr>
        <w:pStyle w:val="ListParagraph"/>
        <w:numPr>
          <w:ilvl w:val="0"/>
          <w:numId w:val="36"/>
        </w:numPr>
        <w:tabs>
          <w:tab w:val="left" w:pos="405"/>
        </w:tabs>
        <w:kinsoku w:val="0"/>
        <w:overflowPunct w:val="0"/>
        <w:spacing w:line="240" w:lineRule="exact"/>
        <w:ind w:left="120" w:right="111" w:firstLine="0"/>
        <w:rPr>
          <w:color w:val="231F20"/>
          <w:sz w:val="19"/>
          <w:szCs w:val="19"/>
        </w:rPr>
      </w:pPr>
      <w:r>
        <w:rPr>
          <w:color w:val="231F20"/>
          <w:sz w:val="19"/>
          <w:szCs w:val="19"/>
        </w:rPr>
        <w:t xml:space="preserve">the fact that no legislation existed imposing such </w:t>
      </w:r>
      <w:r>
        <w:rPr>
          <w:color w:val="231F20"/>
          <w:spacing w:val="-3"/>
          <w:sz w:val="19"/>
          <w:szCs w:val="19"/>
        </w:rPr>
        <w:t xml:space="preserve">liability. </w:t>
      </w:r>
      <w:r>
        <w:rPr>
          <w:color w:val="231F20"/>
          <w:sz w:val="19"/>
          <w:szCs w:val="19"/>
        </w:rPr>
        <w:t>No direct judicial notice was taken of</w:t>
      </w:r>
      <w:r>
        <w:rPr>
          <w:color w:val="231F20"/>
          <w:spacing w:val="-5"/>
          <w:sz w:val="19"/>
          <w:szCs w:val="19"/>
        </w:rPr>
        <w:t xml:space="preserve"> </w:t>
      </w:r>
      <w:r>
        <w:rPr>
          <w:color w:val="231F20"/>
          <w:sz w:val="19"/>
          <w:szCs w:val="19"/>
        </w:rPr>
        <w:t>the</w:t>
      </w:r>
      <w:r>
        <w:rPr>
          <w:color w:val="231F20"/>
          <w:spacing w:val="-5"/>
          <w:sz w:val="19"/>
          <w:szCs w:val="19"/>
        </w:rPr>
        <w:t xml:space="preserve"> </w:t>
      </w:r>
      <w:r>
        <w:rPr>
          <w:color w:val="231F20"/>
          <w:sz w:val="19"/>
          <w:szCs w:val="19"/>
        </w:rPr>
        <w:t>Crown</w:t>
      </w:r>
      <w:r>
        <w:rPr>
          <w:color w:val="231F20"/>
          <w:spacing w:val="-5"/>
          <w:sz w:val="19"/>
          <w:szCs w:val="19"/>
        </w:rPr>
        <w:t xml:space="preserve"> </w:t>
      </w:r>
      <w:r>
        <w:rPr>
          <w:color w:val="231F20"/>
          <w:sz w:val="19"/>
          <w:szCs w:val="19"/>
        </w:rPr>
        <w:t>Prerogative,</w:t>
      </w:r>
      <w:r>
        <w:rPr>
          <w:color w:val="231F20"/>
          <w:spacing w:val="-5"/>
          <w:sz w:val="19"/>
          <w:szCs w:val="19"/>
        </w:rPr>
        <w:t xml:space="preserve"> </w:t>
      </w:r>
      <w:r>
        <w:rPr>
          <w:color w:val="231F20"/>
          <w:sz w:val="19"/>
          <w:szCs w:val="19"/>
        </w:rPr>
        <w:t>or</w:t>
      </w:r>
      <w:r>
        <w:rPr>
          <w:color w:val="231F20"/>
          <w:spacing w:val="-5"/>
          <w:sz w:val="19"/>
          <w:szCs w:val="19"/>
        </w:rPr>
        <w:t xml:space="preserve"> </w:t>
      </w:r>
      <w:r>
        <w:rPr>
          <w:color w:val="231F20"/>
          <w:sz w:val="19"/>
          <w:szCs w:val="19"/>
        </w:rPr>
        <w:t>the</w:t>
      </w:r>
      <w:r>
        <w:rPr>
          <w:color w:val="231F20"/>
          <w:spacing w:val="-5"/>
          <w:sz w:val="19"/>
          <w:szCs w:val="19"/>
        </w:rPr>
        <w:t xml:space="preserve"> </w:t>
      </w:r>
      <w:r>
        <w:rPr>
          <w:color w:val="231F20"/>
          <w:sz w:val="19"/>
          <w:szCs w:val="19"/>
        </w:rPr>
        <w:t>“king</w:t>
      </w:r>
      <w:r>
        <w:rPr>
          <w:color w:val="231F20"/>
          <w:spacing w:val="-5"/>
          <w:sz w:val="19"/>
          <w:szCs w:val="19"/>
        </w:rPr>
        <w:t xml:space="preserve"> </w:t>
      </w:r>
      <w:r>
        <w:rPr>
          <w:color w:val="231F20"/>
          <w:sz w:val="19"/>
          <w:szCs w:val="19"/>
        </w:rPr>
        <w:t>can</w:t>
      </w:r>
      <w:r>
        <w:rPr>
          <w:color w:val="231F20"/>
          <w:spacing w:val="-5"/>
          <w:sz w:val="19"/>
          <w:szCs w:val="19"/>
        </w:rPr>
        <w:t xml:space="preserve"> </w:t>
      </w:r>
      <w:r>
        <w:rPr>
          <w:color w:val="231F20"/>
          <w:sz w:val="19"/>
          <w:szCs w:val="19"/>
        </w:rPr>
        <w:t>do</w:t>
      </w:r>
      <w:r>
        <w:rPr>
          <w:color w:val="231F20"/>
          <w:spacing w:val="-5"/>
          <w:sz w:val="19"/>
          <w:szCs w:val="19"/>
        </w:rPr>
        <w:t xml:space="preserve"> </w:t>
      </w:r>
      <w:r>
        <w:rPr>
          <w:color w:val="231F20"/>
          <w:sz w:val="19"/>
          <w:szCs w:val="19"/>
        </w:rPr>
        <w:t>no wrong” doctrine. It seems more likely that sov- ereign immunity came to be commonly</w:t>
      </w:r>
      <w:r>
        <w:rPr>
          <w:color w:val="231F20"/>
          <w:spacing w:val="-26"/>
          <w:sz w:val="19"/>
          <w:szCs w:val="19"/>
        </w:rPr>
        <w:t xml:space="preserve"> </w:t>
      </w:r>
      <w:r>
        <w:rPr>
          <w:color w:val="231F20"/>
          <w:sz w:val="19"/>
          <w:szCs w:val="19"/>
        </w:rPr>
        <w:t>accepted in this country through the use of English legal books</w:t>
      </w:r>
      <w:r>
        <w:rPr>
          <w:color w:val="231F20"/>
          <w:spacing w:val="-11"/>
          <w:sz w:val="19"/>
          <w:szCs w:val="19"/>
        </w:rPr>
        <w:t xml:space="preserve"> </w:t>
      </w:r>
      <w:r>
        <w:rPr>
          <w:color w:val="231F20"/>
          <w:sz w:val="19"/>
          <w:szCs w:val="19"/>
        </w:rPr>
        <w:t>and</w:t>
      </w:r>
      <w:r>
        <w:rPr>
          <w:color w:val="231F20"/>
          <w:spacing w:val="-11"/>
          <w:sz w:val="19"/>
          <w:szCs w:val="19"/>
        </w:rPr>
        <w:t xml:space="preserve"> </w:t>
      </w:r>
      <w:r>
        <w:rPr>
          <w:color w:val="231F20"/>
          <w:sz w:val="19"/>
          <w:szCs w:val="19"/>
        </w:rPr>
        <w:t>materials</w:t>
      </w:r>
      <w:r>
        <w:rPr>
          <w:color w:val="231F20"/>
          <w:spacing w:val="-11"/>
          <w:sz w:val="19"/>
          <w:szCs w:val="19"/>
        </w:rPr>
        <w:t xml:space="preserve"> </w:t>
      </w:r>
      <w:r>
        <w:rPr>
          <w:color w:val="231F20"/>
          <w:sz w:val="19"/>
          <w:szCs w:val="19"/>
        </w:rPr>
        <w:t>such</w:t>
      </w:r>
      <w:r>
        <w:rPr>
          <w:color w:val="231F20"/>
          <w:spacing w:val="-11"/>
          <w:sz w:val="19"/>
          <w:szCs w:val="19"/>
        </w:rPr>
        <w:t xml:space="preserve"> </w:t>
      </w:r>
      <w:r>
        <w:rPr>
          <w:color w:val="231F20"/>
          <w:sz w:val="19"/>
          <w:szCs w:val="19"/>
        </w:rPr>
        <w:t>as</w:t>
      </w:r>
      <w:r>
        <w:rPr>
          <w:color w:val="231F20"/>
          <w:spacing w:val="-11"/>
          <w:sz w:val="19"/>
          <w:szCs w:val="19"/>
        </w:rPr>
        <w:t xml:space="preserve"> </w:t>
      </w:r>
      <w:r>
        <w:rPr>
          <w:rFonts w:ascii="Book Antiqua" w:hAnsi="Book Antiqua" w:cs="Book Antiqua"/>
          <w:i/>
          <w:iCs/>
          <w:color w:val="231F20"/>
          <w:sz w:val="19"/>
          <w:szCs w:val="19"/>
        </w:rPr>
        <w:t>Blackstone’s</w:t>
      </w:r>
      <w:r>
        <w:rPr>
          <w:rFonts w:ascii="Book Antiqua" w:hAnsi="Book Antiqua" w:cs="Book Antiqua"/>
          <w:i/>
          <w:iCs/>
          <w:color w:val="231F20"/>
          <w:spacing w:val="-11"/>
          <w:sz w:val="19"/>
          <w:szCs w:val="19"/>
        </w:rPr>
        <w:t xml:space="preserve"> </w:t>
      </w:r>
      <w:r>
        <w:rPr>
          <w:rFonts w:ascii="Book Antiqua" w:hAnsi="Book Antiqua" w:cs="Book Antiqua"/>
          <w:i/>
          <w:iCs/>
          <w:color w:val="231F20"/>
          <w:sz w:val="19"/>
          <w:szCs w:val="19"/>
        </w:rPr>
        <w:t>Commen- taries,</w:t>
      </w:r>
      <w:r>
        <w:rPr>
          <w:rFonts w:ascii="Book Antiqua" w:hAnsi="Book Antiqua" w:cs="Book Antiqua"/>
          <w:i/>
          <w:iCs/>
          <w:color w:val="231F20"/>
          <w:spacing w:val="-8"/>
          <w:sz w:val="19"/>
          <w:szCs w:val="19"/>
        </w:rPr>
        <w:t xml:space="preserve"> </w:t>
      </w:r>
      <w:r>
        <w:rPr>
          <w:color w:val="231F20"/>
          <w:sz w:val="19"/>
          <w:szCs w:val="19"/>
        </w:rPr>
        <w:t>which</w:t>
      </w:r>
      <w:r>
        <w:rPr>
          <w:color w:val="231F20"/>
          <w:spacing w:val="-8"/>
          <w:sz w:val="19"/>
          <w:szCs w:val="19"/>
        </w:rPr>
        <w:t xml:space="preserve"> </w:t>
      </w:r>
      <w:r>
        <w:rPr>
          <w:color w:val="231F20"/>
          <w:sz w:val="19"/>
          <w:szCs w:val="19"/>
        </w:rPr>
        <w:t>were</w:t>
      </w:r>
      <w:r>
        <w:rPr>
          <w:color w:val="231F20"/>
          <w:spacing w:val="-8"/>
          <w:sz w:val="19"/>
          <w:szCs w:val="19"/>
        </w:rPr>
        <w:t xml:space="preserve"> </w:t>
      </w:r>
      <w:r>
        <w:rPr>
          <w:color w:val="231F20"/>
          <w:sz w:val="19"/>
          <w:szCs w:val="19"/>
        </w:rPr>
        <w:t>used</w:t>
      </w:r>
      <w:r>
        <w:rPr>
          <w:color w:val="231F20"/>
          <w:spacing w:val="-8"/>
          <w:sz w:val="19"/>
          <w:szCs w:val="19"/>
        </w:rPr>
        <w:t xml:space="preserve"> </w:t>
      </w:r>
      <w:r>
        <w:rPr>
          <w:color w:val="231F20"/>
          <w:sz w:val="19"/>
          <w:szCs w:val="19"/>
        </w:rPr>
        <w:t>as</w:t>
      </w:r>
      <w:r>
        <w:rPr>
          <w:color w:val="231F20"/>
          <w:spacing w:val="-8"/>
          <w:sz w:val="19"/>
          <w:szCs w:val="19"/>
        </w:rPr>
        <w:t xml:space="preserve"> </w:t>
      </w:r>
      <w:r>
        <w:rPr>
          <w:color w:val="231F20"/>
          <w:sz w:val="19"/>
          <w:szCs w:val="19"/>
        </w:rPr>
        <w:t>standard</w:t>
      </w:r>
      <w:r>
        <w:rPr>
          <w:color w:val="231F20"/>
          <w:spacing w:val="-8"/>
          <w:sz w:val="19"/>
          <w:szCs w:val="19"/>
        </w:rPr>
        <w:t xml:space="preserve"> </w:t>
      </w:r>
      <w:r>
        <w:rPr>
          <w:color w:val="231F20"/>
          <w:sz w:val="19"/>
          <w:szCs w:val="19"/>
        </w:rPr>
        <w:t>references</w:t>
      </w:r>
      <w:r>
        <w:rPr>
          <w:color w:val="231F20"/>
          <w:spacing w:val="-8"/>
          <w:sz w:val="19"/>
          <w:szCs w:val="19"/>
        </w:rPr>
        <w:t xml:space="preserve"> </w:t>
      </w:r>
      <w:r>
        <w:rPr>
          <w:color w:val="231F20"/>
          <w:sz w:val="19"/>
          <w:szCs w:val="19"/>
        </w:rPr>
        <w:t xml:space="preserve">by early lawyers and judges. Also, of course, many of </w:t>
      </w:r>
      <w:r>
        <w:rPr>
          <w:color w:val="231F20"/>
          <w:spacing w:val="2"/>
          <w:sz w:val="19"/>
          <w:szCs w:val="19"/>
        </w:rPr>
        <w:t xml:space="preserve">the </w:t>
      </w:r>
      <w:r>
        <w:rPr>
          <w:color w:val="231F20"/>
          <w:spacing w:val="3"/>
          <w:sz w:val="19"/>
          <w:szCs w:val="19"/>
        </w:rPr>
        <w:t xml:space="preserve">notable early American jurists received </w:t>
      </w:r>
      <w:r>
        <w:rPr>
          <w:color w:val="231F20"/>
          <w:sz w:val="19"/>
          <w:szCs w:val="19"/>
        </w:rPr>
        <w:t xml:space="preserve">their legal training in the Inns of Court in Lon- don. Regardless of its origin, however, the U.S. </w:t>
      </w:r>
      <w:r>
        <w:rPr>
          <w:color w:val="231F20"/>
          <w:spacing w:val="4"/>
          <w:sz w:val="19"/>
          <w:szCs w:val="19"/>
        </w:rPr>
        <w:t xml:space="preserve">Supreme Court and state </w:t>
      </w:r>
      <w:r>
        <w:rPr>
          <w:color w:val="231F20"/>
          <w:spacing w:val="5"/>
          <w:sz w:val="19"/>
          <w:szCs w:val="19"/>
        </w:rPr>
        <w:t xml:space="preserve">courts adopted </w:t>
      </w:r>
      <w:r>
        <w:rPr>
          <w:color w:val="231F20"/>
          <w:spacing w:val="6"/>
          <w:sz w:val="19"/>
          <w:szCs w:val="19"/>
        </w:rPr>
        <w:t>the</w:t>
      </w:r>
      <w:r>
        <w:rPr>
          <w:color w:val="231F20"/>
          <w:spacing w:val="59"/>
          <w:sz w:val="19"/>
          <w:szCs w:val="19"/>
        </w:rPr>
        <w:t xml:space="preserve"> </w:t>
      </w:r>
      <w:r>
        <w:rPr>
          <w:color w:val="231F20"/>
          <w:spacing w:val="2"/>
          <w:sz w:val="19"/>
          <w:szCs w:val="19"/>
        </w:rPr>
        <w:t xml:space="preserve">principle that </w:t>
      </w:r>
      <w:r>
        <w:rPr>
          <w:color w:val="231F20"/>
          <w:sz w:val="19"/>
          <w:szCs w:val="19"/>
        </w:rPr>
        <w:t xml:space="preserve">the </w:t>
      </w:r>
      <w:r>
        <w:rPr>
          <w:color w:val="231F20"/>
          <w:spacing w:val="2"/>
          <w:sz w:val="19"/>
          <w:szCs w:val="19"/>
        </w:rPr>
        <w:t xml:space="preserve">sovereign could </w:t>
      </w:r>
      <w:r>
        <w:rPr>
          <w:color w:val="231F20"/>
          <w:sz w:val="19"/>
          <w:szCs w:val="19"/>
        </w:rPr>
        <w:t xml:space="preserve">not be </w:t>
      </w:r>
      <w:r>
        <w:rPr>
          <w:color w:val="231F20"/>
          <w:spacing w:val="3"/>
          <w:sz w:val="19"/>
          <w:szCs w:val="19"/>
        </w:rPr>
        <w:t xml:space="preserve">sued without </w:t>
      </w:r>
      <w:r>
        <w:rPr>
          <w:color w:val="231F20"/>
          <w:spacing w:val="2"/>
          <w:sz w:val="19"/>
          <w:szCs w:val="19"/>
        </w:rPr>
        <w:t xml:space="preserve">its </w:t>
      </w:r>
      <w:r>
        <w:rPr>
          <w:color w:val="231F20"/>
          <w:spacing w:val="3"/>
          <w:sz w:val="19"/>
          <w:szCs w:val="19"/>
        </w:rPr>
        <w:t xml:space="preserve">permission. </w:t>
      </w:r>
      <w:r>
        <w:rPr>
          <w:color w:val="231F20"/>
          <w:spacing w:val="2"/>
          <w:sz w:val="19"/>
          <w:szCs w:val="19"/>
        </w:rPr>
        <w:t xml:space="preserve">The Supreme </w:t>
      </w:r>
      <w:r>
        <w:rPr>
          <w:color w:val="231F20"/>
          <w:spacing w:val="3"/>
          <w:sz w:val="19"/>
          <w:szCs w:val="19"/>
        </w:rPr>
        <w:t xml:space="preserve">Court </w:t>
      </w:r>
      <w:r>
        <w:rPr>
          <w:color w:val="231F20"/>
          <w:spacing w:val="4"/>
          <w:sz w:val="19"/>
          <w:szCs w:val="19"/>
        </w:rPr>
        <w:t xml:space="preserve">in </w:t>
      </w:r>
      <w:r>
        <w:rPr>
          <w:color w:val="231F20"/>
          <w:sz w:val="19"/>
          <w:szCs w:val="19"/>
        </w:rPr>
        <w:t xml:space="preserve">1869 commented that “[i]t is a familiar doctrine of the common </w:t>
      </w:r>
      <w:r>
        <w:rPr>
          <w:color w:val="231F20"/>
          <w:spacing w:val="-5"/>
          <w:sz w:val="19"/>
          <w:szCs w:val="19"/>
        </w:rPr>
        <w:t xml:space="preserve">law, </w:t>
      </w:r>
      <w:r>
        <w:rPr>
          <w:color w:val="231F20"/>
          <w:sz w:val="19"/>
          <w:szCs w:val="19"/>
        </w:rPr>
        <w:t>that the sovereign cannot be sued in his own courts without his consent.”</w:t>
      </w:r>
      <w:r>
        <w:rPr>
          <w:color w:val="231F20"/>
          <w:position w:val="6"/>
          <w:sz w:val="12"/>
          <w:szCs w:val="12"/>
        </w:rPr>
        <w:t xml:space="preserve">10 </w:t>
      </w:r>
      <w:r>
        <w:rPr>
          <w:color w:val="231F20"/>
          <w:sz w:val="19"/>
          <w:szCs w:val="19"/>
        </w:rPr>
        <w:t xml:space="preserve">In another case in the same year, the Court </w:t>
      </w:r>
      <w:r>
        <w:rPr>
          <w:color w:val="231F20"/>
          <w:spacing w:val="2"/>
          <w:sz w:val="19"/>
          <w:szCs w:val="19"/>
        </w:rPr>
        <w:t xml:space="preserve">stated </w:t>
      </w:r>
      <w:r>
        <w:rPr>
          <w:color w:val="231F20"/>
          <w:sz w:val="19"/>
          <w:szCs w:val="19"/>
        </w:rPr>
        <w:t xml:space="preserve">that “[e]very government has an inherent right to protect </w:t>
      </w:r>
      <w:r>
        <w:rPr>
          <w:color w:val="231F20"/>
          <w:spacing w:val="2"/>
          <w:sz w:val="19"/>
          <w:szCs w:val="19"/>
        </w:rPr>
        <w:t xml:space="preserve">itself against suits. </w:t>
      </w:r>
      <w:r>
        <w:rPr>
          <w:color w:val="231F20"/>
          <w:sz w:val="19"/>
          <w:szCs w:val="19"/>
        </w:rPr>
        <w:t xml:space="preserve">. . . The </w:t>
      </w:r>
      <w:r>
        <w:rPr>
          <w:color w:val="231F20"/>
          <w:spacing w:val="3"/>
          <w:sz w:val="19"/>
          <w:szCs w:val="19"/>
        </w:rPr>
        <w:t xml:space="preserve">principle </w:t>
      </w:r>
      <w:r>
        <w:rPr>
          <w:color w:val="231F20"/>
          <w:sz w:val="19"/>
          <w:szCs w:val="19"/>
        </w:rPr>
        <w:t xml:space="preserve">is fundamental [and] applies to every sovereign </w:t>
      </w:r>
      <w:r>
        <w:rPr>
          <w:color w:val="231F20"/>
          <w:spacing w:val="-4"/>
          <w:sz w:val="19"/>
          <w:szCs w:val="19"/>
        </w:rPr>
        <w:t>power.”</w:t>
      </w:r>
      <w:r>
        <w:rPr>
          <w:color w:val="231F20"/>
          <w:spacing w:val="-4"/>
          <w:position w:val="6"/>
          <w:sz w:val="12"/>
          <w:szCs w:val="12"/>
        </w:rPr>
        <w:t xml:space="preserve">11 </w:t>
      </w:r>
      <w:r>
        <w:rPr>
          <w:color w:val="231F20"/>
          <w:sz w:val="19"/>
          <w:szCs w:val="19"/>
        </w:rPr>
        <w:t xml:space="preserve">The federal government abrogated im- munity to a statutorily prescribed extent in </w:t>
      </w:r>
      <w:r>
        <w:rPr>
          <w:color w:val="231F20"/>
          <w:spacing w:val="2"/>
          <w:sz w:val="19"/>
          <w:szCs w:val="19"/>
        </w:rPr>
        <w:t xml:space="preserve">the </w:t>
      </w:r>
      <w:r>
        <w:rPr>
          <w:color w:val="231F20"/>
          <w:sz w:val="19"/>
          <w:szCs w:val="19"/>
        </w:rPr>
        <w:t xml:space="preserve">Federal </w:t>
      </w:r>
      <w:r>
        <w:rPr>
          <w:color w:val="231F20"/>
          <w:spacing w:val="-6"/>
          <w:sz w:val="19"/>
          <w:szCs w:val="19"/>
        </w:rPr>
        <w:t xml:space="preserve">Tort </w:t>
      </w:r>
      <w:r>
        <w:rPr>
          <w:color w:val="231F20"/>
          <w:sz w:val="19"/>
          <w:szCs w:val="19"/>
        </w:rPr>
        <w:t>Claims Act of</w:t>
      </w:r>
      <w:r>
        <w:rPr>
          <w:color w:val="231F20"/>
          <w:spacing w:val="-27"/>
          <w:sz w:val="19"/>
          <w:szCs w:val="19"/>
        </w:rPr>
        <w:t xml:space="preserve"> </w:t>
      </w:r>
      <w:r>
        <w:rPr>
          <w:color w:val="231F20"/>
          <w:sz w:val="19"/>
          <w:szCs w:val="19"/>
        </w:rPr>
        <w:t>1946.</w:t>
      </w:r>
    </w:p>
    <w:p w:rsidR="00025429" w:rsidRDefault="00025429" w:rsidP="00025429">
      <w:pPr>
        <w:pStyle w:val="BodyText"/>
        <w:kinsoku w:val="0"/>
        <w:overflowPunct w:val="0"/>
        <w:ind w:left="120" w:right="105" w:firstLine="240"/>
        <w:rPr>
          <w:color w:val="231F20"/>
        </w:rPr>
      </w:pPr>
      <w:r>
        <w:rPr>
          <w:color w:val="231F20"/>
        </w:rPr>
        <w:t xml:space="preserve">With regard to tort immunity of public schools themselves, some courts have enunci- ated the overriding reasoning that desirable public policy dictates immunity. The </w:t>
      </w:r>
      <w:r>
        <w:rPr>
          <w:rFonts w:ascii="Book Antiqua" w:hAnsi="Book Antiqua" w:cs="Book Antiqua"/>
          <w:i/>
          <w:iCs/>
          <w:color w:val="231F20"/>
        </w:rPr>
        <w:t xml:space="preserve">American Law Reports </w:t>
      </w:r>
      <w:r>
        <w:rPr>
          <w:color w:val="231F20"/>
        </w:rPr>
        <w:t>summarized the public policy ratio- nale as follows:</w:t>
      </w:r>
    </w:p>
    <w:p w:rsidR="00025429" w:rsidRDefault="00025429" w:rsidP="00025429">
      <w:pPr>
        <w:pStyle w:val="BodyText"/>
        <w:kinsoku w:val="0"/>
        <w:overflowPunct w:val="0"/>
        <w:spacing w:before="115" w:line="220" w:lineRule="exact"/>
        <w:ind w:left="359" w:right="112"/>
        <w:rPr>
          <w:color w:val="231F20"/>
          <w:sz w:val="17"/>
          <w:szCs w:val="17"/>
        </w:rPr>
      </w:pPr>
      <w:r>
        <w:rPr>
          <w:color w:val="231F20"/>
          <w:sz w:val="17"/>
          <w:szCs w:val="17"/>
        </w:rPr>
        <w:t>The tort immunity of governmental agencies in their operation of schools has also been supported on public policy grounds, the courts having  taken</w:t>
      </w:r>
    </w:p>
    <w:p w:rsidR="00025429" w:rsidRDefault="00025429" w:rsidP="00025429">
      <w:pPr>
        <w:pStyle w:val="BodyText"/>
        <w:kinsoku w:val="0"/>
        <w:overflowPunct w:val="0"/>
        <w:spacing w:before="115" w:line="220" w:lineRule="exact"/>
        <w:ind w:left="359" w:right="112"/>
        <w:rPr>
          <w:color w:val="231F20"/>
          <w:sz w:val="17"/>
          <w:szCs w:val="17"/>
        </w:rPr>
        <w:sectPr w:rsidR="00025429">
          <w:type w:val="continuous"/>
          <w:pgSz w:w="11520" w:h="14400"/>
          <w:pgMar w:top="340" w:right="1320" w:bottom="280" w:left="1440" w:header="720" w:footer="720" w:gutter="0"/>
          <w:cols w:num="2" w:space="720" w:equalWidth="0">
            <w:col w:w="4212" w:space="228"/>
            <w:col w:w="4320"/>
          </w:cols>
          <w:noEndnote/>
        </w:sectPr>
      </w:pPr>
    </w:p>
    <w:p w:rsidR="00025429" w:rsidRDefault="00025429" w:rsidP="00025429">
      <w:pPr>
        <w:pStyle w:val="BodyText"/>
        <w:kinsoku w:val="0"/>
        <w:overflowPunct w:val="0"/>
        <w:spacing w:before="11" w:line="240" w:lineRule="auto"/>
        <w:jc w:val="left"/>
        <w:rPr>
          <w:sz w:val="13"/>
          <w:szCs w:val="13"/>
        </w:rPr>
      </w:pPr>
    </w:p>
    <w:p w:rsidR="00025429" w:rsidRDefault="00025429" w:rsidP="00025429">
      <w:pPr>
        <w:pStyle w:val="BodyText"/>
        <w:kinsoku w:val="0"/>
        <w:overflowPunct w:val="0"/>
        <w:spacing w:before="11" w:line="240" w:lineRule="auto"/>
        <w:jc w:val="left"/>
        <w:rPr>
          <w:sz w:val="13"/>
          <w:szCs w:val="13"/>
        </w:rPr>
        <w:sectPr w:rsidR="00025429">
          <w:pgSz w:w="11520" w:h="14400"/>
          <w:pgMar w:top="980" w:right="1440" w:bottom="280" w:left="1320" w:header="751" w:footer="0" w:gutter="0"/>
          <w:cols w:space="720" w:equalWidth="0">
            <w:col w:w="8760"/>
          </w:cols>
          <w:noEndnote/>
        </w:sectPr>
      </w:pPr>
    </w:p>
    <w:p w:rsidR="00025429" w:rsidRDefault="00025429" w:rsidP="00025429">
      <w:pPr>
        <w:pStyle w:val="BodyText"/>
        <w:kinsoku w:val="0"/>
        <w:overflowPunct w:val="0"/>
        <w:spacing w:before="84" w:line="222" w:lineRule="exact"/>
        <w:ind w:left="360" w:right="1"/>
        <w:rPr>
          <w:color w:val="231F20"/>
          <w:position w:val="6"/>
          <w:sz w:val="11"/>
          <w:szCs w:val="11"/>
        </w:rPr>
      </w:pPr>
      <w:r>
        <w:rPr>
          <w:color w:val="231F20"/>
          <w:sz w:val="17"/>
          <w:szCs w:val="17"/>
        </w:rPr>
        <w:t>the position that public education is for the benefit of all, that the welfare of the few must be sacri- ficed in the public interest, and that school funds and property may not be diverted to pay private damages, since such diversion may impair public education.</w:t>
      </w:r>
      <w:r>
        <w:rPr>
          <w:color w:val="231F20"/>
          <w:position w:val="6"/>
          <w:sz w:val="11"/>
          <w:szCs w:val="11"/>
        </w:rPr>
        <w:t>12</w:t>
      </w:r>
    </w:p>
    <w:p w:rsidR="00025429" w:rsidRDefault="00025429" w:rsidP="00025429">
      <w:pPr>
        <w:pStyle w:val="BodyText"/>
        <w:kinsoku w:val="0"/>
        <w:overflowPunct w:val="0"/>
        <w:spacing w:before="122" w:line="242" w:lineRule="exact"/>
        <w:ind w:left="119" w:right="1" w:firstLine="240"/>
        <w:rPr>
          <w:color w:val="231F20"/>
        </w:rPr>
      </w:pPr>
      <w:r>
        <w:rPr>
          <w:color w:val="231F20"/>
          <w:spacing w:val="5"/>
        </w:rPr>
        <w:t xml:space="preserve">Beginning </w:t>
      </w:r>
      <w:r>
        <w:rPr>
          <w:color w:val="231F20"/>
          <w:spacing w:val="3"/>
        </w:rPr>
        <w:t xml:space="preserve">at </w:t>
      </w:r>
      <w:r>
        <w:rPr>
          <w:color w:val="231F20"/>
          <w:spacing w:val="4"/>
        </w:rPr>
        <w:t xml:space="preserve">the point </w:t>
      </w:r>
      <w:r>
        <w:rPr>
          <w:color w:val="231F20"/>
          <w:spacing w:val="3"/>
        </w:rPr>
        <w:t xml:space="preserve">of </w:t>
      </w:r>
      <w:r>
        <w:rPr>
          <w:color w:val="231F20"/>
          <w:spacing w:val="5"/>
        </w:rPr>
        <w:t xml:space="preserve">nearly </w:t>
      </w:r>
      <w:r>
        <w:rPr>
          <w:color w:val="231F20"/>
          <w:spacing w:val="6"/>
        </w:rPr>
        <w:t>universal</w:t>
      </w:r>
      <w:r>
        <w:rPr>
          <w:color w:val="231F20"/>
          <w:spacing w:val="59"/>
        </w:rPr>
        <w:t xml:space="preserve"> </w:t>
      </w:r>
      <w:r>
        <w:rPr>
          <w:color w:val="231F20"/>
        </w:rPr>
        <w:t>adherence to the immunity doctrine, some state courts</w:t>
      </w:r>
      <w:r>
        <w:rPr>
          <w:color w:val="231F20"/>
          <w:spacing w:val="-10"/>
        </w:rPr>
        <w:t xml:space="preserve"> </w:t>
      </w:r>
      <w:r>
        <w:rPr>
          <w:color w:val="231F20"/>
        </w:rPr>
        <w:t>have</w:t>
      </w:r>
      <w:r>
        <w:rPr>
          <w:color w:val="231F20"/>
          <w:spacing w:val="-10"/>
        </w:rPr>
        <w:t xml:space="preserve"> </w:t>
      </w:r>
      <w:r>
        <w:rPr>
          <w:color w:val="231F20"/>
        </w:rPr>
        <w:t>moved</w:t>
      </w:r>
      <w:r>
        <w:rPr>
          <w:color w:val="231F20"/>
          <w:spacing w:val="-10"/>
        </w:rPr>
        <w:t xml:space="preserve"> </w:t>
      </w:r>
      <w:r>
        <w:rPr>
          <w:color w:val="231F20"/>
        </w:rPr>
        <w:t>away</w:t>
      </w:r>
      <w:r>
        <w:rPr>
          <w:color w:val="231F20"/>
          <w:spacing w:val="-10"/>
        </w:rPr>
        <w:t xml:space="preserve"> </w:t>
      </w:r>
      <w:r>
        <w:rPr>
          <w:color w:val="231F20"/>
        </w:rPr>
        <w:t>from</w:t>
      </w:r>
      <w:r>
        <w:rPr>
          <w:color w:val="231F20"/>
          <w:spacing w:val="-10"/>
        </w:rPr>
        <w:t xml:space="preserve"> </w:t>
      </w:r>
      <w:r>
        <w:rPr>
          <w:color w:val="231F20"/>
        </w:rPr>
        <w:t>the</w:t>
      </w:r>
      <w:r>
        <w:rPr>
          <w:color w:val="231F20"/>
          <w:spacing w:val="-10"/>
        </w:rPr>
        <w:t xml:space="preserve"> </w:t>
      </w:r>
      <w:r>
        <w:rPr>
          <w:color w:val="231F20"/>
        </w:rPr>
        <w:t>doctrine.</w:t>
      </w:r>
      <w:r>
        <w:rPr>
          <w:color w:val="231F20"/>
          <w:spacing w:val="-10"/>
        </w:rPr>
        <w:t xml:space="preserve"> </w:t>
      </w:r>
      <w:r>
        <w:rPr>
          <w:color w:val="231F20"/>
        </w:rPr>
        <w:t xml:space="preserve">Most </w:t>
      </w:r>
      <w:r>
        <w:rPr>
          <w:color w:val="231F20"/>
          <w:spacing w:val="2"/>
        </w:rPr>
        <w:t xml:space="preserve">significant </w:t>
      </w:r>
      <w:r>
        <w:rPr>
          <w:color w:val="231F20"/>
        </w:rPr>
        <w:t xml:space="preserve">is the </w:t>
      </w:r>
      <w:r>
        <w:rPr>
          <w:rFonts w:ascii="Book Antiqua" w:hAnsi="Book Antiqua" w:cs="Book Antiqua"/>
          <w:i/>
          <w:iCs/>
          <w:color w:val="231F20"/>
          <w:spacing w:val="2"/>
        </w:rPr>
        <w:t xml:space="preserve">Molitor </w:t>
      </w:r>
      <w:r>
        <w:rPr>
          <w:color w:val="231F20"/>
          <w:spacing w:val="2"/>
        </w:rPr>
        <w:t xml:space="preserve">case, which </w:t>
      </w:r>
      <w:r>
        <w:rPr>
          <w:color w:val="231F20"/>
          <w:spacing w:val="3"/>
        </w:rPr>
        <w:t xml:space="preserve">abolished </w:t>
      </w:r>
      <w:r>
        <w:rPr>
          <w:color w:val="231F20"/>
        </w:rPr>
        <w:t>immunity</w:t>
      </w:r>
      <w:r>
        <w:rPr>
          <w:color w:val="231F20"/>
          <w:spacing w:val="-13"/>
        </w:rPr>
        <w:t xml:space="preserve"> </w:t>
      </w:r>
      <w:r>
        <w:rPr>
          <w:color w:val="231F20"/>
        </w:rPr>
        <w:t>in</w:t>
      </w:r>
      <w:r>
        <w:rPr>
          <w:color w:val="231F20"/>
          <w:spacing w:val="-13"/>
        </w:rPr>
        <w:t xml:space="preserve"> </w:t>
      </w:r>
      <w:r>
        <w:rPr>
          <w:color w:val="231F20"/>
        </w:rPr>
        <w:t>Illinois</w:t>
      </w:r>
      <w:r>
        <w:rPr>
          <w:color w:val="231F20"/>
          <w:spacing w:val="-13"/>
        </w:rPr>
        <w:t xml:space="preserve"> </w:t>
      </w:r>
      <w:r>
        <w:rPr>
          <w:color w:val="231F20"/>
        </w:rPr>
        <w:t>and</w:t>
      </w:r>
      <w:r>
        <w:rPr>
          <w:color w:val="231F20"/>
          <w:spacing w:val="-13"/>
        </w:rPr>
        <w:t xml:space="preserve"> </w:t>
      </w:r>
      <w:r>
        <w:rPr>
          <w:color w:val="231F20"/>
        </w:rPr>
        <w:t>directly</w:t>
      </w:r>
      <w:r>
        <w:rPr>
          <w:color w:val="231F20"/>
          <w:spacing w:val="-13"/>
        </w:rPr>
        <w:t xml:space="preserve"> </w:t>
      </w:r>
      <w:r>
        <w:rPr>
          <w:color w:val="231F20"/>
        </w:rPr>
        <w:t>refuted</w:t>
      </w:r>
      <w:r>
        <w:rPr>
          <w:color w:val="231F20"/>
          <w:spacing w:val="-13"/>
        </w:rPr>
        <w:t xml:space="preserve"> </w:t>
      </w:r>
      <w:r>
        <w:rPr>
          <w:color w:val="231F20"/>
        </w:rPr>
        <w:t>the</w:t>
      </w:r>
      <w:r>
        <w:rPr>
          <w:color w:val="231F20"/>
          <w:spacing w:val="-13"/>
        </w:rPr>
        <w:t xml:space="preserve"> </w:t>
      </w:r>
      <w:r>
        <w:rPr>
          <w:color w:val="231F20"/>
        </w:rPr>
        <w:t>legal rationale that supported sovereign immunity.</w:t>
      </w:r>
      <w:r>
        <w:rPr>
          <w:color w:val="231F20"/>
          <w:position w:val="6"/>
          <w:sz w:val="12"/>
          <w:szCs w:val="12"/>
        </w:rPr>
        <w:t xml:space="preserve">13 </w:t>
      </w:r>
      <w:r>
        <w:rPr>
          <w:color w:val="231F20"/>
          <w:spacing w:val="2"/>
        </w:rPr>
        <w:t xml:space="preserve">In </w:t>
      </w:r>
      <w:r>
        <w:rPr>
          <w:rFonts w:ascii="Book Antiqua" w:hAnsi="Book Antiqua" w:cs="Book Antiqua"/>
          <w:i/>
          <w:iCs/>
          <w:color w:val="231F20"/>
          <w:spacing w:val="4"/>
        </w:rPr>
        <w:t xml:space="preserve">Muskopf, </w:t>
      </w:r>
      <w:r>
        <w:rPr>
          <w:color w:val="231F20"/>
          <w:spacing w:val="3"/>
        </w:rPr>
        <w:t xml:space="preserve">the </w:t>
      </w:r>
      <w:r>
        <w:rPr>
          <w:color w:val="231F20"/>
          <w:spacing w:val="4"/>
        </w:rPr>
        <w:t xml:space="preserve">California </w:t>
      </w:r>
      <w:r>
        <w:rPr>
          <w:color w:val="231F20"/>
          <w:spacing w:val="3"/>
        </w:rPr>
        <w:t xml:space="preserve">Supreme </w:t>
      </w:r>
      <w:r>
        <w:rPr>
          <w:color w:val="231F20"/>
          <w:spacing w:val="4"/>
        </w:rPr>
        <w:t xml:space="preserve">Court </w:t>
      </w:r>
      <w:r>
        <w:rPr>
          <w:color w:val="231F20"/>
          <w:spacing w:val="5"/>
        </w:rPr>
        <w:t xml:space="preserve">ob- </w:t>
      </w:r>
      <w:r>
        <w:rPr>
          <w:color w:val="231F20"/>
        </w:rPr>
        <w:t>served the trend away from</w:t>
      </w:r>
      <w:r>
        <w:rPr>
          <w:color w:val="231F20"/>
          <w:spacing w:val="-8"/>
        </w:rPr>
        <w:t xml:space="preserve"> </w:t>
      </w:r>
      <w:r>
        <w:rPr>
          <w:color w:val="231F20"/>
        </w:rPr>
        <w:t>immunity:</w:t>
      </w:r>
    </w:p>
    <w:p w:rsidR="00025429" w:rsidRDefault="00025429" w:rsidP="00025429">
      <w:pPr>
        <w:pStyle w:val="BodyText"/>
        <w:kinsoku w:val="0"/>
        <w:overflowPunct w:val="0"/>
        <w:spacing w:before="114" w:line="222" w:lineRule="exact"/>
        <w:ind w:left="360" w:right="1"/>
        <w:rPr>
          <w:color w:val="231F20"/>
          <w:position w:val="6"/>
          <w:sz w:val="11"/>
          <w:szCs w:val="11"/>
        </w:rPr>
      </w:pPr>
      <w:r>
        <w:rPr>
          <w:color w:val="231F20"/>
          <w:spacing w:val="2"/>
          <w:sz w:val="17"/>
          <w:szCs w:val="17"/>
        </w:rPr>
        <w:t xml:space="preserve">Only </w:t>
      </w:r>
      <w:r>
        <w:rPr>
          <w:color w:val="231F20"/>
          <w:sz w:val="17"/>
          <w:szCs w:val="17"/>
        </w:rPr>
        <w:t xml:space="preserve">the </w:t>
      </w:r>
      <w:r>
        <w:rPr>
          <w:color w:val="231F20"/>
          <w:spacing w:val="2"/>
          <w:sz w:val="17"/>
          <w:szCs w:val="17"/>
        </w:rPr>
        <w:t xml:space="preserve">vestigial remains </w:t>
      </w:r>
      <w:r>
        <w:rPr>
          <w:color w:val="231F20"/>
          <w:sz w:val="17"/>
          <w:szCs w:val="17"/>
        </w:rPr>
        <w:t xml:space="preserve">of </w:t>
      </w:r>
      <w:r>
        <w:rPr>
          <w:color w:val="231F20"/>
          <w:spacing w:val="2"/>
          <w:sz w:val="17"/>
          <w:szCs w:val="17"/>
        </w:rPr>
        <w:t xml:space="preserve">such </w:t>
      </w:r>
      <w:r>
        <w:rPr>
          <w:color w:val="231F20"/>
          <w:spacing w:val="3"/>
          <w:sz w:val="17"/>
          <w:szCs w:val="17"/>
        </w:rPr>
        <w:t xml:space="preserve">governmental </w:t>
      </w:r>
      <w:r>
        <w:rPr>
          <w:color w:val="231F20"/>
          <w:sz w:val="17"/>
          <w:szCs w:val="17"/>
        </w:rPr>
        <w:t>immunity</w:t>
      </w:r>
      <w:r>
        <w:rPr>
          <w:color w:val="231F20"/>
          <w:spacing w:val="-6"/>
          <w:sz w:val="17"/>
          <w:szCs w:val="17"/>
        </w:rPr>
        <w:t xml:space="preserve"> </w:t>
      </w:r>
      <w:r>
        <w:rPr>
          <w:color w:val="231F20"/>
          <w:sz w:val="17"/>
          <w:szCs w:val="17"/>
        </w:rPr>
        <w:t>have</w:t>
      </w:r>
      <w:r>
        <w:rPr>
          <w:color w:val="231F20"/>
          <w:spacing w:val="-6"/>
          <w:sz w:val="17"/>
          <w:szCs w:val="17"/>
        </w:rPr>
        <w:t xml:space="preserve"> </w:t>
      </w:r>
      <w:r>
        <w:rPr>
          <w:color w:val="231F20"/>
          <w:sz w:val="17"/>
          <w:szCs w:val="17"/>
        </w:rPr>
        <w:t>survived;</w:t>
      </w:r>
      <w:r>
        <w:rPr>
          <w:color w:val="231F20"/>
          <w:spacing w:val="-6"/>
          <w:sz w:val="17"/>
          <w:szCs w:val="17"/>
        </w:rPr>
        <w:t xml:space="preserve"> </w:t>
      </w:r>
      <w:r>
        <w:rPr>
          <w:color w:val="231F20"/>
          <w:sz w:val="17"/>
          <w:szCs w:val="17"/>
        </w:rPr>
        <w:t>its</w:t>
      </w:r>
      <w:r>
        <w:rPr>
          <w:color w:val="231F20"/>
          <w:spacing w:val="-6"/>
          <w:sz w:val="17"/>
          <w:szCs w:val="17"/>
        </w:rPr>
        <w:t xml:space="preserve"> </w:t>
      </w:r>
      <w:r>
        <w:rPr>
          <w:color w:val="231F20"/>
          <w:sz w:val="17"/>
          <w:szCs w:val="17"/>
        </w:rPr>
        <w:t>requiem</w:t>
      </w:r>
      <w:r>
        <w:rPr>
          <w:color w:val="231F20"/>
          <w:spacing w:val="-6"/>
          <w:sz w:val="17"/>
          <w:szCs w:val="17"/>
        </w:rPr>
        <w:t xml:space="preserve"> </w:t>
      </w:r>
      <w:r>
        <w:rPr>
          <w:color w:val="231F20"/>
          <w:sz w:val="17"/>
          <w:szCs w:val="17"/>
        </w:rPr>
        <w:t>has</w:t>
      </w:r>
      <w:r>
        <w:rPr>
          <w:color w:val="231F20"/>
          <w:spacing w:val="-6"/>
          <w:sz w:val="17"/>
          <w:szCs w:val="17"/>
        </w:rPr>
        <w:t xml:space="preserve"> </w:t>
      </w:r>
      <w:r>
        <w:rPr>
          <w:color w:val="231F20"/>
          <w:sz w:val="17"/>
          <w:szCs w:val="17"/>
        </w:rPr>
        <w:t>long</w:t>
      </w:r>
      <w:r>
        <w:rPr>
          <w:color w:val="231F20"/>
          <w:spacing w:val="-6"/>
          <w:sz w:val="17"/>
          <w:szCs w:val="17"/>
        </w:rPr>
        <w:t xml:space="preserve"> </w:t>
      </w:r>
      <w:r>
        <w:rPr>
          <w:color w:val="231F20"/>
          <w:sz w:val="17"/>
          <w:szCs w:val="17"/>
        </w:rPr>
        <w:t xml:space="preserve">been foreshadowed. For years the process of erosion of </w:t>
      </w:r>
      <w:r>
        <w:rPr>
          <w:color w:val="231F20"/>
          <w:spacing w:val="4"/>
          <w:sz w:val="17"/>
          <w:szCs w:val="17"/>
        </w:rPr>
        <w:t xml:space="preserve">governmental immunity </w:t>
      </w:r>
      <w:r>
        <w:rPr>
          <w:color w:val="231F20"/>
          <w:spacing w:val="3"/>
          <w:sz w:val="17"/>
          <w:szCs w:val="17"/>
        </w:rPr>
        <w:t xml:space="preserve">has gone </w:t>
      </w:r>
      <w:r>
        <w:rPr>
          <w:color w:val="231F20"/>
          <w:spacing w:val="2"/>
          <w:sz w:val="17"/>
          <w:szCs w:val="17"/>
        </w:rPr>
        <w:t xml:space="preserve">on </w:t>
      </w:r>
      <w:r>
        <w:rPr>
          <w:color w:val="231F20"/>
          <w:spacing w:val="5"/>
          <w:sz w:val="17"/>
          <w:szCs w:val="17"/>
        </w:rPr>
        <w:t xml:space="preserve">unabated. </w:t>
      </w:r>
      <w:r>
        <w:rPr>
          <w:color w:val="231F20"/>
          <w:spacing w:val="2"/>
          <w:sz w:val="17"/>
          <w:szCs w:val="17"/>
        </w:rPr>
        <w:t xml:space="preserve">The </w:t>
      </w:r>
      <w:r>
        <w:rPr>
          <w:color w:val="231F20"/>
          <w:spacing w:val="3"/>
          <w:sz w:val="17"/>
          <w:szCs w:val="17"/>
        </w:rPr>
        <w:t xml:space="preserve">Legislature </w:t>
      </w:r>
      <w:r>
        <w:rPr>
          <w:color w:val="231F20"/>
          <w:spacing w:val="2"/>
          <w:sz w:val="17"/>
          <w:szCs w:val="17"/>
        </w:rPr>
        <w:t xml:space="preserve">has </w:t>
      </w:r>
      <w:r>
        <w:rPr>
          <w:color w:val="231F20"/>
          <w:spacing w:val="3"/>
          <w:sz w:val="17"/>
          <w:szCs w:val="17"/>
        </w:rPr>
        <w:t xml:space="preserve">contributed mightily </w:t>
      </w:r>
      <w:r>
        <w:rPr>
          <w:color w:val="231F20"/>
          <w:sz w:val="17"/>
          <w:szCs w:val="17"/>
        </w:rPr>
        <w:t xml:space="preserve">to </w:t>
      </w:r>
      <w:r>
        <w:rPr>
          <w:color w:val="231F20"/>
          <w:spacing w:val="4"/>
          <w:sz w:val="17"/>
          <w:szCs w:val="17"/>
        </w:rPr>
        <w:t xml:space="preserve">that </w:t>
      </w:r>
      <w:r>
        <w:rPr>
          <w:color w:val="231F20"/>
          <w:sz w:val="17"/>
          <w:szCs w:val="17"/>
        </w:rPr>
        <w:t xml:space="preserve">erosion. The courts, by distinction and extension, have removed much of the force of the rule. Thus, in </w:t>
      </w:r>
      <w:r>
        <w:rPr>
          <w:color w:val="231F20"/>
          <w:spacing w:val="2"/>
          <w:sz w:val="17"/>
          <w:szCs w:val="17"/>
        </w:rPr>
        <w:t xml:space="preserve">holding that </w:t>
      </w:r>
      <w:r>
        <w:rPr>
          <w:color w:val="231F20"/>
          <w:sz w:val="17"/>
          <w:szCs w:val="17"/>
        </w:rPr>
        <w:t xml:space="preserve">the </w:t>
      </w:r>
      <w:r>
        <w:rPr>
          <w:color w:val="231F20"/>
          <w:spacing w:val="2"/>
          <w:sz w:val="17"/>
          <w:szCs w:val="17"/>
        </w:rPr>
        <w:t xml:space="preserve">doctrine </w:t>
      </w:r>
      <w:r>
        <w:rPr>
          <w:color w:val="231F20"/>
          <w:sz w:val="17"/>
          <w:szCs w:val="17"/>
        </w:rPr>
        <w:t xml:space="preserve">of </w:t>
      </w:r>
      <w:r>
        <w:rPr>
          <w:color w:val="231F20"/>
          <w:spacing w:val="2"/>
          <w:sz w:val="17"/>
          <w:szCs w:val="17"/>
        </w:rPr>
        <w:t xml:space="preserve">governmental </w:t>
      </w:r>
      <w:r>
        <w:rPr>
          <w:color w:val="231F20"/>
          <w:spacing w:val="3"/>
          <w:sz w:val="17"/>
          <w:szCs w:val="17"/>
        </w:rPr>
        <w:t xml:space="preserve">im- </w:t>
      </w:r>
      <w:r>
        <w:rPr>
          <w:color w:val="231F20"/>
          <w:sz w:val="17"/>
          <w:szCs w:val="17"/>
        </w:rPr>
        <w:t xml:space="preserve">munity for torts for which its agents are liable has no </w:t>
      </w:r>
      <w:r>
        <w:rPr>
          <w:color w:val="231F20"/>
          <w:spacing w:val="3"/>
          <w:sz w:val="17"/>
          <w:szCs w:val="17"/>
        </w:rPr>
        <w:t xml:space="preserve">place </w:t>
      </w:r>
      <w:r>
        <w:rPr>
          <w:color w:val="231F20"/>
          <w:sz w:val="17"/>
          <w:szCs w:val="17"/>
        </w:rPr>
        <w:t xml:space="preserve">in </w:t>
      </w:r>
      <w:r>
        <w:rPr>
          <w:color w:val="231F20"/>
          <w:spacing w:val="2"/>
          <w:sz w:val="17"/>
          <w:szCs w:val="17"/>
        </w:rPr>
        <w:t xml:space="preserve">our </w:t>
      </w:r>
      <w:r>
        <w:rPr>
          <w:color w:val="231F20"/>
          <w:sz w:val="17"/>
          <w:szCs w:val="17"/>
        </w:rPr>
        <w:t xml:space="preserve">law, we </w:t>
      </w:r>
      <w:r>
        <w:rPr>
          <w:color w:val="231F20"/>
          <w:spacing w:val="3"/>
          <w:sz w:val="17"/>
          <w:szCs w:val="17"/>
        </w:rPr>
        <w:t xml:space="preserve">make </w:t>
      </w:r>
      <w:r>
        <w:rPr>
          <w:color w:val="231F20"/>
          <w:sz w:val="17"/>
          <w:szCs w:val="17"/>
        </w:rPr>
        <w:t xml:space="preserve">no </w:t>
      </w:r>
      <w:r>
        <w:rPr>
          <w:color w:val="231F20"/>
          <w:spacing w:val="3"/>
          <w:sz w:val="17"/>
          <w:szCs w:val="17"/>
        </w:rPr>
        <w:t xml:space="preserve">startling break </w:t>
      </w:r>
      <w:r>
        <w:rPr>
          <w:color w:val="231F20"/>
          <w:sz w:val="17"/>
          <w:szCs w:val="17"/>
        </w:rPr>
        <w:t>with</w:t>
      </w:r>
      <w:r>
        <w:rPr>
          <w:color w:val="231F20"/>
          <w:spacing w:val="-5"/>
          <w:sz w:val="17"/>
          <w:szCs w:val="17"/>
        </w:rPr>
        <w:t xml:space="preserve"> </w:t>
      </w:r>
      <w:r>
        <w:rPr>
          <w:color w:val="231F20"/>
          <w:sz w:val="17"/>
          <w:szCs w:val="17"/>
        </w:rPr>
        <w:t>the</w:t>
      </w:r>
      <w:r>
        <w:rPr>
          <w:color w:val="231F20"/>
          <w:spacing w:val="-5"/>
          <w:sz w:val="17"/>
          <w:szCs w:val="17"/>
        </w:rPr>
        <w:t xml:space="preserve"> </w:t>
      </w:r>
      <w:r>
        <w:rPr>
          <w:color w:val="231F20"/>
          <w:sz w:val="17"/>
          <w:szCs w:val="17"/>
        </w:rPr>
        <w:t>past</w:t>
      </w:r>
      <w:r>
        <w:rPr>
          <w:color w:val="231F20"/>
          <w:spacing w:val="-5"/>
          <w:sz w:val="17"/>
          <w:szCs w:val="17"/>
        </w:rPr>
        <w:t xml:space="preserve"> </w:t>
      </w:r>
      <w:r>
        <w:rPr>
          <w:color w:val="231F20"/>
          <w:sz w:val="17"/>
          <w:szCs w:val="17"/>
        </w:rPr>
        <w:t>but</w:t>
      </w:r>
      <w:r>
        <w:rPr>
          <w:color w:val="231F20"/>
          <w:spacing w:val="-5"/>
          <w:sz w:val="17"/>
          <w:szCs w:val="17"/>
        </w:rPr>
        <w:t xml:space="preserve"> </w:t>
      </w:r>
      <w:r>
        <w:rPr>
          <w:color w:val="231F20"/>
          <w:sz w:val="17"/>
          <w:szCs w:val="17"/>
        </w:rPr>
        <w:t>merely</w:t>
      </w:r>
      <w:r>
        <w:rPr>
          <w:color w:val="231F20"/>
          <w:spacing w:val="-5"/>
          <w:sz w:val="17"/>
          <w:szCs w:val="17"/>
        </w:rPr>
        <w:t xml:space="preserve"> </w:t>
      </w:r>
      <w:r>
        <w:rPr>
          <w:color w:val="231F20"/>
          <w:sz w:val="17"/>
          <w:szCs w:val="17"/>
        </w:rPr>
        <w:t>take</w:t>
      </w:r>
      <w:r>
        <w:rPr>
          <w:color w:val="231F20"/>
          <w:spacing w:val="-5"/>
          <w:sz w:val="17"/>
          <w:szCs w:val="17"/>
        </w:rPr>
        <w:t xml:space="preserve"> </w:t>
      </w:r>
      <w:r>
        <w:rPr>
          <w:color w:val="231F20"/>
          <w:sz w:val="17"/>
          <w:szCs w:val="17"/>
        </w:rPr>
        <w:t>the</w:t>
      </w:r>
      <w:r>
        <w:rPr>
          <w:color w:val="231F20"/>
          <w:spacing w:val="-5"/>
          <w:sz w:val="17"/>
          <w:szCs w:val="17"/>
        </w:rPr>
        <w:t xml:space="preserve"> </w:t>
      </w:r>
      <w:r>
        <w:rPr>
          <w:color w:val="231F20"/>
          <w:sz w:val="17"/>
          <w:szCs w:val="17"/>
        </w:rPr>
        <w:t>final</w:t>
      </w:r>
      <w:r>
        <w:rPr>
          <w:color w:val="231F20"/>
          <w:spacing w:val="-5"/>
          <w:sz w:val="17"/>
          <w:szCs w:val="17"/>
        </w:rPr>
        <w:t xml:space="preserve"> </w:t>
      </w:r>
      <w:r>
        <w:rPr>
          <w:color w:val="231F20"/>
          <w:sz w:val="17"/>
          <w:szCs w:val="17"/>
        </w:rPr>
        <w:t>step</w:t>
      </w:r>
      <w:r>
        <w:rPr>
          <w:color w:val="231F20"/>
          <w:spacing w:val="-5"/>
          <w:sz w:val="17"/>
          <w:szCs w:val="17"/>
        </w:rPr>
        <w:t xml:space="preserve"> </w:t>
      </w:r>
      <w:r>
        <w:rPr>
          <w:color w:val="231F20"/>
          <w:sz w:val="17"/>
          <w:szCs w:val="17"/>
        </w:rPr>
        <w:t>that</w:t>
      </w:r>
      <w:r>
        <w:rPr>
          <w:color w:val="231F20"/>
          <w:spacing w:val="-5"/>
          <w:sz w:val="17"/>
          <w:szCs w:val="17"/>
        </w:rPr>
        <w:t xml:space="preserve"> </w:t>
      </w:r>
      <w:r>
        <w:rPr>
          <w:color w:val="231F20"/>
          <w:sz w:val="17"/>
          <w:szCs w:val="17"/>
        </w:rPr>
        <w:t>car- ries to its conclusion an established legislative and judicial</w:t>
      </w:r>
      <w:r>
        <w:rPr>
          <w:color w:val="231F20"/>
          <w:spacing w:val="-2"/>
          <w:sz w:val="17"/>
          <w:szCs w:val="17"/>
        </w:rPr>
        <w:t xml:space="preserve"> </w:t>
      </w:r>
      <w:r>
        <w:rPr>
          <w:color w:val="231F20"/>
          <w:sz w:val="17"/>
          <w:szCs w:val="17"/>
        </w:rPr>
        <w:t>trend.</w:t>
      </w:r>
      <w:r>
        <w:rPr>
          <w:color w:val="231F20"/>
          <w:position w:val="6"/>
          <w:sz w:val="11"/>
          <w:szCs w:val="11"/>
        </w:rPr>
        <w:t>14</w:t>
      </w:r>
    </w:p>
    <w:p w:rsidR="00025429" w:rsidRDefault="00025429" w:rsidP="00025429">
      <w:pPr>
        <w:pStyle w:val="BodyText"/>
        <w:kinsoku w:val="0"/>
        <w:overflowPunct w:val="0"/>
        <w:spacing w:before="122" w:line="242" w:lineRule="exact"/>
        <w:ind w:left="120" w:right="1" w:firstLine="240"/>
        <w:rPr>
          <w:color w:val="231F20"/>
        </w:rPr>
      </w:pPr>
      <w:r>
        <w:rPr>
          <w:color w:val="231F20"/>
        </w:rPr>
        <w:t>Since</w:t>
      </w:r>
      <w:r>
        <w:rPr>
          <w:color w:val="231F20"/>
          <w:spacing w:val="-6"/>
        </w:rPr>
        <w:t xml:space="preserve"> </w:t>
      </w:r>
      <w:r>
        <w:rPr>
          <w:rFonts w:ascii="Book Antiqua" w:hAnsi="Book Antiqua" w:cs="Book Antiqua"/>
          <w:i/>
          <w:iCs/>
          <w:color w:val="231F20"/>
        </w:rPr>
        <w:t>Molitor,</w:t>
      </w:r>
      <w:r>
        <w:rPr>
          <w:rFonts w:ascii="Book Antiqua" w:hAnsi="Book Antiqua" w:cs="Book Antiqua"/>
          <w:i/>
          <w:iCs/>
          <w:color w:val="231F20"/>
          <w:spacing w:val="-6"/>
        </w:rPr>
        <w:t xml:space="preserve"> </w:t>
      </w:r>
      <w:r>
        <w:rPr>
          <w:color w:val="231F20"/>
        </w:rPr>
        <w:t>sovereign</w:t>
      </w:r>
      <w:r>
        <w:rPr>
          <w:color w:val="231F20"/>
          <w:spacing w:val="-6"/>
        </w:rPr>
        <w:t xml:space="preserve"> </w:t>
      </w:r>
      <w:r>
        <w:rPr>
          <w:color w:val="231F20"/>
        </w:rPr>
        <w:t>immunity</w:t>
      </w:r>
      <w:r>
        <w:rPr>
          <w:color w:val="231F20"/>
          <w:spacing w:val="-6"/>
        </w:rPr>
        <w:t xml:space="preserve"> </w:t>
      </w:r>
      <w:r>
        <w:rPr>
          <w:color w:val="231F20"/>
        </w:rPr>
        <w:t>has</w:t>
      </w:r>
      <w:r>
        <w:rPr>
          <w:color w:val="231F20"/>
          <w:spacing w:val="-6"/>
        </w:rPr>
        <w:t xml:space="preserve"> </w:t>
      </w:r>
      <w:r>
        <w:rPr>
          <w:color w:val="231F20"/>
        </w:rPr>
        <w:t>been</w:t>
      </w:r>
      <w:r>
        <w:rPr>
          <w:color w:val="231F20"/>
          <w:spacing w:val="-6"/>
        </w:rPr>
        <w:t xml:space="preserve"> </w:t>
      </w:r>
      <w:r>
        <w:rPr>
          <w:color w:val="231F20"/>
        </w:rPr>
        <w:t xml:space="preserve">in a state of considerable change. Some state courts </w:t>
      </w:r>
      <w:r>
        <w:rPr>
          <w:color w:val="231F20"/>
          <w:spacing w:val="4"/>
        </w:rPr>
        <w:t xml:space="preserve">have </w:t>
      </w:r>
      <w:r>
        <w:rPr>
          <w:color w:val="231F20"/>
          <w:spacing w:val="5"/>
        </w:rPr>
        <w:t xml:space="preserve">abrogated immunity </w:t>
      </w:r>
      <w:r>
        <w:rPr>
          <w:color w:val="231F20"/>
          <w:spacing w:val="4"/>
        </w:rPr>
        <w:t xml:space="preserve">only </w:t>
      </w:r>
      <w:r>
        <w:rPr>
          <w:color w:val="231F20"/>
          <w:spacing w:val="3"/>
        </w:rPr>
        <w:t xml:space="preserve">to </w:t>
      </w:r>
      <w:r>
        <w:rPr>
          <w:color w:val="231F20"/>
          <w:spacing w:val="4"/>
        </w:rPr>
        <w:t xml:space="preserve">have </w:t>
      </w:r>
      <w:r>
        <w:rPr>
          <w:color w:val="231F20"/>
          <w:spacing w:val="3"/>
        </w:rPr>
        <w:t xml:space="preserve">it </w:t>
      </w:r>
      <w:r>
        <w:rPr>
          <w:color w:val="231F20"/>
          <w:spacing w:val="5"/>
        </w:rPr>
        <w:t xml:space="preserve">re- </w:t>
      </w:r>
      <w:r>
        <w:rPr>
          <w:color w:val="231F20"/>
        </w:rPr>
        <w:t>instated by the legislatures, whereas other</w:t>
      </w:r>
      <w:r>
        <w:rPr>
          <w:color w:val="231F20"/>
          <w:spacing w:val="-26"/>
        </w:rPr>
        <w:t xml:space="preserve"> </w:t>
      </w:r>
      <w:r>
        <w:rPr>
          <w:color w:val="231F20"/>
        </w:rPr>
        <w:t xml:space="preserve">courts </w:t>
      </w:r>
      <w:r>
        <w:rPr>
          <w:color w:val="231F20"/>
          <w:spacing w:val="2"/>
        </w:rPr>
        <w:t xml:space="preserve">have approached </w:t>
      </w:r>
      <w:r>
        <w:rPr>
          <w:color w:val="231F20"/>
        </w:rPr>
        <w:t xml:space="preserve">the </w:t>
      </w:r>
      <w:r>
        <w:rPr>
          <w:color w:val="231F20"/>
          <w:spacing w:val="2"/>
        </w:rPr>
        <w:t xml:space="preserve">issue </w:t>
      </w:r>
      <w:r>
        <w:rPr>
          <w:color w:val="231F20"/>
        </w:rPr>
        <w:t xml:space="preserve">in a </w:t>
      </w:r>
      <w:r>
        <w:rPr>
          <w:color w:val="231F20"/>
          <w:spacing w:val="2"/>
        </w:rPr>
        <w:t xml:space="preserve">piecemeal </w:t>
      </w:r>
      <w:r>
        <w:rPr>
          <w:color w:val="231F20"/>
          <w:spacing w:val="3"/>
        </w:rPr>
        <w:t xml:space="preserve">way </w:t>
      </w:r>
      <w:r>
        <w:rPr>
          <w:color w:val="231F20"/>
        </w:rPr>
        <w:t xml:space="preserve">by creating exceptions for proprietary functions or nuisances, or different standards for licensees and </w:t>
      </w:r>
      <w:r>
        <w:rPr>
          <w:color w:val="231F20"/>
          <w:spacing w:val="2"/>
        </w:rPr>
        <w:t xml:space="preserve">invitees. Several courts have dissected </w:t>
      </w:r>
      <w:r>
        <w:rPr>
          <w:color w:val="231F20"/>
          <w:spacing w:val="3"/>
        </w:rPr>
        <w:t xml:space="preserve">the </w:t>
      </w:r>
      <w:r>
        <w:rPr>
          <w:color w:val="231F20"/>
        </w:rPr>
        <w:t xml:space="preserve">school program, abolishing immunity for trans- </w:t>
      </w:r>
      <w:r>
        <w:rPr>
          <w:color w:val="231F20"/>
          <w:spacing w:val="2"/>
        </w:rPr>
        <w:t xml:space="preserve">portation injuries, while maintaining </w:t>
      </w:r>
      <w:r>
        <w:rPr>
          <w:color w:val="231F20"/>
        </w:rPr>
        <w:t xml:space="preserve">it for </w:t>
      </w:r>
      <w:r>
        <w:rPr>
          <w:color w:val="231F20"/>
          <w:spacing w:val="3"/>
        </w:rPr>
        <w:t xml:space="preserve">the </w:t>
      </w:r>
      <w:r>
        <w:rPr>
          <w:color w:val="231F20"/>
        </w:rPr>
        <w:t xml:space="preserve">regular school program. Also, a trend exists </w:t>
      </w:r>
      <w:r>
        <w:rPr>
          <w:color w:val="231F20"/>
          <w:spacing w:val="2"/>
        </w:rPr>
        <w:t xml:space="preserve">for </w:t>
      </w:r>
      <w:r>
        <w:rPr>
          <w:color w:val="231F20"/>
        </w:rPr>
        <w:t>courts to sanction a consensual waiver of immu- nity by school boards through the acquisition of liability</w:t>
      </w:r>
      <w:r>
        <w:rPr>
          <w:color w:val="231F20"/>
          <w:spacing w:val="-1"/>
        </w:rPr>
        <w:t xml:space="preserve"> </w:t>
      </w:r>
      <w:r>
        <w:rPr>
          <w:color w:val="231F20"/>
        </w:rPr>
        <w:t>insurance.</w:t>
      </w:r>
    </w:p>
    <w:p w:rsidR="00025429" w:rsidRDefault="00025429" w:rsidP="00025429">
      <w:pPr>
        <w:pStyle w:val="BodyText"/>
        <w:kinsoku w:val="0"/>
        <w:overflowPunct w:val="0"/>
        <w:spacing w:line="242" w:lineRule="exact"/>
        <w:ind w:left="119" w:firstLine="240"/>
        <w:rPr>
          <w:color w:val="231F20"/>
        </w:rPr>
      </w:pPr>
      <w:r>
        <w:rPr>
          <w:color w:val="231F20"/>
        </w:rPr>
        <w:t>Yet, in spite of the many exceptions, for vari- ous reasons the general rule prevails that the state and its agencies are immune from tort liability, such immunity being grounded on the sovereign character of the state.</w:t>
      </w:r>
      <w:r>
        <w:rPr>
          <w:color w:val="231F20"/>
          <w:position w:val="6"/>
          <w:sz w:val="12"/>
          <w:szCs w:val="12"/>
        </w:rPr>
        <w:t xml:space="preserve">15 </w:t>
      </w:r>
      <w:r>
        <w:rPr>
          <w:color w:val="231F20"/>
        </w:rPr>
        <w:t>Thus, school districts, school boards, and other similar local governmental agencies whose responsibility it is to operate public schools have generally been held to be immune from tort liability, either for their own torts or for those of their   agents,</w:t>
      </w:r>
    </w:p>
    <w:p w:rsidR="00025429" w:rsidRDefault="00025429" w:rsidP="00025429">
      <w:pPr>
        <w:pStyle w:val="BodyText"/>
        <w:kinsoku w:val="0"/>
        <w:overflowPunct w:val="0"/>
        <w:spacing w:before="85"/>
        <w:ind w:left="119" w:right="113"/>
        <w:rPr>
          <w:color w:val="231F20"/>
        </w:rPr>
      </w:pPr>
      <w:r>
        <w:rPr>
          <w:rFonts w:ascii="Times New Roman" w:hAnsi="Times New Roman" w:cs="Times New Roman"/>
          <w:sz w:val="24"/>
          <w:szCs w:val="24"/>
        </w:rPr>
        <w:br w:type="column"/>
      </w:r>
      <w:r>
        <w:rPr>
          <w:color w:val="231F20"/>
        </w:rPr>
        <w:t xml:space="preserve">officers, or employees, while engaged in school functions of a governmental nature. This rule prevails in the absence of abrogation by a state legislative body or by a state court, as in </w:t>
      </w:r>
      <w:r>
        <w:rPr>
          <w:rFonts w:ascii="Book Antiqua" w:hAnsi="Book Antiqua" w:cs="Book Antiqua"/>
          <w:i/>
          <w:iCs/>
          <w:color w:val="231F20"/>
        </w:rPr>
        <w:t>Molitor</w:t>
      </w:r>
      <w:r>
        <w:rPr>
          <w:color w:val="231F20"/>
        </w:rPr>
        <w:t>.</w:t>
      </w:r>
    </w:p>
    <w:p w:rsidR="00025429" w:rsidRDefault="00025429" w:rsidP="00025429">
      <w:pPr>
        <w:pStyle w:val="BodyText"/>
        <w:kinsoku w:val="0"/>
        <w:overflowPunct w:val="0"/>
        <w:spacing w:line="240" w:lineRule="auto"/>
        <w:jc w:val="left"/>
        <w:rPr>
          <w:sz w:val="20"/>
          <w:szCs w:val="20"/>
        </w:rPr>
      </w:pPr>
    </w:p>
    <w:p w:rsidR="00025429" w:rsidRDefault="00025429" w:rsidP="00025429">
      <w:pPr>
        <w:pStyle w:val="BodyText"/>
        <w:kinsoku w:val="0"/>
        <w:overflowPunct w:val="0"/>
        <w:spacing w:before="5" w:line="240" w:lineRule="auto"/>
        <w:jc w:val="left"/>
        <w:rPr>
          <w:sz w:val="11"/>
          <w:szCs w:val="11"/>
        </w:rPr>
      </w:pPr>
      <w:r>
        <w:rPr>
          <w:noProof/>
        </w:rPr>
        <mc:AlternateContent>
          <mc:Choice Requires="wpg">
            <w:drawing>
              <wp:anchor distT="0" distB="0" distL="0" distR="0" simplePos="0" relativeHeight="251661312" behindDoc="0" locked="0" layoutInCell="0" allowOverlap="1">
                <wp:simplePos x="0" y="0"/>
                <wp:positionH relativeFrom="page">
                  <wp:posOffset>3733800</wp:posOffset>
                </wp:positionH>
                <wp:positionV relativeFrom="paragraph">
                  <wp:posOffset>121920</wp:posOffset>
                </wp:positionV>
                <wp:extent cx="2590800" cy="86995"/>
                <wp:effectExtent l="0" t="1905" r="0" b="6350"/>
                <wp:wrapTopAndBottom/>
                <wp:docPr id="771"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86995"/>
                          <a:chOff x="5880" y="192"/>
                          <a:chExt cx="4080" cy="137"/>
                        </a:xfrm>
                      </wpg:grpSpPr>
                      <wps:wsp>
                        <wps:cNvPr id="772" name="Freeform 96"/>
                        <wps:cNvSpPr>
                          <a:spLocks/>
                        </wps:cNvSpPr>
                        <wps:spPr bwMode="auto">
                          <a:xfrm>
                            <a:off x="5880" y="192"/>
                            <a:ext cx="4080" cy="137"/>
                          </a:xfrm>
                          <a:custGeom>
                            <a:avLst/>
                            <a:gdLst>
                              <a:gd name="T0" fmla="*/ 187 w 4080"/>
                              <a:gd name="T1" fmla="*/ 81 h 137"/>
                              <a:gd name="T2" fmla="*/ 0 w 4080"/>
                              <a:gd name="T3" fmla="*/ 81 h 137"/>
                              <a:gd name="T4" fmla="*/ 0 w 4080"/>
                              <a:gd name="T5" fmla="*/ 92 h 137"/>
                              <a:gd name="T6" fmla="*/ 187 w 4080"/>
                              <a:gd name="T7" fmla="*/ 92 h 137"/>
                              <a:gd name="T8" fmla="*/ 187 w 4080"/>
                              <a:gd name="T9" fmla="*/ 81 h 137"/>
                            </a:gdLst>
                            <a:ahLst/>
                            <a:cxnLst>
                              <a:cxn ang="0">
                                <a:pos x="T0" y="T1"/>
                              </a:cxn>
                              <a:cxn ang="0">
                                <a:pos x="T2" y="T3"/>
                              </a:cxn>
                              <a:cxn ang="0">
                                <a:pos x="T4" y="T5"/>
                              </a:cxn>
                              <a:cxn ang="0">
                                <a:pos x="T6" y="T7"/>
                              </a:cxn>
                              <a:cxn ang="0">
                                <a:pos x="T8" y="T9"/>
                              </a:cxn>
                            </a:cxnLst>
                            <a:rect l="0" t="0" r="r" b="b"/>
                            <a:pathLst>
                              <a:path w="4080" h="137">
                                <a:moveTo>
                                  <a:pt x="187" y="81"/>
                                </a:moveTo>
                                <a:lnTo>
                                  <a:pt x="0" y="81"/>
                                </a:lnTo>
                                <a:lnTo>
                                  <a:pt x="0" y="92"/>
                                </a:lnTo>
                                <a:lnTo>
                                  <a:pt x="187" y="92"/>
                                </a:lnTo>
                                <a:lnTo>
                                  <a:pt x="18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3" name="Freeform 97"/>
                        <wps:cNvSpPr>
                          <a:spLocks/>
                        </wps:cNvSpPr>
                        <wps:spPr bwMode="auto">
                          <a:xfrm>
                            <a:off x="5880" y="192"/>
                            <a:ext cx="4080" cy="137"/>
                          </a:xfrm>
                          <a:custGeom>
                            <a:avLst/>
                            <a:gdLst>
                              <a:gd name="T0" fmla="*/ 189 w 4080"/>
                              <a:gd name="T1" fmla="*/ 81 h 137"/>
                              <a:gd name="T2" fmla="*/ 187 w 4080"/>
                              <a:gd name="T3" fmla="*/ 81 h 137"/>
                              <a:gd name="T4" fmla="*/ 187 w 4080"/>
                              <a:gd name="T5" fmla="*/ 92 h 137"/>
                              <a:gd name="T6" fmla="*/ 189 w 4080"/>
                              <a:gd name="T7" fmla="*/ 92 h 137"/>
                              <a:gd name="T8" fmla="*/ 189 w 4080"/>
                              <a:gd name="T9" fmla="*/ 81 h 137"/>
                            </a:gdLst>
                            <a:ahLst/>
                            <a:cxnLst>
                              <a:cxn ang="0">
                                <a:pos x="T0" y="T1"/>
                              </a:cxn>
                              <a:cxn ang="0">
                                <a:pos x="T2" y="T3"/>
                              </a:cxn>
                              <a:cxn ang="0">
                                <a:pos x="T4" y="T5"/>
                              </a:cxn>
                              <a:cxn ang="0">
                                <a:pos x="T6" y="T7"/>
                              </a:cxn>
                              <a:cxn ang="0">
                                <a:pos x="T8" y="T9"/>
                              </a:cxn>
                            </a:cxnLst>
                            <a:rect l="0" t="0" r="r" b="b"/>
                            <a:pathLst>
                              <a:path w="4080" h="137">
                                <a:moveTo>
                                  <a:pt x="189" y="81"/>
                                </a:moveTo>
                                <a:lnTo>
                                  <a:pt x="187" y="81"/>
                                </a:lnTo>
                                <a:lnTo>
                                  <a:pt x="187" y="92"/>
                                </a:lnTo>
                                <a:lnTo>
                                  <a:pt x="189" y="92"/>
                                </a:lnTo>
                                <a:lnTo>
                                  <a:pt x="18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Freeform 98"/>
                        <wps:cNvSpPr>
                          <a:spLocks/>
                        </wps:cNvSpPr>
                        <wps:spPr bwMode="auto">
                          <a:xfrm>
                            <a:off x="5880" y="192"/>
                            <a:ext cx="4080" cy="137"/>
                          </a:xfrm>
                          <a:custGeom>
                            <a:avLst/>
                            <a:gdLst>
                              <a:gd name="T0" fmla="*/ 374 w 4080"/>
                              <a:gd name="T1" fmla="*/ 81 h 137"/>
                              <a:gd name="T2" fmla="*/ 189 w 4080"/>
                              <a:gd name="T3" fmla="*/ 81 h 137"/>
                              <a:gd name="T4" fmla="*/ 189 w 4080"/>
                              <a:gd name="T5" fmla="*/ 92 h 137"/>
                              <a:gd name="T6" fmla="*/ 374 w 4080"/>
                              <a:gd name="T7" fmla="*/ 92 h 137"/>
                              <a:gd name="T8" fmla="*/ 374 w 4080"/>
                              <a:gd name="T9" fmla="*/ 81 h 137"/>
                            </a:gdLst>
                            <a:ahLst/>
                            <a:cxnLst>
                              <a:cxn ang="0">
                                <a:pos x="T0" y="T1"/>
                              </a:cxn>
                              <a:cxn ang="0">
                                <a:pos x="T2" y="T3"/>
                              </a:cxn>
                              <a:cxn ang="0">
                                <a:pos x="T4" y="T5"/>
                              </a:cxn>
                              <a:cxn ang="0">
                                <a:pos x="T6" y="T7"/>
                              </a:cxn>
                              <a:cxn ang="0">
                                <a:pos x="T8" y="T9"/>
                              </a:cxn>
                            </a:cxnLst>
                            <a:rect l="0" t="0" r="r" b="b"/>
                            <a:pathLst>
                              <a:path w="4080" h="137">
                                <a:moveTo>
                                  <a:pt x="374" y="81"/>
                                </a:moveTo>
                                <a:lnTo>
                                  <a:pt x="189" y="81"/>
                                </a:lnTo>
                                <a:lnTo>
                                  <a:pt x="189" y="92"/>
                                </a:lnTo>
                                <a:lnTo>
                                  <a:pt x="374" y="92"/>
                                </a:lnTo>
                                <a:lnTo>
                                  <a:pt x="37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Freeform 99"/>
                        <wps:cNvSpPr>
                          <a:spLocks/>
                        </wps:cNvSpPr>
                        <wps:spPr bwMode="auto">
                          <a:xfrm>
                            <a:off x="5880" y="192"/>
                            <a:ext cx="4080" cy="137"/>
                          </a:xfrm>
                          <a:custGeom>
                            <a:avLst/>
                            <a:gdLst>
                              <a:gd name="T0" fmla="*/ 377 w 4080"/>
                              <a:gd name="T1" fmla="*/ 81 h 137"/>
                              <a:gd name="T2" fmla="*/ 374 w 4080"/>
                              <a:gd name="T3" fmla="*/ 81 h 137"/>
                              <a:gd name="T4" fmla="*/ 374 w 4080"/>
                              <a:gd name="T5" fmla="*/ 92 h 137"/>
                              <a:gd name="T6" fmla="*/ 377 w 4080"/>
                              <a:gd name="T7" fmla="*/ 92 h 137"/>
                              <a:gd name="T8" fmla="*/ 377 w 4080"/>
                              <a:gd name="T9" fmla="*/ 81 h 137"/>
                            </a:gdLst>
                            <a:ahLst/>
                            <a:cxnLst>
                              <a:cxn ang="0">
                                <a:pos x="T0" y="T1"/>
                              </a:cxn>
                              <a:cxn ang="0">
                                <a:pos x="T2" y="T3"/>
                              </a:cxn>
                              <a:cxn ang="0">
                                <a:pos x="T4" y="T5"/>
                              </a:cxn>
                              <a:cxn ang="0">
                                <a:pos x="T6" y="T7"/>
                              </a:cxn>
                              <a:cxn ang="0">
                                <a:pos x="T8" y="T9"/>
                              </a:cxn>
                            </a:cxnLst>
                            <a:rect l="0" t="0" r="r" b="b"/>
                            <a:pathLst>
                              <a:path w="4080" h="137">
                                <a:moveTo>
                                  <a:pt x="377" y="81"/>
                                </a:moveTo>
                                <a:lnTo>
                                  <a:pt x="374" y="81"/>
                                </a:lnTo>
                                <a:lnTo>
                                  <a:pt x="374" y="92"/>
                                </a:lnTo>
                                <a:lnTo>
                                  <a:pt x="377" y="92"/>
                                </a:lnTo>
                                <a:lnTo>
                                  <a:pt x="37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6" name="Freeform 100"/>
                        <wps:cNvSpPr>
                          <a:spLocks/>
                        </wps:cNvSpPr>
                        <wps:spPr bwMode="auto">
                          <a:xfrm>
                            <a:off x="5880" y="192"/>
                            <a:ext cx="4080" cy="137"/>
                          </a:xfrm>
                          <a:custGeom>
                            <a:avLst/>
                            <a:gdLst>
                              <a:gd name="T0" fmla="*/ 561 w 4080"/>
                              <a:gd name="T1" fmla="*/ 81 h 137"/>
                              <a:gd name="T2" fmla="*/ 377 w 4080"/>
                              <a:gd name="T3" fmla="*/ 81 h 137"/>
                              <a:gd name="T4" fmla="*/ 377 w 4080"/>
                              <a:gd name="T5" fmla="*/ 92 h 137"/>
                              <a:gd name="T6" fmla="*/ 561 w 4080"/>
                              <a:gd name="T7" fmla="*/ 92 h 137"/>
                              <a:gd name="T8" fmla="*/ 561 w 4080"/>
                              <a:gd name="T9" fmla="*/ 81 h 137"/>
                            </a:gdLst>
                            <a:ahLst/>
                            <a:cxnLst>
                              <a:cxn ang="0">
                                <a:pos x="T0" y="T1"/>
                              </a:cxn>
                              <a:cxn ang="0">
                                <a:pos x="T2" y="T3"/>
                              </a:cxn>
                              <a:cxn ang="0">
                                <a:pos x="T4" y="T5"/>
                              </a:cxn>
                              <a:cxn ang="0">
                                <a:pos x="T6" y="T7"/>
                              </a:cxn>
                              <a:cxn ang="0">
                                <a:pos x="T8" y="T9"/>
                              </a:cxn>
                            </a:cxnLst>
                            <a:rect l="0" t="0" r="r" b="b"/>
                            <a:pathLst>
                              <a:path w="4080" h="137">
                                <a:moveTo>
                                  <a:pt x="561" y="81"/>
                                </a:moveTo>
                                <a:lnTo>
                                  <a:pt x="377" y="81"/>
                                </a:lnTo>
                                <a:lnTo>
                                  <a:pt x="377" y="92"/>
                                </a:lnTo>
                                <a:lnTo>
                                  <a:pt x="561" y="92"/>
                                </a:lnTo>
                                <a:lnTo>
                                  <a:pt x="56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101"/>
                        <wps:cNvSpPr>
                          <a:spLocks/>
                        </wps:cNvSpPr>
                        <wps:spPr bwMode="auto">
                          <a:xfrm>
                            <a:off x="5880" y="192"/>
                            <a:ext cx="4080" cy="137"/>
                          </a:xfrm>
                          <a:custGeom>
                            <a:avLst/>
                            <a:gdLst>
                              <a:gd name="T0" fmla="*/ 564 w 4080"/>
                              <a:gd name="T1" fmla="*/ 81 h 137"/>
                              <a:gd name="T2" fmla="*/ 561 w 4080"/>
                              <a:gd name="T3" fmla="*/ 81 h 137"/>
                              <a:gd name="T4" fmla="*/ 561 w 4080"/>
                              <a:gd name="T5" fmla="*/ 92 h 137"/>
                              <a:gd name="T6" fmla="*/ 564 w 4080"/>
                              <a:gd name="T7" fmla="*/ 92 h 137"/>
                              <a:gd name="T8" fmla="*/ 564 w 4080"/>
                              <a:gd name="T9" fmla="*/ 81 h 137"/>
                            </a:gdLst>
                            <a:ahLst/>
                            <a:cxnLst>
                              <a:cxn ang="0">
                                <a:pos x="T0" y="T1"/>
                              </a:cxn>
                              <a:cxn ang="0">
                                <a:pos x="T2" y="T3"/>
                              </a:cxn>
                              <a:cxn ang="0">
                                <a:pos x="T4" y="T5"/>
                              </a:cxn>
                              <a:cxn ang="0">
                                <a:pos x="T6" y="T7"/>
                              </a:cxn>
                              <a:cxn ang="0">
                                <a:pos x="T8" y="T9"/>
                              </a:cxn>
                            </a:cxnLst>
                            <a:rect l="0" t="0" r="r" b="b"/>
                            <a:pathLst>
                              <a:path w="4080" h="137">
                                <a:moveTo>
                                  <a:pt x="564" y="81"/>
                                </a:moveTo>
                                <a:lnTo>
                                  <a:pt x="561" y="81"/>
                                </a:lnTo>
                                <a:lnTo>
                                  <a:pt x="561" y="92"/>
                                </a:lnTo>
                                <a:lnTo>
                                  <a:pt x="564" y="92"/>
                                </a:lnTo>
                                <a:lnTo>
                                  <a:pt x="56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102"/>
                        <wps:cNvSpPr>
                          <a:spLocks/>
                        </wps:cNvSpPr>
                        <wps:spPr bwMode="auto">
                          <a:xfrm>
                            <a:off x="5880" y="192"/>
                            <a:ext cx="4080" cy="137"/>
                          </a:xfrm>
                          <a:custGeom>
                            <a:avLst/>
                            <a:gdLst>
                              <a:gd name="T0" fmla="*/ 748 w 4080"/>
                              <a:gd name="T1" fmla="*/ 81 h 137"/>
                              <a:gd name="T2" fmla="*/ 564 w 4080"/>
                              <a:gd name="T3" fmla="*/ 81 h 137"/>
                              <a:gd name="T4" fmla="*/ 564 w 4080"/>
                              <a:gd name="T5" fmla="*/ 92 h 137"/>
                              <a:gd name="T6" fmla="*/ 748 w 4080"/>
                              <a:gd name="T7" fmla="*/ 92 h 137"/>
                              <a:gd name="T8" fmla="*/ 748 w 4080"/>
                              <a:gd name="T9" fmla="*/ 81 h 137"/>
                            </a:gdLst>
                            <a:ahLst/>
                            <a:cxnLst>
                              <a:cxn ang="0">
                                <a:pos x="T0" y="T1"/>
                              </a:cxn>
                              <a:cxn ang="0">
                                <a:pos x="T2" y="T3"/>
                              </a:cxn>
                              <a:cxn ang="0">
                                <a:pos x="T4" y="T5"/>
                              </a:cxn>
                              <a:cxn ang="0">
                                <a:pos x="T6" y="T7"/>
                              </a:cxn>
                              <a:cxn ang="0">
                                <a:pos x="T8" y="T9"/>
                              </a:cxn>
                            </a:cxnLst>
                            <a:rect l="0" t="0" r="r" b="b"/>
                            <a:pathLst>
                              <a:path w="4080" h="137">
                                <a:moveTo>
                                  <a:pt x="748" y="81"/>
                                </a:moveTo>
                                <a:lnTo>
                                  <a:pt x="564" y="81"/>
                                </a:lnTo>
                                <a:lnTo>
                                  <a:pt x="564" y="92"/>
                                </a:lnTo>
                                <a:lnTo>
                                  <a:pt x="748" y="92"/>
                                </a:lnTo>
                                <a:lnTo>
                                  <a:pt x="74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103"/>
                        <wps:cNvSpPr>
                          <a:spLocks/>
                        </wps:cNvSpPr>
                        <wps:spPr bwMode="auto">
                          <a:xfrm>
                            <a:off x="5880" y="192"/>
                            <a:ext cx="4080" cy="137"/>
                          </a:xfrm>
                          <a:custGeom>
                            <a:avLst/>
                            <a:gdLst>
                              <a:gd name="T0" fmla="*/ 751 w 4080"/>
                              <a:gd name="T1" fmla="*/ 81 h 137"/>
                              <a:gd name="T2" fmla="*/ 748 w 4080"/>
                              <a:gd name="T3" fmla="*/ 81 h 137"/>
                              <a:gd name="T4" fmla="*/ 748 w 4080"/>
                              <a:gd name="T5" fmla="*/ 92 h 137"/>
                              <a:gd name="T6" fmla="*/ 751 w 4080"/>
                              <a:gd name="T7" fmla="*/ 92 h 137"/>
                              <a:gd name="T8" fmla="*/ 751 w 4080"/>
                              <a:gd name="T9" fmla="*/ 81 h 137"/>
                            </a:gdLst>
                            <a:ahLst/>
                            <a:cxnLst>
                              <a:cxn ang="0">
                                <a:pos x="T0" y="T1"/>
                              </a:cxn>
                              <a:cxn ang="0">
                                <a:pos x="T2" y="T3"/>
                              </a:cxn>
                              <a:cxn ang="0">
                                <a:pos x="T4" y="T5"/>
                              </a:cxn>
                              <a:cxn ang="0">
                                <a:pos x="T6" y="T7"/>
                              </a:cxn>
                              <a:cxn ang="0">
                                <a:pos x="T8" y="T9"/>
                              </a:cxn>
                            </a:cxnLst>
                            <a:rect l="0" t="0" r="r" b="b"/>
                            <a:pathLst>
                              <a:path w="4080" h="137">
                                <a:moveTo>
                                  <a:pt x="751" y="81"/>
                                </a:moveTo>
                                <a:lnTo>
                                  <a:pt x="748" y="81"/>
                                </a:lnTo>
                                <a:lnTo>
                                  <a:pt x="748" y="92"/>
                                </a:lnTo>
                                <a:lnTo>
                                  <a:pt x="751" y="92"/>
                                </a:lnTo>
                                <a:lnTo>
                                  <a:pt x="75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104"/>
                        <wps:cNvSpPr>
                          <a:spLocks/>
                        </wps:cNvSpPr>
                        <wps:spPr bwMode="auto">
                          <a:xfrm>
                            <a:off x="5880" y="192"/>
                            <a:ext cx="4080" cy="137"/>
                          </a:xfrm>
                          <a:custGeom>
                            <a:avLst/>
                            <a:gdLst>
                              <a:gd name="T0" fmla="*/ 935 w 4080"/>
                              <a:gd name="T1" fmla="*/ 81 h 137"/>
                              <a:gd name="T2" fmla="*/ 751 w 4080"/>
                              <a:gd name="T3" fmla="*/ 81 h 137"/>
                              <a:gd name="T4" fmla="*/ 751 w 4080"/>
                              <a:gd name="T5" fmla="*/ 92 h 137"/>
                              <a:gd name="T6" fmla="*/ 935 w 4080"/>
                              <a:gd name="T7" fmla="*/ 92 h 137"/>
                              <a:gd name="T8" fmla="*/ 935 w 4080"/>
                              <a:gd name="T9" fmla="*/ 81 h 137"/>
                            </a:gdLst>
                            <a:ahLst/>
                            <a:cxnLst>
                              <a:cxn ang="0">
                                <a:pos x="T0" y="T1"/>
                              </a:cxn>
                              <a:cxn ang="0">
                                <a:pos x="T2" y="T3"/>
                              </a:cxn>
                              <a:cxn ang="0">
                                <a:pos x="T4" y="T5"/>
                              </a:cxn>
                              <a:cxn ang="0">
                                <a:pos x="T6" y="T7"/>
                              </a:cxn>
                              <a:cxn ang="0">
                                <a:pos x="T8" y="T9"/>
                              </a:cxn>
                            </a:cxnLst>
                            <a:rect l="0" t="0" r="r" b="b"/>
                            <a:pathLst>
                              <a:path w="4080" h="137">
                                <a:moveTo>
                                  <a:pt x="935" y="81"/>
                                </a:moveTo>
                                <a:lnTo>
                                  <a:pt x="751" y="81"/>
                                </a:lnTo>
                                <a:lnTo>
                                  <a:pt x="751" y="92"/>
                                </a:lnTo>
                                <a:lnTo>
                                  <a:pt x="935" y="92"/>
                                </a:lnTo>
                                <a:lnTo>
                                  <a:pt x="93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Freeform 105"/>
                        <wps:cNvSpPr>
                          <a:spLocks/>
                        </wps:cNvSpPr>
                        <wps:spPr bwMode="auto">
                          <a:xfrm>
                            <a:off x="5880" y="192"/>
                            <a:ext cx="4080" cy="137"/>
                          </a:xfrm>
                          <a:custGeom>
                            <a:avLst/>
                            <a:gdLst>
                              <a:gd name="T0" fmla="*/ 938 w 4080"/>
                              <a:gd name="T1" fmla="*/ 81 h 137"/>
                              <a:gd name="T2" fmla="*/ 935 w 4080"/>
                              <a:gd name="T3" fmla="*/ 81 h 137"/>
                              <a:gd name="T4" fmla="*/ 935 w 4080"/>
                              <a:gd name="T5" fmla="*/ 92 h 137"/>
                              <a:gd name="T6" fmla="*/ 938 w 4080"/>
                              <a:gd name="T7" fmla="*/ 92 h 137"/>
                              <a:gd name="T8" fmla="*/ 938 w 4080"/>
                              <a:gd name="T9" fmla="*/ 81 h 137"/>
                            </a:gdLst>
                            <a:ahLst/>
                            <a:cxnLst>
                              <a:cxn ang="0">
                                <a:pos x="T0" y="T1"/>
                              </a:cxn>
                              <a:cxn ang="0">
                                <a:pos x="T2" y="T3"/>
                              </a:cxn>
                              <a:cxn ang="0">
                                <a:pos x="T4" y="T5"/>
                              </a:cxn>
                              <a:cxn ang="0">
                                <a:pos x="T6" y="T7"/>
                              </a:cxn>
                              <a:cxn ang="0">
                                <a:pos x="T8" y="T9"/>
                              </a:cxn>
                            </a:cxnLst>
                            <a:rect l="0" t="0" r="r" b="b"/>
                            <a:pathLst>
                              <a:path w="4080" h="137">
                                <a:moveTo>
                                  <a:pt x="938" y="81"/>
                                </a:moveTo>
                                <a:lnTo>
                                  <a:pt x="935" y="81"/>
                                </a:lnTo>
                                <a:lnTo>
                                  <a:pt x="935" y="92"/>
                                </a:lnTo>
                                <a:lnTo>
                                  <a:pt x="938" y="92"/>
                                </a:lnTo>
                                <a:lnTo>
                                  <a:pt x="93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106"/>
                        <wps:cNvSpPr>
                          <a:spLocks/>
                        </wps:cNvSpPr>
                        <wps:spPr bwMode="auto">
                          <a:xfrm>
                            <a:off x="5880" y="192"/>
                            <a:ext cx="4080" cy="137"/>
                          </a:xfrm>
                          <a:custGeom>
                            <a:avLst/>
                            <a:gdLst>
                              <a:gd name="T0" fmla="*/ 1122 w 4080"/>
                              <a:gd name="T1" fmla="*/ 81 h 137"/>
                              <a:gd name="T2" fmla="*/ 938 w 4080"/>
                              <a:gd name="T3" fmla="*/ 81 h 137"/>
                              <a:gd name="T4" fmla="*/ 938 w 4080"/>
                              <a:gd name="T5" fmla="*/ 92 h 137"/>
                              <a:gd name="T6" fmla="*/ 1122 w 4080"/>
                              <a:gd name="T7" fmla="*/ 92 h 137"/>
                              <a:gd name="T8" fmla="*/ 1122 w 4080"/>
                              <a:gd name="T9" fmla="*/ 81 h 137"/>
                            </a:gdLst>
                            <a:ahLst/>
                            <a:cxnLst>
                              <a:cxn ang="0">
                                <a:pos x="T0" y="T1"/>
                              </a:cxn>
                              <a:cxn ang="0">
                                <a:pos x="T2" y="T3"/>
                              </a:cxn>
                              <a:cxn ang="0">
                                <a:pos x="T4" y="T5"/>
                              </a:cxn>
                              <a:cxn ang="0">
                                <a:pos x="T6" y="T7"/>
                              </a:cxn>
                              <a:cxn ang="0">
                                <a:pos x="T8" y="T9"/>
                              </a:cxn>
                            </a:cxnLst>
                            <a:rect l="0" t="0" r="r" b="b"/>
                            <a:pathLst>
                              <a:path w="4080" h="137">
                                <a:moveTo>
                                  <a:pt x="1122" y="81"/>
                                </a:moveTo>
                                <a:lnTo>
                                  <a:pt x="938" y="81"/>
                                </a:lnTo>
                                <a:lnTo>
                                  <a:pt x="938" y="92"/>
                                </a:lnTo>
                                <a:lnTo>
                                  <a:pt x="1122" y="92"/>
                                </a:lnTo>
                                <a:lnTo>
                                  <a:pt x="112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107"/>
                        <wps:cNvSpPr>
                          <a:spLocks/>
                        </wps:cNvSpPr>
                        <wps:spPr bwMode="auto">
                          <a:xfrm>
                            <a:off x="5880" y="192"/>
                            <a:ext cx="4080" cy="137"/>
                          </a:xfrm>
                          <a:custGeom>
                            <a:avLst/>
                            <a:gdLst>
                              <a:gd name="T0" fmla="*/ 1125 w 4080"/>
                              <a:gd name="T1" fmla="*/ 81 h 137"/>
                              <a:gd name="T2" fmla="*/ 1122 w 4080"/>
                              <a:gd name="T3" fmla="*/ 81 h 137"/>
                              <a:gd name="T4" fmla="*/ 1122 w 4080"/>
                              <a:gd name="T5" fmla="*/ 92 h 137"/>
                              <a:gd name="T6" fmla="*/ 1125 w 4080"/>
                              <a:gd name="T7" fmla="*/ 92 h 137"/>
                              <a:gd name="T8" fmla="*/ 1125 w 4080"/>
                              <a:gd name="T9" fmla="*/ 81 h 137"/>
                            </a:gdLst>
                            <a:ahLst/>
                            <a:cxnLst>
                              <a:cxn ang="0">
                                <a:pos x="T0" y="T1"/>
                              </a:cxn>
                              <a:cxn ang="0">
                                <a:pos x="T2" y="T3"/>
                              </a:cxn>
                              <a:cxn ang="0">
                                <a:pos x="T4" y="T5"/>
                              </a:cxn>
                              <a:cxn ang="0">
                                <a:pos x="T6" y="T7"/>
                              </a:cxn>
                              <a:cxn ang="0">
                                <a:pos x="T8" y="T9"/>
                              </a:cxn>
                            </a:cxnLst>
                            <a:rect l="0" t="0" r="r" b="b"/>
                            <a:pathLst>
                              <a:path w="4080" h="137">
                                <a:moveTo>
                                  <a:pt x="1125" y="81"/>
                                </a:moveTo>
                                <a:lnTo>
                                  <a:pt x="1122" y="81"/>
                                </a:lnTo>
                                <a:lnTo>
                                  <a:pt x="1122" y="92"/>
                                </a:lnTo>
                                <a:lnTo>
                                  <a:pt x="1125" y="92"/>
                                </a:lnTo>
                                <a:lnTo>
                                  <a:pt x="112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4" name="Freeform 108"/>
                        <wps:cNvSpPr>
                          <a:spLocks/>
                        </wps:cNvSpPr>
                        <wps:spPr bwMode="auto">
                          <a:xfrm>
                            <a:off x="5880" y="192"/>
                            <a:ext cx="4080" cy="137"/>
                          </a:xfrm>
                          <a:custGeom>
                            <a:avLst/>
                            <a:gdLst>
                              <a:gd name="T0" fmla="*/ 1310 w 4080"/>
                              <a:gd name="T1" fmla="*/ 81 h 137"/>
                              <a:gd name="T2" fmla="*/ 1125 w 4080"/>
                              <a:gd name="T3" fmla="*/ 81 h 137"/>
                              <a:gd name="T4" fmla="*/ 1125 w 4080"/>
                              <a:gd name="T5" fmla="*/ 92 h 137"/>
                              <a:gd name="T6" fmla="*/ 1310 w 4080"/>
                              <a:gd name="T7" fmla="*/ 92 h 137"/>
                              <a:gd name="T8" fmla="*/ 1310 w 4080"/>
                              <a:gd name="T9" fmla="*/ 81 h 137"/>
                            </a:gdLst>
                            <a:ahLst/>
                            <a:cxnLst>
                              <a:cxn ang="0">
                                <a:pos x="T0" y="T1"/>
                              </a:cxn>
                              <a:cxn ang="0">
                                <a:pos x="T2" y="T3"/>
                              </a:cxn>
                              <a:cxn ang="0">
                                <a:pos x="T4" y="T5"/>
                              </a:cxn>
                              <a:cxn ang="0">
                                <a:pos x="T6" y="T7"/>
                              </a:cxn>
                              <a:cxn ang="0">
                                <a:pos x="T8" y="T9"/>
                              </a:cxn>
                            </a:cxnLst>
                            <a:rect l="0" t="0" r="r" b="b"/>
                            <a:pathLst>
                              <a:path w="4080" h="137">
                                <a:moveTo>
                                  <a:pt x="1310" y="81"/>
                                </a:moveTo>
                                <a:lnTo>
                                  <a:pt x="1125" y="81"/>
                                </a:lnTo>
                                <a:lnTo>
                                  <a:pt x="1125" y="92"/>
                                </a:lnTo>
                                <a:lnTo>
                                  <a:pt x="1310" y="92"/>
                                </a:lnTo>
                                <a:lnTo>
                                  <a:pt x="131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109"/>
                        <wps:cNvSpPr>
                          <a:spLocks/>
                        </wps:cNvSpPr>
                        <wps:spPr bwMode="auto">
                          <a:xfrm>
                            <a:off x="5880" y="192"/>
                            <a:ext cx="4080" cy="137"/>
                          </a:xfrm>
                          <a:custGeom>
                            <a:avLst/>
                            <a:gdLst>
                              <a:gd name="T0" fmla="*/ 1312 w 4080"/>
                              <a:gd name="T1" fmla="*/ 81 h 137"/>
                              <a:gd name="T2" fmla="*/ 1310 w 4080"/>
                              <a:gd name="T3" fmla="*/ 81 h 137"/>
                              <a:gd name="T4" fmla="*/ 1310 w 4080"/>
                              <a:gd name="T5" fmla="*/ 92 h 137"/>
                              <a:gd name="T6" fmla="*/ 1312 w 4080"/>
                              <a:gd name="T7" fmla="*/ 92 h 137"/>
                              <a:gd name="T8" fmla="*/ 1312 w 4080"/>
                              <a:gd name="T9" fmla="*/ 81 h 137"/>
                            </a:gdLst>
                            <a:ahLst/>
                            <a:cxnLst>
                              <a:cxn ang="0">
                                <a:pos x="T0" y="T1"/>
                              </a:cxn>
                              <a:cxn ang="0">
                                <a:pos x="T2" y="T3"/>
                              </a:cxn>
                              <a:cxn ang="0">
                                <a:pos x="T4" y="T5"/>
                              </a:cxn>
                              <a:cxn ang="0">
                                <a:pos x="T6" y="T7"/>
                              </a:cxn>
                              <a:cxn ang="0">
                                <a:pos x="T8" y="T9"/>
                              </a:cxn>
                            </a:cxnLst>
                            <a:rect l="0" t="0" r="r" b="b"/>
                            <a:pathLst>
                              <a:path w="4080" h="137">
                                <a:moveTo>
                                  <a:pt x="1312" y="81"/>
                                </a:moveTo>
                                <a:lnTo>
                                  <a:pt x="1310" y="81"/>
                                </a:lnTo>
                                <a:lnTo>
                                  <a:pt x="1310" y="92"/>
                                </a:lnTo>
                                <a:lnTo>
                                  <a:pt x="1312" y="92"/>
                                </a:lnTo>
                                <a:lnTo>
                                  <a:pt x="131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6" name="Freeform 110"/>
                        <wps:cNvSpPr>
                          <a:spLocks/>
                        </wps:cNvSpPr>
                        <wps:spPr bwMode="auto">
                          <a:xfrm>
                            <a:off x="5880" y="192"/>
                            <a:ext cx="4080" cy="137"/>
                          </a:xfrm>
                          <a:custGeom>
                            <a:avLst/>
                            <a:gdLst>
                              <a:gd name="T0" fmla="*/ 1500 w 4080"/>
                              <a:gd name="T1" fmla="*/ 81 h 137"/>
                              <a:gd name="T2" fmla="*/ 1312 w 4080"/>
                              <a:gd name="T3" fmla="*/ 81 h 137"/>
                              <a:gd name="T4" fmla="*/ 1312 w 4080"/>
                              <a:gd name="T5" fmla="*/ 92 h 137"/>
                              <a:gd name="T6" fmla="*/ 1500 w 4080"/>
                              <a:gd name="T7" fmla="*/ 92 h 137"/>
                              <a:gd name="T8" fmla="*/ 1500 w 4080"/>
                              <a:gd name="T9" fmla="*/ 81 h 137"/>
                            </a:gdLst>
                            <a:ahLst/>
                            <a:cxnLst>
                              <a:cxn ang="0">
                                <a:pos x="T0" y="T1"/>
                              </a:cxn>
                              <a:cxn ang="0">
                                <a:pos x="T2" y="T3"/>
                              </a:cxn>
                              <a:cxn ang="0">
                                <a:pos x="T4" y="T5"/>
                              </a:cxn>
                              <a:cxn ang="0">
                                <a:pos x="T6" y="T7"/>
                              </a:cxn>
                              <a:cxn ang="0">
                                <a:pos x="T8" y="T9"/>
                              </a:cxn>
                            </a:cxnLst>
                            <a:rect l="0" t="0" r="r" b="b"/>
                            <a:pathLst>
                              <a:path w="4080" h="137">
                                <a:moveTo>
                                  <a:pt x="1500" y="81"/>
                                </a:moveTo>
                                <a:lnTo>
                                  <a:pt x="1312" y="81"/>
                                </a:lnTo>
                                <a:lnTo>
                                  <a:pt x="1312" y="92"/>
                                </a:lnTo>
                                <a:lnTo>
                                  <a:pt x="1500" y="92"/>
                                </a:lnTo>
                                <a:lnTo>
                                  <a:pt x="150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111"/>
                        <wps:cNvSpPr>
                          <a:spLocks/>
                        </wps:cNvSpPr>
                        <wps:spPr bwMode="auto">
                          <a:xfrm>
                            <a:off x="5880" y="192"/>
                            <a:ext cx="4080" cy="137"/>
                          </a:xfrm>
                          <a:custGeom>
                            <a:avLst/>
                            <a:gdLst>
                              <a:gd name="T0" fmla="*/ 1614 w 4080"/>
                              <a:gd name="T1" fmla="*/ 76 h 137"/>
                              <a:gd name="T2" fmla="*/ 1585 w 4080"/>
                              <a:gd name="T3" fmla="*/ 105 h 137"/>
                              <a:gd name="T4" fmla="*/ 1614 w 4080"/>
                              <a:gd name="T5" fmla="*/ 136 h 137"/>
                              <a:gd name="T6" fmla="*/ 1642 w 4080"/>
                              <a:gd name="T7" fmla="*/ 105 h 137"/>
                              <a:gd name="T8" fmla="*/ 1614 w 4080"/>
                              <a:gd name="T9" fmla="*/ 76 h 137"/>
                            </a:gdLst>
                            <a:ahLst/>
                            <a:cxnLst>
                              <a:cxn ang="0">
                                <a:pos x="T0" y="T1"/>
                              </a:cxn>
                              <a:cxn ang="0">
                                <a:pos x="T2" y="T3"/>
                              </a:cxn>
                              <a:cxn ang="0">
                                <a:pos x="T4" y="T5"/>
                              </a:cxn>
                              <a:cxn ang="0">
                                <a:pos x="T6" y="T7"/>
                              </a:cxn>
                              <a:cxn ang="0">
                                <a:pos x="T8" y="T9"/>
                              </a:cxn>
                            </a:cxnLst>
                            <a:rect l="0" t="0" r="r" b="b"/>
                            <a:pathLst>
                              <a:path w="4080" h="137">
                                <a:moveTo>
                                  <a:pt x="1614" y="76"/>
                                </a:moveTo>
                                <a:lnTo>
                                  <a:pt x="1585" y="105"/>
                                </a:lnTo>
                                <a:lnTo>
                                  <a:pt x="1614" y="136"/>
                                </a:lnTo>
                                <a:lnTo>
                                  <a:pt x="1642" y="105"/>
                                </a:lnTo>
                                <a:lnTo>
                                  <a:pt x="1614"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Freeform 112"/>
                        <wps:cNvSpPr>
                          <a:spLocks/>
                        </wps:cNvSpPr>
                        <wps:spPr bwMode="auto">
                          <a:xfrm>
                            <a:off x="5880" y="192"/>
                            <a:ext cx="4080" cy="137"/>
                          </a:xfrm>
                          <a:custGeom>
                            <a:avLst/>
                            <a:gdLst>
                              <a:gd name="T0" fmla="*/ 1576 w 4080"/>
                              <a:gd name="T1" fmla="*/ 39 h 137"/>
                              <a:gd name="T2" fmla="*/ 1546 w 4080"/>
                              <a:gd name="T3" fmla="*/ 67 h 137"/>
                              <a:gd name="T4" fmla="*/ 1576 w 4080"/>
                              <a:gd name="T5" fmla="*/ 95 h 137"/>
                              <a:gd name="T6" fmla="*/ 1604 w 4080"/>
                              <a:gd name="T7" fmla="*/ 67 h 137"/>
                              <a:gd name="T8" fmla="*/ 1576 w 4080"/>
                              <a:gd name="T9" fmla="*/ 39 h 137"/>
                            </a:gdLst>
                            <a:ahLst/>
                            <a:cxnLst>
                              <a:cxn ang="0">
                                <a:pos x="T0" y="T1"/>
                              </a:cxn>
                              <a:cxn ang="0">
                                <a:pos x="T2" y="T3"/>
                              </a:cxn>
                              <a:cxn ang="0">
                                <a:pos x="T4" y="T5"/>
                              </a:cxn>
                              <a:cxn ang="0">
                                <a:pos x="T6" y="T7"/>
                              </a:cxn>
                              <a:cxn ang="0">
                                <a:pos x="T8" y="T9"/>
                              </a:cxn>
                            </a:cxnLst>
                            <a:rect l="0" t="0" r="r" b="b"/>
                            <a:pathLst>
                              <a:path w="4080" h="137">
                                <a:moveTo>
                                  <a:pt x="1576" y="39"/>
                                </a:moveTo>
                                <a:lnTo>
                                  <a:pt x="1546" y="67"/>
                                </a:lnTo>
                                <a:lnTo>
                                  <a:pt x="1576" y="95"/>
                                </a:lnTo>
                                <a:lnTo>
                                  <a:pt x="1604" y="67"/>
                                </a:lnTo>
                                <a:lnTo>
                                  <a:pt x="1576"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Freeform 113"/>
                        <wps:cNvSpPr>
                          <a:spLocks/>
                        </wps:cNvSpPr>
                        <wps:spPr bwMode="auto">
                          <a:xfrm>
                            <a:off x="5880" y="192"/>
                            <a:ext cx="4080" cy="137"/>
                          </a:xfrm>
                          <a:custGeom>
                            <a:avLst/>
                            <a:gdLst>
                              <a:gd name="T0" fmla="*/ 1651 w 4080"/>
                              <a:gd name="T1" fmla="*/ 39 h 137"/>
                              <a:gd name="T2" fmla="*/ 1623 w 4080"/>
                              <a:gd name="T3" fmla="*/ 67 h 137"/>
                              <a:gd name="T4" fmla="*/ 1651 w 4080"/>
                              <a:gd name="T5" fmla="*/ 95 h 137"/>
                              <a:gd name="T6" fmla="*/ 1681 w 4080"/>
                              <a:gd name="T7" fmla="*/ 68 h 137"/>
                              <a:gd name="T8" fmla="*/ 1651 w 4080"/>
                              <a:gd name="T9" fmla="*/ 39 h 137"/>
                            </a:gdLst>
                            <a:ahLst/>
                            <a:cxnLst>
                              <a:cxn ang="0">
                                <a:pos x="T0" y="T1"/>
                              </a:cxn>
                              <a:cxn ang="0">
                                <a:pos x="T2" y="T3"/>
                              </a:cxn>
                              <a:cxn ang="0">
                                <a:pos x="T4" y="T5"/>
                              </a:cxn>
                              <a:cxn ang="0">
                                <a:pos x="T6" y="T7"/>
                              </a:cxn>
                              <a:cxn ang="0">
                                <a:pos x="T8" y="T9"/>
                              </a:cxn>
                            </a:cxnLst>
                            <a:rect l="0" t="0" r="r" b="b"/>
                            <a:pathLst>
                              <a:path w="4080" h="137">
                                <a:moveTo>
                                  <a:pt x="1651" y="39"/>
                                </a:moveTo>
                                <a:lnTo>
                                  <a:pt x="1623" y="67"/>
                                </a:lnTo>
                                <a:lnTo>
                                  <a:pt x="1651" y="95"/>
                                </a:lnTo>
                                <a:lnTo>
                                  <a:pt x="1681" y="68"/>
                                </a:lnTo>
                                <a:lnTo>
                                  <a:pt x="1651"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Freeform 114"/>
                        <wps:cNvSpPr>
                          <a:spLocks/>
                        </wps:cNvSpPr>
                        <wps:spPr bwMode="auto">
                          <a:xfrm>
                            <a:off x="5880" y="192"/>
                            <a:ext cx="4080" cy="137"/>
                          </a:xfrm>
                          <a:custGeom>
                            <a:avLst/>
                            <a:gdLst>
                              <a:gd name="T0" fmla="*/ 1614 w 4080"/>
                              <a:gd name="T1" fmla="*/ 0 h 137"/>
                              <a:gd name="T2" fmla="*/ 1585 w 4080"/>
                              <a:gd name="T3" fmla="*/ 30 h 137"/>
                              <a:gd name="T4" fmla="*/ 1614 w 4080"/>
                              <a:gd name="T5" fmla="*/ 58 h 137"/>
                              <a:gd name="T6" fmla="*/ 1642 w 4080"/>
                              <a:gd name="T7" fmla="*/ 30 h 137"/>
                              <a:gd name="T8" fmla="*/ 1614 w 4080"/>
                              <a:gd name="T9" fmla="*/ 0 h 137"/>
                            </a:gdLst>
                            <a:ahLst/>
                            <a:cxnLst>
                              <a:cxn ang="0">
                                <a:pos x="T0" y="T1"/>
                              </a:cxn>
                              <a:cxn ang="0">
                                <a:pos x="T2" y="T3"/>
                              </a:cxn>
                              <a:cxn ang="0">
                                <a:pos x="T4" y="T5"/>
                              </a:cxn>
                              <a:cxn ang="0">
                                <a:pos x="T6" y="T7"/>
                              </a:cxn>
                              <a:cxn ang="0">
                                <a:pos x="T8" y="T9"/>
                              </a:cxn>
                            </a:cxnLst>
                            <a:rect l="0" t="0" r="r" b="b"/>
                            <a:pathLst>
                              <a:path w="4080" h="137">
                                <a:moveTo>
                                  <a:pt x="1614" y="0"/>
                                </a:moveTo>
                                <a:lnTo>
                                  <a:pt x="1585" y="30"/>
                                </a:lnTo>
                                <a:lnTo>
                                  <a:pt x="1614" y="58"/>
                                </a:lnTo>
                                <a:lnTo>
                                  <a:pt x="1642" y="30"/>
                                </a:lnTo>
                                <a:lnTo>
                                  <a:pt x="16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Freeform 115"/>
                        <wps:cNvSpPr>
                          <a:spLocks/>
                        </wps:cNvSpPr>
                        <wps:spPr bwMode="auto">
                          <a:xfrm>
                            <a:off x="5880" y="192"/>
                            <a:ext cx="4080" cy="137"/>
                          </a:xfrm>
                          <a:custGeom>
                            <a:avLst/>
                            <a:gdLst>
                              <a:gd name="T0" fmla="*/ 1923 w 4080"/>
                              <a:gd name="T1" fmla="*/ 81 h 137"/>
                              <a:gd name="T2" fmla="*/ 1733 w 4080"/>
                              <a:gd name="T3" fmla="*/ 81 h 137"/>
                              <a:gd name="T4" fmla="*/ 1733 w 4080"/>
                              <a:gd name="T5" fmla="*/ 92 h 137"/>
                              <a:gd name="T6" fmla="*/ 1923 w 4080"/>
                              <a:gd name="T7" fmla="*/ 92 h 137"/>
                              <a:gd name="T8" fmla="*/ 1923 w 4080"/>
                              <a:gd name="T9" fmla="*/ 81 h 137"/>
                            </a:gdLst>
                            <a:ahLst/>
                            <a:cxnLst>
                              <a:cxn ang="0">
                                <a:pos x="T0" y="T1"/>
                              </a:cxn>
                              <a:cxn ang="0">
                                <a:pos x="T2" y="T3"/>
                              </a:cxn>
                              <a:cxn ang="0">
                                <a:pos x="T4" y="T5"/>
                              </a:cxn>
                              <a:cxn ang="0">
                                <a:pos x="T6" y="T7"/>
                              </a:cxn>
                              <a:cxn ang="0">
                                <a:pos x="T8" y="T9"/>
                              </a:cxn>
                            </a:cxnLst>
                            <a:rect l="0" t="0" r="r" b="b"/>
                            <a:pathLst>
                              <a:path w="4080" h="137">
                                <a:moveTo>
                                  <a:pt x="1923" y="81"/>
                                </a:moveTo>
                                <a:lnTo>
                                  <a:pt x="1733" y="81"/>
                                </a:lnTo>
                                <a:lnTo>
                                  <a:pt x="1733" y="92"/>
                                </a:lnTo>
                                <a:lnTo>
                                  <a:pt x="1923" y="92"/>
                                </a:lnTo>
                                <a:lnTo>
                                  <a:pt x="1923"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Freeform 116"/>
                        <wps:cNvSpPr>
                          <a:spLocks/>
                        </wps:cNvSpPr>
                        <wps:spPr bwMode="auto">
                          <a:xfrm>
                            <a:off x="5880" y="192"/>
                            <a:ext cx="4080" cy="137"/>
                          </a:xfrm>
                          <a:custGeom>
                            <a:avLst/>
                            <a:gdLst>
                              <a:gd name="T0" fmla="*/ 2037 w 4080"/>
                              <a:gd name="T1" fmla="*/ 76 h 137"/>
                              <a:gd name="T2" fmla="*/ 2009 w 4080"/>
                              <a:gd name="T3" fmla="*/ 105 h 137"/>
                              <a:gd name="T4" fmla="*/ 2037 w 4080"/>
                              <a:gd name="T5" fmla="*/ 136 h 137"/>
                              <a:gd name="T6" fmla="*/ 2066 w 4080"/>
                              <a:gd name="T7" fmla="*/ 105 h 137"/>
                              <a:gd name="T8" fmla="*/ 2037 w 4080"/>
                              <a:gd name="T9" fmla="*/ 76 h 137"/>
                            </a:gdLst>
                            <a:ahLst/>
                            <a:cxnLst>
                              <a:cxn ang="0">
                                <a:pos x="T0" y="T1"/>
                              </a:cxn>
                              <a:cxn ang="0">
                                <a:pos x="T2" y="T3"/>
                              </a:cxn>
                              <a:cxn ang="0">
                                <a:pos x="T4" y="T5"/>
                              </a:cxn>
                              <a:cxn ang="0">
                                <a:pos x="T6" y="T7"/>
                              </a:cxn>
                              <a:cxn ang="0">
                                <a:pos x="T8" y="T9"/>
                              </a:cxn>
                            </a:cxnLst>
                            <a:rect l="0" t="0" r="r" b="b"/>
                            <a:pathLst>
                              <a:path w="4080" h="137">
                                <a:moveTo>
                                  <a:pt x="2037" y="76"/>
                                </a:moveTo>
                                <a:lnTo>
                                  <a:pt x="2009" y="105"/>
                                </a:lnTo>
                                <a:lnTo>
                                  <a:pt x="2037" y="136"/>
                                </a:lnTo>
                                <a:lnTo>
                                  <a:pt x="2066" y="105"/>
                                </a:lnTo>
                                <a:lnTo>
                                  <a:pt x="2037"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117"/>
                        <wps:cNvSpPr>
                          <a:spLocks/>
                        </wps:cNvSpPr>
                        <wps:spPr bwMode="auto">
                          <a:xfrm>
                            <a:off x="5880" y="192"/>
                            <a:ext cx="4080" cy="137"/>
                          </a:xfrm>
                          <a:custGeom>
                            <a:avLst/>
                            <a:gdLst>
                              <a:gd name="T0" fmla="*/ 1999 w 4080"/>
                              <a:gd name="T1" fmla="*/ 39 h 137"/>
                              <a:gd name="T2" fmla="*/ 1969 w 4080"/>
                              <a:gd name="T3" fmla="*/ 67 h 137"/>
                              <a:gd name="T4" fmla="*/ 1999 w 4080"/>
                              <a:gd name="T5" fmla="*/ 95 h 137"/>
                              <a:gd name="T6" fmla="*/ 2028 w 4080"/>
                              <a:gd name="T7" fmla="*/ 67 h 137"/>
                              <a:gd name="T8" fmla="*/ 1999 w 4080"/>
                              <a:gd name="T9" fmla="*/ 39 h 137"/>
                            </a:gdLst>
                            <a:ahLst/>
                            <a:cxnLst>
                              <a:cxn ang="0">
                                <a:pos x="T0" y="T1"/>
                              </a:cxn>
                              <a:cxn ang="0">
                                <a:pos x="T2" y="T3"/>
                              </a:cxn>
                              <a:cxn ang="0">
                                <a:pos x="T4" y="T5"/>
                              </a:cxn>
                              <a:cxn ang="0">
                                <a:pos x="T6" y="T7"/>
                              </a:cxn>
                              <a:cxn ang="0">
                                <a:pos x="T8" y="T9"/>
                              </a:cxn>
                            </a:cxnLst>
                            <a:rect l="0" t="0" r="r" b="b"/>
                            <a:pathLst>
                              <a:path w="4080" h="137">
                                <a:moveTo>
                                  <a:pt x="1999" y="39"/>
                                </a:moveTo>
                                <a:lnTo>
                                  <a:pt x="1969" y="67"/>
                                </a:lnTo>
                                <a:lnTo>
                                  <a:pt x="1999" y="95"/>
                                </a:lnTo>
                                <a:lnTo>
                                  <a:pt x="2028" y="67"/>
                                </a:lnTo>
                                <a:lnTo>
                                  <a:pt x="1999"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118"/>
                        <wps:cNvSpPr>
                          <a:spLocks/>
                        </wps:cNvSpPr>
                        <wps:spPr bwMode="auto">
                          <a:xfrm>
                            <a:off x="5880" y="192"/>
                            <a:ext cx="4080" cy="137"/>
                          </a:xfrm>
                          <a:custGeom>
                            <a:avLst/>
                            <a:gdLst>
                              <a:gd name="T0" fmla="*/ 2075 w 4080"/>
                              <a:gd name="T1" fmla="*/ 39 h 137"/>
                              <a:gd name="T2" fmla="*/ 2046 w 4080"/>
                              <a:gd name="T3" fmla="*/ 67 h 137"/>
                              <a:gd name="T4" fmla="*/ 2074 w 4080"/>
                              <a:gd name="T5" fmla="*/ 95 h 137"/>
                              <a:gd name="T6" fmla="*/ 2105 w 4080"/>
                              <a:gd name="T7" fmla="*/ 68 h 137"/>
                              <a:gd name="T8" fmla="*/ 2075 w 4080"/>
                              <a:gd name="T9" fmla="*/ 39 h 137"/>
                            </a:gdLst>
                            <a:ahLst/>
                            <a:cxnLst>
                              <a:cxn ang="0">
                                <a:pos x="T0" y="T1"/>
                              </a:cxn>
                              <a:cxn ang="0">
                                <a:pos x="T2" y="T3"/>
                              </a:cxn>
                              <a:cxn ang="0">
                                <a:pos x="T4" y="T5"/>
                              </a:cxn>
                              <a:cxn ang="0">
                                <a:pos x="T6" y="T7"/>
                              </a:cxn>
                              <a:cxn ang="0">
                                <a:pos x="T8" y="T9"/>
                              </a:cxn>
                            </a:cxnLst>
                            <a:rect l="0" t="0" r="r" b="b"/>
                            <a:pathLst>
                              <a:path w="4080" h="137">
                                <a:moveTo>
                                  <a:pt x="2075" y="39"/>
                                </a:moveTo>
                                <a:lnTo>
                                  <a:pt x="2046" y="67"/>
                                </a:lnTo>
                                <a:lnTo>
                                  <a:pt x="2074" y="95"/>
                                </a:lnTo>
                                <a:lnTo>
                                  <a:pt x="2105" y="68"/>
                                </a:lnTo>
                                <a:lnTo>
                                  <a:pt x="2075"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Freeform 119"/>
                        <wps:cNvSpPr>
                          <a:spLocks/>
                        </wps:cNvSpPr>
                        <wps:spPr bwMode="auto">
                          <a:xfrm>
                            <a:off x="5880" y="192"/>
                            <a:ext cx="4080" cy="137"/>
                          </a:xfrm>
                          <a:custGeom>
                            <a:avLst/>
                            <a:gdLst>
                              <a:gd name="T0" fmla="*/ 2037 w 4080"/>
                              <a:gd name="T1" fmla="*/ 0 h 137"/>
                              <a:gd name="T2" fmla="*/ 2009 w 4080"/>
                              <a:gd name="T3" fmla="*/ 30 h 137"/>
                              <a:gd name="T4" fmla="*/ 2037 w 4080"/>
                              <a:gd name="T5" fmla="*/ 58 h 137"/>
                              <a:gd name="T6" fmla="*/ 2065 w 4080"/>
                              <a:gd name="T7" fmla="*/ 30 h 137"/>
                              <a:gd name="T8" fmla="*/ 2037 w 4080"/>
                              <a:gd name="T9" fmla="*/ 0 h 137"/>
                            </a:gdLst>
                            <a:ahLst/>
                            <a:cxnLst>
                              <a:cxn ang="0">
                                <a:pos x="T0" y="T1"/>
                              </a:cxn>
                              <a:cxn ang="0">
                                <a:pos x="T2" y="T3"/>
                              </a:cxn>
                              <a:cxn ang="0">
                                <a:pos x="T4" y="T5"/>
                              </a:cxn>
                              <a:cxn ang="0">
                                <a:pos x="T6" y="T7"/>
                              </a:cxn>
                              <a:cxn ang="0">
                                <a:pos x="T8" y="T9"/>
                              </a:cxn>
                            </a:cxnLst>
                            <a:rect l="0" t="0" r="r" b="b"/>
                            <a:pathLst>
                              <a:path w="4080" h="137">
                                <a:moveTo>
                                  <a:pt x="2037" y="0"/>
                                </a:moveTo>
                                <a:lnTo>
                                  <a:pt x="2009" y="30"/>
                                </a:lnTo>
                                <a:lnTo>
                                  <a:pt x="2037" y="58"/>
                                </a:lnTo>
                                <a:lnTo>
                                  <a:pt x="2065" y="30"/>
                                </a:lnTo>
                                <a:lnTo>
                                  <a:pt x="20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120"/>
                        <wps:cNvSpPr>
                          <a:spLocks/>
                        </wps:cNvSpPr>
                        <wps:spPr bwMode="auto">
                          <a:xfrm>
                            <a:off x="5880" y="192"/>
                            <a:ext cx="4080" cy="137"/>
                          </a:xfrm>
                          <a:custGeom>
                            <a:avLst/>
                            <a:gdLst>
                              <a:gd name="T0" fmla="*/ 2346 w 4080"/>
                              <a:gd name="T1" fmla="*/ 81 h 137"/>
                              <a:gd name="T2" fmla="*/ 2156 w 4080"/>
                              <a:gd name="T3" fmla="*/ 81 h 137"/>
                              <a:gd name="T4" fmla="*/ 2156 w 4080"/>
                              <a:gd name="T5" fmla="*/ 92 h 137"/>
                              <a:gd name="T6" fmla="*/ 2346 w 4080"/>
                              <a:gd name="T7" fmla="*/ 92 h 137"/>
                              <a:gd name="T8" fmla="*/ 2346 w 4080"/>
                              <a:gd name="T9" fmla="*/ 81 h 137"/>
                            </a:gdLst>
                            <a:ahLst/>
                            <a:cxnLst>
                              <a:cxn ang="0">
                                <a:pos x="T0" y="T1"/>
                              </a:cxn>
                              <a:cxn ang="0">
                                <a:pos x="T2" y="T3"/>
                              </a:cxn>
                              <a:cxn ang="0">
                                <a:pos x="T4" y="T5"/>
                              </a:cxn>
                              <a:cxn ang="0">
                                <a:pos x="T6" y="T7"/>
                              </a:cxn>
                              <a:cxn ang="0">
                                <a:pos x="T8" y="T9"/>
                              </a:cxn>
                            </a:cxnLst>
                            <a:rect l="0" t="0" r="r" b="b"/>
                            <a:pathLst>
                              <a:path w="4080" h="137">
                                <a:moveTo>
                                  <a:pt x="2346" y="81"/>
                                </a:moveTo>
                                <a:lnTo>
                                  <a:pt x="2156" y="81"/>
                                </a:lnTo>
                                <a:lnTo>
                                  <a:pt x="2156" y="92"/>
                                </a:lnTo>
                                <a:lnTo>
                                  <a:pt x="2346" y="92"/>
                                </a:lnTo>
                                <a:lnTo>
                                  <a:pt x="2346"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Freeform 121"/>
                        <wps:cNvSpPr>
                          <a:spLocks/>
                        </wps:cNvSpPr>
                        <wps:spPr bwMode="auto">
                          <a:xfrm>
                            <a:off x="5880" y="192"/>
                            <a:ext cx="4080" cy="137"/>
                          </a:xfrm>
                          <a:custGeom>
                            <a:avLst/>
                            <a:gdLst>
                              <a:gd name="T0" fmla="*/ 2460 w 4080"/>
                              <a:gd name="T1" fmla="*/ 76 h 137"/>
                              <a:gd name="T2" fmla="*/ 2432 w 4080"/>
                              <a:gd name="T3" fmla="*/ 105 h 137"/>
                              <a:gd name="T4" fmla="*/ 2460 w 4080"/>
                              <a:gd name="T5" fmla="*/ 136 h 137"/>
                              <a:gd name="T6" fmla="*/ 2489 w 4080"/>
                              <a:gd name="T7" fmla="*/ 105 h 137"/>
                              <a:gd name="T8" fmla="*/ 2460 w 4080"/>
                              <a:gd name="T9" fmla="*/ 76 h 137"/>
                            </a:gdLst>
                            <a:ahLst/>
                            <a:cxnLst>
                              <a:cxn ang="0">
                                <a:pos x="T0" y="T1"/>
                              </a:cxn>
                              <a:cxn ang="0">
                                <a:pos x="T2" y="T3"/>
                              </a:cxn>
                              <a:cxn ang="0">
                                <a:pos x="T4" y="T5"/>
                              </a:cxn>
                              <a:cxn ang="0">
                                <a:pos x="T6" y="T7"/>
                              </a:cxn>
                              <a:cxn ang="0">
                                <a:pos x="T8" y="T9"/>
                              </a:cxn>
                            </a:cxnLst>
                            <a:rect l="0" t="0" r="r" b="b"/>
                            <a:pathLst>
                              <a:path w="4080" h="137">
                                <a:moveTo>
                                  <a:pt x="2460" y="76"/>
                                </a:moveTo>
                                <a:lnTo>
                                  <a:pt x="2432" y="105"/>
                                </a:lnTo>
                                <a:lnTo>
                                  <a:pt x="2460" y="136"/>
                                </a:lnTo>
                                <a:lnTo>
                                  <a:pt x="2489" y="105"/>
                                </a:lnTo>
                                <a:lnTo>
                                  <a:pt x="246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 name="Freeform 122"/>
                        <wps:cNvSpPr>
                          <a:spLocks/>
                        </wps:cNvSpPr>
                        <wps:spPr bwMode="auto">
                          <a:xfrm>
                            <a:off x="5880" y="192"/>
                            <a:ext cx="4080" cy="137"/>
                          </a:xfrm>
                          <a:custGeom>
                            <a:avLst/>
                            <a:gdLst>
                              <a:gd name="T0" fmla="*/ 2422 w 4080"/>
                              <a:gd name="T1" fmla="*/ 39 h 137"/>
                              <a:gd name="T2" fmla="*/ 2392 w 4080"/>
                              <a:gd name="T3" fmla="*/ 67 h 137"/>
                              <a:gd name="T4" fmla="*/ 2423 w 4080"/>
                              <a:gd name="T5" fmla="*/ 95 h 137"/>
                              <a:gd name="T6" fmla="*/ 2451 w 4080"/>
                              <a:gd name="T7" fmla="*/ 67 h 137"/>
                              <a:gd name="T8" fmla="*/ 2422 w 4080"/>
                              <a:gd name="T9" fmla="*/ 39 h 137"/>
                            </a:gdLst>
                            <a:ahLst/>
                            <a:cxnLst>
                              <a:cxn ang="0">
                                <a:pos x="T0" y="T1"/>
                              </a:cxn>
                              <a:cxn ang="0">
                                <a:pos x="T2" y="T3"/>
                              </a:cxn>
                              <a:cxn ang="0">
                                <a:pos x="T4" y="T5"/>
                              </a:cxn>
                              <a:cxn ang="0">
                                <a:pos x="T6" y="T7"/>
                              </a:cxn>
                              <a:cxn ang="0">
                                <a:pos x="T8" y="T9"/>
                              </a:cxn>
                            </a:cxnLst>
                            <a:rect l="0" t="0" r="r" b="b"/>
                            <a:pathLst>
                              <a:path w="4080" h="137">
                                <a:moveTo>
                                  <a:pt x="2422" y="39"/>
                                </a:moveTo>
                                <a:lnTo>
                                  <a:pt x="2392" y="67"/>
                                </a:lnTo>
                                <a:lnTo>
                                  <a:pt x="2423" y="95"/>
                                </a:lnTo>
                                <a:lnTo>
                                  <a:pt x="2451" y="67"/>
                                </a:lnTo>
                                <a:lnTo>
                                  <a:pt x="2422"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Freeform 123"/>
                        <wps:cNvSpPr>
                          <a:spLocks/>
                        </wps:cNvSpPr>
                        <wps:spPr bwMode="auto">
                          <a:xfrm>
                            <a:off x="5880" y="192"/>
                            <a:ext cx="4080" cy="137"/>
                          </a:xfrm>
                          <a:custGeom>
                            <a:avLst/>
                            <a:gdLst>
                              <a:gd name="T0" fmla="*/ 2498 w 4080"/>
                              <a:gd name="T1" fmla="*/ 39 h 137"/>
                              <a:gd name="T2" fmla="*/ 2469 w 4080"/>
                              <a:gd name="T3" fmla="*/ 67 h 137"/>
                              <a:gd name="T4" fmla="*/ 2497 w 4080"/>
                              <a:gd name="T5" fmla="*/ 95 h 137"/>
                              <a:gd name="T6" fmla="*/ 2528 w 4080"/>
                              <a:gd name="T7" fmla="*/ 68 h 137"/>
                              <a:gd name="T8" fmla="*/ 2498 w 4080"/>
                              <a:gd name="T9" fmla="*/ 39 h 137"/>
                            </a:gdLst>
                            <a:ahLst/>
                            <a:cxnLst>
                              <a:cxn ang="0">
                                <a:pos x="T0" y="T1"/>
                              </a:cxn>
                              <a:cxn ang="0">
                                <a:pos x="T2" y="T3"/>
                              </a:cxn>
                              <a:cxn ang="0">
                                <a:pos x="T4" y="T5"/>
                              </a:cxn>
                              <a:cxn ang="0">
                                <a:pos x="T6" y="T7"/>
                              </a:cxn>
                              <a:cxn ang="0">
                                <a:pos x="T8" y="T9"/>
                              </a:cxn>
                            </a:cxnLst>
                            <a:rect l="0" t="0" r="r" b="b"/>
                            <a:pathLst>
                              <a:path w="4080" h="137">
                                <a:moveTo>
                                  <a:pt x="2498" y="39"/>
                                </a:moveTo>
                                <a:lnTo>
                                  <a:pt x="2469" y="67"/>
                                </a:lnTo>
                                <a:lnTo>
                                  <a:pt x="2497" y="95"/>
                                </a:lnTo>
                                <a:lnTo>
                                  <a:pt x="2528" y="68"/>
                                </a:lnTo>
                                <a:lnTo>
                                  <a:pt x="249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124"/>
                        <wps:cNvSpPr>
                          <a:spLocks/>
                        </wps:cNvSpPr>
                        <wps:spPr bwMode="auto">
                          <a:xfrm>
                            <a:off x="5880" y="192"/>
                            <a:ext cx="4080" cy="137"/>
                          </a:xfrm>
                          <a:custGeom>
                            <a:avLst/>
                            <a:gdLst>
                              <a:gd name="T0" fmla="*/ 2460 w 4080"/>
                              <a:gd name="T1" fmla="*/ 0 h 137"/>
                              <a:gd name="T2" fmla="*/ 2432 w 4080"/>
                              <a:gd name="T3" fmla="*/ 30 h 137"/>
                              <a:gd name="T4" fmla="*/ 2460 w 4080"/>
                              <a:gd name="T5" fmla="*/ 58 h 137"/>
                              <a:gd name="T6" fmla="*/ 2488 w 4080"/>
                              <a:gd name="T7" fmla="*/ 30 h 137"/>
                              <a:gd name="T8" fmla="*/ 2460 w 4080"/>
                              <a:gd name="T9" fmla="*/ 0 h 137"/>
                            </a:gdLst>
                            <a:ahLst/>
                            <a:cxnLst>
                              <a:cxn ang="0">
                                <a:pos x="T0" y="T1"/>
                              </a:cxn>
                              <a:cxn ang="0">
                                <a:pos x="T2" y="T3"/>
                              </a:cxn>
                              <a:cxn ang="0">
                                <a:pos x="T4" y="T5"/>
                              </a:cxn>
                              <a:cxn ang="0">
                                <a:pos x="T6" y="T7"/>
                              </a:cxn>
                              <a:cxn ang="0">
                                <a:pos x="T8" y="T9"/>
                              </a:cxn>
                            </a:cxnLst>
                            <a:rect l="0" t="0" r="r" b="b"/>
                            <a:pathLst>
                              <a:path w="4080" h="137">
                                <a:moveTo>
                                  <a:pt x="2460" y="0"/>
                                </a:moveTo>
                                <a:lnTo>
                                  <a:pt x="2432" y="30"/>
                                </a:lnTo>
                                <a:lnTo>
                                  <a:pt x="2460" y="58"/>
                                </a:lnTo>
                                <a:lnTo>
                                  <a:pt x="2488" y="30"/>
                                </a:lnTo>
                                <a:lnTo>
                                  <a:pt x="24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1" name="Freeform 125"/>
                        <wps:cNvSpPr>
                          <a:spLocks/>
                        </wps:cNvSpPr>
                        <wps:spPr bwMode="auto">
                          <a:xfrm>
                            <a:off x="5880" y="192"/>
                            <a:ext cx="4080" cy="137"/>
                          </a:xfrm>
                          <a:custGeom>
                            <a:avLst/>
                            <a:gdLst>
                              <a:gd name="T0" fmla="*/ 2767 w 4080"/>
                              <a:gd name="T1" fmla="*/ 81 h 137"/>
                              <a:gd name="T2" fmla="*/ 2579 w 4080"/>
                              <a:gd name="T3" fmla="*/ 81 h 137"/>
                              <a:gd name="T4" fmla="*/ 2579 w 4080"/>
                              <a:gd name="T5" fmla="*/ 92 h 137"/>
                              <a:gd name="T6" fmla="*/ 2767 w 4080"/>
                              <a:gd name="T7" fmla="*/ 92 h 137"/>
                              <a:gd name="T8" fmla="*/ 2767 w 4080"/>
                              <a:gd name="T9" fmla="*/ 81 h 137"/>
                            </a:gdLst>
                            <a:ahLst/>
                            <a:cxnLst>
                              <a:cxn ang="0">
                                <a:pos x="T0" y="T1"/>
                              </a:cxn>
                              <a:cxn ang="0">
                                <a:pos x="T2" y="T3"/>
                              </a:cxn>
                              <a:cxn ang="0">
                                <a:pos x="T4" y="T5"/>
                              </a:cxn>
                              <a:cxn ang="0">
                                <a:pos x="T6" y="T7"/>
                              </a:cxn>
                              <a:cxn ang="0">
                                <a:pos x="T8" y="T9"/>
                              </a:cxn>
                            </a:cxnLst>
                            <a:rect l="0" t="0" r="r" b="b"/>
                            <a:pathLst>
                              <a:path w="4080" h="137">
                                <a:moveTo>
                                  <a:pt x="2767" y="81"/>
                                </a:moveTo>
                                <a:lnTo>
                                  <a:pt x="2579" y="81"/>
                                </a:lnTo>
                                <a:lnTo>
                                  <a:pt x="2579" y="92"/>
                                </a:lnTo>
                                <a:lnTo>
                                  <a:pt x="2767" y="92"/>
                                </a:lnTo>
                                <a:lnTo>
                                  <a:pt x="276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126"/>
                        <wps:cNvSpPr>
                          <a:spLocks/>
                        </wps:cNvSpPr>
                        <wps:spPr bwMode="auto">
                          <a:xfrm>
                            <a:off x="5880" y="192"/>
                            <a:ext cx="4080" cy="137"/>
                          </a:xfrm>
                          <a:custGeom>
                            <a:avLst/>
                            <a:gdLst>
                              <a:gd name="T0" fmla="*/ 2769 w 4080"/>
                              <a:gd name="T1" fmla="*/ 81 h 137"/>
                              <a:gd name="T2" fmla="*/ 2767 w 4080"/>
                              <a:gd name="T3" fmla="*/ 81 h 137"/>
                              <a:gd name="T4" fmla="*/ 2767 w 4080"/>
                              <a:gd name="T5" fmla="*/ 92 h 137"/>
                              <a:gd name="T6" fmla="*/ 2769 w 4080"/>
                              <a:gd name="T7" fmla="*/ 92 h 137"/>
                              <a:gd name="T8" fmla="*/ 2769 w 4080"/>
                              <a:gd name="T9" fmla="*/ 81 h 137"/>
                            </a:gdLst>
                            <a:ahLst/>
                            <a:cxnLst>
                              <a:cxn ang="0">
                                <a:pos x="T0" y="T1"/>
                              </a:cxn>
                              <a:cxn ang="0">
                                <a:pos x="T2" y="T3"/>
                              </a:cxn>
                              <a:cxn ang="0">
                                <a:pos x="T4" y="T5"/>
                              </a:cxn>
                              <a:cxn ang="0">
                                <a:pos x="T6" y="T7"/>
                              </a:cxn>
                              <a:cxn ang="0">
                                <a:pos x="T8" y="T9"/>
                              </a:cxn>
                            </a:cxnLst>
                            <a:rect l="0" t="0" r="r" b="b"/>
                            <a:pathLst>
                              <a:path w="4080" h="137">
                                <a:moveTo>
                                  <a:pt x="2769" y="81"/>
                                </a:moveTo>
                                <a:lnTo>
                                  <a:pt x="2767" y="81"/>
                                </a:lnTo>
                                <a:lnTo>
                                  <a:pt x="2767" y="92"/>
                                </a:lnTo>
                                <a:lnTo>
                                  <a:pt x="2769" y="92"/>
                                </a:lnTo>
                                <a:lnTo>
                                  <a:pt x="276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127"/>
                        <wps:cNvSpPr>
                          <a:spLocks/>
                        </wps:cNvSpPr>
                        <wps:spPr bwMode="auto">
                          <a:xfrm>
                            <a:off x="5880" y="192"/>
                            <a:ext cx="4080" cy="137"/>
                          </a:xfrm>
                          <a:custGeom>
                            <a:avLst/>
                            <a:gdLst>
                              <a:gd name="T0" fmla="*/ 2954 w 4080"/>
                              <a:gd name="T1" fmla="*/ 81 h 137"/>
                              <a:gd name="T2" fmla="*/ 2769 w 4080"/>
                              <a:gd name="T3" fmla="*/ 81 h 137"/>
                              <a:gd name="T4" fmla="*/ 2769 w 4080"/>
                              <a:gd name="T5" fmla="*/ 92 h 137"/>
                              <a:gd name="T6" fmla="*/ 2954 w 4080"/>
                              <a:gd name="T7" fmla="*/ 92 h 137"/>
                              <a:gd name="T8" fmla="*/ 2954 w 4080"/>
                              <a:gd name="T9" fmla="*/ 81 h 137"/>
                            </a:gdLst>
                            <a:ahLst/>
                            <a:cxnLst>
                              <a:cxn ang="0">
                                <a:pos x="T0" y="T1"/>
                              </a:cxn>
                              <a:cxn ang="0">
                                <a:pos x="T2" y="T3"/>
                              </a:cxn>
                              <a:cxn ang="0">
                                <a:pos x="T4" y="T5"/>
                              </a:cxn>
                              <a:cxn ang="0">
                                <a:pos x="T6" y="T7"/>
                              </a:cxn>
                              <a:cxn ang="0">
                                <a:pos x="T8" y="T9"/>
                              </a:cxn>
                            </a:cxnLst>
                            <a:rect l="0" t="0" r="r" b="b"/>
                            <a:pathLst>
                              <a:path w="4080" h="137">
                                <a:moveTo>
                                  <a:pt x="2954" y="81"/>
                                </a:moveTo>
                                <a:lnTo>
                                  <a:pt x="2769" y="81"/>
                                </a:lnTo>
                                <a:lnTo>
                                  <a:pt x="2769" y="92"/>
                                </a:lnTo>
                                <a:lnTo>
                                  <a:pt x="2954" y="92"/>
                                </a:lnTo>
                                <a:lnTo>
                                  <a:pt x="295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Freeform 128"/>
                        <wps:cNvSpPr>
                          <a:spLocks/>
                        </wps:cNvSpPr>
                        <wps:spPr bwMode="auto">
                          <a:xfrm>
                            <a:off x="5880" y="192"/>
                            <a:ext cx="4080" cy="137"/>
                          </a:xfrm>
                          <a:custGeom>
                            <a:avLst/>
                            <a:gdLst>
                              <a:gd name="T0" fmla="*/ 2957 w 4080"/>
                              <a:gd name="T1" fmla="*/ 81 h 137"/>
                              <a:gd name="T2" fmla="*/ 2954 w 4080"/>
                              <a:gd name="T3" fmla="*/ 81 h 137"/>
                              <a:gd name="T4" fmla="*/ 2954 w 4080"/>
                              <a:gd name="T5" fmla="*/ 92 h 137"/>
                              <a:gd name="T6" fmla="*/ 2957 w 4080"/>
                              <a:gd name="T7" fmla="*/ 92 h 137"/>
                              <a:gd name="T8" fmla="*/ 2957 w 4080"/>
                              <a:gd name="T9" fmla="*/ 81 h 137"/>
                            </a:gdLst>
                            <a:ahLst/>
                            <a:cxnLst>
                              <a:cxn ang="0">
                                <a:pos x="T0" y="T1"/>
                              </a:cxn>
                              <a:cxn ang="0">
                                <a:pos x="T2" y="T3"/>
                              </a:cxn>
                              <a:cxn ang="0">
                                <a:pos x="T4" y="T5"/>
                              </a:cxn>
                              <a:cxn ang="0">
                                <a:pos x="T6" y="T7"/>
                              </a:cxn>
                              <a:cxn ang="0">
                                <a:pos x="T8" y="T9"/>
                              </a:cxn>
                            </a:cxnLst>
                            <a:rect l="0" t="0" r="r" b="b"/>
                            <a:pathLst>
                              <a:path w="4080" h="137">
                                <a:moveTo>
                                  <a:pt x="2957" y="81"/>
                                </a:moveTo>
                                <a:lnTo>
                                  <a:pt x="2954" y="81"/>
                                </a:lnTo>
                                <a:lnTo>
                                  <a:pt x="2954" y="92"/>
                                </a:lnTo>
                                <a:lnTo>
                                  <a:pt x="2957" y="92"/>
                                </a:lnTo>
                                <a:lnTo>
                                  <a:pt x="295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129"/>
                        <wps:cNvSpPr>
                          <a:spLocks/>
                        </wps:cNvSpPr>
                        <wps:spPr bwMode="auto">
                          <a:xfrm>
                            <a:off x="5880" y="192"/>
                            <a:ext cx="4080" cy="137"/>
                          </a:xfrm>
                          <a:custGeom>
                            <a:avLst/>
                            <a:gdLst>
                              <a:gd name="T0" fmla="*/ 3141 w 4080"/>
                              <a:gd name="T1" fmla="*/ 81 h 137"/>
                              <a:gd name="T2" fmla="*/ 2957 w 4080"/>
                              <a:gd name="T3" fmla="*/ 81 h 137"/>
                              <a:gd name="T4" fmla="*/ 2957 w 4080"/>
                              <a:gd name="T5" fmla="*/ 92 h 137"/>
                              <a:gd name="T6" fmla="*/ 3141 w 4080"/>
                              <a:gd name="T7" fmla="*/ 92 h 137"/>
                              <a:gd name="T8" fmla="*/ 3141 w 4080"/>
                              <a:gd name="T9" fmla="*/ 81 h 137"/>
                            </a:gdLst>
                            <a:ahLst/>
                            <a:cxnLst>
                              <a:cxn ang="0">
                                <a:pos x="T0" y="T1"/>
                              </a:cxn>
                              <a:cxn ang="0">
                                <a:pos x="T2" y="T3"/>
                              </a:cxn>
                              <a:cxn ang="0">
                                <a:pos x="T4" y="T5"/>
                              </a:cxn>
                              <a:cxn ang="0">
                                <a:pos x="T6" y="T7"/>
                              </a:cxn>
                              <a:cxn ang="0">
                                <a:pos x="T8" y="T9"/>
                              </a:cxn>
                            </a:cxnLst>
                            <a:rect l="0" t="0" r="r" b="b"/>
                            <a:pathLst>
                              <a:path w="4080" h="137">
                                <a:moveTo>
                                  <a:pt x="3141" y="81"/>
                                </a:moveTo>
                                <a:lnTo>
                                  <a:pt x="2957" y="81"/>
                                </a:lnTo>
                                <a:lnTo>
                                  <a:pt x="2957" y="92"/>
                                </a:lnTo>
                                <a:lnTo>
                                  <a:pt x="3141" y="92"/>
                                </a:lnTo>
                                <a:lnTo>
                                  <a:pt x="314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130"/>
                        <wps:cNvSpPr>
                          <a:spLocks/>
                        </wps:cNvSpPr>
                        <wps:spPr bwMode="auto">
                          <a:xfrm>
                            <a:off x="5880" y="192"/>
                            <a:ext cx="4080" cy="137"/>
                          </a:xfrm>
                          <a:custGeom>
                            <a:avLst/>
                            <a:gdLst>
                              <a:gd name="T0" fmla="*/ 3144 w 4080"/>
                              <a:gd name="T1" fmla="*/ 81 h 137"/>
                              <a:gd name="T2" fmla="*/ 3141 w 4080"/>
                              <a:gd name="T3" fmla="*/ 81 h 137"/>
                              <a:gd name="T4" fmla="*/ 3141 w 4080"/>
                              <a:gd name="T5" fmla="*/ 92 h 137"/>
                              <a:gd name="T6" fmla="*/ 3144 w 4080"/>
                              <a:gd name="T7" fmla="*/ 92 h 137"/>
                              <a:gd name="T8" fmla="*/ 3144 w 4080"/>
                              <a:gd name="T9" fmla="*/ 81 h 137"/>
                            </a:gdLst>
                            <a:ahLst/>
                            <a:cxnLst>
                              <a:cxn ang="0">
                                <a:pos x="T0" y="T1"/>
                              </a:cxn>
                              <a:cxn ang="0">
                                <a:pos x="T2" y="T3"/>
                              </a:cxn>
                              <a:cxn ang="0">
                                <a:pos x="T4" y="T5"/>
                              </a:cxn>
                              <a:cxn ang="0">
                                <a:pos x="T6" y="T7"/>
                              </a:cxn>
                              <a:cxn ang="0">
                                <a:pos x="T8" y="T9"/>
                              </a:cxn>
                            </a:cxnLst>
                            <a:rect l="0" t="0" r="r" b="b"/>
                            <a:pathLst>
                              <a:path w="4080" h="137">
                                <a:moveTo>
                                  <a:pt x="3144" y="81"/>
                                </a:moveTo>
                                <a:lnTo>
                                  <a:pt x="3141" y="81"/>
                                </a:lnTo>
                                <a:lnTo>
                                  <a:pt x="3141" y="92"/>
                                </a:lnTo>
                                <a:lnTo>
                                  <a:pt x="3144" y="92"/>
                                </a:lnTo>
                                <a:lnTo>
                                  <a:pt x="314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131"/>
                        <wps:cNvSpPr>
                          <a:spLocks/>
                        </wps:cNvSpPr>
                        <wps:spPr bwMode="auto">
                          <a:xfrm>
                            <a:off x="5880" y="192"/>
                            <a:ext cx="4080" cy="137"/>
                          </a:xfrm>
                          <a:custGeom>
                            <a:avLst/>
                            <a:gdLst>
                              <a:gd name="T0" fmla="*/ 3328 w 4080"/>
                              <a:gd name="T1" fmla="*/ 81 h 137"/>
                              <a:gd name="T2" fmla="*/ 3144 w 4080"/>
                              <a:gd name="T3" fmla="*/ 81 h 137"/>
                              <a:gd name="T4" fmla="*/ 3144 w 4080"/>
                              <a:gd name="T5" fmla="*/ 92 h 137"/>
                              <a:gd name="T6" fmla="*/ 3328 w 4080"/>
                              <a:gd name="T7" fmla="*/ 92 h 137"/>
                              <a:gd name="T8" fmla="*/ 3328 w 4080"/>
                              <a:gd name="T9" fmla="*/ 81 h 137"/>
                            </a:gdLst>
                            <a:ahLst/>
                            <a:cxnLst>
                              <a:cxn ang="0">
                                <a:pos x="T0" y="T1"/>
                              </a:cxn>
                              <a:cxn ang="0">
                                <a:pos x="T2" y="T3"/>
                              </a:cxn>
                              <a:cxn ang="0">
                                <a:pos x="T4" y="T5"/>
                              </a:cxn>
                              <a:cxn ang="0">
                                <a:pos x="T6" y="T7"/>
                              </a:cxn>
                              <a:cxn ang="0">
                                <a:pos x="T8" y="T9"/>
                              </a:cxn>
                            </a:cxnLst>
                            <a:rect l="0" t="0" r="r" b="b"/>
                            <a:pathLst>
                              <a:path w="4080" h="137">
                                <a:moveTo>
                                  <a:pt x="3328" y="81"/>
                                </a:moveTo>
                                <a:lnTo>
                                  <a:pt x="3144" y="81"/>
                                </a:lnTo>
                                <a:lnTo>
                                  <a:pt x="3144" y="92"/>
                                </a:lnTo>
                                <a:lnTo>
                                  <a:pt x="3328" y="92"/>
                                </a:lnTo>
                                <a:lnTo>
                                  <a:pt x="332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Freeform 132"/>
                        <wps:cNvSpPr>
                          <a:spLocks/>
                        </wps:cNvSpPr>
                        <wps:spPr bwMode="auto">
                          <a:xfrm>
                            <a:off x="5880" y="192"/>
                            <a:ext cx="4080" cy="137"/>
                          </a:xfrm>
                          <a:custGeom>
                            <a:avLst/>
                            <a:gdLst>
                              <a:gd name="T0" fmla="*/ 3331 w 4080"/>
                              <a:gd name="T1" fmla="*/ 81 h 137"/>
                              <a:gd name="T2" fmla="*/ 3328 w 4080"/>
                              <a:gd name="T3" fmla="*/ 81 h 137"/>
                              <a:gd name="T4" fmla="*/ 3328 w 4080"/>
                              <a:gd name="T5" fmla="*/ 92 h 137"/>
                              <a:gd name="T6" fmla="*/ 3331 w 4080"/>
                              <a:gd name="T7" fmla="*/ 92 h 137"/>
                              <a:gd name="T8" fmla="*/ 3331 w 4080"/>
                              <a:gd name="T9" fmla="*/ 81 h 137"/>
                            </a:gdLst>
                            <a:ahLst/>
                            <a:cxnLst>
                              <a:cxn ang="0">
                                <a:pos x="T0" y="T1"/>
                              </a:cxn>
                              <a:cxn ang="0">
                                <a:pos x="T2" y="T3"/>
                              </a:cxn>
                              <a:cxn ang="0">
                                <a:pos x="T4" y="T5"/>
                              </a:cxn>
                              <a:cxn ang="0">
                                <a:pos x="T6" y="T7"/>
                              </a:cxn>
                              <a:cxn ang="0">
                                <a:pos x="T8" y="T9"/>
                              </a:cxn>
                            </a:cxnLst>
                            <a:rect l="0" t="0" r="r" b="b"/>
                            <a:pathLst>
                              <a:path w="4080" h="137">
                                <a:moveTo>
                                  <a:pt x="3331" y="81"/>
                                </a:moveTo>
                                <a:lnTo>
                                  <a:pt x="3328" y="81"/>
                                </a:lnTo>
                                <a:lnTo>
                                  <a:pt x="3328" y="92"/>
                                </a:lnTo>
                                <a:lnTo>
                                  <a:pt x="3331" y="92"/>
                                </a:lnTo>
                                <a:lnTo>
                                  <a:pt x="333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 name="Freeform 133"/>
                        <wps:cNvSpPr>
                          <a:spLocks/>
                        </wps:cNvSpPr>
                        <wps:spPr bwMode="auto">
                          <a:xfrm>
                            <a:off x="5880" y="192"/>
                            <a:ext cx="4080" cy="137"/>
                          </a:xfrm>
                          <a:custGeom>
                            <a:avLst/>
                            <a:gdLst>
                              <a:gd name="T0" fmla="*/ 3515 w 4080"/>
                              <a:gd name="T1" fmla="*/ 81 h 137"/>
                              <a:gd name="T2" fmla="*/ 3331 w 4080"/>
                              <a:gd name="T3" fmla="*/ 81 h 137"/>
                              <a:gd name="T4" fmla="*/ 3331 w 4080"/>
                              <a:gd name="T5" fmla="*/ 92 h 137"/>
                              <a:gd name="T6" fmla="*/ 3515 w 4080"/>
                              <a:gd name="T7" fmla="*/ 92 h 137"/>
                              <a:gd name="T8" fmla="*/ 3515 w 4080"/>
                              <a:gd name="T9" fmla="*/ 81 h 137"/>
                            </a:gdLst>
                            <a:ahLst/>
                            <a:cxnLst>
                              <a:cxn ang="0">
                                <a:pos x="T0" y="T1"/>
                              </a:cxn>
                              <a:cxn ang="0">
                                <a:pos x="T2" y="T3"/>
                              </a:cxn>
                              <a:cxn ang="0">
                                <a:pos x="T4" y="T5"/>
                              </a:cxn>
                              <a:cxn ang="0">
                                <a:pos x="T6" y="T7"/>
                              </a:cxn>
                              <a:cxn ang="0">
                                <a:pos x="T8" y="T9"/>
                              </a:cxn>
                            </a:cxnLst>
                            <a:rect l="0" t="0" r="r" b="b"/>
                            <a:pathLst>
                              <a:path w="4080" h="137">
                                <a:moveTo>
                                  <a:pt x="3515" y="81"/>
                                </a:moveTo>
                                <a:lnTo>
                                  <a:pt x="3331" y="81"/>
                                </a:lnTo>
                                <a:lnTo>
                                  <a:pt x="3331" y="92"/>
                                </a:lnTo>
                                <a:lnTo>
                                  <a:pt x="3515" y="92"/>
                                </a:lnTo>
                                <a:lnTo>
                                  <a:pt x="351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Freeform 134"/>
                        <wps:cNvSpPr>
                          <a:spLocks/>
                        </wps:cNvSpPr>
                        <wps:spPr bwMode="auto">
                          <a:xfrm>
                            <a:off x="5880" y="192"/>
                            <a:ext cx="4080" cy="137"/>
                          </a:xfrm>
                          <a:custGeom>
                            <a:avLst/>
                            <a:gdLst>
                              <a:gd name="T0" fmla="*/ 3518 w 4080"/>
                              <a:gd name="T1" fmla="*/ 81 h 137"/>
                              <a:gd name="T2" fmla="*/ 3515 w 4080"/>
                              <a:gd name="T3" fmla="*/ 81 h 137"/>
                              <a:gd name="T4" fmla="*/ 3515 w 4080"/>
                              <a:gd name="T5" fmla="*/ 92 h 137"/>
                              <a:gd name="T6" fmla="*/ 3518 w 4080"/>
                              <a:gd name="T7" fmla="*/ 92 h 137"/>
                              <a:gd name="T8" fmla="*/ 3518 w 4080"/>
                              <a:gd name="T9" fmla="*/ 81 h 137"/>
                            </a:gdLst>
                            <a:ahLst/>
                            <a:cxnLst>
                              <a:cxn ang="0">
                                <a:pos x="T0" y="T1"/>
                              </a:cxn>
                              <a:cxn ang="0">
                                <a:pos x="T2" y="T3"/>
                              </a:cxn>
                              <a:cxn ang="0">
                                <a:pos x="T4" y="T5"/>
                              </a:cxn>
                              <a:cxn ang="0">
                                <a:pos x="T6" y="T7"/>
                              </a:cxn>
                              <a:cxn ang="0">
                                <a:pos x="T8" y="T9"/>
                              </a:cxn>
                            </a:cxnLst>
                            <a:rect l="0" t="0" r="r" b="b"/>
                            <a:pathLst>
                              <a:path w="4080" h="137">
                                <a:moveTo>
                                  <a:pt x="3518" y="81"/>
                                </a:moveTo>
                                <a:lnTo>
                                  <a:pt x="3515" y="81"/>
                                </a:lnTo>
                                <a:lnTo>
                                  <a:pt x="3515" y="92"/>
                                </a:lnTo>
                                <a:lnTo>
                                  <a:pt x="3518" y="92"/>
                                </a:lnTo>
                                <a:lnTo>
                                  <a:pt x="351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Freeform 135"/>
                        <wps:cNvSpPr>
                          <a:spLocks/>
                        </wps:cNvSpPr>
                        <wps:spPr bwMode="auto">
                          <a:xfrm>
                            <a:off x="5880" y="192"/>
                            <a:ext cx="4080" cy="137"/>
                          </a:xfrm>
                          <a:custGeom>
                            <a:avLst/>
                            <a:gdLst>
                              <a:gd name="T0" fmla="*/ 3702 w 4080"/>
                              <a:gd name="T1" fmla="*/ 81 h 137"/>
                              <a:gd name="T2" fmla="*/ 3518 w 4080"/>
                              <a:gd name="T3" fmla="*/ 81 h 137"/>
                              <a:gd name="T4" fmla="*/ 3518 w 4080"/>
                              <a:gd name="T5" fmla="*/ 92 h 137"/>
                              <a:gd name="T6" fmla="*/ 3702 w 4080"/>
                              <a:gd name="T7" fmla="*/ 92 h 137"/>
                              <a:gd name="T8" fmla="*/ 3702 w 4080"/>
                              <a:gd name="T9" fmla="*/ 81 h 137"/>
                            </a:gdLst>
                            <a:ahLst/>
                            <a:cxnLst>
                              <a:cxn ang="0">
                                <a:pos x="T0" y="T1"/>
                              </a:cxn>
                              <a:cxn ang="0">
                                <a:pos x="T2" y="T3"/>
                              </a:cxn>
                              <a:cxn ang="0">
                                <a:pos x="T4" y="T5"/>
                              </a:cxn>
                              <a:cxn ang="0">
                                <a:pos x="T6" y="T7"/>
                              </a:cxn>
                              <a:cxn ang="0">
                                <a:pos x="T8" y="T9"/>
                              </a:cxn>
                            </a:cxnLst>
                            <a:rect l="0" t="0" r="r" b="b"/>
                            <a:pathLst>
                              <a:path w="4080" h="137">
                                <a:moveTo>
                                  <a:pt x="3702" y="81"/>
                                </a:moveTo>
                                <a:lnTo>
                                  <a:pt x="3518" y="81"/>
                                </a:lnTo>
                                <a:lnTo>
                                  <a:pt x="3518" y="92"/>
                                </a:lnTo>
                                <a:lnTo>
                                  <a:pt x="3702" y="92"/>
                                </a:lnTo>
                                <a:lnTo>
                                  <a:pt x="370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Freeform 136"/>
                        <wps:cNvSpPr>
                          <a:spLocks/>
                        </wps:cNvSpPr>
                        <wps:spPr bwMode="auto">
                          <a:xfrm>
                            <a:off x="5880" y="192"/>
                            <a:ext cx="4080" cy="137"/>
                          </a:xfrm>
                          <a:custGeom>
                            <a:avLst/>
                            <a:gdLst>
                              <a:gd name="T0" fmla="*/ 3705 w 4080"/>
                              <a:gd name="T1" fmla="*/ 81 h 137"/>
                              <a:gd name="T2" fmla="*/ 3702 w 4080"/>
                              <a:gd name="T3" fmla="*/ 81 h 137"/>
                              <a:gd name="T4" fmla="*/ 3702 w 4080"/>
                              <a:gd name="T5" fmla="*/ 92 h 137"/>
                              <a:gd name="T6" fmla="*/ 3705 w 4080"/>
                              <a:gd name="T7" fmla="*/ 92 h 137"/>
                              <a:gd name="T8" fmla="*/ 3705 w 4080"/>
                              <a:gd name="T9" fmla="*/ 81 h 137"/>
                            </a:gdLst>
                            <a:ahLst/>
                            <a:cxnLst>
                              <a:cxn ang="0">
                                <a:pos x="T0" y="T1"/>
                              </a:cxn>
                              <a:cxn ang="0">
                                <a:pos x="T2" y="T3"/>
                              </a:cxn>
                              <a:cxn ang="0">
                                <a:pos x="T4" y="T5"/>
                              </a:cxn>
                              <a:cxn ang="0">
                                <a:pos x="T6" y="T7"/>
                              </a:cxn>
                              <a:cxn ang="0">
                                <a:pos x="T8" y="T9"/>
                              </a:cxn>
                            </a:cxnLst>
                            <a:rect l="0" t="0" r="r" b="b"/>
                            <a:pathLst>
                              <a:path w="4080" h="137">
                                <a:moveTo>
                                  <a:pt x="3705" y="81"/>
                                </a:moveTo>
                                <a:lnTo>
                                  <a:pt x="3702" y="81"/>
                                </a:lnTo>
                                <a:lnTo>
                                  <a:pt x="3702" y="92"/>
                                </a:lnTo>
                                <a:lnTo>
                                  <a:pt x="3705" y="92"/>
                                </a:lnTo>
                                <a:lnTo>
                                  <a:pt x="370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137"/>
                        <wps:cNvSpPr>
                          <a:spLocks/>
                        </wps:cNvSpPr>
                        <wps:spPr bwMode="auto">
                          <a:xfrm>
                            <a:off x="5880" y="192"/>
                            <a:ext cx="4080" cy="137"/>
                          </a:xfrm>
                          <a:custGeom>
                            <a:avLst/>
                            <a:gdLst>
                              <a:gd name="T0" fmla="*/ 3890 w 4080"/>
                              <a:gd name="T1" fmla="*/ 81 h 137"/>
                              <a:gd name="T2" fmla="*/ 3705 w 4080"/>
                              <a:gd name="T3" fmla="*/ 81 h 137"/>
                              <a:gd name="T4" fmla="*/ 3705 w 4080"/>
                              <a:gd name="T5" fmla="*/ 92 h 137"/>
                              <a:gd name="T6" fmla="*/ 3890 w 4080"/>
                              <a:gd name="T7" fmla="*/ 92 h 137"/>
                              <a:gd name="T8" fmla="*/ 3890 w 4080"/>
                              <a:gd name="T9" fmla="*/ 81 h 137"/>
                            </a:gdLst>
                            <a:ahLst/>
                            <a:cxnLst>
                              <a:cxn ang="0">
                                <a:pos x="T0" y="T1"/>
                              </a:cxn>
                              <a:cxn ang="0">
                                <a:pos x="T2" y="T3"/>
                              </a:cxn>
                              <a:cxn ang="0">
                                <a:pos x="T4" y="T5"/>
                              </a:cxn>
                              <a:cxn ang="0">
                                <a:pos x="T6" y="T7"/>
                              </a:cxn>
                              <a:cxn ang="0">
                                <a:pos x="T8" y="T9"/>
                              </a:cxn>
                            </a:cxnLst>
                            <a:rect l="0" t="0" r="r" b="b"/>
                            <a:pathLst>
                              <a:path w="4080" h="137">
                                <a:moveTo>
                                  <a:pt x="3890" y="81"/>
                                </a:moveTo>
                                <a:lnTo>
                                  <a:pt x="3705" y="81"/>
                                </a:lnTo>
                                <a:lnTo>
                                  <a:pt x="3705" y="92"/>
                                </a:lnTo>
                                <a:lnTo>
                                  <a:pt x="3890" y="92"/>
                                </a:lnTo>
                                <a:lnTo>
                                  <a:pt x="389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Freeform 138"/>
                        <wps:cNvSpPr>
                          <a:spLocks/>
                        </wps:cNvSpPr>
                        <wps:spPr bwMode="auto">
                          <a:xfrm>
                            <a:off x="5880" y="192"/>
                            <a:ext cx="4080" cy="137"/>
                          </a:xfrm>
                          <a:custGeom>
                            <a:avLst/>
                            <a:gdLst>
                              <a:gd name="T0" fmla="*/ 3892 w 4080"/>
                              <a:gd name="T1" fmla="*/ 81 h 137"/>
                              <a:gd name="T2" fmla="*/ 3890 w 4080"/>
                              <a:gd name="T3" fmla="*/ 81 h 137"/>
                              <a:gd name="T4" fmla="*/ 3890 w 4080"/>
                              <a:gd name="T5" fmla="*/ 92 h 137"/>
                              <a:gd name="T6" fmla="*/ 3892 w 4080"/>
                              <a:gd name="T7" fmla="*/ 92 h 137"/>
                              <a:gd name="T8" fmla="*/ 3892 w 4080"/>
                              <a:gd name="T9" fmla="*/ 81 h 137"/>
                            </a:gdLst>
                            <a:ahLst/>
                            <a:cxnLst>
                              <a:cxn ang="0">
                                <a:pos x="T0" y="T1"/>
                              </a:cxn>
                              <a:cxn ang="0">
                                <a:pos x="T2" y="T3"/>
                              </a:cxn>
                              <a:cxn ang="0">
                                <a:pos x="T4" y="T5"/>
                              </a:cxn>
                              <a:cxn ang="0">
                                <a:pos x="T6" y="T7"/>
                              </a:cxn>
                              <a:cxn ang="0">
                                <a:pos x="T8" y="T9"/>
                              </a:cxn>
                            </a:cxnLst>
                            <a:rect l="0" t="0" r="r" b="b"/>
                            <a:pathLst>
                              <a:path w="4080" h="137">
                                <a:moveTo>
                                  <a:pt x="3892" y="81"/>
                                </a:moveTo>
                                <a:lnTo>
                                  <a:pt x="3890" y="81"/>
                                </a:lnTo>
                                <a:lnTo>
                                  <a:pt x="3890" y="92"/>
                                </a:lnTo>
                                <a:lnTo>
                                  <a:pt x="3892" y="92"/>
                                </a:lnTo>
                                <a:lnTo>
                                  <a:pt x="389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Freeform 139"/>
                        <wps:cNvSpPr>
                          <a:spLocks/>
                        </wps:cNvSpPr>
                        <wps:spPr bwMode="auto">
                          <a:xfrm>
                            <a:off x="5880" y="192"/>
                            <a:ext cx="4080" cy="137"/>
                          </a:xfrm>
                          <a:custGeom>
                            <a:avLst/>
                            <a:gdLst>
                              <a:gd name="T0" fmla="*/ 4079 w 4080"/>
                              <a:gd name="T1" fmla="*/ 81 h 137"/>
                              <a:gd name="T2" fmla="*/ 3892 w 4080"/>
                              <a:gd name="T3" fmla="*/ 81 h 137"/>
                              <a:gd name="T4" fmla="*/ 3892 w 4080"/>
                              <a:gd name="T5" fmla="*/ 92 h 137"/>
                              <a:gd name="T6" fmla="*/ 4079 w 4080"/>
                              <a:gd name="T7" fmla="*/ 92 h 137"/>
                              <a:gd name="T8" fmla="*/ 4079 w 4080"/>
                              <a:gd name="T9" fmla="*/ 81 h 137"/>
                            </a:gdLst>
                            <a:ahLst/>
                            <a:cxnLst>
                              <a:cxn ang="0">
                                <a:pos x="T0" y="T1"/>
                              </a:cxn>
                              <a:cxn ang="0">
                                <a:pos x="T2" y="T3"/>
                              </a:cxn>
                              <a:cxn ang="0">
                                <a:pos x="T4" y="T5"/>
                              </a:cxn>
                              <a:cxn ang="0">
                                <a:pos x="T6" y="T7"/>
                              </a:cxn>
                              <a:cxn ang="0">
                                <a:pos x="T8" y="T9"/>
                              </a:cxn>
                            </a:cxnLst>
                            <a:rect l="0" t="0" r="r" b="b"/>
                            <a:pathLst>
                              <a:path w="4080" h="137">
                                <a:moveTo>
                                  <a:pt x="4079" y="81"/>
                                </a:moveTo>
                                <a:lnTo>
                                  <a:pt x="3892" y="81"/>
                                </a:lnTo>
                                <a:lnTo>
                                  <a:pt x="3892" y="92"/>
                                </a:lnTo>
                                <a:lnTo>
                                  <a:pt x="4079" y="92"/>
                                </a:lnTo>
                                <a:lnTo>
                                  <a:pt x="407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72498" id="Group 771" o:spid="_x0000_s1026" style="position:absolute;margin-left:294pt;margin-top:9.6pt;width:204pt;height:6.85pt;z-index:251661312;mso-wrap-distance-left:0;mso-wrap-distance-right:0;mso-position-horizontal-relative:page" coordorigin="5880,192" coordsize="40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" o:allowincell="f">
                <v:shape id="Freeform 96" o:spid="_x0000_s1027"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7usQA&#10;AADcAAAADwAAAGRycy9kb3ducmV2LnhtbESPT2vCQBTE70K/w/IKvelGD6ZEV5EWsT35rxW8PbPP&#10;bDD7NmS3MX57Vyh4HGbmN8x03tlKtNT40rGC4SABQZw7XXKh4Ge/7L+D8AFZY+WYFNzIw3z20pti&#10;pt2Vt9TuQiEihH2GCkwIdSalzw1Z9ANXE0fv7BqLIcqmkLrBa4TbSo6SZCwtlhwXDNb0YSi/7P6s&#10;AjILP/5cbb7LX98WOj2uh6eDVOrttVtMQATqwjP83/7SCtJ0BI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Ie7rEAAAA3AAAAA8AAAAAAAAAAAAAAAAAmAIAAGRycy9k&#10;b3ducmV2LnhtbFBLBQYAAAAABAAEAPUAAACJAwAAAAA=&#10;" path="m187,81l,81,,92r187,l187,81xe" fillcolor="#231f20" stroked="f">
                  <v:path arrowok="t" o:connecttype="custom" o:connectlocs="187,81;0,81;0,92;187,92;187,81" o:connectangles="0,0,0,0,0"/>
                </v:shape>
                <v:shape id="Freeform 97" o:spid="_x0000_s1028"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eIcUA&#10;AADcAAAADwAAAGRycy9kb3ducmV2LnhtbESPQWvCQBSE74X+h+UJ3upGC6ZEVxFFqidbq0Jvr9ln&#10;NjT7NmTXGP+9KxR6HGbmG2Y672wlWmp86VjBcJCAIM6dLrlQcPhav7yB8AFZY+WYFNzIw3z2/DTF&#10;TLsrf1K7D4WIEPYZKjAh1JmUPjdk0Q9cTRy9s2sshiibQuoGrxFuKzlKkrG0WHJcMFjT0lD+u79Y&#10;BWQWfrx6/9iWR98WOv3eDX9OUql+r1tMQATqwn/4r73RCtL0FR5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N4hxQAAANwAAAAPAAAAAAAAAAAAAAAAAJgCAABkcnMv&#10;ZG93bnJldi54bWxQSwUGAAAAAAQABAD1AAAAigMAAAAA&#10;" path="m189,81r-2,l187,92r2,l189,81xe" fillcolor="#231f20" stroked="f">
                  <v:path arrowok="t" o:connecttype="custom" o:connectlocs="189,81;187,81;187,92;189,92;189,81" o:connectangles="0,0,0,0,0"/>
                </v:shape>
                <v:shape id="Freeform 98" o:spid="_x0000_s1029"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GVcUA&#10;AADcAAAADwAAAGRycy9kb3ducmV2LnhtbESPQWvCQBSE74X+h+UJ3upGKaZEVxFFqidbq0Jvr9ln&#10;NjT7NmTXGP+9KxR6HGbmG2Y672wlWmp86VjBcJCAIM6dLrlQcPhav7yB8AFZY+WYFNzIw3z2/DTF&#10;TLsrf1K7D4WIEPYZKjAh1JmUPjdk0Q9cTRy9s2sshiibQuoGrxFuKzlKkrG0WHJcMFjT0lD+u79Y&#10;BWQWfrx6/9iWR98WOv3eDX9OUql+r1tMQATqwn/4r73RCtL0FR5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UZVxQAAANwAAAAPAAAAAAAAAAAAAAAAAJgCAABkcnMv&#10;ZG93bnJldi54bWxQSwUGAAAAAAQABAD1AAAAigMAAAAA&#10;" path="m374,81r-185,l189,92r185,l374,81xe" fillcolor="#231f20" stroked="f">
                  <v:path arrowok="t" o:connecttype="custom" o:connectlocs="374,81;189,81;189,92;374,92;374,81" o:connectangles="0,0,0,0,0"/>
                </v:shape>
                <v:shape id="Freeform 99" o:spid="_x0000_s1030"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HjzsUA&#10;AADcAAAADwAAAGRycy9kb3ducmV2LnhtbESPQWvCQBSE74X+h+UJ3upGoaZEVxFFqidbq0Jvr9ln&#10;NjT7NmTXGP+9KxR6HGbmG2Y672wlWmp86VjBcJCAIM6dLrlQcPhav7yB8AFZY+WYFNzIw3z2/DTF&#10;TLsrf1K7D4WIEPYZKjAh1JmUPjdk0Q9cTRy9s2sshiibQuoGrxFuKzlKkrG0WHJcMFjT0lD+u79Y&#10;BWQWfrx6/9iWR98WOv3eDX9OUql+r1tMQATqwn/4r73RCtL0FR5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oePOxQAAANwAAAAPAAAAAAAAAAAAAAAAAJgCAABkcnMv&#10;ZG93bnJldi54bWxQSwUGAAAAAAQABAD1AAAAigMAAAAA&#10;" path="m377,81r-3,l374,92r3,l377,81xe" fillcolor="#231f20" stroked="f">
                  <v:path arrowok="t" o:connecttype="custom" o:connectlocs="377,81;374,81;374,92;377,92;377,81" o:connectangles="0,0,0,0,0"/>
                </v:shape>
                <v:shape id="Freeform 100" o:spid="_x0000_s1031"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9ucQA&#10;AADcAAAADwAAAGRycy9kb3ducmV2LnhtbESPQWvCQBSE74X+h+UVvNWNHhJJXUVainqqVSt4e2af&#10;2dDs25BdY/rv3YLgcZiZb5jpvLe16Kj1lWMFo2ECgrhwuuJSwX73+ToB4QOyxtoxKfgjD/PZ89MU&#10;c+2u/E3dNpQiQtjnqMCE0ORS+sKQRT90DXH0zq61GKJsS6lbvEa4reU4SVJpseK4YLChd0PF7/Zi&#10;FZBZ+PRjuVlXP74rdXb8Gp0OUqnBS794AxGoD4/wvb3SCrIshf8z8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zfbnEAAAA3AAAAA8AAAAAAAAAAAAAAAAAmAIAAGRycy9k&#10;b3ducmV2LnhtbFBLBQYAAAAABAAEAPUAAACJAwAAAAA=&#10;" path="m561,81r-184,l377,92r184,l561,81xe" fillcolor="#231f20" stroked="f">
                  <v:path arrowok="t" o:connecttype="custom" o:connectlocs="561,81;377,81;377,92;561,92;561,81" o:connectangles="0,0,0,0,0"/>
                </v:shape>
                <v:shape id="Freeform 101" o:spid="_x0000_s1032"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IsUA&#10;AADcAAAADwAAAGRycy9kb3ducmV2LnhtbESPQWvCQBSE74X+h+UVvNWNPRiJboK0lNqT1VbB2zP7&#10;zIZm34bsNsZ/3xUEj8PMfMMsisE2oqfO144VTMYJCOLS6ZorBT/f788zED4ga2wck4ILeSjyx4cF&#10;ZtqdeUP9NlQiQthnqMCE0GZS+tKQRT92LXH0Tq6zGKLsKqk7PEe4beRLkkylxZrjgsGWXg2Vv9s/&#10;q4DM0k/fPr4+653vK50e1pPjXio1ehqWcxCBhnAP39orrSBNU7ieiUd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9gixQAAANwAAAAPAAAAAAAAAAAAAAAAAJgCAABkcnMv&#10;ZG93bnJldi54bWxQSwUGAAAAAAQABAD1AAAAigMAAAAA&#10;" path="m564,81r-3,l561,92r3,l564,81xe" fillcolor="#231f20" stroked="f">
                  <v:path arrowok="t" o:connecttype="custom" o:connectlocs="564,81;561,81;561,92;564,92;564,81" o:connectangles="0,0,0,0,0"/>
                </v:shape>
                <v:shape id="Freeform 102" o:spid="_x0000_s1033"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MUMIA&#10;AADcAAAADwAAAGRycy9kb3ducmV2LnhtbERPu27CMBTdK/EP1kViaxw6kCrFIASqgAnKo1K32/gS&#10;R8TXUWxC+vf1gMR4dN7TeW9r0VHrK8cKxkkKgrhwuuJSwen4+foOwgdkjbVjUvBHHuazwcsUc+3u&#10;/EXdIZQihrDPUYEJocml9IUhiz5xDXHkLq61GCJsS6lbvMdwW8u3NJ1IixXHBoMNLQ0V18PNKiCz&#10;8JPVer+tzr4rdfazG/9+S6VGw37xASJQH57ih3ujFWRZXBvPxCM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ExQwgAAANwAAAAPAAAAAAAAAAAAAAAAAJgCAABkcnMvZG93&#10;bnJldi54bWxQSwUGAAAAAAQABAD1AAAAhwMAAAAA&#10;" path="m748,81r-184,l564,92r184,l748,81xe" fillcolor="#231f20" stroked="f">
                  <v:path arrowok="t" o:connecttype="custom" o:connectlocs="748,81;564,81;564,92;748,92;748,81" o:connectangles="0,0,0,0,0"/>
                </v:shape>
                <v:shape id="Freeform 103" o:spid="_x0000_s1034"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py8UA&#10;AADcAAAADwAAAGRycy9kb3ducmV2LnhtbESPT2vCQBTE7wW/w/IEb3VjD6ZGV5GWoj3Z+g+8PbPP&#10;bDD7NmTXmH57t1DocZiZ3zCzRWcr0VLjS8cKRsMEBHHudMmFgv3u4/kVhA/IGivHpOCHPCzmvacZ&#10;Ztrd+ZvabShEhLDPUIEJoc6k9Lkhi37oauLoXVxjMUTZFFI3eI9wW8mXJBlLiyXHBYM1vRnKr9ub&#10;VUBm6cfvq6/P8uDbQqenzeh8lEoN+t1yCiJQF/7Df+21VpCmE/g9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7OnLxQAAANwAAAAPAAAAAAAAAAAAAAAAAJgCAABkcnMv&#10;ZG93bnJldi54bWxQSwUGAAAAAAQABAD1AAAAigMAAAAA&#10;" path="m751,81r-3,l748,92r3,l751,81xe" fillcolor="#231f20" stroked="f">
                  <v:path arrowok="t" o:connecttype="custom" o:connectlocs="751,81;748,81;748,92;751,92;751,81" o:connectangles="0,0,0,0,0"/>
                </v:shape>
                <v:shape id="Freeform 104" o:spid="_x0000_s1035"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MwccIA&#10;AADcAAAADwAAAGRycy9kb3ducmV2LnhtbERPu27CMBTdK/EP1kViaxw6AAoxCIFQ6dSWR6Vut/Ft&#10;HBFfR7Yb0r+vh0qMR+ddrgfbip58aBwrmGY5COLK6YZrBefT/nEBIkRkja1jUvBLAdar0UOJhXY3&#10;fqf+GGuRQjgUqMDE2BVShsqQxZC5jjhx385bjAn6WmqPtxRuW/mU5zNpseHUYLCjraHqevyxCshs&#10;wmz3/PbSXEJf6/nn6/TrQyo1GQ+bJYhIQ7yL/90HrWC+SPPTmXQ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zBxwgAAANwAAAAPAAAAAAAAAAAAAAAAAJgCAABkcnMvZG93&#10;bnJldi54bWxQSwUGAAAAAAQABAD1AAAAhwMAAAAA&#10;" path="m935,81r-184,l751,92r184,l935,81xe" fillcolor="#231f20" stroked="f">
                  <v:path arrowok="t" o:connecttype="custom" o:connectlocs="935,81;751,81;751,92;935,92;935,81" o:connectangles="0,0,0,0,0"/>
                </v:shape>
                <v:shape id="Freeform 105" o:spid="_x0000_s1036"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sUA&#10;AADcAAAADwAAAGRycy9kb3ducmV2LnhtbESPQWvCQBSE7wX/w/IEb3UTDyrRTRBF2p5arQq9vWZf&#10;s6HZtyG7xvTfdwtCj8PMfMOsi8E2oqfO144VpNMEBHHpdM2VgtP7/nEJwgdkjY1jUvBDHop89LDG&#10;TLsbH6g/hkpECPsMFZgQ2kxKXxqy6KeuJY7el+sshii7SuoObxFuGzlLkrm0WHNcMNjS1lD5fbxa&#10;BWQ2fr57enupz76v9OLjNf28SKUm42GzAhFoCP/he/tZK1gsU/g7E4+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XqxQAAANwAAAAPAAAAAAAAAAAAAAAAAJgCAABkcnMv&#10;ZG93bnJldi54bWxQSwUGAAAAAAQABAD1AAAAigMAAAAA&#10;" path="m938,81r-3,l935,92r3,l938,81xe" fillcolor="#231f20" stroked="f">
                  <v:path arrowok="t" o:connecttype="custom" o:connectlocs="938,81;935,81;935,92;938,92;938,81" o:connectangles="0,0,0,0,0"/>
                </v:shape>
                <v:shape id="Freeform 106" o:spid="_x0000_s1037"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0LncUA&#10;AADcAAAADwAAAGRycy9kb3ducmV2LnhtbESPQWvCQBSE7wX/w/KE3pqNHoykriKKtD21jVbw9pp9&#10;zQazb0N2G+O/dwsFj8PMfMMsVoNtRE+drx0rmCQpCOLS6ZorBYf97mkOwgdkjY1jUnAlD6vl6GGB&#10;uXYX/qS+CJWIEPY5KjAhtLmUvjRk0SeuJY7ej+sshii7SuoOLxFuGzlN05m0WHNcMNjSxlB5Ln6t&#10;AjJrP9u+fLzVX76vdHZ6n3wfpVKP42H9DCLQEO7h//arVpDNp/B3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QudxQAAANwAAAAPAAAAAAAAAAAAAAAAAJgCAABkcnMv&#10;ZG93bnJldi54bWxQSwUGAAAAAAQABAD1AAAAigMAAAAA&#10;" path="m1122,81r-184,l938,92r184,l1122,81xe" fillcolor="#231f20" stroked="f">
                  <v:path arrowok="t" o:connecttype="custom" o:connectlocs="1122,81;938,81;938,92;1122,92;1122,81" o:connectangles="0,0,0,0,0"/>
                </v:shape>
                <v:shape id="Freeform 107" o:spid="_x0000_s1038"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uBsYA&#10;AADcAAAADwAAAGRycy9kb3ducmV2LnhtbESPT2vCQBTE74V+h+UJvdVNLKhE1yCKtD35pyr09pp9&#10;ZkOzb0N2G+O37xaEHoeZ+Q0zz3tbi45aXzlWkA4TEMSF0xWXCo4fm+cpCB+QNdaOScGNPOSLx4c5&#10;ZtpdeU/dIZQiQthnqMCE0GRS+sKQRT90DXH0Lq61GKJsS6lbvEa4reUoScbSYsVxwWBDK0PF9+HH&#10;KiCz9OP16+69Ovmu1JPPbfp1lko9DfrlDESgPvyH7+03rWAyfYG/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GuBsYAAADcAAAADwAAAAAAAAAAAAAAAACYAgAAZHJz&#10;L2Rvd25yZXYueG1sUEsFBgAAAAAEAAQA9QAAAIsDAAAAAA==&#10;" path="m1125,81r-3,l1122,92r3,l1125,81xe" fillcolor="#231f20" stroked="f">
                  <v:path arrowok="t" o:connecttype="custom" o:connectlocs="1125,81;1122,81;1122,92;1125,92;1125,81" o:connectangles="0,0,0,0,0"/>
                </v:shape>
                <v:shape id="Freeform 108" o:spid="_x0000_s1039"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2csYA&#10;AADcAAAADwAAAGRycy9kb3ducmV2LnhtbESPT2vCQBTE74V+h+UJvdVNpKhE1yCKtD35pyr09pp9&#10;ZkOzb0N2G+O37xaEHoeZ+Q0zz3tbi45aXzlWkA4TEMSF0xWXCo4fm+cpCB+QNdaOScGNPOSLx4c5&#10;ZtpdeU/dIZQiQthnqMCE0GRS+sKQRT90DXH0Lq61GKJsS6lbvEa4reUoScbSYsVxwWBDK0PF9+HH&#10;KiCz9OP16+69Ovmu1JPPbfp1lko9DfrlDESgPvyH7+03rWAyfYG/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g2csYAAADcAAAADwAAAAAAAAAAAAAAAACYAgAAZHJz&#10;L2Rvd25yZXYueG1sUEsFBgAAAAAEAAQA9QAAAIsDAAAAAA==&#10;" path="m1310,81r-185,l1125,92r185,l1310,81xe" fillcolor="#231f20" stroked="f">
                  <v:path arrowok="t" o:connecttype="custom" o:connectlocs="1310,81;1125,81;1125,92;1310,92;1310,81" o:connectangles="0,0,0,0,0"/>
                </v:shape>
                <v:shape id="Freeform 109" o:spid="_x0000_s1040"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T6cYA&#10;AADcAAAADwAAAGRycy9kb3ducmV2LnhtbESPT2vCQBTE74V+h+UJvdVNhKpE1yCKtD35pyr09pp9&#10;ZkOzb0N2G+O37xaEHoeZ+Q0zz3tbi45aXzlWkA4TEMSF0xWXCo4fm+cpCB+QNdaOScGNPOSLx4c5&#10;ZtpdeU/dIZQiQthnqMCE0GRS+sKQRT90DXH0Lq61GKJsS6lbvEa4reUoScbSYsVxwWBDK0PF9+HH&#10;KiCz9OP16+69Ovmu1JPPbfp1lko9DfrlDESgPvyH7+03rWAyfYG/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ST6cYAAADcAAAADwAAAAAAAAAAAAAAAACYAgAAZHJz&#10;L2Rvd25yZXYueG1sUEsFBgAAAAAEAAQA9QAAAIsDAAAAAA==&#10;" path="m1312,81r-2,l1310,92r2,l1312,81xe" fillcolor="#231f20" stroked="f">
                  <v:path arrowok="t" o:connecttype="custom" o:connectlocs="1312,81;1310,81;1310,92;1312,92;1312,81" o:connectangles="0,0,0,0,0"/>
                </v:shape>
                <v:shape id="Freeform 110" o:spid="_x0000_s1041"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NnsQA&#10;AADcAAAADwAAAGRycy9kb3ducmV2LnhtbESPQWvCQBSE70L/w/IKvenGHqJEV5GWop602grentln&#10;Nph9G7LbGP+9KxQ8DjPzDTOdd7YSLTW+dKxgOEhAEOdOl1wo+Nl/9ccgfEDWWDkmBTfyMJ+99KaY&#10;aXflb2p3oRARwj5DBSaEOpPS54Ys+oGriaN3do3FEGVTSN3gNcJtJd+TJJUWS44LBmv6MJRfdn9W&#10;AZmFTz+X23X569tCj46b4ekglXp77RYTEIG68Az/t1dawWicwu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mDZ7EAAAA3AAAAA8AAAAAAAAAAAAAAAAAmAIAAGRycy9k&#10;b3ducmV2LnhtbFBLBQYAAAAABAAEAPUAAACJAwAAAAA=&#10;" path="m1500,81r-188,l1312,92r188,l1500,81xe" fillcolor="#231f20" stroked="f">
                  <v:path arrowok="t" o:connecttype="custom" o:connectlocs="1500,81;1312,81;1312,92;1500,92;1500,81" o:connectangles="0,0,0,0,0"/>
                </v:shape>
                <v:shape id="Freeform 111" o:spid="_x0000_s1042"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oBcQA&#10;AADcAAAADwAAAGRycy9kb3ducmV2LnhtbESPQWvCQBSE70L/w/IKvenGHoxEV5GWop602grentln&#10;Nph9G7LbGP+9KxQ8DjPzDTOdd7YSLTW+dKxgOEhAEOdOl1wo+Nl/9ccgfEDWWDkmBTfyMJ+99KaY&#10;aXflb2p3oRARwj5DBSaEOpPS54Ys+oGriaN3do3FEGVTSN3gNcJtJd+TZCQtlhwXDNb0YSi/7P6s&#10;AjILP/pcbtflr28LnR43w9NBKvX22i0mIAJ14Rn+b6+0gnScwu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qqAXEAAAA3AAAAA8AAAAAAAAAAAAAAAAAmAIAAGRycy9k&#10;b3ducmV2LnhtbFBLBQYAAAAABAAEAPUAAACJAwAAAAA=&#10;" path="m1614,76r-29,29l1614,136r28,-31l1614,76xe" fillcolor="#231f20" stroked="f">
                  <v:path arrowok="t" o:connecttype="custom" o:connectlocs="1614,76;1585,105;1614,136;1642,105;1614,76" o:connectangles="0,0,0,0,0"/>
                </v:shape>
                <v:shape id="Freeform 112" o:spid="_x0000_s1043"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8d8IA&#10;AADcAAAADwAAAGRycy9kb3ducmV2LnhtbERPu27CMBTdK/EP1kViaxw6AAoxCIFQ6dSWR6Vut/Ft&#10;HBFfR7Yb0r+vh0qMR+ddrgfbip58aBwrmGY5COLK6YZrBefT/nEBIkRkja1jUvBLAdar0UOJhXY3&#10;fqf+GGuRQjgUqMDE2BVShsqQxZC5jjhx385bjAn6WmqPtxRuW/mU5zNpseHUYLCjraHqevyxCshs&#10;wmz3/PbSXEJf6/nn6/TrQyo1GQ+bJYhIQ7yL/90HrWC+SGvTmXQ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Tx3wgAAANwAAAAPAAAAAAAAAAAAAAAAAJgCAABkcnMvZG93&#10;bnJldi54bWxQSwUGAAAAAAQABAD1AAAAhwMAAAAA&#10;" path="m1576,39r-30,28l1576,95r28,-28l1576,39xe" fillcolor="#231f20" stroked="f">
                  <v:path arrowok="t" o:connecttype="custom" o:connectlocs="1576,39;1546,67;1576,95;1604,67;1576,39" o:connectangles="0,0,0,0,0"/>
                </v:shape>
                <v:shape id="Freeform 113" o:spid="_x0000_s1044"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Z7MUA&#10;AADcAAAADwAAAGRycy9kb3ducmV2LnhtbESPT2sCMRTE70K/Q3gFb5rVg9qtUaQi6sk/rUJvr5vX&#10;zdLNy7KJ6/rtjSD0OMzMb5jpvLWlaKj2hWMFg34CgjhzuuBcwdfnqjcB4QOyxtIxKbiRh/nspTPF&#10;VLsrH6g5hlxECPsUFZgQqlRKnxmy6PuuIo7er6sthijrXOoarxFuSzlMkpG0WHBcMFjRh6Hs73ix&#10;Csgs/Gi53m+Lk29yPf7eDX7OUqnua7t4BxGoDf/hZ3ujFYwnb/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ZnsxQAAANwAAAAPAAAAAAAAAAAAAAAAAJgCAABkcnMv&#10;ZG93bnJldi54bWxQSwUGAAAAAAQABAD1AAAAigMAAAAA&#10;" path="m1651,39r-28,28l1651,95r30,-27l1651,39xe" fillcolor="#231f20" stroked="f">
                  <v:path arrowok="t" o:connecttype="custom" o:connectlocs="1651,39;1623,67;1651,95;1681,68;1651,39" o:connectangles="0,0,0,0,0"/>
                </v:shape>
                <v:shape id="Freeform 114" o:spid="_x0000_s1045"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mrMEA&#10;AADcAAAADwAAAGRycy9kb3ducmV2LnhtbERPPW/CMBDdK/EfrENiKw4MUFIMQiAETBRoK7Ed8RFH&#10;xOcoNiH8ezxU6vj0vqfz1paiodoXjhUM+gkI4szpgnMF36f1+wcIH5A1lo5JwZM8zGedtymm2j34&#10;QM0x5CKGsE9RgQmhSqX0mSGLvu8q4shdXW0xRFjnUtf4iOG2lMMkGUmLBccGgxUtDWW3490qILPw&#10;o9Xma1f8+CbX4/N+cPmVSvW67eITRKA2/Iv/3FutYDyJ8+OZeAT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apqzBAAAA3AAAAA8AAAAAAAAAAAAAAAAAmAIAAGRycy9kb3du&#10;cmV2LnhtbFBLBQYAAAAABAAEAPUAAACGAwAAAAA=&#10;" path="m1614,r-29,30l1614,58r28,-28l1614,xe" fillcolor="#231f20" stroked="f">
                  <v:path arrowok="t" o:connecttype="custom" o:connectlocs="1614,0;1585,30;1614,58;1642,30;1614,0" o:connectangles="0,0,0,0,0"/>
                </v:shape>
                <v:shape id="Freeform 115" o:spid="_x0000_s1046"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DN8UA&#10;AADcAAAADwAAAGRycy9kb3ducmV2LnhtbESPQWvCQBSE70L/w/KE3nQTD2qjq0iL1J60VoXeXrPP&#10;bGj2bciuMf33riD0OMzMN8x82dlKtNT40rGCdJiAIM6dLrlQcPhaD6YgfEDWWDkmBX/kYbl46s0x&#10;0+7Kn9TuQyEihH2GCkwIdSalzw1Z9ENXE0fv7BqLIcqmkLrBa4TbSo6SZCwtlhwXDNb0aij/3V+s&#10;AjIrP357332UR98WevK9TX9OUqnnfreagQjUhf/wo73RCiYvK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lgM3xQAAANwAAAAPAAAAAAAAAAAAAAAAAJgCAABkcnMv&#10;ZG93bnJldi54bWxQSwUGAAAAAAQABAD1AAAAigMAAAAA&#10;" path="m1923,81r-190,l1733,92r190,l1923,81xe" fillcolor="#231f20" stroked="f">
                  <v:path arrowok="t" o:connecttype="custom" o:connectlocs="1923,81;1733,81;1733,92;1923,92;1923,81" o:connectangles="0,0,0,0,0"/>
                </v:shape>
                <v:shape id="Freeform 116" o:spid="_x0000_s1047"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SdQMQA&#10;AADcAAAADwAAAGRycy9kb3ducmV2LnhtbESPQWsCMRSE74L/ITzBm2b1oHZrFKmI9mS1VejtuXlu&#10;lm5elk1ct//eFIQeh5n5hpkvW1uKhmpfOFYwGiYgiDOnC84VfH1uBjMQPiBrLB2Tgl/ysFx0O3NM&#10;tbvzgZpjyEWEsE9RgQmhSqX0mSGLfugq4uhdXW0xRFnnUtd4j3BbynGSTKTFguOCwYreDGU/x5tV&#10;QGblJ+vtx3tx8k2up9/70eUsler32tUriEBt+A8/2zutYPoyhr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EnUDEAAAA3AAAAA8AAAAAAAAAAAAAAAAAmAIAAGRycy9k&#10;b3ducmV2LnhtbFBLBQYAAAAABAAEAPUAAACJAwAAAAA=&#10;" path="m2037,76r-28,29l2037,136r29,-31l2037,76xe" fillcolor="#231f20" stroked="f">
                  <v:path arrowok="t" o:connecttype="custom" o:connectlocs="2037,76;2009,105;2037,136;2066,105;2037,76" o:connectangles="0,0,0,0,0"/>
                </v:shape>
                <v:shape id="Freeform 117" o:spid="_x0000_s1048"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428YA&#10;AADcAAAADwAAAGRycy9kb3ducmV2LnhtbESPW2vCQBSE3wv+h+UU+lY3WvCSuopYSvVJjRfw7TR7&#10;mg1mz4bsNqb/visU+jjMzDfMbNHZSrTU+NKxgkE/AUGcO11yoeB4eH+egPABWWPlmBT8kIfFvPcw&#10;w1S7G++pzUIhIoR9igpMCHUqpc8NWfR9VxNH78s1FkOUTSF1g7cIt5UcJslIWiw5LhisaWUov2bf&#10;VgGZpR+9few25cm3hR5ftoPPs1Tq6bFbvoII1IX/8F97rRWMpy9wP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g428YAAADcAAAADwAAAAAAAAAAAAAAAACYAgAAZHJz&#10;L2Rvd25yZXYueG1sUEsFBgAAAAAEAAQA9QAAAIsDAAAAAA==&#10;" path="m1999,39r-30,28l1999,95r29,-28l1999,39xe" fillcolor="#231f20" stroked="f">
                  <v:path arrowok="t" o:connecttype="custom" o:connectlocs="1999,39;1969,67;1999,95;2028,67;1999,39" o:connectangles="0,0,0,0,0"/>
                </v:shape>
                <v:shape id="Freeform 118" o:spid="_x0000_s1049"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r8YA&#10;AADcAAAADwAAAGRycy9kb3ducmV2LnhtbESPW2vCQBSE3wv+h+UU+lY3SvGSuopYSvVJjRfw7TR7&#10;mg1mz4bsNqb/visU+jjMzDfMbNHZSrTU+NKxgkE/AUGcO11yoeB4eH+egPABWWPlmBT8kIfFvPcw&#10;w1S7G++pzUIhIoR9igpMCHUqpc8NWfR9VxNH78s1FkOUTSF1g7cIt5UcJslIWiw5LhisaWUov2bf&#10;VgGZpR+9few25cm3hR5ftoPPs1Tq6bFbvoII1IX/8F97rRWMpy9wP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gr8YAAADcAAAADwAAAAAAAAAAAAAAAACYAgAAZHJz&#10;L2Rvd25yZXYueG1sUEsFBgAAAAAEAAQA9QAAAIsDAAAAAA==&#10;" path="m2075,39r-29,28l2074,95r31,-27l2075,39xe" fillcolor="#231f20" stroked="f">
                  <v:path arrowok="t" o:connecttype="custom" o:connectlocs="2075,39;2046,67;2074,95;2105,68;2075,39" o:connectangles="0,0,0,0,0"/>
                </v:shape>
                <v:shape id="Freeform 119" o:spid="_x0000_s1050"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FNMYA&#10;AADcAAAADwAAAGRycy9kb3ducmV2LnhtbESPW2vCQBSE3wv+h+UU+lY3CvWSuopYSvVJjRfw7TR7&#10;mg1mz4bsNqb/visU+jjMzDfMbNHZSrTU+NKxgkE/AUGcO11yoeB4eH+egPABWWPlmBT8kIfFvPcw&#10;w1S7G++pzUIhIoR9igpMCHUqpc8NWfR9VxNH78s1FkOUTSF1g7cIt5UcJslIWiw5LhisaWUov2bf&#10;VgGZpR+9few25cm3hR5ftoPPs1Tq6bFbvoII1IX/8F97rRWMpy9wP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0FNMYAAADcAAAADwAAAAAAAAAAAAAAAACYAgAAZHJz&#10;L2Rvd25yZXYueG1sUEsFBgAAAAAEAAQA9QAAAIsDAAAAAA==&#10;" path="m2037,r-28,30l2037,58r28,-28l2037,xe" fillcolor="#231f20" stroked="f">
                  <v:path arrowok="t" o:connecttype="custom" o:connectlocs="2037,0;2009,30;2037,58;2065,30;2037,0" o:connectangles="0,0,0,0,0"/>
                </v:shape>
                <v:shape id="Freeform 120" o:spid="_x0000_s1051"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bQ8UA&#10;AADcAAAADwAAAGRycy9kb3ducmV2LnhtbESPQWvCQBSE74X+h+UJvTUbe4g2uoq0lOpJa1Xo7TX7&#10;zIZm34bsGuO/dwWhx2FmvmGm897WoqPWV44VDJMUBHHhdMWlgt33x/MYhA/IGmvHpOBCHuazx4cp&#10;5tqd+Yu6bShFhLDPUYEJocml9IUhiz5xDXH0jq61GKJsS6lbPEe4reVLmmbSYsVxwWBDb4aKv+3J&#10;KiCz8Nn752ZV7X1X6tHPevh7kEo9DfrFBESgPvyH7+2lVjB6zeB2Jh4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f5tDxQAAANwAAAAPAAAAAAAAAAAAAAAAAJgCAABkcnMv&#10;ZG93bnJldi54bWxQSwUGAAAAAAQABAD1AAAAigMAAAAA&#10;" path="m2346,81r-190,l2156,92r190,l2346,81xe" fillcolor="#231f20" stroked="f">
                  <v:path arrowok="t" o:connecttype="custom" o:connectlocs="2346,81;2156,81;2156,92;2346,92;2346,81" o:connectangles="0,0,0,0,0"/>
                </v:shape>
                <v:shape id="Freeform 121" o:spid="_x0000_s1052"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M+2MUA&#10;AADcAAAADwAAAGRycy9kb3ducmV2LnhtbESPT2vCQBTE7wW/w/IEb3VjD6ZGV5GWoj3Z+g+8PbPP&#10;bDD7NmTXmH57t1DocZiZ3zCzRWcr0VLjS8cKRsMEBHHudMmFgv3u4/kVhA/IGivHpOCHPCzmvacZ&#10;Ztrd+ZvabShEhLDPUIEJoc6k9Lkhi37oauLoXVxjMUTZFFI3eI9wW8mXJBlLiyXHBYM1vRnKr9ub&#10;VUBm6cfvq6/P8uDbQqenzeh8lEoN+t1yCiJQF/7Df+21VpBOUvg9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z7YxQAAANwAAAAPAAAAAAAAAAAAAAAAAJgCAABkcnMv&#10;ZG93bnJldi54bWxQSwUGAAAAAAQABAD1AAAAigMAAAAA&#10;" path="m2460,76r-28,29l2460,136r29,-31l2460,76xe" fillcolor="#231f20" stroked="f">
                  <v:path arrowok="t" o:connecttype="custom" o:connectlocs="2460,76;2432,105;2460,136;2489,105;2460,76" o:connectangles="0,0,0,0,0"/>
                </v:shape>
                <v:shape id="Freeform 122" o:spid="_x0000_s1053"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qqsEA&#10;AADcAAAADwAAAGRycy9kb3ducmV2LnhtbERPPW/CMBDdK/EfrENiKw4MUFIMQiAETBRoK7Ed8RFH&#10;xOcoNiH8ezxU6vj0vqfz1paiodoXjhUM+gkI4szpgnMF36f1+wcIH5A1lo5JwZM8zGedtymm2j34&#10;QM0x5CKGsE9RgQmhSqX0mSGLvu8q4shdXW0xRFjnUtf4iOG2lMMkGUmLBccGgxUtDWW3490qILPw&#10;o9Xma1f8+CbX4/N+cPmVSvW67eITRKA2/Iv/3FutYDyJa+OZeAT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sqqrBAAAA3AAAAA8AAAAAAAAAAAAAAAAAmAIAAGRycy9kb3du&#10;cmV2LnhtbFBLBQYAAAAABAAEAPUAAACGAwAAAAA=&#10;" path="m2422,39r-30,28l2423,95r28,-28l2422,39xe" fillcolor="#231f20" stroked="f">
                  <v:path arrowok="t" o:connecttype="custom" o:connectlocs="2422,39;2392,67;2423,95;2451,67;2422,39" o:connectangles="0,0,0,0,0"/>
                </v:shape>
                <v:shape id="Freeform 123" o:spid="_x0000_s1054"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PMcYA&#10;AADcAAAADwAAAGRycy9kb3ducmV2LnhtbESPT2vCQBTE74V+h+UJvdVNetAaXYO0lOrJP1Wht9fs&#10;MxuafRuya4zf3hUKPQ4z8xtmlve2Fh21vnKsIB0mIIgLpysuFey/Pp5fQfiArLF2TAqu5CGfPz7M&#10;MNPuwlvqdqEUEcI+QwUmhCaT0heGLPqha4ijd3KtxRBlW0rd4iXCbS1fkmQkLVYcFww29Gao+N2d&#10;rQIyCz96/9ysqoPvSj3+Xqc/R6nU06BfTEEE6sN/+K+91ArGkw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APMcYAAADcAAAADwAAAAAAAAAAAAAAAACYAgAAZHJz&#10;L2Rvd25yZXYueG1sUEsFBgAAAAAEAAQA9QAAAIsDAAAAAA==&#10;" path="m2498,39r-29,28l2497,95r31,-27l2498,39xe" fillcolor="#231f20" stroked="f">
                  <v:path arrowok="t" o:connecttype="custom" o:connectlocs="2498,39;2469,67;2497,95;2528,68;2498,39" o:connectangles="0,0,0,0,0"/>
                </v:shape>
                <v:shape id="Freeform 124" o:spid="_x0000_s1055"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nfcMA&#10;AADcAAAADwAAAGRycy9kb3ducmV2LnhtbERPu2rDMBTdA/0HcQPdEtkZUuNECSYltJ3aOA/odmvd&#10;WqbWlbFUx/37aghkPJz3ejvaVgzU+8axgnSegCCunG64VnA67mcZCB+QNbaOScEfedhuHiZrzLW7&#10;8oGGMtQihrDPUYEJocul9JUhi37uOuLIfbveYoiwr6Xu8RrDbSsXSbKUFhuODQY72hmqfspfq4BM&#10;4ZfPLx9vzdkPtX76fE+/LlKpx+lYrEAEGsNdfHO/agVZEufH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SnfcMAAADcAAAADwAAAAAAAAAAAAAAAACYAgAAZHJzL2Rv&#10;d25yZXYueG1sUEsFBgAAAAAEAAQA9QAAAIgDAAAAAA==&#10;" path="m2460,r-28,30l2460,58r28,-28l2460,xe" fillcolor="#231f20" stroked="f">
                  <v:path arrowok="t" o:connecttype="custom" o:connectlocs="2460,0;2432,30;2460,58;2488,30;2460,0" o:connectangles="0,0,0,0,0"/>
                </v:shape>
                <v:shape id="Freeform 125" o:spid="_x0000_s1056"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C5sUA&#10;AADcAAAADwAAAGRycy9kb3ducmV2LnhtbESPT2vCQBTE7wW/w/KE3uomPURJXSUo0vZk/VPB22v2&#10;NRvMvg3ZbUy/fbcgeBxm5jfMfDnYRvTU+dqxgnSSgCAuna65UnA8bJ5mIHxA1tg4JgW/5GG5GD3M&#10;Mdfuyjvq96ESEcI+RwUmhDaX0peGLPqJa4mj9+06iyHKrpK6w2uE20Y+J0kmLdYcFwy2tDJUXvY/&#10;VgGZwmfr14/3+tP3lZ6et+nXSSr1OB6KFxCBhnAP39pvWsEsSeH/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ALmxQAAANwAAAAPAAAAAAAAAAAAAAAAAJgCAABkcnMv&#10;ZG93bnJldi54bWxQSwUGAAAAAAQABAD1AAAAigMAAAAA&#10;" path="m2767,81r-188,l2579,92r188,l2767,81xe" fillcolor="#231f20" stroked="f">
                  <v:path arrowok="t" o:connecttype="custom" o:connectlocs="2767,81;2579,81;2579,92;2767,92;2767,81" o:connectangles="0,0,0,0,0"/>
                </v:shape>
                <v:shape id="Freeform 126" o:spid="_x0000_s1057"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qckcQA&#10;AADcAAAADwAAAGRycy9kb3ducmV2LnhtbESPQWsCMRSE74L/ITzBm2b1oLIaRZRSPWm1Fbw9N6+b&#10;pZuXZRPX7b9vhILHYWa+YRar1paiodoXjhWMhgkI4szpgnMFn+e3wQyED8gaS8ek4Jc8rJbdzgJT&#10;7R78Qc0p5CJC2KeowIRQpVL6zJBFP3QVcfS+XW0xRFnnUtf4iHBbynGSTKTFguOCwYo2hrKf090q&#10;ILP2k+37cV98+SbX0+thdLtIpfq9dj0HEagNr/B/e6cVzJIxPM/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6nJHEAAAA3AAAAA8AAAAAAAAAAAAAAAAAmAIAAGRycy9k&#10;b3ducmV2LnhtbFBLBQYAAAAABAAEAPUAAACJAwAAAAA=&#10;" path="m2769,81r-2,l2767,92r2,l2769,81xe" fillcolor="#231f20" stroked="f">
                  <v:path arrowok="t" o:connecttype="custom" o:connectlocs="2769,81;2767,81;2767,92;2769,92;2769,81" o:connectangles="0,0,0,0,0"/>
                </v:shape>
                <v:shape id="Freeform 127" o:spid="_x0000_s1058"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5CsUA&#10;AADcAAAADwAAAGRycy9kb3ducmV2LnhtbESPT2sCMRTE74LfITzBm2atoLI1ilhEe2r900Jvz81z&#10;s7h5WTZx3X77piB4HGbmN8x82dpSNFT7wrGC0TABQZw5XXCu4HTcDGYgfEDWWDomBb/kYbnoduaY&#10;anfnPTWHkIsIYZ+iAhNClUrpM0MW/dBVxNG7uNpiiLLOpa7xHuG2lC9JMpEWC44LBitaG8quh5tV&#10;QGblJ2/bz/fiyze5nv58jM7fUql+r129ggjUhmf40d5pBbNkDP9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jkKxQAAANwAAAAPAAAAAAAAAAAAAAAAAJgCAABkcnMv&#10;ZG93bnJldi54bWxQSwUGAAAAAAQABAD1AAAAigMAAAAA&#10;" path="m2954,81r-185,l2769,92r185,l2954,81xe" fillcolor="#231f20" stroked="f">
                  <v:path arrowok="t" o:connecttype="custom" o:connectlocs="2954,81;2769,81;2769,92;2954,92;2954,81" o:connectangles="0,0,0,0,0"/>
                </v:shape>
                <v:shape id="Freeform 128" o:spid="_x0000_s1059"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hfsUA&#10;AADcAAAADwAAAGRycy9kb3ducmV2LnhtbESPT2sCMRTE74LfITzBm2YtorI1ilhEe2r900Jvz81z&#10;s7h5WTZx3X77piB4HGbmN8x82dpSNFT7wrGC0TABQZw5XXCu4HTcDGYgfEDWWDomBb/kYbnoduaY&#10;anfnPTWHkIsIYZ+iAhNClUrpM0MW/dBVxNG7uNpiiLLOpa7xHuG2lC9JMpEWC44LBitaG8quh5tV&#10;QGblJ2/bz/fiyze5nv58jM7fUql+r129ggjUhmf40d5pBbNkDP9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6F+xQAAANwAAAAPAAAAAAAAAAAAAAAAAJgCAABkcnMv&#10;ZG93bnJldi54bWxQSwUGAAAAAAQABAD1AAAAigMAAAAA&#10;" path="m2957,81r-3,l2954,92r3,l2957,81xe" fillcolor="#231f20" stroked="f">
                  <v:path arrowok="t" o:connecttype="custom" o:connectlocs="2957,81;2954,81;2954,92;2957,92;2957,81" o:connectangles="0,0,0,0,0"/>
                </v:shape>
                <v:shape id="Freeform 129" o:spid="_x0000_s1060"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E5cUA&#10;AADcAAAADwAAAGRycy9kb3ducmV2LnhtbESPW2sCMRSE3wX/QziCb5q14IWtUcQi2qfWSwt9O26O&#10;m8XNybKJ6/bfNwXBx2FmvmHmy9aWoqHaF44VjIYJCOLM6YJzBafjZjAD4QOyxtIxKfglD8tFtzPH&#10;VLs776k5hFxECPsUFZgQqlRKnxmy6IeuIo7exdUWQ5R1LnWN9wi3pXxJkom0WHBcMFjR2lB2Pdys&#10;AjIrP3nbfr4XX77J9fTnY3T+lkr1e+3qFUSgNjzDj/ZOK5glY/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wTlxQAAANwAAAAPAAAAAAAAAAAAAAAAAJgCAABkcnMv&#10;ZG93bnJldi54bWxQSwUGAAAAAAQABAD1AAAAigMAAAAA&#10;" path="m3141,81r-184,l2957,92r184,l3141,81xe" fillcolor="#231f20" stroked="f">
                  <v:path arrowok="t" o:connecttype="custom" o:connectlocs="3141,81;2957,81;2957,92;3141,92;3141,81" o:connectangles="0,0,0,0,0"/>
                </v:shape>
                <v:shape id="Freeform 130" o:spid="_x0000_s1061"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aksUA&#10;AADcAAAADwAAAGRycy9kb3ducmV2LnhtbESPQWvCQBSE74L/YXlCb7qxh1RSN0EUaT21VSt4e82+&#10;ZoPZtyG7xvTfdwsFj8PMfMMsi8E2oqfO144VzGcJCOLS6ZorBcfDdroA4QOyxsYxKfghD0U+Hi0x&#10;0+7GH9TvQyUihH2GCkwIbSalLw1Z9DPXEkfv23UWQ5RdJXWHtwi3jXxMklRarDkuGGxpbai87K9W&#10;AZmVTzcv77v60/eVfjq/zb9OUqmHybB6BhFoCPfwf/tVK1gkKf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ZqSxQAAANwAAAAPAAAAAAAAAAAAAAAAAJgCAABkcnMv&#10;ZG93bnJldi54bWxQSwUGAAAAAAQABAD1AAAAigMAAAAA&#10;" path="m3144,81r-3,l3141,92r3,l3144,81xe" fillcolor="#231f20" stroked="f">
                  <v:path arrowok="t" o:connecttype="custom" o:connectlocs="3144,81;3141,81;3141,92;3144,92;3144,81" o:connectangles="0,0,0,0,0"/>
                </v:shape>
                <v:shape id="Freeform 131" o:spid="_x0000_s1062"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0/CcUA&#10;AADcAAAADwAAAGRycy9kb3ducmV2LnhtbESPT2vCQBTE74LfYXlCb7qxB5XUNQSltJ6s/wq9vWaf&#10;2WD2bchuY/rtuwXB4zAzv2GWWW9r0VHrK8cKppMEBHHhdMWlgtPxdbwA4QOyxtoxKfglD9lqOFhi&#10;qt2N99QdQikihH2KCkwITSqlLwxZ9BPXEEfv4lqLIcq2lLrFW4TbWj4nyUxarDguGGxobai4Hn6s&#10;AjK5n23ePrbV2Xelnn/tpt+fUqmnUZ+/gAjUh0f43n7XChbJHP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T8JxQAAANwAAAAPAAAAAAAAAAAAAAAAAJgCAABkcnMv&#10;ZG93bnJldi54bWxQSwUGAAAAAAQABAD1AAAAigMAAAAA&#10;" path="m3328,81r-184,l3144,92r184,l3328,81xe" fillcolor="#231f20" stroked="f">
                  <v:path arrowok="t" o:connecttype="custom" o:connectlocs="3328,81;3144,81;3144,92;3328,92;3328,81" o:connectangles="0,0,0,0,0"/>
                </v:shape>
                <v:shape id="Freeform 132" o:spid="_x0000_s1063"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re8MA&#10;AADcAAAADwAAAGRycy9kb3ducmV2LnhtbERPu2rDMBTdA/0HcQPdEtkZUuNECSYltJ3aOA/odmvd&#10;WqbWlbFUx/37aghkPJz3ejvaVgzU+8axgnSegCCunG64VnA67mcZCB+QNbaOScEfedhuHiZrzLW7&#10;8oGGMtQihrDPUYEJocul9JUhi37uOuLIfbveYoiwr6Xu8RrDbSsXSbKUFhuODQY72hmqfspfq4BM&#10;4ZfPLx9vzdkPtX76fE+/LlKpx+lYrEAEGsNdfHO/agVZEtfG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Kre8MAAADcAAAADwAAAAAAAAAAAAAAAACYAgAAZHJzL2Rv&#10;d25yZXYueG1sUEsFBgAAAAAEAAQA9QAAAIgDAAAAAA==&#10;" path="m3331,81r-3,l3328,92r3,l3331,81xe" fillcolor="#231f20" stroked="f">
                  <v:path arrowok="t" o:connecttype="custom" o:connectlocs="3331,81;3328,81;3328,92;3331,92;3331,81" o:connectangles="0,0,0,0,0"/>
                </v:shape>
                <v:shape id="Freeform 133" o:spid="_x0000_s1064"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4O4MQA&#10;AADcAAAADwAAAGRycy9kb3ducmV2LnhtbESPQWsCMRSE74L/ITzBm2b1YHVrFFFEe6rVtuDtuXlu&#10;Fjcvyyau23/fFIQeh5n5hpkvW1uKhmpfOFYwGiYgiDOnC84VfJ62gykIH5A1lo5JwQ95WC66nTmm&#10;2j34g5pjyEWEsE9RgQmhSqX0mSGLfugq4uhdXW0xRFnnUtf4iHBbynGSTKTFguOCwYrWhrLb8W4V&#10;kFn5yWZ3eCu+fJPrl/P76PItler32tUriEBt+A8/23utYJrM4O9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eDuDEAAAA3AAAAA8AAAAAAAAAAAAAAAAAmAIAAGRycy9k&#10;b3ducmV2LnhtbFBLBQYAAAAABAAEAPUAAACJAwAAAAA=&#10;" path="m3515,81r-184,l3331,92r184,l3515,81xe" fillcolor="#231f20" stroked="f">
                  <v:path arrowok="t" o:connecttype="custom" o:connectlocs="3515,81;3331,81;3331,92;3515,92;3515,81" o:connectangles="0,0,0,0,0"/>
                </v:shape>
                <v:shape id="Freeform 134" o:spid="_x0000_s1065"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0xoMIA&#10;AADcAAAADwAAAGRycy9kb3ducmV2LnhtbERPu27CMBTdK/UfrFupW+OEAVDAINQKtUxQXhLbJb7E&#10;EfF1FLsh/D0eKjEenfd03ttadNT6yrGCLElBEBdOV1wq2O+WH2MQPiBrrB2Tgjt5mM9eX6aYa3fj&#10;X+q2oRQxhH2OCkwITS6lLwxZ9IlriCN3ca3FEGFbSt3iLYbbWg7SdCgtVhwbDDb0aai4bv+sAjIL&#10;P/z63qyqg+9KPTqts/NRKvX+1i8mIAL14Sn+d/9oBeMszo9n4h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TGgwgAAANwAAAAPAAAAAAAAAAAAAAAAAJgCAABkcnMvZG93&#10;bnJldi54bWxQSwUGAAAAAAQABAD1AAAAhwMAAAAA&#10;" path="m3518,81r-3,l3515,92r3,l3518,81xe" fillcolor="#231f20" stroked="f">
                  <v:path arrowok="t" o:connecttype="custom" o:connectlocs="3518,81;3515,81;3515,92;3518,92;3518,81" o:connectangles="0,0,0,0,0"/>
                </v:shape>
                <v:shape id="Freeform 135" o:spid="_x0000_s1066"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UO8QA&#10;AADcAAAADwAAAGRycy9kb3ducmV2LnhtbESPQWvCQBSE74L/YXlCb7qJByupq4gi1lNbtYK31+xr&#10;Nph9G7JrjP/eLRQ8DjPzDTNbdLYSLTW+dKwgHSUgiHOnSy4UHA+b4RSED8gaK8ek4E4eFvN+b4aZ&#10;djf+onYfChEh7DNUYEKoMyl9bsiiH7maOHq/rrEYomwKqRu8Rbit5DhJJtJiyXHBYE0rQ/llf7UK&#10;yCz9ZL393JXfvi306/kj/TlJpV4G3fINRKAuPMP/7XetYJqm8Hc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xlDvEAAAA3AAAAA8AAAAAAAAAAAAAAAAAmAIAAGRycy9k&#10;b3ducmV2LnhtbFBLBQYAAAAABAAEAPUAAACJAwAAAAA=&#10;" path="m3702,81r-184,l3518,92r184,l3702,81xe" fillcolor="#231f20" stroked="f">
                  <v:path arrowok="t" o:connecttype="custom" o:connectlocs="3702,81;3518,81;3518,92;3702,92;3702,81" o:connectangles="0,0,0,0,0"/>
                </v:shape>
                <v:shape id="Freeform 136" o:spid="_x0000_s1067"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MKTMUA&#10;AADcAAAADwAAAGRycy9kb3ducmV2LnhtbESPQWvCQBSE74X+h+UVequbeFCJboK0iO1Ja1vB2zP7&#10;zAazb0N2G+O/d4VCj8PMfMMsisE2oqfO144VpKMEBHHpdM2Vgu+v1csMhA/IGhvHpOBKHor88WGB&#10;mXYX/qR+FyoRIewzVGBCaDMpfWnIoh+5ljh6J9dZDFF2ldQdXiLcNnKcJBNpsea4YLClV0Plefdr&#10;FZBZ+snbevtR//i+0tPDJj3upVLPT8NyDiLQEP7Df+13rWCWjuF+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wpMxQAAANwAAAAPAAAAAAAAAAAAAAAAAJgCAABkcnMv&#10;ZG93bnJldi54bWxQSwUGAAAAAAQABAD1AAAAigMAAAAA&#10;" path="m3705,81r-3,l3702,92r3,l3705,81xe" fillcolor="#231f20" stroked="f">
                  <v:path arrowok="t" o:connecttype="custom" o:connectlocs="3705,81;3702,81;3702,92;3705,92;3705,81" o:connectangles="0,0,0,0,0"/>
                </v:shape>
                <v:shape id="Freeform 137" o:spid="_x0000_s1068"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v18UA&#10;AADcAAAADwAAAGRycy9kb3ducmV2LnhtbESPQWvCQBSE70L/w/IK3nQTBSvRVaRSak9WWwVvz+wz&#10;G5p9G7JrTP+9Wyh4HGbmG2a+7GwlWmp86VhBOkxAEOdOl1wo+P56G0xB+ICssXJMCn7Jw3Lx1Jtj&#10;pt2Nd9TuQyEihH2GCkwIdSalzw1Z9ENXE0fv4hqLIcqmkLrBW4TbSo6SZCItlhwXDNb0aij/2V+t&#10;AjIrP1m/f36UB98W+uW0Tc9HqVT/uVvNQATqwiP8395oBdN0DH9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XxQAAANwAAAAPAAAAAAAAAAAAAAAAAJgCAABkcnMv&#10;ZG93bnJldi54bWxQSwUGAAAAAAQABAD1AAAAigMAAAAA&#10;" path="m3890,81r-185,l3705,92r185,l3890,81xe" fillcolor="#231f20" stroked="f">
                  <v:path arrowok="t" o:connecttype="custom" o:connectlocs="3890,81;3705,81;3705,92;3890,92;3890,81" o:connectangles="0,0,0,0,0"/>
                </v:shape>
                <v:shape id="Freeform 138" o:spid="_x0000_s1069"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3o8UA&#10;AADcAAAADwAAAGRycy9kb3ducmV2LnhtbESPQWvCQBSE70L/w/IK3nQTESvRVaRSak9WWwVvz+wz&#10;G5p9G7JrTP+9Wyh4HGbmG2a+7GwlWmp86VhBOkxAEOdOl1wo+P56G0xB+ICssXJMCn7Jw3Lx1Jtj&#10;pt2Nd9TuQyEihH2GCkwIdSalzw1Z9ENXE0fv4hqLIcqmkLrBW4TbSo6SZCItlhwXDNb0aij/2V+t&#10;AjIrP1m/f36UB98W+uW0Tc9HqVT/uVvNQATqwiP8395oBdN0DH9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jejxQAAANwAAAAPAAAAAAAAAAAAAAAAAJgCAABkcnMv&#10;ZG93bnJldi54bWxQSwUGAAAAAAQABAD1AAAAigMAAAAA&#10;" path="m3892,81r-2,l3890,92r2,l3892,81xe" fillcolor="#231f20" stroked="f">
                  <v:path arrowok="t" o:connecttype="custom" o:connectlocs="3892,81;3890,81;3890,92;3892,92;3892,81" o:connectangles="0,0,0,0,0"/>
                </v:shape>
                <v:shape id="Freeform 139" o:spid="_x0000_s1070" style="position:absolute;left:5880;top:19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qSOMUA&#10;AADcAAAADwAAAGRycy9kb3ducmV2LnhtbESPQWvCQBSE70L/w/IK3nQTQSvRVaRSak9WWwVvz+wz&#10;G5p9G7JrTP+9Wyh4HGbmG2a+7GwlWmp86VhBOkxAEOdOl1wo+P56G0xB+ICssXJMCn7Jw3Lx1Jtj&#10;pt2Nd9TuQyEihH2GCkwIdSalzw1Z9ENXE0fv4hqLIcqmkLrBW4TbSo6SZCItlhwXDNb0aij/2V+t&#10;AjIrP1m/f36UB98W+uW0Tc9HqVT/uVvNQATqwiP8395oBdN0DH9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pI4xQAAANwAAAAPAAAAAAAAAAAAAAAAAJgCAABkcnMv&#10;ZG93bnJldi54bWxQSwUGAAAAAAQABAD1AAAAigMAAAAA&#10;" path="m4079,81r-187,l3892,92r187,l4079,81xe" fillcolor="#231f20" stroked="f">
                  <v:path arrowok="t" o:connecttype="custom" o:connectlocs="4079,81;3892,81;3892,92;4079,92;4079,81" o:connectangles="0,0,0,0,0"/>
                </v:shape>
                <w10:wrap type="topAndBottom" anchorx="page"/>
              </v:group>
            </w:pict>
          </mc:Fallback>
        </mc:AlternateContent>
      </w:r>
    </w:p>
    <w:p w:rsidR="00025429" w:rsidRDefault="00025429" w:rsidP="00025429">
      <w:pPr>
        <w:pStyle w:val="BodyText"/>
        <w:kinsoku w:val="0"/>
        <w:overflowPunct w:val="0"/>
        <w:spacing w:before="117" w:line="240" w:lineRule="auto"/>
        <w:ind w:left="115" w:right="115"/>
        <w:jc w:val="center"/>
        <w:rPr>
          <w:rFonts w:ascii="Book Antiqua" w:hAnsi="Book Antiqua" w:cs="Book Antiqua"/>
          <w:i/>
          <w:iCs/>
          <w:color w:val="231F20"/>
          <w:sz w:val="18"/>
          <w:szCs w:val="18"/>
        </w:rPr>
      </w:pPr>
      <w:r>
        <w:rPr>
          <w:rFonts w:ascii="Book Antiqua" w:hAnsi="Book Antiqua" w:cs="Book Antiqua"/>
          <w:i/>
          <w:iCs/>
          <w:color w:val="231F20"/>
          <w:sz w:val="18"/>
          <w:szCs w:val="18"/>
        </w:rPr>
        <w:t>Court Will Defer to the Legislative Authority</w:t>
      </w:r>
    </w:p>
    <w:p w:rsidR="00025429" w:rsidRDefault="00025429" w:rsidP="00025429">
      <w:pPr>
        <w:pStyle w:val="BodyText"/>
        <w:kinsoku w:val="0"/>
        <w:overflowPunct w:val="0"/>
        <w:spacing w:before="2" w:line="240" w:lineRule="auto"/>
        <w:ind w:left="115" w:right="115"/>
        <w:jc w:val="center"/>
        <w:rPr>
          <w:rFonts w:ascii="Book Antiqua" w:hAnsi="Book Antiqua" w:cs="Book Antiqua"/>
          <w:i/>
          <w:iCs/>
          <w:color w:val="231F20"/>
          <w:sz w:val="18"/>
          <w:szCs w:val="18"/>
        </w:rPr>
      </w:pPr>
      <w:r>
        <w:rPr>
          <w:rFonts w:ascii="Book Antiqua" w:hAnsi="Book Antiqua" w:cs="Book Antiqua"/>
          <w:i/>
          <w:iCs/>
          <w:color w:val="231F20"/>
          <w:sz w:val="18"/>
          <w:szCs w:val="18"/>
        </w:rPr>
        <w:t>in Statutorily Establishing Governmental Immunity</w:t>
      </w:r>
    </w:p>
    <w:p w:rsidR="00025429" w:rsidRDefault="00025429" w:rsidP="00025429">
      <w:pPr>
        <w:pStyle w:val="BodyText"/>
        <w:kinsoku w:val="0"/>
        <w:overflowPunct w:val="0"/>
        <w:spacing w:before="8" w:line="240" w:lineRule="auto"/>
        <w:jc w:val="left"/>
        <w:rPr>
          <w:rFonts w:ascii="Book Antiqua" w:hAnsi="Book Antiqua" w:cs="Book Antiqua"/>
          <w:i/>
          <w:iCs/>
        </w:rPr>
      </w:pPr>
      <w:r>
        <w:rPr>
          <w:noProof/>
        </w:rPr>
        <mc:AlternateContent>
          <mc:Choice Requires="wpg">
            <w:drawing>
              <wp:anchor distT="0" distB="0" distL="0" distR="0" simplePos="0" relativeHeight="251662336" behindDoc="0" locked="0" layoutInCell="0" allowOverlap="1">
                <wp:simplePos x="0" y="0"/>
                <wp:positionH relativeFrom="page">
                  <wp:posOffset>4796155</wp:posOffset>
                </wp:positionH>
                <wp:positionV relativeFrom="paragraph">
                  <wp:posOffset>175260</wp:posOffset>
                </wp:positionV>
                <wp:extent cx="464820" cy="437515"/>
                <wp:effectExtent l="5080" t="5715" r="6350" b="4445"/>
                <wp:wrapTopAndBottom/>
                <wp:docPr id="741" name="Group 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437515"/>
                          <a:chOff x="7553" y="276"/>
                          <a:chExt cx="732" cy="689"/>
                        </a:xfrm>
                      </wpg:grpSpPr>
                      <wps:wsp>
                        <wps:cNvPr id="742" name="Freeform 141"/>
                        <wps:cNvSpPr>
                          <a:spLocks/>
                        </wps:cNvSpPr>
                        <wps:spPr bwMode="auto">
                          <a:xfrm>
                            <a:off x="7679" y="357"/>
                            <a:ext cx="20" cy="399"/>
                          </a:xfrm>
                          <a:custGeom>
                            <a:avLst/>
                            <a:gdLst>
                              <a:gd name="T0" fmla="*/ 0 w 20"/>
                              <a:gd name="T1" fmla="*/ 0 h 399"/>
                              <a:gd name="T2" fmla="*/ 0 w 20"/>
                              <a:gd name="T3" fmla="*/ 398 h 399"/>
                            </a:gdLst>
                            <a:ahLst/>
                            <a:cxnLst>
                              <a:cxn ang="0">
                                <a:pos x="T0" y="T1"/>
                              </a:cxn>
                              <a:cxn ang="0">
                                <a:pos x="T2" y="T3"/>
                              </a:cxn>
                            </a:cxnLst>
                            <a:rect l="0" t="0" r="r" b="b"/>
                            <a:pathLst>
                              <a:path w="20" h="399">
                                <a:moveTo>
                                  <a:pt x="0" y="0"/>
                                </a:moveTo>
                                <a:lnTo>
                                  <a:pt x="0" y="398"/>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3" name="Picture 1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57" y="752"/>
                            <a:ext cx="2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4" name="Freeform 143"/>
                        <wps:cNvSpPr>
                          <a:spLocks/>
                        </wps:cNvSpPr>
                        <wps:spPr bwMode="auto">
                          <a:xfrm>
                            <a:off x="8160" y="357"/>
                            <a:ext cx="20" cy="399"/>
                          </a:xfrm>
                          <a:custGeom>
                            <a:avLst/>
                            <a:gdLst>
                              <a:gd name="T0" fmla="*/ 0 w 20"/>
                              <a:gd name="T1" fmla="*/ 0 h 399"/>
                              <a:gd name="T2" fmla="*/ 0 w 20"/>
                              <a:gd name="T3" fmla="*/ 398 h 399"/>
                            </a:gdLst>
                            <a:ahLst/>
                            <a:cxnLst>
                              <a:cxn ang="0">
                                <a:pos x="T0" y="T1"/>
                              </a:cxn>
                              <a:cxn ang="0">
                                <a:pos x="T2" y="T3"/>
                              </a:cxn>
                            </a:cxnLst>
                            <a:rect l="0" t="0" r="r" b="b"/>
                            <a:pathLst>
                              <a:path w="20" h="399">
                                <a:moveTo>
                                  <a:pt x="0" y="0"/>
                                </a:moveTo>
                                <a:lnTo>
                                  <a:pt x="0" y="398"/>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5" name="Picture 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037" y="752"/>
                            <a:ext cx="2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6" name="Freeform 145"/>
                        <wps:cNvSpPr>
                          <a:spLocks/>
                        </wps:cNvSpPr>
                        <wps:spPr bwMode="auto">
                          <a:xfrm>
                            <a:off x="7901" y="371"/>
                            <a:ext cx="40" cy="514"/>
                          </a:xfrm>
                          <a:custGeom>
                            <a:avLst/>
                            <a:gdLst>
                              <a:gd name="T0" fmla="*/ 39 w 40"/>
                              <a:gd name="T1" fmla="*/ 513 h 514"/>
                              <a:gd name="T2" fmla="*/ 0 w 40"/>
                              <a:gd name="T3" fmla="*/ 513 h 514"/>
                              <a:gd name="T4" fmla="*/ 0 w 40"/>
                              <a:gd name="T5" fmla="*/ 0 h 514"/>
                              <a:gd name="T6" fmla="*/ 39 w 40"/>
                              <a:gd name="T7" fmla="*/ 0 h 514"/>
                              <a:gd name="T8" fmla="*/ 39 w 40"/>
                              <a:gd name="T9" fmla="*/ 513 h 514"/>
                            </a:gdLst>
                            <a:ahLst/>
                            <a:cxnLst>
                              <a:cxn ang="0">
                                <a:pos x="T0" y="T1"/>
                              </a:cxn>
                              <a:cxn ang="0">
                                <a:pos x="T2" y="T3"/>
                              </a:cxn>
                              <a:cxn ang="0">
                                <a:pos x="T4" y="T5"/>
                              </a:cxn>
                              <a:cxn ang="0">
                                <a:pos x="T6" y="T7"/>
                              </a:cxn>
                              <a:cxn ang="0">
                                <a:pos x="T8" y="T9"/>
                              </a:cxn>
                            </a:cxnLst>
                            <a:rect l="0" t="0" r="r" b="b"/>
                            <a:pathLst>
                              <a:path w="40" h="514">
                                <a:moveTo>
                                  <a:pt x="39" y="513"/>
                                </a:moveTo>
                                <a:lnTo>
                                  <a:pt x="0" y="513"/>
                                </a:lnTo>
                                <a:lnTo>
                                  <a:pt x="0" y="0"/>
                                </a:lnTo>
                                <a:lnTo>
                                  <a:pt x="39" y="0"/>
                                </a:lnTo>
                                <a:lnTo>
                                  <a:pt x="39" y="513"/>
                                </a:lnTo>
                                <a:close/>
                              </a:path>
                            </a:pathLst>
                          </a:custGeom>
                          <a:noFill/>
                          <a:ln w="361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Freeform 146"/>
                        <wps:cNvSpPr>
                          <a:spLocks/>
                        </wps:cNvSpPr>
                        <wps:spPr bwMode="auto">
                          <a:xfrm>
                            <a:off x="7936" y="371"/>
                            <a:ext cx="20" cy="535"/>
                          </a:xfrm>
                          <a:custGeom>
                            <a:avLst/>
                            <a:gdLst>
                              <a:gd name="T0" fmla="*/ 0 w 20"/>
                              <a:gd name="T1" fmla="*/ 0 h 535"/>
                              <a:gd name="T2" fmla="*/ 0 w 20"/>
                              <a:gd name="T3" fmla="*/ 534 h 535"/>
                            </a:gdLst>
                            <a:ahLst/>
                            <a:cxnLst>
                              <a:cxn ang="0">
                                <a:pos x="T0" y="T1"/>
                              </a:cxn>
                              <a:cxn ang="0">
                                <a:pos x="T2" y="T3"/>
                              </a:cxn>
                            </a:cxnLst>
                            <a:rect l="0" t="0" r="r" b="b"/>
                            <a:pathLst>
                              <a:path w="20" h="535">
                                <a:moveTo>
                                  <a:pt x="0" y="0"/>
                                </a:moveTo>
                                <a:lnTo>
                                  <a:pt x="0" y="534"/>
                                </a:lnTo>
                              </a:path>
                            </a:pathLst>
                          </a:custGeom>
                          <a:noFill/>
                          <a:ln w="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Freeform 147"/>
                        <wps:cNvSpPr>
                          <a:spLocks/>
                        </wps:cNvSpPr>
                        <wps:spPr bwMode="auto">
                          <a:xfrm>
                            <a:off x="7936" y="371"/>
                            <a:ext cx="20" cy="535"/>
                          </a:xfrm>
                          <a:custGeom>
                            <a:avLst/>
                            <a:gdLst>
                              <a:gd name="T0" fmla="*/ 0 w 20"/>
                              <a:gd name="T1" fmla="*/ 0 h 535"/>
                              <a:gd name="T2" fmla="*/ 0 w 20"/>
                              <a:gd name="T3" fmla="*/ 534 h 535"/>
                            </a:gdLst>
                            <a:ahLst/>
                            <a:cxnLst>
                              <a:cxn ang="0">
                                <a:pos x="T0" y="T1"/>
                              </a:cxn>
                              <a:cxn ang="0">
                                <a:pos x="T2" y="T3"/>
                              </a:cxn>
                            </a:cxnLst>
                            <a:rect l="0" t="0" r="r" b="b"/>
                            <a:pathLst>
                              <a:path w="20" h="535">
                                <a:moveTo>
                                  <a:pt x="0" y="0"/>
                                </a:moveTo>
                                <a:lnTo>
                                  <a:pt x="0" y="534"/>
                                </a:lnTo>
                              </a:path>
                            </a:pathLst>
                          </a:custGeom>
                          <a:noFill/>
                          <a:ln w="1096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Freeform 148"/>
                        <wps:cNvSpPr>
                          <a:spLocks/>
                        </wps:cNvSpPr>
                        <wps:spPr bwMode="auto">
                          <a:xfrm>
                            <a:off x="7881" y="846"/>
                            <a:ext cx="75" cy="20"/>
                          </a:xfrm>
                          <a:custGeom>
                            <a:avLst/>
                            <a:gdLst>
                              <a:gd name="T0" fmla="*/ 71 w 75"/>
                              <a:gd name="T1" fmla="*/ 0 h 20"/>
                              <a:gd name="T2" fmla="*/ 3 w 75"/>
                              <a:gd name="T3" fmla="*/ 0 h 20"/>
                              <a:gd name="T4" fmla="*/ 0 w 75"/>
                              <a:gd name="T5" fmla="*/ 3 h 20"/>
                              <a:gd name="T6" fmla="*/ 0 w 75"/>
                              <a:gd name="T7" fmla="*/ 10 h 20"/>
                              <a:gd name="T8" fmla="*/ 3 w 75"/>
                              <a:gd name="T9" fmla="*/ 13 h 20"/>
                              <a:gd name="T10" fmla="*/ 71 w 75"/>
                              <a:gd name="T11" fmla="*/ 13 h 20"/>
                              <a:gd name="T12" fmla="*/ 74 w 75"/>
                              <a:gd name="T13" fmla="*/ 10 h 20"/>
                              <a:gd name="T14" fmla="*/ 74 w 75"/>
                              <a:gd name="T15" fmla="*/ 3 h 20"/>
                              <a:gd name="T16" fmla="*/ 71 w 7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0">
                                <a:moveTo>
                                  <a:pt x="71" y="0"/>
                                </a:moveTo>
                                <a:lnTo>
                                  <a:pt x="3" y="0"/>
                                </a:lnTo>
                                <a:lnTo>
                                  <a:pt x="0" y="3"/>
                                </a:lnTo>
                                <a:lnTo>
                                  <a:pt x="0" y="10"/>
                                </a:lnTo>
                                <a:lnTo>
                                  <a:pt x="3" y="13"/>
                                </a:lnTo>
                                <a:lnTo>
                                  <a:pt x="71" y="13"/>
                                </a:lnTo>
                                <a:lnTo>
                                  <a:pt x="74" y="10"/>
                                </a:lnTo>
                                <a:lnTo>
                                  <a:pt x="74" y="3"/>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149"/>
                        <wps:cNvSpPr>
                          <a:spLocks/>
                        </wps:cNvSpPr>
                        <wps:spPr bwMode="auto">
                          <a:xfrm>
                            <a:off x="7779" y="908"/>
                            <a:ext cx="280" cy="23"/>
                          </a:xfrm>
                          <a:custGeom>
                            <a:avLst/>
                            <a:gdLst>
                              <a:gd name="T0" fmla="*/ 0 w 280"/>
                              <a:gd name="T1" fmla="*/ 22 h 23"/>
                              <a:gd name="T2" fmla="*/ 0 w 280"/>
                              <a:gd name="T3" fmla="*/ 15 h 23"/>
                              <a:gd name="T4" fmla="*/ 14 w 280"/>
                              <a:gd name="T5" fmla="*/ 0 h 23"/>
                              <a:gd name="T6" fmla="*/ 22 w 280"/>
                              <a:gd name="T7" fmla="*/ 0 h 23"/>
                              <a:gd name="T8" fmla="*/ 257 w 280"/>
                              <a:gd name="T9" fmla="*/ 0 h 23"/>
                              <a:gd name="T10" fmla="*/ 265 w 280"/>
                              <a:gd name="T11" fmla="*/ 0 h 23"/>
                              <a:gd name="T12" fmla="*/ 279 w 280"/>
                              <a:gd name="T13" fmla="*/ 15 h 23"/>
                              <a:gd name="T14" fmla="*/ 279 w 280"/>
                              <a:gd name="T15" fmla="*/ 22 h 23"/>
                              <a:gd name="T16" fmla="*/ 0 w 280"/>
                              <a:gd name="T17"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0" h="23">
                                <a:moveTo>
                                  <a:pt x="0" y="22"/>
                                </a:moveTo>
                                <a:lnTo>
                                  <a:pt x="0" y="15"/>
                                </a:lnTo>
                                <a:lnTo>
                                  <a:pt x="14" y="0"/>
                                </a:lnTo>
                                <a:lnTo>
                                  <a:pt x="22" y="0"/>
                                </a:lnTo>
                                <a:lnTo>
                                  <a:pt x="257" y="0"/>
                                </a:lnTo>
                                <a:lnTo>
                                  <a:pt x="265" y="0"/>
                                </a:lnTo>
                                <a:lnTo>
                                  <a:pt x="279" y="15"/>
                                </a:lnTo>
                                <a:lnTo>
                                  <a:pt x="279" y="22"/>
                                </a:lnTo>
                                <a:lnTo>
                                  <a:pt x="0" y="22"/>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1" name="Picture 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812" y="894"/>
                            <a:ext cx="2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2" name="Picture 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818" y="885"/>
                            <a:ext cx="2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3" name="Freeform 152"/>
                        <wps:cNvSpPr>
                          <a:spLocks/>
                        </wps:cNvSpPr>
                        <wps:spPr bwMode="auto">
                          <a:xfrm>
                            <a:off x="7811" y="885"/>
                            <a:ext cx="214" cy="23"/>
                          </a:xfrm>
                          <a:custGeom>
                            <a:avLst/>
                            <a:gdLst>
                              <a:gd name="T0" fmla="*/ 0 w 214"/>
                              <a:gd name="T1" fmla="*/ 22 h 23"/>
                              <a:gd name="T2" fmla="*/ 0 w 214"/>
                              <a:gd name="T3" fmla="*/ 15 h 23"/>
                              <a:gd name="T4" fmla="*/ 11 w 214"/>
                              <a:gd name="T5" fmla="*/ 0 h 23"/>
                              <a:gd name="T6" fmla="*/ 17 w 214"/>
                              <a:gd name="T7" fmla="*/ 0 h 23"/>
                              <a:gd name="T8" fmla="*/ 196 w 214"/>
                              <a:gd name="T9" fmla="*/ 0 h 23"/>
                              <a:gd name="T10" fmla="*/ 202 w 214"/>
                              <a:gd name="T11" fmla="*/ 0 h 23"/>
                              <a:gd name="T12" fmla="*/ 213 w 214"/>
                              <a:gd name="T13" fmla="*/ 15 h 23"/>
                              <a:gd name="T14" fmla="*/ 213 w 214"/>
                              <a:gd name="T15" fmla="*/ 22 h 23"/>
                              <a:gd name="T16" fmla="*/ 0 w 214"/>
                              <a:gd name="T17"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4" h="23">
                                <a:moveTo>
                                  <a:pt x="0" y="22"/>
                                </a:moveTo>
                                <a:lnTo>
                                  <a:pt x="0" y="15"/>
                                </a:lnTo>
                                <a:lnTo>
                                  <a:pt x="11" y="0"/>
                                </a:lnTo>
                                <a:lnTo>
                                  <a:pt x="17" y="0"/>
                                </a:lnTo>
                                <a:lnTo>
                                  <a:pt x="196" y="0"/>
                                </a:lnTo>
                                <a:lnTo>
                                  <a:pt x="202" y="0"/>
                                </a:lnTo>
                                <a:lnTo>
                                  <a:pt x="213" y="15"/>
                                </a:lnTo>
                                <a:lnTo>
                                  <a:pt x="213" y="22"/>
                                </a:lnTo>
                                <a:lnTo>
                                  <a:pt x="0" y="22"/>
                                </a:lnTo>
                                <a:close/>
                              </a:path>
                            </a:pathLst>
                          </a:custGeom>
                          <a:noFill/>
                          <a:ln w="380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4" name="Picture 1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42" y="931"/>
                            <a:ext cx="3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5" name="Freeform 154"/>
                        <wps:cNvSpPr>
                          <a:spLocks/>
                        </wps:cNvSpPr>
                        <wps:spPr bwMode="auto">
                          <a:xfrm>
                            <a:off x="7741" y="931"/>
                            <a:ext cx="354" cy="32"/>
                          </a:xfrm>
                          <a:custGeom>
                            <a:avLst/>
                            <a:gdLst>
                              <a:gd name="T0" fmla="*/ 0 w 354"/>
                              <a:gd name="T1" fmla="*/ 31 h 32"/>
                              <a:gd name="T2" fmla="*/ 2 w 354"/>
                              <a:gd name="T3" fmla="*/ 21 h 32"/>
                              <a:gd name="T4" fmla="*/ 10 w 354"/>
                              <a:gd name="T5" fmla="*/ 11 h 32"/>
                              <a:gd name="T6" fmla="*/ 19 w 354"/>
                              <a:gd name="T7" fmla="*/ 3 h 32"/>
                              <a:gd name="T8" fmla="*/ 27 w 354"/>
                              <a:gd name="T9" fmla="*/ 0 h 32"/>
                              <a:gd name="T10" fmla="*/ 327 w 354"/>
                              <a:gd name="T11" fmla="*/ 0 h 32"/>
                              <a:gd name="T12" fmla="*/ 335 w 354"/>
                              <a:gd name="T13" fmla="*/ 3 h 32"/>
                              <a:gd name="T14" fmla="*/ 344 w 354"/>
                              <a:gd name="T15" fmla="*/ 11 h 32"/>
                              <a:gd name="T16" fmla="*/ 351 w 354"/>
                              <a:gd name="T17" fmla="*/ 21 h 32"/>
                              <a:gd name="T18" fmla="*/ 353 w 354"/>
                              <a:gd name="T19" fmla="*/ 31 h 32"/>
                              <a:gd name="T20" fmla="*/ 0 w 354"/>
                              <a:gd name="T21" fmla="*/ 3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4" h="32">
                                <a:moveTo>
                                  <a:pt x="0" y="31"/>
                                </a:moveTo>
                                <a:lnTo>
                                  <a:pt x="2" y="21"/>
                                </a:lnTo>
                                <a:lnTo>
                                  <a:pt x="10" y="11"/>
                                </a:lnTo>
                                <a:lnTo>
                                  <a:pt x="19" y="3"/>
                                </a:lnTo>
                                <a:lnTo>
                                  <a:pt x="27" y="0"/>
                                </a:lnTo>
                                <a:lnTo>
                                  <a:pt x="327" y="0"/>
                                </a:lnTo>
                                <a:lnTo>
                                  <a:pt x="335" y="3"/>
                                </a:lnTo>
                                <a:lnTo>
                                  <a:pt x="344" y="11"/>
                                </a:lnTo>
                                <a:lnTo>
                                  <a:pt x="351" y="21"/>
                                </a:lnTo>
                                <a:lnTo>
                                  <a:pt x="353" y="31"/>
                                </a:lnTo>
                                <a:lnTo>
                                  <a:pt x="0" y="31"/>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Freeform 155"/>
                        <wps:cNvSpPr>
                          <a:spLocks/>
                        </wps:cNvSpPr>
                        <wps:spPr bwMode="auto">
                          <a:xfrm>
                            <a:off x="7881" y="414"/>
                            <a:ext cx="75" cy="20"/>
                          </a:xfrm>
                          <a:custGeom>
                            <a:avLst/>
                            <a:gdLst>
                              <a:gd name="T0" fmla="*/ 71 w 75"/>
                              <a:gd name="T1" fmla="*/ 0 h 20"/>
                              <a:gd name="T2" fmla="*/ 3 w 75"/>
                              <a:gd name="T3" fmla="*/ 0 h 20"/>
                              <a:gd name="T4" fmla="*/ 0 w 75"/>
                              <a:gd name="T5" fmla="*/ 3 h 20"/>
                              <a:gd name="T6" fmla="*/ 0 w 75"/>
                              <a:gd name="T7" fmla="*/ 10 h 20"/>
                              <a:gd name="T8" fmla="*/ 3 w 75"/>
                              <a:gd name="T9" fmla="*/ 14 h 20"/>
                              <a:gd name="T10" fmla="*/ 71 w 75"/>
                              <a:gd name="T11" fmla="*/ 14 h 20"/>
                              <a:gd name="T12" fmla="*/ 74 w 75"/>
                              <a:gd name="T13" fmla="*/ 10 h 20"/>
                              <a:gd name="T14" fmla="*/ 74 w 75"/>
                              <a:gd name="T15" fmla="*/ 3 h 20"/>
                              <a:gd name="T16" fmla="*/ 71 w 7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0">
                                <a:moveTo>
                                  <a:pt x="71" y="0"/>
                                </a:moveTo>
                                <a:lnTo>
                                  <a:pt x="3" y="0"/>
                                </a:lnTo>
                                <a:lnTo>
                                  <a:pt x="0" y="3"/>
                                </a:lnTo>
                                <a:lnTo>
                                  <a:pt x="0" y="10"/>
                                </a:lnTo>
                                <a:lnTo>
                                  <a:pt x="3" y="14"/>
                                </a:lnTo>
                                <a:lnTo>
                                  <a:pt x="71" y="14"/>
                                </a:lnTo>
                                <a:lnTo>
                                  <a:pt x="74" y="10"/>
                                </a:lnTo>
                                <a:lnTo>
                                  <a:pt x="74" y="3"/>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7" name="Group 156"/>
                        <wpg:cNvGrpSpPr>
                          <a:grpSpLocks/>
                        </wpg:cNvGrpSpPr>
                        <wpg:grpSpPr bwMode="auto">
                          <a:xfrm>
                            <a:off x="7677" y="337"/>
                            <a:ext cx="483" cy="35"/>
                            <a:chOff x="7677" y="337"/>
                            <a:chExt cx="483" cy="35"/>
                          </a:xfrm>
                        </wpg:grpSpPr>
                        <wps:wsp>
                          <wps:cNvPr id="758" name="Freeform 157"/>
                          <wps:cNvSpPr>
                            <a:spLocks/>
                          </wps:cNvSpPr>
                          <wps:spPr bwMode="auto">
                            <a:xfrm>
                              <a:off x="7677" y="337"/>
                              <a:ext cx="483" cy="35"/>
                            </a:xfrm>
                            <a:custGeom>
                              <a:avLst/>
                              <a:gdLst>
                                <a:gd name="T0" fmla="*/ 480 w 483"/>
                                <a:gd name="T1" fmla="*/ 18 h 35"/>
                                <a:gd name="T2" fmla="*/ 1 w 483"/>
                                <a:gd name="T3" fmla="*/ 18 h 35"/>
                                <a:gd name="T4" fmla="*/ 5 w 483"/>
                                <a:gd name="T5" fmla="*/ 19 h 35"/>
                                <a:gd name="T6" fmla="*/ 213 w 483"/>
                                <a:gd name="T7" fmla="*/ 34 h 35"/>
                                <a:gd name="T8" fmla="*/ 269 w 483"/>
                                <a:gd name="T9" fmla="*/ 34 h 35"/>
                                <a:gd name="T10" fmla="*/ 477 w 483"/>
                                <a:gd name="T11" fmla="*/ 19 h 35"/>
                                <a:gd name="T12" fmla="*/ 480 w 483"/>
                                <a:gd name="T13" fmla="*/ 18 h 35"/>
                              </a:gdLst>
                              <a:ahLst/>
                              <a:cxnLst>
                                <a:cxn ang="0">
                                  <a:pos x="T0" y="T1"/>
                                </a:cxn>
                                <a:cxn ang="0">
                                  <a:pos x="T2" y="T3"/>
                                </a:cxn>
                                <a:cxn ang="0">
                                  <a:pos x="T4" y="T5"/>
                                </a:cxn>
                                <a:cxn ang="0">
                                  <a:pos x="T6" y="T7"/>
                                </a:cxn>
                                <a:cxn ang="0">
                                  <a:pos x="T8" y="T9"/>
                                </a:cxn>
                                <a:cxn ang="0">
                                  <a:pos x="T10" y="T11"/>
                                </a:cxn>
                                <a:cxn ang="0">
                                  <a:pos x="T12" y="T13"/>
                                </a:cxn>
                              </a:cxnLst>
                              <a:rect l="0" t="0" r="r" b="b"/>
                              <a:pathLst>
                                <a:path w="483" h="35">
                                  <a:moveTo>
                                    <a:pt x="480" y="18"/>
                                  </a:moveTo>
                                  <a:lnTo>
                                    <a:pt x="1" y="18"/>
                                  </a:lnTo>
                                  <a:lnTo>
                                    <a:pt x="5" y="19"/>
                                  </a:lnTo>
                                  <a:lnTo>
                                    <a:pt x="213" y="34"/>
                                  </a:lnTo>
                                  <a:lnTo>
                                    <a:pt x="269" y="34"/>
                                  </a:lnTo>
                                  <a:lnTo>
                                    <a:pt x="477" y="19"/>
                                  </a:lnTo>
                                  <a:lnTo>
                                    <a:pt x="480"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158"/>
                          <wps:cNvSpPr>
                            <a:spLocks/>
                          </wps:cNvSpPr>
                          <wps:spPr bwMode="auto">
                            <a:xfrm>
                              <a:off x="7677" y="337"/>
                              <a:ext cx="483" cy="35"/>
                            </a:xfrm>
                            <a:custGeom>
                              <a:avLst/>
                              <a:gdLst>
                                <a:gd name="T0" fmla="*/ 268 w 483"/>
                                <a:gd name="T1" fmla="*/ 0 h 35"/>
                                <a:gd name="T2" fmla="*/ 213 w 483"/>
                                <a:gd name="T3" fmla="*/ 0 h 35"/>
                                <a:gd name="T4" fmla="*/ 5 w 483"/>
                                <a:gd name="T5" fmla="*/ 16 h 35"/>
                                <a:gd name="T6" fmla="*/ 0 w 483"/>
                                <a:gd name="T7" fmla="*/ 16 h 35"/>
                                <a:gd name="T8" fmla="*/ 0 w 483"/>
                                <a:gd name="T9" fmla="*/ 18 h 35"/>
                                <a:gd name="T10" fmla="*/ 79 w 483"/>
                                <a:gd name="T11" fmla="*/ 18 h 35"/>
                                <a:gd name="T12" fmla="*/ 78 w 483"/>
                                <a:gd name="T13" fmla="*/ 16 h 35"/>
                                <a:gd name="T14" fmla="*/ 79 w 483"/>
                                <a:gd name="T15" fmla="*/ 14 h 35"/>
                                <a:gd name="T16" fmla="*/ 82 w 483"/>
                                <a:gd name="T17" fmla="*/ 14 h 35"/>
                                <a:gd name="T18" fmla="*/ 209 w 483"/>
                                <a:gd name="T19" fmla="*/ 6 h 35"/>
                                <a:gd name="T20" fmla="*/ 352 w 483"/>
                                <a:gd name="T21" fmla="*/ 6 h 35"/>
                                <a:gd name="T22" fmla="*/ 268 w 483"/>
                                <a:gd name="T2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83" h="35">
                                  <a:moveTo>
                                    <a:pt x="268" y="0"/>
                                  </a:moveTo>
                                  <a:lnTo>
                                    <a:pt x="213" y="0"/>
                                  </a:lnTo>
                                  <a:lnTo>
                                    <a:pt x="5" y="16"/>
                                  </a:lnTo>
                                  <a:lnTo>
                                    <a:pt x="0" y="16"/>
                                  </a:lnTo>
                                  <a:lnTo>
                                    <a:pt x="0" y="18"/>
                                  </a:lnTo>
                                  <a:lnTo>
                                    <a:pt x="79" y="18"/>
                                  </a:lnTo>
                                  <a:lnTo>
                                    <a:pt x="78" y="16"/>
                                  </a:lnTo>
                                  <a:lnTo>
                                    <a:pt x="79" y="14"/>
                                  </a:lnTo>
                                  <a:lnTo>
                                    <a:pt x="82" y="14"/>
                                  </a:lnTo>
                                  <a:lnTo>
                                    <a:pt x="209" y="6"/>
                                  </a:lnTo>
                                  <a:lnTo>
                                    <a:pt x="352" y="6"/>
                                  </a:lnTo>
                                  <a:lnTo>
                                    <a:pt x="2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159"/>
                          <wps:cNvSpPr>
                            <a:spLocks/>
                          </wps:cNvSpPr>
                          <wps:spPr bwMode="auto">
                            <a:xfrm>
                              <a:off x="7677" y="337"/>
                              <a:ext cx="483" cy="35"/>
                            </a:xfrm>
                            <a:custGeom>
                              <a:avLst/>
                              <a:gdLst>
                                <a:gd name="T0" fmla="*/ 272 w 483"/>
                                <a:gd name="T1" fmla="*/ 6 h 35"/>
                                <a:gd name="T2" fmla="*/ 209 w 483"/>
                                <a:gd name="T3" fmla="*/ 6 h 35"/>
                                <a:gd name="T4" fmla="*/ 209 w 483"/>
                                <a:gd name="T5" fmla="*/ 9 h 35"/>
                                <a:gd name="T6" fmla="*/ 211 w 483"/>
                                <a:gd name="T7" fmla="*/ 14 h 35"/>
                                <a:gd name="T8" fmla="*/ 213 w 483"/>
                                <a:gd name="T9" fmla="*/ 18 h 35"/>
                                <a:gd name="T10" fmla="*/ 269 w 483"/>
                                <a:gd name="T11" fmla="*/ 18 h 35"/>
                                <a:gd name="T12" fmla="*/ 271 w 483"/>
                                <a:gd name="T13" fmla="*/ 14 h 35"/>
                                <a:gd name="T14" fmla="*/ 272 w 483"/>
                                <a:gd name="T15" fmla="*/ 9 h 35"/>
                                <a:gd name="T16" fmla="*/ 272 w 483"/>
                                <a:gd name="T17" fmla="*/ 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3" h="35">
                                  <a:moveTo>
                                    <a:pt x="272" y="6"/>
                                  </a:moveTo>
                                  <a:lnTo>
                                    <a:pt x="209" y="6"/>
                                  </a:lnTo>
                                  <a:lnTo>
                                    <a:pt x="209" y="9"/>
                                  </a:lnTo>
                                  <a:lnTo>
                                    <a:pt x="211" y="14"/>
                                  </a:lnTo>
                                  <a:lnTo>
                                    <a:pt x="213" y="18"/>
                                  </a:lnTo>
                                  <a:lnTo>
                                    <a:pt x="269" y="18"/>
                                  </a:lnTo>
                                  <a:lnTo>
                                    <a:pt x="271" y="14"/>
                                  </a:lnTo>
                                  <a:lnTo>
                                    <a:pt x="272" y="9"/>
                                  </a:lnTo>
                                  <a:lnTo>
                                    <a:pt x="27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160"/>
                          <wps:cNvSpPr>
                            <a:spLocks/>
                          </wps:cNvSpPr>
                          <wps:spPr bwMode="auto">
                            <a:xfrm>
                              <a:off x="7677" y="337"/>
                              <a:ext cx="483" cy="35"/>
                            </a:xfrm>
                            <a:custGeom>
                              <a:avLst/>
                              <a:gdLst>
                                <a:gd name="T0" fmla="*/ 352 w 483"/>
                                <a:gd name="T1" fmla="*/ 6 h 35"/>
                                <a:gd name="T2" fmla="*/ 272 w 483"/>
                                <a:gd name="T3" fmla="*/ 6 h 35"/>
                                <a:gd name="T4" fmla="*/ 400 w 483"/>
                                <a:gd name="T5" fmla="*/ 14 h 35"/>
                                <a:gd name="T6" fmla="*/ 402 w 483"/>
                                <a:gd name="T7" fmla="*/ 14 h 35"/>
                                <a:gd name="T8" fmla="*/ 403 w 483"/>
                                <a:gd name="T9" fmla="*/ 16 h 35"/>
                                <a:gd name="T10" fmla="*/ 402 w 483"/>
                                <a:gd name="T11" fmla="*/ 18 h 35"/>
                                <a:gd name="T12" fmla="*/ 482 w 483"/>
                                <a:gd name="T13" fmla="*/ 18 h 35"/>
                                <a:gd name="T14" fmla="*/ 482 w 483"/>
                                <a:gd name="T15" fmla="*/ 16 h 35"/>
                                <a:gd name="T16" fmla="*/ 477 w 483"/>
                                <a:gd name="T17" fmla="*/ 16 h 35"/>
                                <a:gd name="T18" fmla="*/ 352 w 483"/>
                                <a:gd name="T19" fmla="*/ 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3" h="35">
                                  <a:moveTo>
                                    <a:pt x="352" y="6"/>
                                  </a:moveTo>
                                  <a:lnTo>
                                    <a:pt x="272" y="6"/>
                                  </a:lnTo>
                                  <a:lnTo>
                                    <a:pt x="400" y="14"/>
                                  </a:lnTo>
                                  <a:lnTo>
                                    <a:pt x="402" y="14"/>
                                  </a:lnTo>
                                  <a:lnTo>
                                    <a:pt x="403" y="16"/>
                                  </a:lnTo>
                                  <a:lnTo>
                                    <a:pt x="402" y="18"/>
                                  </a:lnTo>
                                  <a:lnTo>
                                    <a:pt x="482" y="18"/>
                                  </a:lnTo>
                                  <a:lnTo>
                                    <a:pt x="482" y="16"/>
                                  </a:lnTo>
                                  <a:lnTo>
                                    <a:pt x="477" y="16"/>
                                  </a:lnTo>
                                  <a:lnTo>
                                    <a:pt x="35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62" name="Freeform 161"/>
                        <wps:cNvSpPr>
                          <a:spLocks/>
                        </wps:cNvSpPr>
                        <wps:spPr bwMode="auto">
                          <a:xfrm>
                            <a:off x="7908" y="321"/>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309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Freeform 162"/>
                        <wps:cNvSpPr>
                          <a:spLocks/>
                        </wps:cNvSpPr>
                        <wps:spPr bwMode="auto">
                          <a:xfrm>
                            <a:off x="7908" y="296"/>
                            <a:ext cx="20" cy="49"/>
                          </a:xfrm>
                          <a:custGeom>
                            <a:avLst/>
                            <a:gdLst>
                              <a:gd name="T0" fmla="*/ 0 w 20"/>
                              <a:gd name="T1" fmla="*/ 0 h 49"/>
                              <a:gd name="T2" fmla="*/ 0 w 20"/>
                              <a:gd name="T3" fmla="*/ 48 h 49"/>
                            </a:gdLst>
                            <a:ahLst/>
                            <a:cxnLst>
                              <a:cxn ang="0">
                                <a:pos x="T0" y="T1"/>
                              </a:cxn>
                              <a:cxn ang="0">
                                <a:pos x="T2" y="T3"/>
                              </a:cxn>
                            </a:cxnLst>
                            <a:rect l="0" t="0" r="r" b="b"/>
                            <a:pathLst>
                              <a:path w="20" h="49">
                                <a:moveTo>
                                  <a:pt x="0" y="0"/>
                                </a:moveTo>
                                <a:lnTo>
                                  <a:pt x="0" y="48"/>
                                </a:lnTo>
                              </a:path>
                            </a:pathLst>
                          </a:custGeom>
                          <a:noFill/>
                          <a:ln w="37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4" name="Freeform 163"/>
                        <wps:cNvSpPr>
                          <a:spLocks/>
                        </wps:cNvSpPr>
                        <wps:spPr bwMode="auto">
                          <a:xfrm>
                            <a:off x="7928" y="296"/>
                            <a:ext cx="20" cy="49"/>
                          </a:xfrm>
                          <a:custGeom>
                            <a:avLst/>
                            <a:gdLst>
                              <a:gd name="T0" fmla="*/ 0 w 20"/>
                              <a:gd name="T1" fmla="*/ 0 h 49"/>
                              <a:gd name="T2" fmla="*/ 0 w 20"/>
                              <a:gd name="T3" fmla="*/ 48 h 49"/>
                            </a:gdLst>
                            <a:ahLst/>
                            <a:cxnLst>
                              <a:cxn ang="0">
                                <a:pos x="T0" y="T1"/>
                              </a:cxn>
                              <a:cxn ang="0">
                                <a:pos x="T2" y="T3"/>
                              </a:cxn>
                            </a:cxnLst>
                            <a:rect l="0" t="0" r="r" b="b"/>
                            <a:pathLst>
                              <a:path w="20" h="49">
                                <a:moveTo>
                                  <a:pt x="0" y="0"/>
                                </a:moveTo>
                                <a:lnTo>
                                  <a:pt x="0" y="48"/>
                                </a:lnTo>
                              </a:path>
                            </a:pathLst>
                          </a:custGeom>
                          <a:noFill/>
                          <a:ln w="66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5" name="Freeform 164"/>
                        <wps:cNvSpPr>
                          <a:spLocks/>
                        </wps:cNvSpPr>
                        <wps:spPr bwMode="auto">
                          <a:xfrm>
                            <a:off x="7896" y="280"/>
                            <a:ext cx="44" cy="44"/>
                          </a:xfrm>
                          <a:custGeom>
                            <a:avLst/>
                            <a:gdLst>
                              <a:gd name="T0" fmla="*/ 34 w 44"/>
                              <a:gd name="T1" fmla="*/ 0 h 44"/>
                              <a:gd name="T2" fmla="*/ 9 w 44"/>
                              <a:gd name="T3" fmla="*/ 0 h 44"/>
                              <a:gd name="T4" fmla="*/ 0 w 44"/>
                              <a:gd name="T5" fmla="*/ 9 h 44"/>
                              <a:gd name="T6" fmla="*/ 0 w 44"/>
                              <a:gd name="T7" fmla="*/ 34 h 44"/>
                              <a:gd name="T8" fmla="*/ 9 w 44"/>
                              <a:gd name="T9" fmla="*/ 43 h 44"/>
                              <a:gd name="T10" fmla="*/ 34 w 44"/>
                              <a:gd name="T11" fmla="*/ 43 h 44"/>
                              <a:gd name="T12" fmla="*/ 43 w 44"/>
                              <a:gd name="T13" fmla="*/ 34 h 44"/>
                              <a:gd name="T14" fmla="*/ 43 w 44"/>
                              <a:gd name="T15" fmla="*/ 9 h 44"/>
                              <a:gd name="T16" fmla="*/ 34 w 44"/>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4">
                                <a:moveTo>
                                  <a:pt x="34" y="0"/>
                                </a:moveTo>
                                <a:lnTo>
                                  <a:pt x="9" y="0"/>
                                </a:lnTo>
                                <a:lnTo>
                                  <a:pt x="0" y="9"/>
                                </a:lnTo>
                                <a:lnTo>
                                  <a:pt x="0" y="34"/>
                                </a:lnTo>
                                <a:lnTo>
                                  <a:pt x="9" y="43"/>
                                </a:lnTo>
                                <a:lnTo>
                                  <a:pt x="34" y="43"/>
                                </a:lnTo>
                                <a:lnTo>
                                  <a:pt x="43" y="34"/>
                                </a:lnTo>
                                <a:lnTo>
                                  <a:pt x="43" y="9"/>
                                </a:lnTo>
                                <a:lnTo>
                                  <a:pt x="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165"/>
                        <wps:cNvSpPr>
                          <a:spLocks/>
                        </wps:cNvSpPr>
                        <wps:spPr bwMode="auto">
                          <a:xfrm>
                            <a:off x="7896" y="280"/>
                            <a:ext cx="44" cy="44"/>
                          </a:xfrm>
                          <a:custGeom>
                            <a:avLst/>
                            <a:gdLst>
                              <a:gd name="T0" fmla="*/ 43 w 44"/>
                              <a:gd name="T1" fmla="*/ 21 h 44"/>
                              <a:gd name="T2" fmla="*/ 43 w 44"/>
                              <a:gd name="T3" fmla="*/ 34 h 44"/>
                              <a:gd name="T4" fmla="*/ 34 w 44"/>
                              <a:gd name="T5" fmla="*/ 43 h 44"/>
                              <a:gd name="T6" fmla="*/ 21 w 44"/>
                              <a:gd name="T7" fmla="*/ 43 h 44"/>
                              <a:gd name="T8" fmla="*/ 9 w 44"/>
                              <a:gd name="T9" fmla="*/ 43 h 44"/>
                              <a:gd name="T10" fmla="*/ 0 w 44"/>
                              <a:gd name="T11" fmla="*/ 34 h 44"/>
                              <a:gd name="T12" fmla="*/ 0 w 44"/>
                              <a:gd name="T13" fmla="*/ 21 h 44"/>
                              <a:gd name="T14" fmla="*/ 0 w 44"/>
                              <a:gd name="T15" fmla="*/ 9 h 44"/>
                              <a:gd name="T16" fmla="*/ 9 w 44"/>
                              <a:gd name="T17" fmla="*/ 0 h 44"/>
                              <a:gd name="T18" fmla="*/ 21 w 44"/>
                              <a:gd name="T19" fmla="*/ 0 h 44"/>
                              <a:gd name="T20" fmla="*/ 34 w 44"/>
                              <a:gd name="T21" fmla="*/ 0 h 44"/>
                              <a:gd name="T22" fmla="*/ 43 w 44"/>
                              <a:gd name="T23" fmla="*/ 9 h 44"/>
                              <a:gd name="T24" fmla="*/ 43 w 44"/>
                              <a:gd name="T25" fmla="*/ 21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 h="44">
                                <a:moveTo>
                                  <a:pt x="43" y="21"/>
                                </a:moveTo>
                                <a:lnTo>
                                  <a:pt x="43" y="34"/>
                                </a:lnTo>
                                <a:lnTo>
                                  <a:pt x="34" y="43"/>
                                </a:lnTo>
                                <a:lnTo>
                                  <a:pt x="21" y="43"/>
                                </a:lnTo>
                                <a:lnTo>
                                  <a:pt x="9" y="43"/>
                                </a:lnTo>
                                <a:lnTo>
                                  <a:pt x="0" y="34"/>
                                </a:lnTo>
                                <a:lnTo>
                                  <a:pt x="0" y="21"/>
                                </a:lnTo>
                                <a:lnTo>
                                  <a:pt x="0" y="9"/>
                                </a:lnTo>
                                <a:lnTo>
                                  <a:pt x="9" y="0"/>
                                </a:lnTo>
                                <a:lnTo>
                                  <a:pt x="21" y="0"/>
                                </a:lnTo>
                                <a:lnTo>
                                  <a:pt x="34" y="0"/>
                                </a:lnTo>
                                <a:lnTo>
                                  <a:pt x="43" y="9"/>
                                </a:lnTo>
                                <a:lnTo>
                                  <a:pt x="43" y="21"/>
                                </a:lnTo>
                                <a:close/>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 name="Freeform 166"/>
                        <wps:cNvSpPr>
                          <a:spLocks/>
                        </wps:cNvSpPr>
                        <wps:spPr bwMode="auto">
                          <a:xfrm>
                            <a:off x="7557" y="359"/>
                            <a:ext cx="246" cy="392"/>
                          </a:xfrm>
                          <a:custGeom>
                            <a:avLst/>
                            <a:gdLst>
                              <a:gd name="T0" fmla="*/ 0 w 246"/>
                              <a:gd name="T1" fmla="*/ 391 h 392"/>
                              <a:gd name="T2" fmla="*/ 122 w 246"/>
                              <a:gd name="T3" fmla="*/ 0 h 392"/>
                              <a:gd name="T4" fmla="*/ 245 w 246"/>
                              <a:gd name="T5" fmla="*/ 391 h 392"/>
                            </a:gdLst>
                            <a:ahLst/>
                            <a:cxnLst>
                              <a:cxn ang="0">
                                <a:pos x="T0" y="T1"/>
                              </a:cxn>
                              <a:cxn ang="0">
                                <a:pos x="T2" y="T3"/>
                              </a:cxn>
                              <a:cxn ang="0">
                                <a:pos x="T4" y="T5"/>
                              </a:cxn>
                            </a:cxnLst>
                            <a:rect l="0" t="0" r="r" b="b"/>
                            <a:pathLst>
                              <a:path w="246" h="392">
                                <a:moveTo>
                                  <a:pt x="0" y="391"/>
                                </a:moveTo>
                                <a:lnTo>
                                  <a:pt x="122" y="0"/>
                                </a:lnTo>
                                <a:lnTo>
                                  <a:pt x="245" y="391"/>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8" name="Freeform 167"/>
                        <wps:cNvSpPr>
                          <a:spLocks/>
                        </wps:cNvSpPr>
                        <wps:spPr bwMode="auto">
                          <a:xfrm>
                            <a:off x="8037" y="359"/>
                            <a:ext cx="246" cy="392"/>
                          </a:xfrm>
                          <a:custGeom>
                            <a:avLst/>
                            <a:gdLst>
                              <a:gd name="T0" fmla="*/ 0 w 246"/>
                              <a:gd name="T1" fmla="*/ 391 h 392"/>
                              <a:gd name="T2" fmla="*/ 122 w 246"/>
                              <a:gd name="T3" fmla="*/ 0 h 392"/>
                              <a:gd name="T4" fmla="*/ 245 w 246"/>
                              <a:gd name="T5" fmla="*/ 391 h 392"/>
                            </a:gdLst>
                            <a:ahLst/>
                            <a:cxnLst>
                              <a:cxn ang="0">
                                <a:pos x="T0" y="T1"/>
                              </a:cxn>
                              <a:cxn ang="0">
                                <a:pos x="T2" y="T3"/>
                              </a:cxn>
                              <a:cxn ang="0">
                                <a:pos x="T4" y="T5"/>
                              </a:cxn>
                            </a:cxnLst>
                            <a:rect l="0" t="0" r="r" b="b"/>
                            <a:pathLst>
                              <a:path w="246" h="392">
                                <a:moveTo>
                                  <a:pt x="0" y="391"/>
                                </a:moveTo>
                                <a:lnTo>
                                  <a:pt x="122" y="0"/>
                                </a:lnTo>
                                <a:lnTo>
                                  <a:pt x="245" y="391"/>
                                </a:lnTo>
                              </a:path>
                            </a:pathLst>
                          </a:custGeom>
                          <a:noFill/>
                          <a:ln w="317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Freeform 168"/>
                        <wps:cNvSpPr>
                          <a:spLocks/>
                        </wps:cNvSpPr>
                        <wps:spPr bwMode="auto">
                          <a:xfrm>
                            <a:off x="8037" y="752"/>
                            <a:ext cx="246" cy="38"/>
                          </a:xfrm>
                          <a:custGeom>
                            <a:avLst/>
                            <a:gdLst>
                              <a:gd name="T0" fmla="*/ 245 w 246"/>
                              <a:gd name="T1" fmla="*/ 0 h 38"/>
                              <a:gd name="T2" fmla="*/ 185 w 246"/>
                              <a:gd name="T3" fmla="*/ 37 h 38"/>
                              <a:gd name="T4" fmla="*/ 60 w 246"/>
                              <a:gd name="T5" fmla="*/ 37 h 38"/>
                              <a:gd name="T6" fmla="*/ 0 w 246"/>
                              <a:gd name="T7" fmla="*/ 0 h 38"/>
                            </a:gdLst>
                            <a:ahLst/>
                            <a:cxnLst>
                              <a:cxn ang="0">
                                <a:pos x="T0" y="T1"/>
                              </a:cxn>
                              <a:cxn ang="0">
                                <a:pos x="T2" y="T3"/>
                              </a:cxn>
                              <a:cxn ang="0">
                                <a:pos x="T4" y="T5"/>
                              </a:cxn>
                              <a:cxn ang="0">
                                <a:pos x="T6" y="T7"/>
                              </a:cxn>
                            </a:cxnLst>
                            <a:rect l="0" t="0" r="r" b="b"/>
                            <a:pathLst>
                              <a:path w="246" h="38">
                                <a:moveTo>
                                  <a:pt x="245" y="0"/>
                                </a:moveTo>
                                <a:lnTo>
                                  <a:pt x="185" y="37"/>
                                </a:lnTo>
                                <a:lnTo>
                                  <a:pt x="60" y="37"/>
                                </a:lnTo>
                                <a:lnTo>
                                  <a:pt x="0" y="0"/>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Freeform 169"/>
                        <wps:cNvSpPr>
                          <a:spLocks/>
                        </wps:cNvSpPr>
                        <wps:spPr bwMode="auto">
                          <a:xfrm>
                            <a:off x="7556" y="752"/>
                            <a:ext cx="246" cy="38"/>
                          </a:xfrm>
                          <a:custGeom>
                            <a:avLst/>
                            <a:gdLst>
                              <a:gd name="T0" fmla="*/ 245 w 246"/>
                              <a:gd name="T1" fmla="*/ 0 h 38"/>
                              <a:gd name="T2" fmla="*/ 185 w 246"/>
                              <a:gd name="T3" fmla="*/ 37 h 38"/>
                              <a:gd name="T4" fmla="*/ 60 w 246"/>
                              <a:gd name="T5" fmla="*/ 37 h 38"/>
                              <a:gd name="T6" fmla="*/ 0 w 246"/>
                              <a:gd name="T7" fmla="*/ 0 h 38"/>
                            </a:gdLst>
                            <a:ahLst/>
                            <a:cxnLst>
                              <a:cxn ang="0">
                                <a:pos x="T0" y="T1"/>
                              </a:cxn>
                              <a:cxn ang="0">
                                <a:pos x="T2" y="T3"/>
                              </a:cxn>
                              <a:cxn ang="0">
                                <a:pos x="T4" y="T5"/>
                              </a:cxn>
                              <a:cxn ang="0">
                                <a:pos x="T6" y="T7"/>
                              </a:cxn>
                            </a:cxnLst>
                            <a:rect l="0" t="0" r="r" b="b"/>
                            <a:pathLst>
                              <a:path w="246" h="38">
                                <a:moveTo>
                                  <a:pt x="245" y="0"/>
                                </a:moveTo>
                                <a:lnTo>
                                  <a:pt x="185" y="37"/>
                                </a:lnTo>
                                <a:lnTo>
                                  <a:pt x="60" y="37"/>
                                </a:lnTo>
                                <a:lnTo>
                                  <a:pt x="0" y="0"/>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50D5C" id="Group 741" o:spid="_x0000_s1026" style="position:absolute;margin-left:377.65pt;margin-top:13.8pt;width:36.6pt;height:34.45pt;z-index:251662336;mso-wrap-distance-left:0;mso-wrap-distance-right:0;mso-position-horizontal-relative:page" coordorigin="7553,276" coordsize="732,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" o:allowincell="f">
                <v:shape id="Freeform 141" o:spid="_x0000_s1027" style="position:absolute;left:7679;top:357;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Wy8IA&#10;AADcAAAADwAAAGRycy9kb3ducmV2LnhtbESPQYvCMBSE7wv+h/AEb2tqlVWrUUQQFLysevH2aJ5t&#10;sXmpTbT13xtB8DjMzDfMfNmaUjyodoVlBYN+BII4tbrgTMHpuPmdgHAeWWNpmRQ8ycFy0fmZY6Jt&#10;w//0OPhMBAi7BBXk3leJlC7NyaDr24o4eBdbG/RB1pnUNTYBbkoZR9GfNFhwWMixonVO6fVwNwou&#10;bmrvk2tpNRVyeN7v4lszMkr1uu1qBsJT67/hT3urFYxHMbzPh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5bLwgAAANwAAAAPAAAAAAAAAAAAAAAAAJgCAABkcnMvZG93&#10;bnJldi54bWxQSwUGAAAAAAQABAD1AAAAhwMAAAAA&#10;" path="m,l,398e" filled="f" strokecolor="#939598" strokeweight=".3pt">
                  <v:path arrowok="t" o:connecttype="custom" o:connectlocs="0,0;0,39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 o:spid="_x0000_s1028" type="#_x0000_t75" style="position:absolute;left:7557;top:752;width:2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k7SHDAAAA3AAAAA8AAABkcnMvZG93bnJldi54bWxEj0uLAjEQhO8L+x9CC97WjA9UZo2yiII3&#10;n6jHZtJOhp10hknUcX/9RhA8FlX1FTWZNbYUN6p94VhBt5OAIM6cLjhXcNgvv8YgfEDWWDomBQ/y&#10;MJt+fkww1e7OW7rtQi4ihH2KCkwIVSqlzwxZ9B1XEUfv4mqLIco6l7rGe4TbUvaSZCgtFhwXDFY0&#10;N5T97q5WwYXKzeC0Pvv5cWnsX1hsH2vfKNVuNT/fIAI14R1+tVdawWjQh+eZeATk9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CTtIcMAAADcAAAADwAAAAAAAAAAAAAAAACf&#10;AgAAZHJzL2Rvd25yZXYueG1sUEsFBgAAAAAEAAQA9wAAAI8DAAAAAA==&#10;">
                  <v:imagedata r:id="rId14" o:title=""/>
                </v:shape>
                <v:shape id="Freeform 143" o:spid="_x0000_s1029" style="position:absolute;left:8160;top:357;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rJMQA&#10;AADcAAAADwAAAGRycy9kb3ducmV2LnhtbESPQWuDQBSE74H+h+UVeotrrDSpcRNCodBALzW59PZw&#10;X1R03xp3jfbfZwuFHoeZ+YbJ97PpxI0G11hWsIpiEMSl1Q1XCs6n9+UGhPPIGjvLpOCHHOx3D4sc&#10;M20n/qJb4SsRIOwyVFB732dSurImgy6yPXHwLnYw6IMcKqkHnALcdDKJ4xdpsOGwUGNPbzWVbTEa&#10;BRf3asdN21lNjXz+/jwm1yk1Sj09zoctCE+z/w//tT+0gnWawu+Zc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qyTEAAAA3AAAAA8AAAAAAAAAAAAAAAAAmAIAAGRycy9k&#10;b3ducmV2LnhtbFBLBQYAAAAABAAEAPUAAACJAwAAAAA=&#10;" path="m,l,398e" filled="f" strokecolor="#939598" strokeweight=".3pt">
                  <v:path arrowok="t" o:connecttype="custom" o:connectlocs="0,0;0,398" o:connectangles="0,0"/>
                </v:shape>
                <v:shape id="Picture 144" o:spid="_x0000_s1030" type="#_x0000_t75" style="position:absolute;left:8037;top:752;width:2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aljGAAAA3AAAAA8AAABkcnMvZG93bnJldi54bWxEj0FrwkAUhO+F/oflCb1Is7HURqKrSEDo&#10;Saj20OMj+0yi2bfp7iam/vpuoeBxmJlvmNVmNK0YyPnGsoJZkoIgLq1uuFLwedw9L0D4gKyxtUwK&#10;fsjDZv34sMJc2yt/0HAIlYgQ9jkqqEPocil9WZNBn9iOOHon6wyGKF0ltcNrhJtWvqTpmzTYcFyo&#10;saOipvJy6I2CITudv87H2960Q8+Vm0+L7+1UqafJuF2CCDSGe/i//a4VZK9z+DsTj4B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pqWMYAAADcAAAADwAAAAAAAAAAAAAA&#10;AACfAgAAZHJzL2Rvd25yZXYueG1sUEsFBgAAAAAEAAQA9wAAAJIDAAAAAA==&#10;">
                  <v:imagedata r:id="rId15" o:title=""/>
                </v:shape>
                <v:shape id="Freeform 145" o:spid="_x0000_s1031" style="position:absolute;left:7901;top:371;width:40;height:514;visibility:visible;mso-wrap-style:square;v-text-anchor:top" coordsize="4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xu8gA&#10;AADcAAAADwAAAGRycy9kb3ducmV2LnhtbESPQUvDQBSE74L/YXlCL9JurJKW2G2RlkosBDFtD709&#10;sq9JMPs27K5t/PeuIHgcZuYbZrEaTCcu5HxrWcHDJAFBXFndcq3gsN+O5yB8QNbYWSYF3+Rhtby9&#10;WWCm7ZU/6FKGWkQI+wwVNCH0mZS+asign9ieOHpn6wyGKF0ttcNrhJtOTpMklQZbjgsN9rRuqPos&#10;v4yCskjnvHvbnNflY/F+Ot7nxavLlRrdDS/PIAIN4T/81861gtlTCr9n4hG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CbG7yAAAANwAAAAPAAAAAAAAAAAAAAAAAJgCAABk&#10;cnMvZG93bnJldi54bWxQSwUGAAAAAAQABAD1AAAAjQMAAAAA&#10;" path="m39,513l,513,,,39,r,513xe" filled="f" strokecolor="#231f20" strokeweight=".1005mm">
                  <v:path arrowok="t" o:connecttype="custom" o:connectlocs="39,513;0,513;0,0;39,0;39,513" o:connectangles="0,0,0,0,0"/>
                </v:shape>
                <v:shape id="Freeform 146" o:spid="_x0000_s1032" style="position:absolute;left:7936;top:371;width:20;height:535;visibility:visible;mso-wrap-style:square;v-text-anchor:top" coordsize="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NvVcQA&#10;AADcAAAADwAAAGRycy9kb3ducmV2LnhtbESPS2vCQBSF94X+h+EKbopOKkUldZRSMJjuGl24vGRu&#10;M8HMnZiZPPrvO4VCl4fz+Di7w2QbMVDna8cKnpcJCOLS6ZorBZfzcbEF4QOyxsYxKfgmD4f948MO&#10;U+1G/qShCJWII+xTVGBCaFMpfWnIol+6ljh6X66zGKLsKqk7HOO4beQqSdbSYs2RYLCld0Plreht&#10;hASTVddWTvf7U54nPa2zjxyVms+mt1cQgabwH/5rn7SCzcsG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Tb1XEAAAA3AAAAA8AAAAAAAAAAAAAAAAAmAIAAGRycy9k&#10;b3ducmV2LnhtbFBLBQYAAAAABAAEAPUAAACJAwAAAAA=&#10;" path="m,l,534e" filled="f" strokecolor="#231f20" strokeweight="0">
                  <v:path arrowok="t" o:connecttype="custom" o:connectlocs="0,0;0,534" o:connectangles="0,0"/>
                </v:shape>
                <v:shape id="Freeform 147" o:spid="_x0000_s1033" style="position:absolute;left:7936;top:371;width:20;height:535;visibility:visible;mso-wrap-style:square;v-text-anchor:top" coordsize="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cccMA&#10;AADcAAAADwAAAGRycy9kb3ducmV2LnhtbERPy2rCQBTdF/yH4Qrd1UlKWyU6BpGWtsvGF+6umWsS&#10;zNwJmalJ/PrOQujycN6LtDe1uFLrKssK4kkEgji3uuJCwXbz8TQD4TyyxtoyKRjIQbocPSww0bbj&#10;H7pmvhAhhF2CCkrvm0RKl5dk0E1sQxy4s20N+gDbQuoWuxBuavkcRW/SYMWhocSG1iXll+zXKNjl&#10;75/Dcd99+9PrTcruUN9Wu1ipx3G/moPw1Pt/8d39pRVMX8LacCYc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LcccMAAADcAAAADwAAAAAAAAAAAAAAAACYAgAAZHJzL2Rv&#10;d25yZXYueG1sUEsFBgAAAAAEAAQA9QAAAIgDAAAAAA==&#10;" path="m,l,534e" filled="f" strokecolor="#231f20" strokeweight=".30444mm">
                  <v:path arrowok="t" o:connecttype="custom" o:connectlocs="0,0;0,534" o:connectangles="0,0"/>
                </v:shape>
                <v:shape id="Freeform 148" o:spid="_x0000_s1034" style="position:absolute;left:7881;top:846;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4JiMUA&#10;AADcAAAADwAAAGRycy9kb3ducmV2LnhtbESPQWvCQBSE7wX/w/IEb3WjBq2pq0jB6KEe1EKvj+wz&#10;CWbfht1tjP/eLRR6HGbmG2a16U0jOnK+tqxgMk5AEBdW11wq+LrsXt9A+ICssbFMCh7kYbMevKww&#10;0/bOJ+rOoRQRwj5DBVUIbSalLyoy6Me2JY7e1TqDIUpXSu3wHuGmkdMkmUuDNceFClv6qKi4nX+M&#10;gu/pZZnP03y2O3yi72Ypu/y4V2o07LfvIAL14T/81z5oBYt0C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mIxQAAANwAAAAPAAAAAAAAAAAAAAAAAJgCAABkcnMv&#10;ZG93bnJldi54bWxQSwUGAAAAAAQABAD1AAAAigMAAAAA&#10;" path="m71,l3,,,3r,7l3,13r68,l74,10r,-7l71,xe" fillcolor="#231f20" stroked="f">
                  <v:path arrowok="t" o:connecttype="custom" o:connectlocs="71,0;3,0;0,3;0,10;3,13;71,13;74,10;74,3;71,0" o:connectangles="0,0,0,0,0,0,0,0,0"/>
                </v:shape>
                <v:shape id="Freeform 149" o:spid="_x0000_s1035" style="position:absolute;left:7779;top:908;width:280;height:23;visibility:visible;mso-wrap-style:square;v-text-anchor:top" coordsize="28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NbRsMA&#10;AADcAAAADwAAAGRycy9kb3ducmV2LnhtbERPy2rCQBTdC/7DcAV3daJg1egoQW0RLBQfIO6umWsS&#10;zNwJmalJ/76zKLg8nPdi1ZpSPKl2hWUFw0EEgji1uuBMwfn08TYF4TyyxtIyKfglB6tlt7PAWNuG&#10;D/Q8+kyEEHYxKsi9r2IpXZqTQTewFXHg7rY26AOsM6lrbEK4KeUoit6lwYJDQ44VrXNKH8cfo4A+&#10;k9t3dflKrpHb7cezR7YtN41S/V6bzEF4av1L/O/eaQWTcZgfzo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NbRsMAAADcAAAADwAAAAAAAAAAAAAAAACYAgAAZHJzL2Rv&#10;d25yZXYueG1sUEsFBgAAAAAEAAQA9QAAAIgDAAAAAA==&#10;" path="m,22l,15,14,r8,l257,r8,l279,15r,7l,22xe" filled="f" strokecolor="#231f20" strokeweight=".3pt">
                  <v:path arrowok="t" o:connecttype="custom" o:connectlocs="0,22;0,15;14,0;22,0;257,0;265,0;279,15;279,22;0,22" o:connectangles="0,0,0,0,0,0,0,0,0"/>
                </v:shape>
                <v:shape id="Picture 150" o:spid="_x0000_s1036" type="#_x0000_t75" style="position:absolute;left:7812;top:894;width:22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7MBPHAAAA3AAAAA8AAABkcnMvZG93bnJldi54bWxEj0FrwkAUhO+F/oflFbzpxlarpK4ihYgK&#10;StW29PjIviah2bchu5ror3cFocdhZr5hJrPWlOJEtSssK+j3IhDEqdUFZwo+D0l3DMJ5ZI2lZVJw&#10;Jgez6ePDBGNtG97Rae8zESDsYlSQe1/FUro0J4OuZyvi4P3a2qAPss6krrEJcFPK5yh6lQYLDgs5&#10;VvSeU/q3PxoFX+fBoJqvkkvzscXNzzr5Xq9eFkp1ntr5GwhPrf8P39tLrWA07MPtTDgCcno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R7MBPHAAAA3AAAAA8AAAAAAAAAAAAA&#10;AAAAnwIAAGRycy9kb3ducmV2LnhtbFBLBQYAAAAABAAEAPcAAACTAwAAAAA=&#10;">
                  <v:imagedata r:id="rId16" o:title=""/>
                </v:shape>
                <v:shape id="Picture 151" o:spid="_x0000_s1037" type="#_x0000_t75" style="position:absolute;left:7818;top:885;width:20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LG+PEAAAA3AAAAA8AAABkcnMvZG93bnJldi54bWxEj0+LwjAUxO+C3yE8wZumFlylGkWUZXc9&#10;rX/A66N5tsXmpTap1v30ZkHwOMzMb5j5sjWluFHtCssKRsMIBHFqdcGZguPhczAF4TyyxtIyKXiQ&#10;g+Wi25ljou2dd3Tb+0wECLsEFeTeV4mULs3JoBvaijh4Z1sb9EHWmdQ13gPclDKOog9psOCwkGNF&#10;65zSy74xCjZf123Fv5vT9OcRxfZoGvuHjVL9XruagfDU+nf41f7WCibjGP7PhCMgF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LG+PEAAAA3AAAAA8AAAAAAAAAAAAAAAAA&#10;nwIAAGRycy9kb3ducmV2LnhtbFBLBQYAAAAABAAEAPcAAACQAwAAAAA=&#10;">
                  <v:imagedata r:id="rId17" o:title=""/>
                </v:shape>
                <v:shape id="Freeform 152" o:spid="_x0000_s1038" style="position:absolute;left:7811;top:885;width:214;height:23;visibility:visible;mso-wrap-style:square;v-text-anchor:top" coordsize="2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xOsUA&#10;AADcAAAADwAAAGRycy9kb3ducmV2LnhtbESPQWsCMRSE70L/Q3iCN81aW5WtUaQgVmkPXS30+Ni8&#10;Jks3L8sm6vrvjVDocZiZb5jFqnO1OFMbKs8KxqMMBHHpdcVGwfGwGc5BhIissfZMCq4UYLV86C0w&#10;1/7Cn3QuohEJwiFHBTbGJpcylJYchpFviJP341uHMcnWSN3iJcFdLR+zbCodVpwWLDb0aqn8LU5O&#10;wdP2a/Ot12SLj8xMd+X+3exiUGrQ79YvICJ18T/8137TCmbPE7if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E6xQAAANwAAAAPAAAAAAAAAAAAAAAAAJgCAABkcnMv&#10;ZG93bnJldi54bWxQSwUGAAAAAAQABAD1AAAAigMAAAAA&#10;" path="m,22l,15,11,r6,l196,r6,l213,15r,7l,22xe" filled="f" strokecolor="#231f20" strokeweight=".1058mm">
                  <v:path arrowok="t" o:connecttype="custom" o:connectlocs="0,22;0,15;11,0;17,0;196,0;202,0;213,15;213,22;0,22" o:connectangles="0,0,0,0,0,0,0,0,0"/>
                </v:shape>
                <v:shape id="Picture 153" o:spid="_x0000_s1039" type="#_x0000_t75" style="position:absolute;left:7742;top:931;width:36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DI+jDAAAA3AAAAA8AAABkcnMvZG93bnJldi54bWxEj0+LwjAUxO8LfofwBG9rqlYt1SgiCB6E&#10;xT/g9dk822LzUppo67c3Cwt7HGbmN8xy3ZlKvKhxpWUFo2EEgjizuuRcweW8+05AOI+ssbJMCt7k&#10;YL3qfS0x1bblI71OPhcBwi5FBYX3dSqlywoy6Ia2Jg7e3TYGfZBNLnWDbYCbSo6jaCYNlhwWCqxp&#10;W1D2OD2NgpvMYvPjXXzlpGonyT65vkcHpQb9brMA4anz/+G/9l4rmE9j+D0TjoBcf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YMj6MMAAADcAAAADwAAAAAAAAAAAAAAAACf&#10;AgAAZHJzL2Rvd25yZXYueG1sUEsFBgAAAAAEAAQA9wAAAI8DAAAAAA==&#10;">
                  <v:imagedata r:id="rId18" o:title=""/>
                </v:shape>
                <v:shape id="Freeform 154" o:spid="_x0000_s1040" style="position:absolute;left:7741;top:931;width:354;height:32;visibility:visible;mso-wrap-style:square;v-text-anchor:top" coordsize="3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J1cYA&#10;AADcAAAADwAAAGRycy9kb3ducmV2LnhtbESPQWvCQBSE74X+h+UVvATdVIiW6CqlUDGHQk3VXB/Z&#10;1yQ0+zZk1xj/fbcg9DjMzDfMejuaVgzUu8aygudZDIK4tLrhSsHx6336AsJ5ZI2tZVJwIwfbzePD&#10;GlNtr3ygIfeVCBB2KSqove9SKV1Zk0E3sx1x8L5tb9AH2VdS93gNcNPKeRwvpMGGw0KNHb3VVP7k&#10;F6Og2A3noz5FWfn5UVSdy7IiihKlJk/j6wqEp9H/h+/tvVawTBL4O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VJ1cYAAADcAAAADwAAAAAAAAAAAAAAAACYAgAAZHJz&#10;L2Rvd25yZXYueG1sUEsFBgAAAAAEAAQA9QAAAIsDAAAAAA==&#10;" path="m,31l2,21,10,11,19,3,27,,327,r8,3l344,11r7,10l353,31,,31xe" filled="f" strokecolor="#231f20" strokeweight=".3pt">
                  <v:path arrowok="t" o:connecttype="custom" o:connectlocs="0,31;2,21;10,11;19,3;27,0;327,0;335,3;344,11;351,21;353,31;0,31" o:connectangles="0,0,0,0,0,0,0,0,0,0,0"/>
                </v:shape>
                <v:shape id="Freeform 155" o:spid="_x0000_s1041" style="position:absolute;left:7881;top:414;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LJ8UA&#10;AADcAAAADwAAAGRycy9kb3ducmV2LnhtbESPT2vCQBTE70K/w/KE3nTjv7SmrlIKph7soVro9ZF9&#10;JqHZt2F3jfHbdwXB4zAzv2FWm940oiPna8sKJuMEBHFhdc2lgp/jdvQKwgdkjY1lUnAlD5v102CF&#10;mbYX/qbuEEoRIewzVFCF0GZS+qIig35sW+LonawzGKJ0pdQOLxFuGjlNklQarDkuVNjSR0XF3+Fs&#10;FPxOj8s8neez7W6PvpvN2eVfn0o9D/v3NxCB+vAI39s7reBlkcLtTDw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AsnxQAAANwAAAAPAAAAAAAAAAAAAAAAAJgCAABkcnMv&#10;ZG93bnJldi54bWxQSwUGAAAAAAQABAD1AAAAigMAAAAA&#10;" path="m71,l3,,,3r,7l3,14r68,l74,10r,-7l71,xe" fillcolor="#231f20" stroked="f">
                  <v:path arrowok="t" o:connecttype="custom" o:connectlocs="71,0;3,0;0,3;0,10;3,14;71,14;74,10;74,3;71,0" o:connectangles="0,0,0,0,0,0,0,0,0"/>
                </v:shape>
                <v:group id="Group 156" o:spid="_x0000_s1042" style="position:absolute;left:7677;top:337;width:483;height:35" coordorigin="7677,337" coordsize="48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Freeform 157" o:spid="_x0000_s1043" style="position:absolute;left:7677;top:337;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UCcIA&#10;AADcAAAADwAAAGRycy9kb3ducmV2LnhtbERPz2vCMBS+C/4P4Qm72XSOutkZZVMGwk520/OzeWvK&#10;mpfSRFv315vDwOPH93u5HmwjLtT52rGCxyQFQVw6XXOl4PvrY/oCwgdkjY1jUnAlD+vVeLTEXLue&#10;93QpQiViCPscFZgQ2lxKXxqy6BPXEkfux3UWQ4RdJXWHfQy3jZyl6VxarDk2GGxpY6j8Lc5Wwak5&#10;fD7NN1TNsvr4d11szd7qd6UeJsPbK4hAQ7iL/907reA5i2vjmXgE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blQJwgAAANwAAAAPAAAAAAAAAAAAAAAAAJgCAABkcnMvZG93&#10;bnJldi54bWxQSwUGAAAAAAQABAD1AAAAhwMAAAAA&#10;" path="m480,18l1,18r4,1l213,34r56,l477,19r3,-1xe" fillcolor="#231f20" stroked="f">
                    <v:path arrowok="t" o:connecttype="custom" o:connectlocs="480,18;1,18;5,19;213,34;269,34;477,19;480,18" o:connectangles="0,0,0,0,0,0,0"/>
                  </v:shape>
                  <v:shape id="Freeform 158" o:spid="_x0000_s1044" style="position:absolute;left:7677;top:337;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xksQA&#10;AADcAAAADwAAAGRycy9kb3ducmV2LnhtbESPW2sCMRSE34X+h3AKfdOsFm9bo6ilIPjk9fm4Od0s&#10;bk6WTaprf70RBB+HmfmGmcwaW4oL1b5wrKDbSUAQZ04XnCvY737aIxA+IGssHZOCG3mYTd9aE0y1&#10;u/KGLtuQiwhhn6ICE0KVSukzQxZ9x1XE0ft1tcUQZZ1LXeM1wm0pe0kykBYLjgsGK1oays7bP6vg&#10;VB7Wn4Ml5b1+cfy/jb/NxuqFUh/vzfwLRKAmvMLP9korGPbH8DgTj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i8ZLEAAAA3AAAAA8AAAAAAAAAAAAAAAAAmAIAAGRycy9k&#10;b3ducmV2LnhtbFBLBQYAAAAABAAEAPUAAACJAwAAAAA=&#10;" path="m268,l213,,5,16,,16r,2l79,18,78,16r1,-2l82,14,209,6r143,l268,xe" fillcolor="#231f20" stroked="f">
                    <v:path arrowok="t" o:connecttype="custom" o:connectlocs="268,0;213,0;5,16;0,16;0,18;79,18;78,16;79,14;82,14;209,6;352,6;268,0" o:connectangles="0,0,0,0,0,0,0,0,0,0,0,0"/>
                  </v:shape>
                  <v:shape id="Freeform 159" o:spid="_x0000_s1045" style="position:absolute;left:7677;top:337;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ssEA&#10;AADcAAAADwAAAGRycy9kb3ducmV2LnhtbERPy4rCMBTdD/gP4QruxlSH6Wg1iqMIwqx8rq/NtSk2&#10;N6WJWufrzWJglofzns5bW4k7Nb50rGDQT0AQ506XXCg47NfvIxA+IGusHJOCJ3mYzzpvU8y0e/CW&#10;7rtQiBjCPkMFJoQ6k9Lnhiz6vquJI3dxjcUQYVNI3eAjhttKDpMklRZLjg0Ga1oayq+7m1Vwro4/&#10;H+mSiuFnefp9jldma/W3Ur1uu5iACNSGf/Gfe6MVfKVxfjwTj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0krLBAAAA3AAAAA8AAAAAAAAAAAAAAAAAmAIAAGRycy9kb3du&#10;cmV2LnhtbFBLBQYAAAAABAAEAPUAAACGAwAAAAA=&#10;" path="m272,6r-63,l209,9r2,5l213,18r56,l271,14r1,-5l272,6xe" fillcolor="#231f20" stroked="f">
                    <v:path arrowok="t" o:connecttype="custom" o:connectlocs="272,6;209,6;209,9;211,14;213,18;269,18;271,14;272,9;272,6" o:connectangles="0,0,0,0,0,0,0,0,0"/>
                  </v:shape>
                  <v:shape id="Freeform 160" o:spid="_x0000_s1046" style="position:absolute;left:7677;top:337;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3KcUA&#10;AADcAAAADwAAAGRycy9kb3ducmV2LnhtbESPQWvCQBSE7wX/w/IKvdVNlMY2uhG1FISe1Or5NfvM&#10;hmbfhuxWY399VxA8DjPzDTOb97YRJ+p87VhBOkxAEJdO11wp+Np9PL+C8AFZY+OYFFzIw7wYPMww&#10;1+7MGzptQyUihH2OCkwIbS6lLw1Z9EPXEkfv6DqLIcqukrrDc4TbRo6SJJMWa44LBltaGSp/tr9W&#10;wXez/xxnK6pGL/Xh7/L2bjZWL5V6euwXUxCB+nAP39prrWCSpXA9E4+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DcpxQAAANwAAAAPAAAAAAAAAAAAAAAAAJgCAABkcnMv&#10;ZG93bnJldi54bWxQSwUGAAAAAAQABAD1AAAAigMAAAAA&#10;" path="m352,6r-80,l400,14r2,l403,16r-1,2l482,18r,-2l477,16,352,6xe" fillcolor="#231f20" stroked="f">
                    <v:path arrowok="t" o:connecttype="custom" o:connectlocs="352,6;272,6;400,14;402,14;403,16;402,18;482,18;482,16;477,16;352,6" o:connectangles="0,0,0,0,0,0,0,0,0,0"/>
                  </v:shape>
                </v:group>
                <v:shape id="Freeform 161" o:spid="_x0000_s1047" style="position:absolute;left:7908;top:32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Bh8YA&#10;AADcAAAADwAAAGRycy9kb3ducmV2LnhtbESP3WrCQBSE7wt9h+UUelc3phAluoq0KBbU4g/i5SF7&#10;TILZs2F31fTtuwWhl8PMfMOMp51pxI2cry0r6PcSEMSF1TWXCg77+dsQhA/IGhvLpOCHPEwnz09j&#10;zLW985Zuu1CKCGGfo4IqhDaX0hcVGfQ92xJH72ydwRClK6V2eI9w08g0STJpsOa4UGFLHxUVl93V&#10;KHhfJ9nxQqfvxaq/+kyzjfsamoFSry/dbAQiUBf+w4/2UisYZCn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ZBh8YAAADcAAAADwAAAAAAAAAAAAAAAACYAgAAZHJz&#10;L2Rvd25yZXYueG1sUEsFBgAAAAAEAAQA9QAAAIsDAAAAAA==&#10;" path="m,l,e" filled="f" strokecolor="white" strokeweight=".85936mm">
                  <v:path arrowok="t" o:connecttype="custom" o:connectlocs="0,0;0,0" o:connectangles="0,0"/>
                </v:shape>
                <v:shape id="Freeform 162" o:spid="_x0000_s1048" style="position:absolute;left:7908;top:296;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fQccA&#10;AADcAAAADwAAAGRycy9kb3ducmV2LnhtbESPQWvCQBSE74X+h+UVvJS60YItqWsIgmAoCNU09PjI&#10;viax2bchu2r013cFweMwM98w82QwrThS7xrLCibjCARxaXXDlYJ8t3p5B+E8ssbWMik4k4Nk8fgw&#10;x1jbE3/RcesrESDsYlRQe9/FUrqyJoNubDvi4P3a3qAPsq+k7vEU4KaV0yiaSYMNh4UaO1rWVP5t&#10;D0bB+uc7W+VZoV1B+8/pJt1V++eLUqOnIf0A4Wnw9/CtvdYK3mavcD0TjoB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dX0HHAAAA3AAAAA8AAAAAAAAAAAAAAAAAmAIAAGRy&#10;cy9kb3ducmV2LnhtbFBLBQYAAAAABAAEAPUAAACMAwAAAAA=&#10;" path="m,l,48e" filled="f" strokecolor="#231f20" strokeweight=".1055mm">
                  <v:path arrowok="t" o:connecttype="custom" o:connectlocs="0,0;0,48" o:connectangles="0,0"/>
                </v:shape>
                <v:shape id="Freeform 163" o:spid="_x0000_s1049" style="position:absolute;left:7928;top:296;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BP8UA&#10;AADcAAAADwAAAGRycy9kb3ducmV2LnhtbESPQWsCMRSE74L/ITyhN81axMpqlFoo7aVCtdjrc/O6&#10;2Xbzsk3iuv57Iwgeh5n5hlmsOluLlnyoHCsYjzIQxIXTFZcKvnavwxmIEJE11o5JwZkCrJb93gJz&#10;7U78Se02liJBOOSowMTY5FKGwpDFMHINcfJ+nLcYk/Sl1B5PCW5r+ZhlU2mx4rRgsKEXQ8Xf9mgV&#10;tG+m8+335v/3AwvZHI77yW69V+ph0D3PQUTq4j18a79rBU/TC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ME/xQAAANwAAAAPAAAAAAAAAAAAAAAAAJgCAABkcnMv&#10;ZG93bnJldi54bWxQSwUGAAAAAAQABAD1AAAAigMAAAAA&#10;" path="m,l,48e" filled="f" strokecolor="#231f20" strokeweight=".52pt">
                  <v:path arrowok="t" o:connecttype="custom" o:connectlocs="0,0;0,48" o:connectangles="0,0"/>
                </v:shape>
                <v:shape id="Freeform 164" o:spid="_x0000_s1050" style="position:absolute;left:7896;top:280;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9GcUA&#10;AADcAAAADwAAAGRycy9kb3ducmV2LnhtbESPQWvCQBSE70L/w/IKXsRsKjSV6BragCilBxv1/si+&#10;JqHZtyG7Nam/3i0UPA4z8w2zzkbTigv1rrGs4CmKQRCXVjdcKTgdt/MlCOeRNbaWScEvOcg2D5M1&#10;ptoO/EmXwlciQNilqKD2vkuldGVNBl1kO+LgfdneoA+yr6TucQhw08pFHCfSYMNhocaO8prK7+LH&#10;KJDvH9eFtLPDYbd7K/c85PqcFEpNH8fXFQhPo7+H/9t7reAleYa/M+E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0ZxQAAANwAAAAPAAAAAAAAAAAAAAAAAJgCAABkcnMv&#10;ZG93bnJldi54bWxQSwUGAAAAAAQABAD1AAAAigMAAAAA&#10;" path="m34,l9,,,9,,34r9,9l34,43r9,-9l43,9,34,xe" fillcolor="#231f20" stroked="f">
                  <v:path arrowok="t" o:connecttype="custom" o:connectlocs="34,0;9,0;0,9;0,34;9,43;34,43;43,34;43,9;34,0" o:connectangles="0,0,0,0,0,0,0,0,0"/>
                </v:shape>
                <v:shape id="Freeform 165" o:spid="_x0000_s1051" style="position:absolute;left:7896;top:280;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bo8UA&#10;AADcAAAADwAAAGRycy9kb3ducmV2LnhtbESPQWvCQBSE74X+h+UVvNVNPaSSuoq0VCylYqx6fmaf&#10;STD7NmTXNf33XUHwOMzMN8xk1ptGBOpcbVnByzABQVxYXXOpYPv7+TwG4TyyxsYyKfgjB7Pp48ME&#10;M20vnFPY+FJECLsMFVTet5mUrqjIoBvaljh6R9sZ9FF2pdQdXiLcNHKUJKk0WHNcqLCl94qK0+Zs&#10;FISPlf067c927fPvsFuEojz8OKUGT/38DYSn3t/Dt/ZSK3hNU7ieiUd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RujxQAAANwAAAAPAAAAAAAAAAAAAAAAAJgCAABkcnMv&#10;ZG93bnJldi54bWxQSwUGAAAAAAQABAD1AAAAigMAAAAA&#10;" path="m43,21r,13l34,43r-13,l9,43,,34,,21,,9,9,,21,,34,r9,9l43,21xe" filled="f" strokecolor="#231f20" strokeweight=".4pt">
                  <v:path arrowok="t" o:connecttype="custom" o:connectlocs="43,21;43,34;34,43;21,43;9,43;0,34;0,21;0,9;9,0;21,0;34,0;43,9;43,21" o:connectangles="0,0,0,0,0,0,0,0,0,0,0,0,0"/>
                </v:shape>
                <v:shape id="Freeform 166" o:spid="_x0000_s1052" style="position:absolute;left:7557;top:359;width:246;height:392;visibility:visible;mso-wrap-style:square;v-text-anchor:top" coordsize="2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8+cQA&#10;AADcAAAADwAAAGRycy9kb3ducmV2LnhtbESPQWvCQBSE70L/w/IKvemmpRiN2UgrqLnWFOrxkX1N&#10;QrNvw+6q0V/fLRQ8DjPzDZOvR9OLMznfWVbwPEtAENdWd9wo+Ky20wUIH5A19pZJwZU8rIuHSY6Z&#10;thf+oPMhNCJC2GeooA1hyKT0dUsG/cwOxNH7ts5giNI1Uju8RLjp5UuSzKXBjuNCiwNtWqp/Diej&#10;QC/72/txM3w5PpY7t6/LtEpelXp6HN9WIAKN4R7+b5daQTpP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YPPnEAAAA3AAAAA8AAAAAAAAAAAAAAAAAmAIAAGRycy9k&#10;b3ducmV2LnhtbFBLBQYAAAAABAAEAPUAAACJAwAAAAA=&#10;" path="m,391l122,,245,391e" filled="f" strokecolor="#939598" strokeweight=".25pt">
                  <v:path arrowok="t" o:connecttype="custom" o:connectlocs="0,391;122,0;245,391" o:connectangles="0,0,0"/>
                </v:shape>
                <v:shape id="Freeform 167" o:spid="_x0000_s1053" style="position:absolute;left:8037;top:359;width:246;height:392;visibility:visible;mso-wrap-style:square;v-text-anchor:top" coordsize="2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WGMMA&#10;AADcAAAADwAAAGRycy9kb3ducmV2LnhtbESPwU4CMRCG7ya8QzMk3qSLB9SVQgiBxBAvrHoft8O2&#10;YTvdtBWWt3cOJh4n//zfzLdcj6FXF0rZRzYwn1WgiNtoPXcGPj/2D8+gckG22EcmAzfKsF5N7pZY&#10;23jlI12a0imBcK7RgCtlqLXOraOAeRYHYslOMQUsMqZO24RXgYdeP1bVQgf0LBccDrR11J6bnyCU&#10;5rh1m5fTbt5+pYPnvX//tt6Y++m4eQVVaCz/y3/tN2vgaSHfioyI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OWGMMAAADcAAAADwAAAAAAAAAAAAAAAACYAgAAZHJzL2Rv&#10;d25yZXYueG1sUEsFBgAAAAAEAAQA9QAAAIgDAAAAAA==&#10;" path="m,391l122,,245,391e" filled="f" strokecolor="#939598" strokeweight=".08817mm">
                  <v:path arrowok="t" o:connecttype="custom" o:connectlocs="0,391;122,0;245,391" o:connectangles="0,0,0"/>
                </v:shape>
                <v:shape id="Freeform 168" o:spid="_x0000_s1054" style="position:absolute;left:8037;top:752;width:246;height:38;visibility:visible;mso-wrap-style:square;v-text-anchor:top" coordsize="2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AzVMYA&#10;AADcAAAADwAAAGRycy9kb3ducmV2LnhtbESP3WrCQBSE7wt9h+UUelN0Uy+sRldpi4VCUfDnAY7Z&#10;k2wwezZmTzV9+26h4OUwM98w82XvG3WhLtaBDTwPM1DERbA1VwYO+4/BBFQUZItNYDLwQxGWi/u7&#10;OeY2XHlLl51UKkE45mjAibS51rFw5DEOQ0ucvDJ0HiXJrtK2w2uC+0aPsmysPdacFhy29O6oOO2+&#10;vYGSmvK8OcoXva1FF6v1ZuLOT8Y8PvSvM1BCvdzC/+1Pa+BlPIW/M+kI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AzVMYAAADcAAAADwAAAAAAAAAAAAAAAACYAgAAZHJz&#10;L2Rvd25yZXYueG1sUEsFBgAAAAAEAAQA9QAAAIsDAAAAAA==&#10;" path="m245,l185,37,60,37,,e" filled="f" strokecolor="#939598" strokeweight=".3pt">
                  <v:path arrowok="t" o:connecttype="custom" o:connectlocs="245,0;185,37;60,37;0,0" o:connectangles="0,0,0,0"/>
                </v:shape>
                <v:shape id="Freeform 169" o:spid="_x0000_s1055" style="position:absolute;left:7556;top:752;width:246;height:38;visibility:visible;mso-wrap-style:square;v-text-anchor:top" coordsize="2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MMFMIA&#10;AADcAAAADwAAAGRycy9kb3ducmV2LnhtbERPzWrCQBC+C32HZYRepG70UEPqKlYqFIqCtg8wzU6y&#10;odnZmJ1q+vbdg+Dx4/tfrgffqgv1sQlsYDbNQBGXwTZcG/j63D3loKIgW2wDk4E/irBePYyWWNhw&#10;5SNdTlKrFMKxQANOpCu0jqUjj3EaOuLEVaH3KAn2tbY9XlO4b/U8y561x4ZTg8OOto7Kn9OvN1BR&#10;W50P3/JBr3vR5dv+kLvzxJjH8bB5ASU0yF18c79bA4tFmp/OpCO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wwUwgAAANwAAAAPAAAAAAAAAAAAAAAAAJgCAABkcnMvZG93&#10;bnJldi54bWxQSwUGAAAAAAQABAD1AAAAhwMAAAAA&#10;" path="m245,l185,37,60,37,,e" filled="f" strokecolor="#939598" strokeweight=".3pt">
                  <v:path arrowok="t" o:connecttype="custom" o:connectlocs="245,0;185,37;60,37;0,0" o:connectangles="0,0,0,0"/>
                </v:shape>
                <w10:wrap type="topAndBottom" anchorx="page"/>
              </v:group>
            </w:pict>
          </mc:Fallback>
        </mc:AlternateContent>
      </w:r>
    </w:p>
    <w:p w:rsidR="00025429" w:rsidRDefault="00025429" w:rsidP="00025429">
      <w:pPr>
        <w:pStyle w:val="BodyText"/>
        <w:kinsoku w:val="0"/>
        <w:overflowPunct w:val="0"/>
        <w:spacing w:before="5" w:line="240" w:lineRule="auto"/>
        <w:jc w:val="left"/>
        <w:rPr>
          <w:rFonts w:ascii="Book Antiqua" w:hAnsi="Book Antiqua" w:cs="Book Antiqua"/>
          <w:i/>
          <w:iCs/>
          <w:sz w:val="20"/>
          <w:szCs w:val="20"/>
        </w:rPr>
      </w:pPr>
    </w:p>
    <w:p w:rsidR="00025429" w:rsidRDefault="00025429" w:rsidP="00025429">
      <w:pPr>
        <w:pStyle w:val="Heading4"/>
        <w:kinsoku w:val="0"/>
        <w:overflowPunct w:val="0"/>
        <w:ind w:left="320" w:right="318"/>
        <w:rPr>
          <w:color w:val="231F20"/>
        </w:rPr>
      </w:pPr>
      <w:r>
        <w:rPr>
          <w:color w:val="231F20"/>
        </w:rPr>
        <w:t>Richardson v. Rankin County School District</w:t>
      </w:r>
    </w:p>
    <w:p w:rsidR="00025429" w:rsidRDefault="00025429" w:rsidP="00025429">
      <w:pPr>
        <w:pStyle w:val="BodyText"/>
        <w:kinsoku w:val="0"/>
        <w:overflowPunct w:val="0"/>
        <w:spacing w:before="235" w:line="240" w:lineRule="auto"/>
        <w:ind w:left="115" w:right="115"/>
        <w:jc w:val="center"/>
        <w:rPr>
          <w:rFonts w:ascii="Book Antiqua" w:hAnsi="Book Antiqua" w:cs="Book Antiqua"/>
          <w:i/>
          <w:iCs/>
          <w:color w:val="231F20"/>
          <w:sz w:val="16"/>
          <w:szCs w:val="16"/>
        </w:rPr>
      </w:pPr>
      <w:r>
        <w:rPr>
          <w:rFonts w:ascii="Book Antiqua" w:hAnsi="Book Antiqua" w:cs="Book Antiqua"/>
          <w:i/>
          <w:iCs/>
          <w:color w:val="231F20"/>
          <w:sz w:val="16"/>
          <w:szCs w:val="16"/>
        </w:rPr>
        <w:t>Supreme Court of Mississippi, 1989.</w:t>
      </w:r>
    </w:p>
    <w:p w:rsidR="00025429" w:rsidRDefault="00025429" w:rsidP="00025429">
      <w:pPr>
        <w:pStyle w:val="BodyText"/>
        <w:kinsoku w:val="0"/>
        <w:overflowPunct w:val="0"/>
        <w:spacing w:before="46" w:line="240" w:lineRule="auto"/>
        <w:ind w:left="115" w:right="115"/>
        <w:jc w:val="center"/>
        <w:rPr>
          <w:rFonts w:ascii="Book Antiqua" w:hAnsi="Book Antiqua" w:cs="Book Antiqua"/>
          <w:i/>
          <w:iCs/>
          <w:color w:val="231F20"/>
          <w:sz w:val="16"/>
          <w:szCs w:val="16"/>
        </w:rPr>
      </w:pPr>
      <w:r>
        <w:rPr>
          <w:rFonts w:ascii="Book Antiqua" w:hAnsi="Book Antiqua" w:cs="Book Antiqua"/>
          <w:i/>
          <w:iCs/>
          <w:color w:val="231F20"/>
          <w:sz w:val="16"/>
          <w:szCs w:val="16"/>
        </w:rPr>
        <w:t>540 So.2d 5.</w:t>
      </w:r>
    </w:p>
    <w:p w:rsidR="00025429" w:rsidRDefault="00025429" w:rsidP="00025429">
      <w:pPr>
        <w:pStyle w:val="BodyText"/>
        <w:kinsoku w:val="0"/>
        <w:overflowPunct w:val="0"/>
        <w:spacing w:before="6" w:line="240" w:lineRule="auto"/>
        <w:jc w:val="left"/>
        <w:rPr>
          <w:rFonts w:ascii="Book Antiqua" w:hAnsi="Book Antiqua" w:cs="Book Antiqua"/>
          <w:i/>
          <w:iCs/>
        </w:rPr>
      </w:pPr>
    </w:p>
    <w:p w:rsidR="00025429" w:rsidRDefault="00025429" w:rsidP="00025429">
      <w:pPr>
        <w:pStyle w:val="BodyText"/>
        <w:kinsoku w:val="0"/>
        <w:overflowPunct w:val="0"/>
        <w:spacing w:line="248" w:lineRule="exact"/>
        <w:ind w:left="119"/>
        <w:rPr>
          <w:color w:val="231F20"/>
        </w:rPr>
      </w:pPr>
      <w:r>
        <w:rPr>
          <w:color w:val="231F20"/>
        </w:rPr>
        <w:t>PRATHER, Justice, for the Court.</w:t>
      </w:r>
    </w:p>
    <w:p w:rsidR="00025429" w:rsidRDefault="00025429" w:rsidP="00025429">
      <w:pPr>
        <w:pStyle w:val="BodyText"/>
        <w:kinsoku w:val="0"/>
        <w:overflowPunct w:val="0"/>
        <w:spacing w:before="3" w:line="225" w:lineRule="auto"/>
        <w:ind w:left="69" w:right="111" w:firstLine="240"/>
        <w:jc w:val="right"/>
        <w:rPr>
          <w:color w:val="231F20"/>
          <w:spacing w:val="3"/>
        </w:rPr>
      </w:pPr>
      <w:r>
        <w:rPr>
          <w:color w:val="231F20"/>
          <w:spacing w:val="3"/>
        </w:rPr>
        <w:t xml:space="preserve">This appeal revisits </w:t>
      </w:r>
      <w:r>
        <w:rPr>
          <w:color w:val="231F20"/>
          <w:spacing w:val="2"/>
        </w:rPr>
        <w:t xml:space="preserve">the </w:t>
      </w:r>
      <w:r>
        <w:rPr>
          <w:color w:val="231F20"/>
          <w:spacing w:val="3"/>
        </w:rPr>
        <w:t xml:space="preserve">doctrine </w:t>
      </w:r>
      <w:r>
        <w:rPr>
          <w:color w:val="231F20"/>
        </w:rPr>
        <w:t xml:space="preserve">of </w:t>
      </w:r>
      <w:r>
        <w:rPr>
          <w:color w:val="231F20"/>
          <w:spacing w:val="4"/>
        </w:rPr>
        <w:t>govern-</w:t>
      </w:r>
      <w:r>
        <w:rPr>
          <w:color w:val="231F20"/>
          <w:spacing w:val="4"/>
          <w:w w:val="99"/>
        </w:rPr>
        <w:t xml:space="preserve"> </w:t>
      </w:r>
      <w:r>
        <w:rPr>
          <w:color w:val="231F20"/>
          <w:spacing w:val="4"/>
        </w:rPr>
        <w:t xml:space="preserve">mental immunity abandoned </w:t>
      </w:r>
      <w:r>
        <w:rPr>
          <w:color w:val="231F20"/>
          <w:spacing w:val="2"/>
        </w:rPr>
        <w:t xml:space="preserve">by </w:t>
      </w:r>
      <w:r>
        <w:rPr>
          <w:color w:val="231F20"/>
          <w:spacing w:val="3"/>
        </w:rPr>
        <w:t xml:space="preserve">this </w:t>
      </w:r>
      <w:r>
        <w:rPr>
          <w:color w:val="231F20"/>
          <w:spacing w:val="4"/>
        </w:rPr>
        <w:t xml:space="preserve">Court </w:t>
      </w:r>
      <w:r>
        <w:rPr>
          <w:color w:val="231F20"/>
          <w:spacing w:val="5"/>
        </w:rPr>
        <w:t xml:space="preserve">in </w:t>
      </w:r>
      <w:r>
        <w:rPr>
          <w:rFonts w:ascii="Book Antiqua" w:hAnsi="Book Antiqua" w:cs="Book Antiqua"/>
          <w:i/>
          <w:iCs/>
          <w:color w:val="231F20"/>
          <w:spacing w:val="3"/>
        </w:rPr>
        <w:t xml:space="preserve">Pruett </w:t>
      </w:r>
      <w:r>
        <w:rPr>
          <w:rFonts w:ascii="Book Antiqua" w:hAnsi="Book Antiqua" w:cs="Book Antiqua"/>
          <w:i/>
          <w:iCs/>
          <w:color w:val="231F20"/>
          <w:spacing w:val="-4"/>
        </w:rPr>
        <w:t xml:space="preserve">v. </w:t>
      </w:r>
      <w:r>
        <w:rPr>
          <w:rFonts w:ascii="Book Antiqua" w:hAnsi="Book Antiqua" w:cs="Book Antiqua"/>
          <w:i/>
          <w:iCs/>
          <w:color w:val="231F20"/>
          <w:spacing w:val="3"/>
        </w:rPr>
        <w:t xml:space="preserve">City </w:t>
      </w:r>
      <w:r>
        <w:rPr>
          <w:rFonts w:ascii="Book Antiqua" w:hAnsi="Book Antiqua" w:cs="Book Antiqua"/>
          <w:i/>
          <w:iCs/>
          <w:color w:val="231F20"/>
        </w:rPr>
        <w:t xml:space="preserve">of </w:t>
      </w:r>
      <w:r>
        <w:rPr>
          <w:rFonts w:ascii="Book Antiqua" w:hAnsi="Book Antiqua" w:cs="Book Antiqua"/>
          <w:i/>
          <w:iCs/>
          <w:color w:val="231F20"/>
          <w:spacing w:val="3"/>
        </w:rPr>
        <w:t xml:space="preserve">Rosedale, </w:t>
      </w:r>
      <w:r>
        <w:rPr>
          <w:color w:val="231F20"/>
          <w:spacing w:val="2"/>
        </w:rPr>
        <w:t xml:space="preserve">421 </w:t>
      </w:r>
      <w:r>
        <w:rPr>
          <w:color w:val="231F20"/>
          <w:spacing w:val="3"/>
        </w:rPr>
        <w:t>So.2d</w:t>
      </w:r>
      <w:r>
        <w:rPr>
          <w:color w:val="231F20"/>
          <w:spacing w:val="53"/>
        </w:rPr>
        <w:t xml:space="preserve"> </w:t>
      </w:r>
      <w:r>
        <w:rPr>
          <w:color w:val="231F20"/>
          <w:spacing w:val="3"/>
        </w:rPr>
        <w:t xml:space="preserve">1046 </w:t>
      </w:r>
      <w:r>
        <w:rPr>
          <w:color w:val="231F20"/>
          <w:spacing w:val="4"/>
        </w:rPr>
        <w:t xml:space="preserve">(Miss. 1982), </w:t>
      </w:r>
      <w:r>
        <w:rPr>
          <w:color w:val="231F20"/>
          <w:spacing w:val="3"/>
        </w:rPr>
        <w:t xml:space="preserve">and </w:t>
      </w:r>
      <w:r>
        <w:rPr>
          <w:color w:val="231F20"/>
          <w:spacing w:val="4"/>
        </w:rPr>
        <w:t xml:space="preserve">seeks total </w:t>
      </w:r>
      <w:r>
        <w:rPr>
          <w:color w:val="231F20"/>
          <w:spacing w:val="3"/>
        </w:rPr>
        <w:t xml:space="preserve">and </w:t>
      </w:r>
      <w:r>
        <w:rPr>
          <w:color w:val="231F20"/>
          <w:spacing w:val="4"/>
        </w:rPr>
        <w:t xml:space="preserve">final </w:t>
      </w:r>
      <w:r>
        <w:rPr>
          <w:color w:val="231F20"/>
          <w:spacing w:val="5"/>
        </w:rPr>
        <w:t xml:space="preserve">abandonment </w:t>
      </w:r>
      <w:r>
        <w:rPr>
          <w:color w:val="231F20"/>
          <w:spacing w:val="2"/>
        </w:rPr>
        <w:t xml:space="preserve">of </w:t>
      </w:r>
      <w:r>
        <w:rPr>
          <w:color w:val="231F20"/>
          <w:spacing w:val="3"/>
        </w:rPr>
        <w:t xml:space="preserve">such </w:t>
      </w:r>
      <w:r>
        <w:rPr>
          <w:color w:val="231F20"/>
          <w:spacing w:val="4"/>
        </w:rPr>
        <w:t xml:space="preserve">doctrine again </w:t>
      </w:r>
      <w:r>
        <w:rPr>
          <w:color w:val="231F20"/>
          <w:spacing w:val="2"/>
        </w:rPr>
        <w:t xml:space="preserve">by </w:t>
      </w:r>
      <w:r>
        <w:rPr>
          <w:color w:val="231F20"/>
          <w:spacing w:val="3"/>
        </w:rPr>
        <w:t xml:space="preserve">this </w:t>
      </w:r>
      <w:r>
        <w:rPr>
          <w:color w:val="231F20"/>
          <w:spacing w:val="4"/>
        </w:rPr>
        <w:t>Court. Plaintiff</w:t>
      </w:r>
      <w:r>
        <w:rPr>
          <w:color w:val="231F20"/>
        </w:rPr>
        <w:t xml:space="preserve"> Alma Jane Richardson suffered personal </w:t>
      </w:r>
      <w:r>
        <w:rPr>
          <w:color w:val="231F20"/>
          <w:spacing w:val="2"/>
        </w:rPr>
        <w:t xml:space="preserve">injury </w:t>
      </w:r>
      <w:r>
        <w:rPr>
          <w:color w:val="231F20"/>
        </w:rPr>
        <w:t>in an accident between her vehicle and a Rankin County school bus driven by Darlene Collier. . . . Richardson filed her complaint alleging that on</w:t>
      </w:r>
      <w:r>
        <w:rPr>
          <w:color w:val="231F20"/>
          <w:spacing w:val="9"/>
        </w:rPr>
        <w:t xml:space="preserve"> </w:t>
      </w:r>
      <w:r>
        <w:rPr>
          <w:color w:val="231F20"/>
        </w:rPr>
        <w:t>May 1, 1986, she was injured as a result of a collision involving her automobile and a school</w:t>
      </w:r>
      <w:r>
        <w:rPr>
          <w:color w:val="231F20"/>
          <w:spacing w:val="1"/>
        </w:rPr>
        <w:t xml:space="preserve"> </w:t>
      </w:r>
      <w:r>
        <w:rPr>
          <w:color w:val="231F20"/>
        </w:rPr>
        <w:t xml:space="preserve">bus owned by the Rankin County School District </w:t>
      </w:r>
      <w:r>
        <w:rPr>
          <w:color w:val="231F20"/>
          <w:spacing w:val="4"/>
        </w:rPr>
        <w:t xml:space="preserve">and being </w:t>
      </w:r>
      <w:r>
        <w:rPr>
          <w:color w:val="231F20"/>
          <w:spacing w:val="5"/>
        </w:rPr>
        <w:t xml:space="preserve">operated </w:t>
      </w:r>
      <w:r>
        <w:rPr>
          <w:color w:val="231F20"/>
          <w:spacing w:val="3"/>
        </w:rPr>
        <w:t xml:space="preserve">by </w:t>
      </w:r>
      <w:r>
        <w:rPr>
          <w:color w:val="231F20"/>
          <w:spacing w:val="4"/>
        </w:rPr>
        <w:t xml:space="preserve">its </w:t>
      </w:r>
      <w:r>
        <w:rPr>
          <w:color w:val="231F20"/>
          <w:spacing w:val="5"/>
        </w:rPr>
        <w:t xml:space="preserve">employee, </w:t>
      </w:r>
      <w:r>
        <w:rPr>
          <w:color w:val="231F20"/>
          <w:spacing w:val="6"/>
        </w:rPr>
        <w:t xml:space="preserve">Darlene </w:t>
      </w:r>
      <w:r>
        <w:rPr>
          <w:color w:val="231F20"/>
        </w:rPr>
        <w:t>Collier. Richardson bases her theory of liability</w:t>
      </w:r>
      <w:r>
        <w:rPr>
          <w:color w:val="231F20"/>
          <w:spacing w:val="2"/>
          <w:w w:val="99"/>
        </w:rPr>
        <w:t xml:space="preserve"> </w:t>
      </w:r>
      <w:r>
        <w:rPr>
          <w:color w:val="231F20"/>
        </w:rPr>
        <w:t xml:space="preserve">upon the statutory liability of the Rankin County </w:t>
      </w:r>
      <w:r>
        <w:rPr>
          <w:color w:val="231F20"/>
          <w:spacing w:val="2"/>
        </w:rPr>
        <w:t xml:space="preserve">School District, </w:t>
      </w:r>
      <w:r>
        <w:rPr>
          <w:color w:val="231F20"/>
        </w:rPr>
        <w:t xml:space="preserve">et </w:t>
      </w:r>
      <w:r>
        <w:rPr>
          <w:color w:val="231F20"/>
          <w:spacing w:val="2"/>
        </w:rPr>
        <w:t xml:space="preserve">al., </w:t>
      </w:r>
      <w:r>
        <w:rPr>
          <w:color w:val="231F20"/>
        </w:rPr>
        <w:t xml:space="preserve">as </w:t>
      </w:r>
      <w:r>
        <w:rPr>
          <w:color w:val="231F20"/>
          <w:spacing w:val="2"/>
        </w:rPr>
        <w:t xml:space="preserve">provided under  </w:t>
      </w:r>
      <w:r>
        <w:rPr>
          <w:color w:val="231F20"/>
          <w:spacing w:val="3"/>
        </w:rPr>
        <w:t xml:space="preserve"> Miss.</w:t>
      </w:r>
    </w:p>
    <w:p w:rsidR="00025429" w:rsidRDefault="00025429" w:rsidP="00025429">
      <w:pPr>
        <w:pStyle w:val="BodyText"/>
        <w:kinsoku w:val="0"/>
        <w:overflowPunct w:val="0"/>
        <w:spacing w:line="225" w:lineRule="auto"/>
        <w:ind w:left="119" w:right="114"/>
        <w:rPr>
          <w:color w:val="231F20"/>
        </w:rPr>
      </w:pPr>
      <w:r>
        <w:rPr>
          <w:color w:val="231F20"/>
        </w:rPr>
        <w:t>Code Ann. § 37-41-37, et seq. (1986 Supp.) and upon the theory of negligence. . . .</w:t>
      </w:r>
    </w:p>
    <w:p w:rsidR="00025429" w:rsidRDefault="00025429" w:rsidP="00025429">
      <w:pPr>
        <w:pStyle w:val="BodyText"/>
        <w:kinsoku w:val="0"/>
        <w:overflowPunct w:val="0"/>
        <w:spacing w:line="225" w:lineRule="auto"/>
        <w:ind w:left="119" w:right="112" w:firstLine="240"/>
        <w:rPr>
          <w:color w:val="231F20"/>
        </w:rPr>
      </w:pPr>
      <w:r>
        <w:rPr>
          <w:color w:val="231F20"/>
        </w:rPr>
        <w:t>On March 31, 1987, all of the defendants filed their answer setting forth their defenses, includ- ing the defense that the defendants are immune from liability under the theory of sovereign or governmental immunity and denying all mate- rial allegations of the complaint and denying that Richardson is entitled to recover any sums whatsoever. . . .</w:t>
      </w:r>
    </w:p>
    <w:p w:rsidR="00025429" w:rsidRDefault="00025429" w:rsidP="00025429">
      <w:pPr>
        <w:pStyle w:val="BodyText"/>
        <w:kinsoku w:val="0"/>
        <w:overflowPunct w:val="0"/>
        <w:spacing w:line="225" w:lineRule="auto"/>
        <w:ind w:left="119" w:right="114" w:firstLine="240"/>
        <w:rPr>
          <w:rFonts w:ascii="Book Antiqua" w:hAnsi="Book Antiqua" w:cs="Book Antiqua"/>
          <w:i/>
          <w:iCs/>
          <w:color w:val="231F20"/>
          <w:spacing w:val="-3"/>
        </w:rPr>
      </w:pPr>
      <w:r>
        <w:rPr>
          <w:color w:val="231F20"/>
        </w:rPr>
        <w:t xml:space="preserve">The </w:t>
      </w:r>
      <w:r>
        <w:rPr>
          <w:color w:val="231F20"/>
          <w:spacing w:val="2"/>
        </w:rPr>
        <w:t xml:space="preserve">question </w:t>
      </w:r>
      <w:r>
        <w:rPr>
          <w:color w:val="231F20"/>
        </w:rPr>
        <w:t xml:space="preserve">of </w:t>
      </w:r>
      <w:r>
        <w:rPr>
          <w:color w:val="231F20"/>
          <w:spacing w:val="2"/>
        </w:rPr>
        <w:t xml:space="preserve">whether </w:t>
      </w:r>
      <w:r>
        <w:rPr>
          <w:color w:val="231F20"/>
        </w:rPr>
        <w:t xml:space="preserve">or not the </w:t>
      </w:r>
      <w:r>
        <w:rPr>
          <w:color w:val="231F20"/>
          <w:spacing w:val="3"/>
        </w:rPr>
        <w:t xml:space="preserve">doctrine </w:t>
      </w:r>
      <w:r>
        <w:rPr>
          <w:color w:val="231F20"/>
        </w:rPr>
        <w:t xml:space="preserve">of governmental or sovereign immunity should be totally abolished has come before this Court </w:t>
      </w:r>
      <w:r>
        <w:rPr>
          <w:color w:val="231F20"/>
          <w:spacing w:val="2"/>
        </w:rPr>
        <w:t xml:space="preserve">on </w:t>
      </w:r>
      <w:r>
        <w:rPr>
          <w:color w:val="231F20"/>
        </w:rPr>
        <w:t xml:space="preserve">a </w:t>
      </w:r>
      <w:r>
        <w:rPr>
          <w:color w:val="231F20"/>
          <w:spacing w:val="4"/>
        </w:rPr>
        <w:t xml:space="preserve">number </w:t>
      </w:r>
      <w:r>
        <w:rPr>
          <w:color w:val="231F20"/>
          <w:spacing w:val="2"/>
        </w:rPr>
        <w:t xml:space="preserve">of </w:t>
      </w:r>
      <w:r>
        <w:rPr>
          <w:color w:val="231F20"/>
          <w:spacing w:val="4"/>
        </w:rPr>
        <w:t xml:space="preserve">occasions. </w:t>
      </w:r>
      <w:r>
        <w:rPr>
          <w:color w:val="231F20"/>
        </w:rPr>
        <w:t xml:space="preserve">Finally, </w:t>
      </w:r>
      <w:r>
        <w:rPr>
          <w:color w:val="231F20"/>
          <w:spacing w:val="2"/>
        </w:rPr>
        <w:t xml:space="preserve">in </w:t>
      </w:r>
      <w:r>
        <w:rPr>
          <w:rFonts w:ascii="Book Antiqua" w:hAnsi="Book Antiqua" w:cs="Book Antiqua"/>
          <w:i/>
          <w:iCs/>
          <w:color w:val="231F20"/>
          <w:spacing w:val="4"/>
        </w:rPr>
        <w:t xml:space="preserve">Pruett   </w:t>
      </w:r>
      <w:r>
        <w:rPr>
          <w:rFonts w:ascii="Book Antiqua" w:hAnsi="Book Antiqua" w:cs="Book Antiqua"/>
          <w:i/>
          <w:iCs/>
          <w:color w:val="231F20"/>
          <w:spacing w:val="-3"/>
        </w:rPr>
        <w:t>v.</w:t>
      </w:r>
    </w:p>
    <w:p w:rsidR="00025429" w:rsidRDefault="00025429" w:rsidP="00025429">
      <w:pPr>
        <w:pStyle w:val="BodyText"/>
        <w:kinsoku w:val="0"/>
        <w:overflowPunct w:val="0"/>
        <w:spacing w:line="225" w:lineRule="auto"/>
        <w:ind w:left="119" w:right="114" w:firstLine="240"/>
        <w:rPr>
          <w:rFonts w:ascii="Book Antiqua" w:hAnsi="Book Antiqua" w:cs="Book Antiqua"/>
          <w:i/>
          <w:iCs/>
          <w:color w:val="231F20"/>
          <w:spacing w:val="-3"/>
        </w:rPr>
        <w:sectPr w:rsidR="00025429">
          <w:type w:val="continuous"/>
          <w:pgSz w:w="11520" w:h="14400"/>
          <w:pgMar w:top="340" w:right="1440" w:bottom="280" w:left="1320" w:header="720" w:footer="720" w:gutter="0"/>
          <w:cols w:num="2" w:space="720" w:equalWidth="0">
            <w:col w:w="4209" w:space="231"/>
            <w:col w:w="4320"/>
          </w:cols>
          <w:noEndnote/>
        </w:sectPr>
      </w:pPr>
    </w:p>
    <w:p w:rsidR="00025429" w:rsidRDefault="00025429" w:rsidP="00025429">
      <w:pPr>
        <w:pStyle w:val="BodyText"/>
        <w:kinsoku w:val="0"/>
        <w:overflowPunct w:val="0"/>
        <w:spacing w:before="6" w:line="240" w:lineRule="auto"/>
        <w:jc w:val="left"/>
        <w:rPr>
          <w:rFonts w:ascii="Book Antiqua" w:hAnsi="Book Antiqua" w:cs="Book Antiqua"/>
          <w:i/>
          <w:iCs/>
          <w:sz w:val="15"/>
          <w:szCs w:val="15"/>
        </w:rPr>
      </w:pPr>
    </w:p>
    <w:p w:rsidR="00025429" w:rsidRDefault="00025429" w:rsidP="00025429">
      <w:pPr>
        <w:pStyle w:val="BodyText"/>
        <w:kinsoku w:val="0"/>
        <w:overflowPunct w:val="0"/>
        <w:spacing w:before="6" w:line="240" w:lineRule="auto"/>
        <w:jc w:val="left"/>
        <w:rPr>
          <w:rFonts w:ascii="Book Antiqua" w:hAnsi="Book Antiqua" w:cs="Book Antiqua"/>
          <w:i/>
          <w:iCs/>
          <w:sz w:val="15"/>
          <w:szCs w:val="15"/>
        </w:rPr>
        <w:sectPr w:rsidR="00025429">
          <w:pgSz w:w="11520" w:h="14400"/>
          <w:pgMar w:top="980" w:right="1320" w:bottom="280" w:left="1440" w:header="751" w:footer="0" w:gutter="0"/>
          <w:cols w:space="720" w:equalWidth="0">
            <w:col w:w="8760"/>
          </w:cols>
          <w:noEndnote/>
        </w:sectPr>
      </w:pPr>
    </w:p>
    <w:p w:rsidR="00025429" w:rsidRDefault="00025429" w:rsidP="00025429">
      <w:pPr>
        <w:pStyle w:val="BodyText"/>
        <w:kinsoku w:val="0"/>
        <w:overflowPunct w:val="0"/>
        <w:spacing w:before="84"/>
        <w:ind w:left="120"/>
        <w:rPr>
          <w:color w:val="231F20"/>
          <w:spacing w:val="-3"/>
        </w:rPr>
      </w:pPr>
      <w:r>
        <w:rPr>
          <w:rFonts w:ascii="Book Antiqua" w:hAnsi="Book Antiqua" w:cs="Book Antiqua"/>
          <w:i/>
          <w:iCs/>
          <w:color w:val="231F20"/>
        </w:rPr>
        <w:t xml:space="preserve">City of Rosedale, </w:t>
      </w:r>
      <w:r>
        <w:rPr>
          <w:color w:val="231F20"/>
        </w:rPr>
        <w:t xml:space="preserve">421 So.2d 1046 (Miss. 1982), this Court recognized that the doctrine of sovereign </w:t>
      </w:r>
      <w:r>
        <w:rPr>
          <w:color w:val="231F20"/>
          <w:spacing w:val="4"/>
        </w:rPr>
        <w:t xml:space="preserve">immunity </w:t>
      </w:r>
      <w:r>
        <w:rPr>
          <w:color w:val="231F20"/>
          <w:spacing w:val="3"/>
        </w:rPr>
        <w:t xml:space="preserve">was </w:t>
      </w:r>
      <w:r>
        <w:rPr>
          <w:color w:val="231F20"/>
        </w:rPr>
        <w:t xml:space="preserve">a </w:t>
      </w:r>
      <w:r>
        <w:rPr>
          <w:color w:val="231F20"/>
          <w:spacing w:val="3"/>
        </w:rPr>
        <w:t xml:space="preserve">creature </w:t>
      </w:r>
      <w:r>
        <w:rPr>
          <w:color w:val="231F20"/>
          <w:spacing w:val="2"/>
        </w:rPr>
        <w:t xml:space="preserve">of </w:t>
      </w:r>
      <w:r>
        <w:rPr>
          <w:color w:val="231F20"/>
          <w:spacing w:val="3"/>
        </w:rPr>
        <w:t xml:space="preserve">the </w:t>
      </w:r>
      <w:r>
        <w:rPr>
          <w:color w:val="231F20"/>
          <w:spacing w:val="2"/>
        </w:rPr>
        <w:t xml:space="preserve">judiciary, </w:t>
      </w:r>
      <w:r>
        <w:rPr>
          <w:color w:val="231F20"/>
          <w:spacing w:val="5"/>
        </w:rPr>
        <w:t xml:space="preserve">and </w:t>
      </w:r>
      <w:r>
        <w:rPr>
          <w:color w:val="231F20"/>
          <w:spacing w:val="2"/>
        </w:rPr>
        <w:t xml:space="preserve">it </w:t>
      </w:r>
      <w:r>
        <w:rPr>
          <w:color w:val="231F20"/>
          <w:spacing w:val="3"/>
        </w:rPr>
        <w:t xml:space="preserve">was time for the </w:t>
      </w:r>
      <w:r>
        <w:rPr>
          <w:color w:val="231F20"/>
          <w:spacing w:val="4"/>
        </w:rPr>
        <w:t xml:space="preserve">judiciary </w:t>
      </w:r>
      <w:r>
        <w:rPr>
          <w:color w:val="231F20"/>
          <w:spacing w:val="2"/>
        </w:rPr>
        <w:t xml:space="preserve">to </w:t>
      </w:r>
      <w:r>
        <w:rPr>
          <w:color w:val="231F20"/>
          <w:spacing w:val="4"/>
        </w:rPr>
        <w:t xml:space="preserve">abolish </w:t>
      </w:r>
      <w:r>
        <w:rPr>
          <w:color w:val="231F20"/>
          <w:spacing w:val="3"/>
        </w:rPr>
        <w:t xml:space="preserve">it. </w:t>
      </w:r>
      <w:r>
        <w:rPr>
          <w:color w:val="231F20"/>
          <w:spacing w:val="5"/>
        </w:rPr>
        <w:t xml:space="preserve">The </w:t>
      </w:r>
      <w:r>
        <w:rPr>
          <w:color w:val="231F20"/>
        </w:rPr>
        <w:t>Court recognized, however, that it was the leg- islature, not the judiciary, that had the duty and responsibility of controlling and policing sover- eign</w:t>
      </w:r>
      <w:r>
        <w:rPr>
          <w:color w:val="231F20"/>
          <w:spacing w:val="6"/>
        </w:rPr>
        <w:t xml:space="preserve"> </w:t>
      </w:r>
      <w:r>
        <w:rPr>
          <w:color w:val="231F20"/>
          <w:spacing w:val="-3"/>
        </w:rPr>
        <w:t>immunity.</w:t>
      </w:r>
    </w:p>
    <w:p w:rsidR="00025429" w:rsidRDefault="00025429" w:rsidP="00025429">
      <w:pPr>
        <w:pStyle w:val="BodyText"/>
        <w:kinsoku w:val="0"/>
        <w:overflowPunct w:val="0"/>
        <w:spacing w:before="115" w:line="220" w:lineRule="exact"/>
        <w:ind w:left="360" w:right="2"/>
        <w:rPr>
          <w:color w:val="231F20"/>
          <w:sz w:val="17"/>
          <w:szCs w:val="17"/>
        </w:rPr>
      </w:pPr>
      <w:r>
        <w:rPr>
          <w:color w:val="231F20"/>
          <w:sz w:val="17"/>
          <w:szCs w:val="17"/>
        </w:rPr>
        <w:t xml:space="preserve">[T]he control and policing of sovereign immunity is a legislative responsibility and not that of the ju- </w:t>
      </w:r>
      <w:r>
        <w:rPr>
          <w:color w:val="231F20"/>
          <w:spacing w:val="-3"/>
          <w:sz w:val="17"/>
          <w:szCs w:val="17"/>
        </w:rPr>
        <w:t xml:space="preserve">diciary. </w:t>
      </w:r>
      <w:r>
        <w:rPr>
          <w:color w:val="231F20"/>
          <w:sz w:val="17"/>
          <w:szCs w:val="17"/>
        </w:rPr>
        <w:t xml:space="preserve">The sovereign immunity doctrine is a crea- ture of the judiciary. . . . As has been said by many of the State’s highest courts, the judicial branch is leaving the matter to the legislative branch. It was </w:t>
      </w:r>
      <w:r>
        <w:rPr>
          <w:color w:val="231F20"/>
          <w:spacing w:val="2"/>
          <w:sz w:val="17"/>
          <w:szCs w:val="17"/>
        </w:rPr>
        <w:t xml:space="preserve">judicially </w:t>
      </w:r>
      <w:r>
        <w:rPr>
          <w:color w:val="231F20"/>
          <w:sz w:val="17"/>
          <w:szCs w:val="17"/>
        </w:rPr>
        <w:t xml:space="preserve">created and </w:t>
      </w:r>
      <w:r>
        <w:rPr>
          <w:color w:val="231F20"/>
          <w:spacing w:val="2"/>
          <w:sz w:val="17"/>
          <w:szCs w:val="17"/>
        </w:rPr>
        <w:t xml:space="preserve">necessarily should </w:t>
      </w:r>
      <w:r>
        <w:rPr>
          <w:color w:val="231F20"/>
          <w:sz w:val="17"/>
          <w:szCs w:val="17"/>
        </w:rPr>
        <w:t xml:space="preserve">be </w:t>
      </w:r>
      <w:r>
        <w:rPr>
          <w:color w:val="231F20"/>
          <w:spacing w:val="3"/>
          <w:sz w:val="17"/>
          <w:szCs w:val="17"/>
        </w:rPr>
        <w:t xml:space="preserve">judi- </w:t>
      </w:r>
      <w:r>
        <w:rPr>
          <w:color w:val="231F20"/>
          <w:sz w:val="17"/>
          <w:szCs w:val="17"/>
        </w:rPr>
        <w:t>cially</w:t>
      </w:r>
      <w:r>
        <w:rPr>
          <w:color w:val="231F20"/>
          <w:spacing w:val="-5"/>
          <w:sz w:val="17"/>
          <w:szCs w:val="17"/>
        </w:rPr>
        <w:t xml:space="preserve"> </w:t>
      </w:r>
      <w:r>
        <w:rPr>
          <w:color w:val="231F20"/>
          <w:sz w:val="17"/>
          <w:szCs w:val="17"/>
        </w:rPr>
        <w:t>abrogated.</w:t>
      </w:r>
    </w:p>
    <w:p w:rsidR="00025429" w:rsidRDefault="00025429" w:rsidP="00025429">
      <w:pPr>
        <w:pStyle w:val="BodyText"/>
        <w:kinsoku w:val="0"/>
        <w:overflowPunct w:val="0"/>
        <w:spacing w:before="123"/>
        <w:ind w:left="119" w:firstLine="240"/>
        <w:rPr>
          <w:color w:val="231F20"/>
        </w:rPr>
      </w:pPr>
      <w:r>
        <w:rPr>
          <w:rFonts w:ascii="Book Antiqua" w:hAnsi="Book Antiqua" w:cs="Book Antiqua"/>
          <w:i/>
          <w:iCs/>
          <w:color w:val="231F20"/>
        </w:rPr>
        <w:t xml:space="preserve">Pruett </w:t>
      </w:r>
      <w:r>
        <w:rPr>
          <w:color w:val="231F20"/>
        </w:rPr>
        <w:t>made clear that the immunity that was being abolished was the immunity of the sov- ereign, which means the state, the county, the municipality or any other local subdivision of the sovereign. This Court expressly noted that the abolition of sovereign immunity did not “apply to legislative, judicial and executive acts by individuals acting in their official capacity, or to similar capacities in local governments, either county or municipal.” . . .</w:t>
      </w:r>
    </w:p>
    <w:p w:rsidR="00025429" w:rsidRDefault="00025429" w:rsidP="00025429">
      <w:pPr>
        <w:pStyle w:val="BodyText"/>
        <w:kinsoku w:val="0"/>
        <w:overflowPunct w:val="0"/>
        <w:ind w:left="119" w:firstLine="240"/>
        <w:rPr>
          <w:color w:val="231F20"/>
        </w:rPr>
      </w:pPr>
      <w:r>
        <w:rPr>
          <w:color w:val="231F20"/>
        </w:rPr>
        <w:t xml:space="preserve">The legislature, in response to the </w:t>
      </w:r>
      <w:r>
        <w:rPr>
          <w:rFonts w:ascii="Book Antiqua" w:hAnsi="Book Antiqua" w:cs="Book Antiqua"/>
          <w:i/>
          <w:iCs/>
          <w:color w:val="231F20"/>
        </w:rPr>
        <w:t xml:space="preserve">Pruett </w:t>
      </w:r>
      <w:r>
        <w:rPr>
          <w:color w:val="231F20"/>
        </w:rPr>
        <w:t>deci- sion, enacted what is now codified as Miss.</w:t>
      </w:r>
      <w:r>
        <w:rPr>
          <w:color w:val="231F20"/>
          <w:spacing w:val="-32"/>
        </w:rPr>
        <w:t xml:space="preserve"> </w:t>
      </w:r>
      <w:r>
        <w:rPr>
          <w:color w:val="231F20"/>
        </w:rPr>
        <w:t xml:space="preserve">Code Ann. § 11-46-1, et seq. (1988 Supp.) (1984 Immu- </w:t>
      </w:r>
      <w:r>
        <w:rPr>
          <w:color w:val="231F20"/>
          <w:spacing w:val="3"/>
        </w:rPr>
        <w:t xml:space="preserve">nity Act). </w:t>
      </w:r>
      <w:r>
        <w:rPr>
          <w:color w:val="231F20"/>
          <w:spacing w:val="2"/>
        </w:rPr>
        <w:t xml:space="preserve">The </w:t>
      </w:r>
      <w:r>
        <w:rPr>
          <w:color w:val="231F20"/>
          <w:spacing w:val="3"/>
        </w:rPr>
        <w:t xml:space="preserve">intent </w:t>
      </w:r>
      <w:r>
        <w:rPr>
          <w:color w:val="231F20"/>
        </w:rPr>
        <w:t xml:space="preserve">of </w:t>
      </w:r>
      <w:r>
        <w:rPr>
          <w:color w:val="231F20"/>
          <w:spacing w:val="2"/>
        </w:rPr>
        <w:t xml:space="preserve">the </w:t>
      </w:r>
      <w:r>
        <w:rPr>
          <w:color w:val="231F20"/>
          <w:spacing w:val="3"/>
        </w:rPr>
        <w:t xml:space="preserve">legislature </w:t>
      </w:r>
      <w:r>
        <w:rPr>
          <w:color w:val="231F20"/>
        </w:rPr>
        <w:t xml:space="preserve">is clear. </w:t>
      </w:r>
      <w:r>
        <w:rPr>
          <w:color w:val="231F20"/>
          <w:spacing w:val="3"/>
        </w:rPr>
        <w:t xml:space="preserve">Section </w:t>
      </w:r>
      <w:r>
        <w:rPr>
          <w:color w:val="231F20"/>
          <w:spacing w:val="2"/>
        </w:rPr>
        <w:t xml:space="preserve">11-46-3, </w:t>
      </w:r>
      <w:r>
        <w:rPr>
          <w:color w:val="231F20"/>
          <w:spacing w:val="3"/>
        </w:rPr>
        <w:t xml:space="preserve">Miss. Code Ann. (1988 </w:t>
      </w:r>
      <w:r>
        <w:rPr>
          <w:color w:val="231F20"/>
          <w:spacing w:val="4"/>
        </w:rPr>
        <w:t xml:space="preserve">Supp.) </w:t>
      </w:r>
      <w:r>
        <w:rPr>
          <w:color w:val="231F20"/>
        </w:rPr>
        <w:t>states:</w:t>
      </w:r>
    </w:p>
    <w:p w:rsidR="00025429" w:rsidRDefault="00025429" w:rsidP="00025429">
      <w:pPr>
        <w:pStyle w:val="BodyText"/>
        <w:kinsoku w:val="0"/>
        <w:overflowPunct w:val="0"/>
        <w:spacing w:before="116" w:line="220" w:lineRule="exact"/>
        <w:ind w:left="360" w:right="1"/>
        <w:rPr>
          <w:color w:val="231F20"/>
          <w:sz w:val="17"/>
          <w:szCs w:val="17"/>
        </w:rPr>
      </w:pPr>
      <w:r>
        <w:rPr>
          <w:color w:val="231F20"/>
          <w:spacing w:val="2"/>
          <w:sz w:val="17"/>
          <w:szCs w:val="17"/>
        </w:rPr>
        <w:t xml:space="preserve">The </w:t>
      </w:r>
      <w:r>
        <w:rPr>
          <w:color w:val="231F20"/>
          <w:spacing w:val="3"/>
          <w:sz w:val="17"/>
          <w:szCs w:val="17"/>
        </w:rPr>
        <w:t xml:space="preserve">Legislature </w:t>
      </w:r>
      <w:r>
        <w:rPr>
          <w:color w:val="231F20"/>
          <w:sz w:val="17"/>
          <w:szCs w:val="17"/>
        </w:rPr>
        <w:t xml:space="preserve">of </w:t>
      </w:r>
      <w:r>
        <w:rPr>
          <w:color w:val="231F20"/>
          <w:spacing w:val="2"/>
          <w:sz w:val="17"/>
          <w:szCs w:val="17"/>
        </w:rPr>
        <w:t xml:space="preserve">the </w:t>
      </w:r>
      <w:r>
        <w:rPr>
          <w:color w:val="231F20"/>
          <w:spacing w:val="3"/>
          <w:sz w:val="17"/>
          <w:szCs w:val="17"/>
        </w:rPr>
        <w:t xml:space="preserve">State </w:t>
      </w:r>
      <w:r>
        <w:rPr>
          <w:color w:val="231F20"/>
          <w:sz w:val="17"/>
          <w:szCs w:val="17"/>
        </w:rPr>
        <w:t xml:space="preserve">of </w:t>
      </w:r>
      <w:r>
        <w:rPr>
          <w:color w:val="231F20"/>
          <w:spacing w:val="3"/>
          <w:sz w:val="17"/>
          <w:szCs w:val="17"/>
        </w:rPr>
        <w:t xml:space="preserve">Mississippi </w:t>
      </w:r>
      <w:r>
        <w:rPr>
          <w:color w:val="231F20"/>
          <w:spacing w:val="4"/>
          <w:sz w:val="17"/>
          <w:szCs w:val="17"/>
        </w:rPr>
        <w:t xml:space="preserve">finds </w:t>
      </w:r>
      <w:r>
        <w:rPr>
          <w:color w:val="231F20"/>
          <w:spacing w:val="2"/>
          <w:sz w:val="17"/>
          <w:szCs w:val="17"/>
        </w:rPr>
        <w:t xml:space="preserve">and </w:t>
      </w:r>
      <w:r>
        <w:rPr>
          <w:color w:val="231F20"/>
          <w:spacing w:val="3"/>
          <w:sz w:val="17"/>
          <w:szCs w:val="17"/>
        </w:rPr>
        <w:t xml:space="preserve">determines </w:t>
      </w:r>
      <w:r>
        <w:rPr>
          <w:color w:val="231F20"/>
          <w:sz w:val="17"/>
          <w:szCs w:val="17"/>
        </w:rPr>
        <w:t xml:space="preserve">as a </w:t>
      </w:r>
      <w:r>
        <w:rPr>
          <w:color w:val="231F20"/>
          <w:spacing w:val="3"/>
          <w:sz w:val="17"/>
          <w:szCs w:val="17"/>
        </w:rPr>
        <w:t xml:space="preserve">matter </w:t>
      </w:r>
      <w:r>
        <w:rPr>
          <w:color w:val="231F20"/>
          <w:sz w:val="17"/>
          <w:szCs w:val="17"/>
        </w:rPr>
        <w:t xml:space="preserve">of </w:t>
      </w:r>
      <w:r>
        <w:rPr>
          <w:color w:val="231F20"/>
          <w:spacing w:val="3"/>
          <w:sz w:val="17"/>
          <w:szCs w:val="17"/>
        </w:rPr>
        <w:t xml:space="preserve">public policy </w:t>
      </w:r>
      <w:r>
        <w:rPr>
          <w:color w:val="231F20"/>
          <w:spacing w:val="4"/>
          <w:sz w:val="17"/>
          <w:szCs w:val="17"/>
        </w:rPr>
        <w:t xml:space="preserve">and does hereby declare that </w:t>
      </w:r>
      <w:r>
        <w:rPr>
          <w:color w:val="231F20"/>
          <w:spacing w:val="3"/>
          <w:sz w:val="17"/>
          <w:szCs w:val="17"/>
        </w:rPr>
        <w:t xml:space="preserve">from </w:t>
      </w:r>
      <w:r>
        <w:rPr>
          <w:color w:val="231F20"/>
          <w:spacing w:val="4"/>
          <w:sz w:val="17"/>
          <w:szCs w:val="17"/>
        </w:rPr>
        <w:t xml:space="preserve">and after July </w:t>
      </w:r>
      <w:r>
        <w:rPr>
          <w:color w:val="231F20"/>
          <w:spacing w:val="6"/>
          <w:sz w:val="17"/>
          <w:szCs w:val="17"/>
        </w:rPr>
        <w:t xml:space="preserve">1, </w:t>
      </w:r>
      <w:r>
        <w:rPr>
          <w:color w:val="231F20"/>
          <w:spacing w:val="4"/>
          <w:sz w:val="17"/>
          <w:szCs w:val="17"/>
        </w:rPr>
        <w:t xml:space="preserve">1989, </w:t>
      </w:r>
      <w:r>
        <w:rPr>
          <w:color w:val="231F20"/>
          <w:spacing w:val="3"/>
          <w:sz w:val="17"/>
          <w:szCs w:val="17"/>
        </w:rPr>
        <w:t xml:space="preserve">the </w:t>
      </w:r>
      <w:r>
        <w:rPr>
          <w:color w:val="231F20"/>
          <w:spacing w:val="4"/>
          <w:sz w:val="17"/>
          <w:szCs w:val="17"/>
        </w:rPr>
        <w:t xml:space="preserve">“state” </w:t>
      </w:r>
      <w:r>
        <w:rPr>
          <w:color w:val="231F20"/>
          <w:spacing w:val="3"/>
          <w:sz w:val="17"/>
          <w:szCs w:val="17"/>
        </w:rPr>
        <w:t xml:space="preserve">and, from and </w:t>
      </w:r>
      <w:r>
        <w:rPr>
          <w:color w:val="231F20"/>
          <w:spacing w:val="4"/>
          <w:sz w:val="17"/>
          <w:szCs w:val="17"/>
        </w:rPr>
        <w:t xml:space="preserve">after October </w:t>
      </w:r>
      <w:r>
        <w:rPr>
          <w:color w:val="231F20"/>
          <w:spacing w:val="5"/>
          <w:sz w:val="17"/>
          <w:szCs w:val="17"/>
        </w:rPr>
        <w:t xml:space="preserve">1, </w:t>
      </w:r>
      <w:r>
        <w:rPr>
          <w:color w:val="231F20"/>
          <w:sz w:val="17"/>
          <w:szCs w:val="17"/>
        </w:rPr>
        <w:t xml:space="preserve">1989, its “political subdivisions,” as such terms are defined in Section 11-46-1, shall not be liable </w:t>
      </w:r>
      <w:r>
        <w:rPr>
          <w:color w:val="231F20"/>
          <w:spacing w:val="2"/>
          <w:sz w:val="17"/>
          <w:szCs w:val="17"/>
        </w:rPr>
        <w:t xml:space="preserve">and shall </w:t>
      </w:r>
      <w:r>
        <w:rPr>
          <w:color w:val="231F20"/>
          <w:sz w:val="17"/>
          <w:szCs w:val="17"/>
        </w:rPr>
        <w:t xml:space="preserve">be </w:t>
      </w:r>
      <w:r>
        <w:rPr>
          <w:color w:val="231F20"/>
          <w:spacing w:val="2"/>
          <w:sz w:val="17"/>
          <w:szCs w:val="17"/>
        </w:rPr>
        <w:t xml:space="preserve">immune </w:t>
      </w:r>
      <w:r>
        <w:rPr>
          <w:color w:val="231F20"/>
          <w:sz w:val="17"/>
          <w:szCs w:val="17"/>
        </w:rPr>
        <w:t xml:space="preserve">from </w:t>
      </w:r>
      <w:r>
        <w:rPr>
          <w:color w:val="231F20"/>
          <w:spacing w:val="2"/>
          <w:sz w:val="17"/>
          <w:szCs w:val="17"/>
        </w:rPr>
        <w:t xml:space="preserve">suit </w:t>
      </w:r>
      <w:r>
        <w:rPr>
          <w:color w:val="231F20"/>
          <w:sz w:val="17"/>
          <w:szCs w:val="17"/>
        </w:rPr>
        <w:t xml:space="preserve">at law or in </w:t>
      </w:r>
      <w:r>
        <w:rPr>
          <w:color w:val="231F20"/>
          <w:spacing w:val="2"/>
          <w:sz w:val="17"/>
          <w:szCs w:val="17"/>
        </w:rPr>
        <w:t xml:space="preserve">equity </w:t>
      </w:r>
      <w:r>
        <w:rPr>
          <w:color w:val="231F20"/>
          <w:spacing w:val="3"/>
          <w:sz w:val="17"/>
          <w:szCs w:val="17"/>
        </w:rPr>
        <w:t xml:space="preserve">on account </w:t>
      </w:r>
      <w:r>
        <w:rPr>
          <w:color w:val="231F20"/>
          <w:sz w:val="17"/>
          <w:szCs w:val="17"/>
        </w:rPr>
        <w:t xml:space="preserve">of </w:t>
      </w:r>
      <w:r>
        <w:rPr>
          <w:color w:val="231F20"/>
          <w:spacing w:val="2"/>
          <w:sz w:val="17"/>
          <w:szCs w:val="17"/>
        </w:rPr>
        <w:t xml:space="preserve">any </w:t>
      </w:r>
      <w:r>
        <w:rPr>
          <w:color w:val="231F20"/>
          <w:spacing w:val="3"/>
          <w:sz w:val="17"/>
          <w:szCs w:val="17"/>
        </w:rPr>
        <w:t xml:space="preserve">wrongful </w:t>
      </w:r>
      <w:r>
        <w:rPr>
          <w:color w:val="231F20"/>
          <w:sz w:val="17"/>
          <w:szCs w:val="17"/>
        </w:rPr>
        <w:t xml:space="preserve">or </w:t>
      </w:r>
      <w:r>
        <w:rPr>
          <w:color w:val="231F20"/>
          <w:spacing w:val="3"/>
          <w:sz w:val="17"/>
          <w:szCs w:val="17"/>
        </w:rPr>
        <w:t xml:space="preserve">tortious </w:t>
      </w:r>
      <w:r>
        <w:rPr>
          <w:color w:val="231F20"/>
          <w:spacing w:val="2"/>
          <w:sz w:val="17"/>
          <w:szCs w:val="17"/>
        </w:rPr>
        <w:t xml:space="preserve">act </w:t>
      </w:r>
      <w:r>
        <w:rPr>
          <w:color w:val="231F20"/>
          <w:sz w:val="17"/>
          <w:szCs w:val="17"/>
        </w:rPr>
        <w:t xml:space="preserve">or </w:t>
      </w:r>
      <w:r>
        <w:rPr>
          <w:color w:val="231F20"/>
          <w:spacing w:val="4"/>
          <w:sz w:val="17"/>
          <w:szCs w:val="17"/>
        </w:rPr>
        <w:t xml:space="preserve">omis- </w:t>
      </w:r>
      <w:r>
        <w:rPr>
          <w:color w:val="231F20"/>
          <w:sz w:val="17"/>
          <w:szCs w:val="17"/>
        </w:rPr>
        <w:t>sion, including libel, slander or defamation, by the state or its political subdivisions, or any such act or omission by any employee of the state or its politi- cal subdivisions, notwithstanding that any such</w:t>
      </w:r>
      <w:r>
        <w:rPr>
          <w:color w:val="231F20"/>
          <w:spacing w:val="-12"/>
          <w:sz w:val="17"/>
          <w:szCs w:val="17"/>
        </w:rPr>
        <w:t xml:space="preserve"> </w:t>
      </w:r>
      <w:r>
        <w:rPr>
          <w:color w:val="231F20"/>
          <w:sz w:val="17"/>
          <w:szCs w:val="17"/>
        </w:rPr>
        <w:t>act or</w:t>
      </w:r>
      <w:r>
        <w:rPr>
          <w:color w:val="231F20"/>
          <w:spacing w:val="-5"/>
          <w:sz w:val="17"/>
          <w:szCs w:val="17"/>
        </w:rPr>
        <w:t xml:space="preserve"> </w:t>
      </w:r>
      <w:r>
        <w:rPr>
          <w:color w:val="231F20"/>
          <w:sz w:val="17"/>
          <w:szCs w:val="17"/>
        </w:rPr>
        <w:t>omission</w:t>
      </w:r>
      <w:r>
        <w:rPr>
          <w:color w:val="231F20"/>
          <w:spacing w:val="-5"/>
          <w:sz w:val="17"/>
          <w:szCs w:val="17"/>
        </w:rPr>
        <w:t xml:space="preserve"> </w:t>
      </w:r>
      <w:r>
        <w:rPr>
          <w:color w:val="231F20"/>
          <w:sz w:val="17"/>
          <w:szCs w:val="17"/>
        </w:rPr>
        <w:t>constitutes</w:t>
      </w:r>
      <w:r>
        <w:rPr>
          <w:color w:val="231F20"/>
          <w:spacing w:val="-5"/>
          <w:sz w:val="17"/>
          <w:szCs w:val="17"/>
        </w:rPr>
        <w:t xml:space="preserve"> </w:t>
      </w:r>
      <w:r>
        <w:rPr>
          <w:color w:val="231F20"/>
          <w:sz w:val="17"/>
          <w:szCs w:val="17"/>
        </w:rPr>
        <w:t>or</w:t>
      </w:r>
      <w:r>
        <w:rPr>
          <w:color w:val="231F20"/>
          <w:spacing w:val="-5"/>
          <w:sz w:val="17"/>
          <w:szCs w:val="17"/>
        </w:rPr>
        <w:t xml:space="preserve"> </w:t>
      </w:r>
      <w:r>
        <w:rPr>
          <w:color w:val="231F20"/>
          <w:sz w:val="17"/>
          <w:szCs w:val="17"/>
        </w:rPr>
        <w:t>may</w:t>
      </w:r>
      <w:r>
        <w:rPr>
          <w:color w:val="231F20"/>
          <w:spacing w:val="-5"/>
          <w:sz w:val="17"/>
          <w:szCs w:val="17"/>
        </w:rPr>
        <w:t xml:space="preserve"> </w:t>
      </w:r>
      <w:r>
        <w:rPr>
          <w:color w:val="231F20"/>
          <w:sz w:val="17"/>
          <w:szCs w:val="17"/>
        </w:rPr>
        <w:t>be</w:t>
      </w:r>
      <w:r>
        <w:rPr>
          <w:color w:val="231F20"/>
          <w:spacing w:val="-5"/>
          <w:sz w:val="17"/>
          <w:szCs w:val="17"/>
        </w:rPr>
        <w:t xml:space="preserve"> </w:t>
      </w:r>
      <w:r>
        <w:rPr>
          <w:color w:val="231F20"/>
          <w:sz w:val="17"/>
          <w:szCs w:val="17"/>
        </w:rPr>
        <w:t>considered</w:t>
      </w:r>
      <w:r>
        <w:rPr>
          <w:color w:val="231F20"/>
          <w:spacing w:val="-5"/>
          <w:sz w:val="17"/>
          <w:szCs w:val="17"/>
        </w:rPr>
        <w:t xml:space="preserve"> </w:t>
      </w:r>
      <w:r>
        <w:rPr>
          <w:color w:val="231F20"/>
          <w:sz w:val="17"/>
          <w:szCs w:val="17"/>
        </w:rPr>
        <w:t>as</w:t>
      </w:r>
      <w:r>
        <w:rPr>
          <w:color w:val="231F20"/>
          <w:spacing w:val="-5"/>
          <w:sz w:val="17"/>
          <w:szCs w:val="17"/>
        </w:rPr>
        <w:t xml:space="preserve"> </w:t>
      </w:r>
      <w:r>
        <w:rPr>
          <w:color w:val="231F20"/>
          <w:sz w:val="17"/>
          <w:szCs w:val="17"/>
        </w:rPr>
        <w:t xml:space="preserve">the exercise or failure to exercise any </w:t>
      </w:r>
      <w:r>
        <w:rPr>
          <w:color w:val="231F20"/>
          <w:spacing w:val="-3"/>
          <w:sz w:val="17"/>
          <w:szCs w:val="17"/>
        </w:rPr>
        <w:t xml:space="preserve">duty, </w:t>
      </w:r>
      <w:r>
        <w:rPr>
          <w:color w:val="231F20"/>
          <w:sz w:val="17"/>
          <w:szCs w:val="17"/>
        </w:rPr>
        <w:t xml:space="preserve">obligation or function of a governmental, proprietary, discre- tionary or ministerial nature and notwithstanding that such act or omission may or may not arise out of any </w:t>
      </w:r>
      <w:r>
        <w:rPr>
          <w:color w:val="231F20"/>
          <w:spacing w:val="-3"/>
          <w:sz w:val="17"/>
          <w:szCs w:val="17"/>
        </w:rPr>
        <w:t xml:space="preserve">activity, </w:t>
      </w:r>
      <w:r>
        <w:rPr>
          <w:color w:val="231F20"/>
          <w:sz w:val="17"/>
          <w:szCs w:val="17"/>
        </w:rPr>
        <w:t>transaction or service for which any fee,</w:t>
      </w:r>
      <w:r>
        <w:rPr>
          <w:color w:val="231F20"/>
          <w:spacing w:val="-12"/>
          <w:sz w:val="17"/>
          <w:szCs w:val="17"/>
        </w:rPr>
        <w:t xml:space="preserve"> </w:t>
      </w:r>
      <w:r>
        <w:rPr>
          <w:color w:val="231F20"/>
          <w:sz w:val="17"/>
          <w:szCs w:val="17"/>
        </w:rPr>
        <w:t>charge,</w:t>
      </w:r>
      <w:r>
        <w:rPr>
          <w:color w:val="231F20"/>
          <w:spacing w:val="-12"/>
          <w:sz w:val="17"/>
          <w:szCs w:val="17"/>
        </w:rPr>
        <w:t xml:space="preserve"> </w:t>
      </w:r>
      <w:r>
        <w:rPr>
          <w:color w:val="231F20"/>
          <w:sz w:val="17"/>
          <w:szCs w:val="17"/>
        </w:rPr>
        <w:t>cost</w:t>
      </w:r>
      <w:r>
        <w:rPr>
          <w:color w:val="231F20"/>
          <w:spacing w:val="-12"/>
          <w:sz w:val="17"/>
          <w:szCs w:val="17"/>
        </w:rPr>
        <w:t xml:space="preserve"> </w:t>
      </w:r>
      <w:r>
        <w:rPr>
          <w:color w:val="231F20"/>
          <w:sz w:val="17"/>
          <w:szCs w:val="17"/>
        </w:rPr>
        <w:t>or</w:t>
      </w:r>
      <w:r>
        <w:rPr>
          <w:color w:val="231F20"/>
          <w:spacing w:val="-12"/>
          <w:sz w:val="17"/>
          <w:szCs w:val="17"/>
        </w:rPr>
        <w:t xml:space="preserve"> </w:t>
      </w:r>
      <w:r>
        <w:rPr>
          <w:color w:val="231F20"/>
          <w:sz w:val="17"/>
          <w:szCs w:val="17"/>
        </w:rPr>
        <w:t>other</w:t>
      </w:r>
      <w:r>
        <w:rPr>
          <w:color w:val="231F20"/>
          <w:spacing w:val="-12"/>
          <w:sz w:val="17"/>
          <w:szCs w:val="17"/>
        </w:rPr>
        <w:t xml:space="preserve"> </w:t>
      </w:r>
      <w:r>
        <w:rPr>
          <w:color w:val="231F20"/>
          <w:sz w:val="17"/>
          <w:szCs w:val="17"/>
        </w:rPr>
        <w:t>consideration</w:t>
      </w:r>
      <w:r>
        <w:rPr>
          <w:color w:val="231F20"/>
          <w:spacing w:val="-12"/>
          <w:sz w:val="17"/>
          <w:szCs w:val="17"/>
        </w:rPr>
        <w:t xml:space="preserve"> </w:t>
      </w:r>
      <w:r>
        <w:rPr>
          <w:color w:val="231F20"/>
          <w:sz w:val="17"/>
          <w:szCs w:val="17"/>
        </w:rPr>
        <w:t>was</w:t>
      </w:r>
      <w:r>
        <w:rPr>
          <w:color w:val="231F20"/>
          <w:spacing w:val="-12"/>
          <w:sz w:val="17"/>
          <w:szCs w:val="17"/>
        </w:rPr>
        <w:t xml:space="preserve"> </w:t>
      </w:r>
      <w:r>
        <w:rPr>
          <w:color w:val="231F20"/>
          <w:sz w:val="17"/>
          <w:szCs w:val="17"/>
        </w:rPr>
        <w:t>received or expected to be received in exchange</w:t>
      </w:r>
      <w:r>
        <w:rPr>
          <w:color w:val="231F20"/>
          <w:spacing w:val="-13"/>
          <w:sz w:val="17"/>
          <w:szCs w:val="17"/>
        </w:rPr>
        <w:t xml:space="preserve"> </w:t>
      </w:r>
      <w:r>
        <w:rPr>
          <w:color w:val="231F20"/>
          <w:sz w:val="17"/>
          <w:szCs w:val="17"/>
        </w:rPr>
        <w:t>therefore.</w:t>
      </w:r>
    </w:p>
    <w:p w:rsidR="00025429" w:rsidRDefault="00025429" w:rsidP="00025429">
      <w:pPr>
        <w:pStyle w:val="BodyText"/>
        <w:kinsoku w:val="0"/>
        <w:overflowPunct w:val="0"/>
        <w:spacing w:before="84"/>
        <w:ind w:left="119" w:right="106" w:firstLine="240"/>
        <w:rPr>
          <w:color w:val="231F20"/>
          <w:spacing w:val="9"/>
        </w:rPr>
      </w:pPr>
      <w:r>
        <w:rPr>
          <w:rFonts w:ascii="Times New Roman" w:hAnsi="Times New Roman" w:cs="Times New Roman"/>
          <w:sz w:val="24"/>
          <w:szCs w:val="24"/>
        </w:rPr>
        <w:br w:type="column"/>
      </w:r>
      <w:r>
        <w:rPr>
          <w:color w:val="231F20"/>
        </w:rPr>
        <w:t xml:space="preserve">The </w:t>
      </w:r>
      <w:r>
        <w:rPr>
          <w:color w:val="231F20"/>
          <w:spacing w:val="2"/>
        </w:rPr>
        <w:t xml:space="preserve">Immunity </w:t>
      </w:r>
      <w:r>
        <w:rPr>
          <w:color w:val="231F20"/>
        </w:rPr>
        <w:t xml:space="preserve">Act </w:t>
      </w:r>
      <w:r>
        <w:rPr>
          <w:color w:val="231F20"/>
          <w:spacing w:val="2"/>
        </w:rPr>
        <w:t xml:space="preserve">grants general </w:t>
      </w:r>
      <w:r>
        <w:rPr>
          <w:color w:val="231F20"/>
          <w:spacing w:val="3"/>
        </w:rPr>
        <w:t xml:space="preserve">legislative </w:t>
      </w:r>
      <w:r>
        <w:rPr>
          <w:color w:val="231F20"/>
          <w:spacing w:val="5"/>
        </w:rPr>
        <w:t xml:space="preserve">immunity </w:t>
      </w:r>
      <w:r>
        <w:rPr>
          <w:color w:val="231F20"/>
          <w:spacing w:val="3"/>
        </w:rPr>
        <w:t xml:space="preserve">to </w:t>
      </w:r>
      <w:r>
        <w:rPr>
          <w:color w:val="231F20"/>
          <w:spacing w:val="4"/>
        </w:rPr>
        <w:t xml:space="preserve">the State and its </w:t>
      </w:r>
      <w:r>
        <w:rPr>
          <w:color w:val="231F20"/>
          <w:spacing w:val="5"/>
        </w:rPr>
        <w:t xml:space="preserve">political </w:t>
      </w:r>
      <w:r>
        <w:rPr>
          <w:color w:val="231F20"/>
          <w:spacing w:val="6"/>
        </w:rPr>
        <w:t>subdi-</w:t>
      </w:r>
      <w:r>
        <w:rPr>
          <w:color w:val="231F20"/>
          <w:spacing w:val="59"/>
        </w:rPr>
        <w:t xml:space="preserve"> </w:t>
      </w:r>
      <w:r>
        <w:rPr>
          <w:color w:val="231F20"/>
          <w:spacing w:val="3"/>
        </w:rPr>
        <w:t xml:space="preserve">visions, including local school districts. </w:t>
      </w:r>
      <w:r>
        <w:rPr>
          <w:color w:val="231F20"/>
        </w:rPr>
        <w:t xml:space="preserve">It </w:t>
      </w:r>
      <w:r>
        <w:rPr>
          <w:color w:val="231F20"/>
          <w:spacing w:val="4"/>
        </w:rPr>
        <w:t xml:space="preserve">also </w:t>
      </w:r>
      <w:r>
        <w:rPr>
          <w:color w:val="231F20"/>
          <w:spacing w:val="9"/>
        </w:rPr>
        <w:t xml:space="preserve">waives </w:t>
      </w:r>
      <w:r>
        <w:rPr>
          <w:color w:val="231F20"/>
          <w:spacing w:val="8"/>
        </w:rPr>
        <w:t xml:space="preserve">such </w:t>
      </w:r>
      <w:r>
        <w:rPr>
          <w:color w:val="231F20"/>
          <w:spacing w:val="9"/>
        </w:rPr>
        <w:t xml:space="preserve">immunity </w:t>
      </w:r>
      <w:r>
        <w:rPr>
          <w:color w:val="231F20"/>
          <w:spacing w:val="5"/>
        </w:rPr>
        <w:t xml:space="preserve">of </w:t>
      </w:r>
      <w:r>
        <w:rPr>
          <w:color w:val="231F20"/>
          <w:spacing w:val="7"/>
        </w:rPr>
        <w:t xml:space="preserve">the </w:t>
      </w:r>
      <w:r>
        <w:rPr>
          <w:color w:val="231F20"/>
          <w:spacing w:val="8"/>
        </w:rPr>
        <w:t xml:space="preserve">State </w:t>
      </w:r>
      <w:r>
        <w:rPr>
          <w:color w:val="231F20"/>
          <w:spacing w:val="7"/>
        </w:rPr>
        <w:t xml:space="preserve">and </w:t>
      </w:r>
      <w:r>
        <w:rPr>
          <w:color w:val="231F20"/>
          <w:spacing w:val="11"/>
        </w:rPr>
        <w:t>its</w:t>
      </w:r>
      <w:r>
        <w:rPr>
          <w:color w:val="231F20"/>
          <w:spacing w:val="69"/>
        </w:rPr>
        <w:t xml:space="preserve"> </w:t>
      </w:r>
      <w:r>
        <w:rPr>
          <w:color w:val="231F20"/>
          <w:spacing w:val="5"/>
        </w:rPr>
        <w:t xml:space="preserve">political subdivisions </w:t>
      </w:r>
      <w:r>
        <w:rPr>
          <w:color w:val="231F20"/>
          <w:spacing w:val="3"/>
        </w:rPr>
        <w:t xml:space="preserve">from </w:t>
      </w:r>
      <w:r>
        <w:rPr>
          <w:color w:val="231F20"/>
          <w:spacing w:val="5"/>
        </w:rPr>
        <w:t xml:space="preserve">claims </w:t>
      </w:r>
      <w:r>
        <w:rPr>
          <w:color w:val="231F20"/>
          <w:spacing w:val="4"/>
        </w:rPr>
        <w:t xml:space="preserve">for </w:t>
      </w:r>
      <w:r>
        <w:rPr>
          <w:color w:val="231F20"/>
          <w:spacing w:val="6"/>
        </w:rPr>
        <w:t xml:space="preserve">money </w:t>
      </w:r>
      <w:r>
        <w:rPr>
          <w:color w:val="231F20"/>
        </w:rPr>
        <w:t xml:space="preserve">damages arising out of the torts of such govern- mental entities and the torts of their employees </w:t>
      </w:r>
      <w:r>
        <w:rPr>
          <w:color w:val="231F20"/>
          <w:spacing w:val="6"/>
        </w:rPr>
        <w:t xml:space="preserve">while acting within </w:t>
      </w:r>
      <w:r>
        <w:rPr>
          <w:color w:val="231F20"/>
          <w:spacing w:val="5"/>
        </w:rPr>
        <w:t xml:space="preserve">the </w:t>
      </w:r>
      <w:r>
        <w:rPr>
          <w:color w:val="231F20"/>
          <w:spacing w:val="6"/>
        </w:rPr>
        <w:t xml:space="preserve">course </w:t>
      </w:r>
      <w:r>
        <w:rPr>
          <w:color w:val="231F20"/>
          <w:spacing w:val="5"/>
        </w:rPr>
        <w:t xml:space="preserve">and </w:t>
      </w:r>
      <w:r>
        <w:rPr>
          <w:color w:val="231F20"/>
          <w:spacing w:val="6"/>
        </w:rPr>
        <w:t xml:space="preserve">scope </w:t>
      </w:r>
      <w:r>
        <w:rPr>
          <w:color w:val="231F20"/>
          <w:spacing w:val="8"/>
        </w:rPr>
        <w:t xml:space="preserve">of </w:t>
      </w:r>
      <w:r>
        <w:rPr>
          <w:color w:val="231F20"/>
          <w:spacing w:val="5"/>
        </w:rPr>
        <w:t xml:space="preserve">their </w:t>
      </w:r>
      <w:r>
        <w:rPr>
          <w:color w:val="231F20"/>
          <w:spacing w:val="6"/>
        </w:rPr>
        <w:t xml:space="preserve">employment. </w:t>
      </w:r>
      <w:r>
        <w:rPr>
          <w:color w:val="231F20"/>
          <w:spacing w:val="5"/>
        </w:rPr>
        <w:t xml:space="preserve">Such </w:t>
      </w:r>
      <w:r>
        <w:rPr>
          <w:color w:val="231F20"/>
          <w:spacing w:val="6"/>
        </w:rPr>
        <w:t xml:space="preserve">immunity </w:t>
      </w:r>
      <w:r>
        <w:rPr>
          <w:color w:val="231F20"/>
          <w:spacing w:val="3"/>
        </w:rPr>
        <w:t xml:space="preserve">is </w:t>
      </w:r>
      <w:r>
        <w:rPr>
          <w:color w:val="231F20"/>
          <w:spacing w:val="7"/>
        </w:rPr>
        <w:t xml:space="preserve">waived </w:t>
      </w:r>
      <w:r>
        <w:rPr>
          <w:color w:val="231F20"/>
          <w:spacing w:val="3"/>
        </w:rPr>
        <w:t xml:space="preserve">only </w:t>
      </w:r>
      <w:r>
        <w:rPr>
          <w:color w:val="231F20"/>
          <w:spacing w:val="2"/>
        </w:rPr>
        <w:t xml:space="preserve">to </w:t>
      </w:r>
      <w:r>
        <w:rPr>
          <w:color w:val="231F20"/>
          <w:spacing w:val="3"/>
        </w:rPr>
        <w:t xml:space="preserve">the </w:t>
      </w:r>
      <w:r>
        <w:rPr>
          <w:color w:val="231F20"/>
          <w:spacing w:val="4"/>
        </w:rPr>
        <w:t xml:space="preserve">extent </w:t>
      </w:r>
      <w:r>
        <w:rPr>
          <w:color w:val="231F20"/>
          <w:spacing w:val="2"/>
        </w:rPr>
        <w:t xml:space="preserve">of </w:t>
      </w:r>
      <w:r>
        <w:rPr>
          <w:color w:val="231F20"/>
          <w:spacing w:val="3"/>
        </w:rPr>
        <w:t xml:space="preserve">the </w:t>
      </w:r>
      <w:r>
        <w:rPr>
          <w:color w:val="231F20"/>
          <w:spacing w:val="4"/>
        </w:rPr>
        <w:t xml:space="preserve">maximum amount </w:t>
      </w:r>
      <w:r>
        <w:rPr>
          <w:color w:val="231F20"/>
          <w:spacing w:val="5"/>
        </w:rPr>
        <w:t xml:space="preserve">of </w:t>
      </w:r>
      <w:r>
        <w:rPr>
          <w:color w:val="231F20"/>
          <w:spacing w:val="6"/>
        </w:rPr>
        <w:t xml:space="preserve">liability </w:t>
      </w:r>
      <w:r>
        <w:rPr>
          <w:color w:val="231F20"/>
          <w:spacing w:val="3"/>
        </w:rPr>
        <w:t xml:space="preserve">as </w:t>
      </w:r>
      <w:r>
        <w:rPr>
          <w:color w:val="231F20"/>
          <w:spacing w:val="5"/>
        </w:rPr>
        <w:t xml:space="preserve">provided under </w:t>
      </w:r>
      <w:r>
        <w:rPr>
          <w:color w:val="231F20"/>
          <w:spacing w:val="4"/>
        </w:rPr>
        <w:t xml:space="preserve">the </w:t>
      </w:r>
      <w:r>
        <w:rPr>
          <w:color w:val="231F20"/>
          <w:spacing w:val="6"/>
        </w:rPr>
        <w:t xml:space="preserve">provisions </w:t>
      </w:r>
      <w:r>
        <w:rPr>
          <w:color w:val="231F20"/>
          <w:spacing w:val="7"/>
        </w:rPr>
        <w:t xml:space="preserve">of </w:t>
      </w:r>
      <w:r>
        <w:rPr>
          <w:color w:val="231F20"/>
          <w:spacing w:val="6"/>
        </w:rPr>
        <w:t xml:space="preserve">the </w:t>
      </w:r>
      <w:r>
        <w:rPr>
          <w:color w:val="231F20"/>
          <w:spacing w:val="7"/>
        </w:rPr>
        <w:t xml:space="preserve">above quoted </w:t>
      </w:r>
      <w:r>
        <w:rPr>
          <w:color w:val="231F20"/>
          <w:spacing w:val="8"/>
        </w:rPr>
        <w:t xml:space="preserve">statutes. </w:t>
      </w:r>
      <w:r>
        <w:rPr>
          <w:color w:val="231F20"/>
          <w:spacing w:val="7"/>
        </w:rPr>
        <w:t xml:space="preserve">Miss. </w:t>
      </w:r>
      <w:r>
        <w:rPr>
          <w:color w:val="231F20"/>
          <w:spacing w:val="6"/>
        </w:rPr>
        <w:t xml:space="preserve">Code   </w:t>
      </w:r>
      <w:r>
        <w:rPr>
          <w:color w:val="231F20"/>
          <w:spacing w:val="9"/>
        </w:rPr>
        <w:t>Ann.</w:t>
      </w:r>
    </w:p>
    <w:p w:rsidR="00025429" w:rsidRDefault="00025429" w:rsidP="00025429">
      <w:pPr>
        <w:pStyle w:val="BodyText"/>
        <w:kinsoku w:val="0"/>
        <w:overflowPunct w:val="0"/>
        <w:ind w:left="119" w:right="105"/>
        <w:rPr>
          <w:color w:val="231F20"/>
        </w:rPr>
      </w:pPr>
      <w:r>
        <w:rPr>
          <w:color w:val="231F20"/>
        </w:rPr>
        <w:t xml:space="preserve">§ </w:t>
      </w:r>
      <w:r>
        <w:rPr>
          <w:color w:val="231F20"/>
          <w:spacing w:val="7"/>
        </w:rPr>
        <w:t xml:space="preserve">11-46-15 </w:t>
      </w:r>
      <w:r>
        <w:rPr>
          <w:color w:val="231F20"/>
          <w:spacing w:val="8"/>
        </w:rPr>
        <w:t xml:space="preserve">(1988 Supp.) provides </w:t>
      </w:r>
      <w:r>
        <w:rPr>
          <w:color w:val="231F20"/>
          <w:spacing w:val="6"/>
        </w:rPr>
        <w:t xml:space="preserve">the </w:t>
      </w:r>
      <w:r>
        <w:rPr>
          <w:color w:val="231F20"/>
          <w:spacing w:val="10"/>
        </w:rPr>
        <w:t xml:space="preserve">limits  </w:t>
      </w:r>
      <w:r>
        <w:rPr>
          <w:color w:val="231F20"/>
          <w:spacing w:val="6"/>
        </w:rPr>
        <w:t xml:space="preserve">of </w:t>
      </w:r>
      <w:r>
        <w:rPr>
          <w:color w:val="231F20"/>
          <w:spacing w:val="10"/>
        </w:rPr>
        <w:t xml:space="preserve">liability </w:t>
      </w:r>
      <w:r>
        <w:rPr>
          <w:color w:val="231F20"/>
          <w:spacing w:val="6"/>
        </w:rPr>
        <w:t xml:space="preserve">of </w:t>
      </w:r>
      <w:r>
        <w:rPr>
          <w:color w:val="231F20"/>
        </w:rPr>
        <w:t xml:space="preserve">a </w:t>
      </w:r>
      <w:r>
        <w:rPr>
          <w:color w:val="231F20"/>
          <w:spacing w:val="11"/>
        </w:rPr>
        <w:t xml:space="preserve">governmental </w:t>
      </w:r>
      <w:r>
        <w:rPr>
          <w:color w:val="231F20"/>
          <w:spacing w:val="10"/>
        </w:rPr>
        <w:t xml:space="preserve">entity </w:t>
      </w:r>
      <w:r>
        <w:rPr>
          <w:color w:val="231F20"/>
          <w:spacing w:val="6"/>
        </w:rPr>
        <w:t xml:space="preserve">of </w:t>
      </w:r>
      <w:r>
        <w:rPr>
          <w:color w:val="231F20"/>
          <w:spacing w:val="12"/>
        </w:rPr>
        <w:t xml:space="preserve">its </w:t>
      </w:r>
      <w:r>
        <w:rPr>
          <w:color w:val="231F20"/>
        </w:rPr>
        <w:t>employee. . .</w:t>
      </w:r>
      <w:r>
        <w:rPr>
          <w:color w:val="231F20"/>
          <w:spacing w:val="30"/>
        </w:rPr>
        <w:t xml:space="preserve"> </w:t>
      </w:r>
      <w:r>
        <w:rPr>
          <w:color w:val="231F20"/>
        </w:rPr>
        <w:t>.</w:t>
      </w:r>
    </w:p>
    <w:p w:rsidR="00025429" w:rsidRDefault="00025429" w:rsidP="00025429">
      <w:pPr>
        <w:pStyle w:val="BodyText"/>
        <w:kinsoku w:val="0"/>
        <w:overflowPunct w:val="0"/>
        <w:ind w:left="119" w:right="113" w:firstLine="240"/>
        <w:rPr>
          <w:color w:val="231F20"/>
        </w:rPr>
      </w:pPr>
      <w:r>
        <w:rPr>
          <w:color w:val="231F20"/>
        </w:rPr>
        <w:t>Thus, it is clear from the above statute that the Mississippi Legislature has, by appropriate legislation, given the state and its political sub- divisions immunity from suit on account of any wrongful or tortious act or omission by any em- ployee of the state or its political subdivisions, except as to the extent of liability permitted by statute.</w:t>
      </w:r>
    </w:p>
    <w:p w:rsidR="00025429" w:rsidRDefault="00025429" w:rsidP="00025429">
      <w:pPr>
        <w:pStyle w:val="BodyText"/>
        <w:kinsoku w:val="0"/>
        <w:overflowPunct w:val="0"/>
        <w:ind w:left="119" w:right="116" w:firstLine="240"/>
        <w:rPr>
          <w:color w:val="231F20"/>
        </w:rPr>
      </w:pPr>
      <w:r>
        <w:rPr>
          <w:color w:val="231F20"/>
        </w:rPr>
        <w:t>There is no challenge to the constitutionality of the statute itself, only a request that this</w:t>
      </w:r>
      <w:r>
        <w:rPr>
          <w:color w:val="231F20"/>
          <w:spacing w:val="-22"/>
        </w:rPr>
        <w:t xml:space="preserve"> </w:t>
      </w:r>
      <w:r>
        <w:rPr>
          <w:color w:val="231F20"/>
        </w:rPr>
        <w:t>Court finally abolish governmental immunity. This re- quest infringes upon the policy-making author- ity</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legislature,</w:t>
      </w:r>
      <w:r>
        <w:rPr>
          <w:color w:val="231F20"/>
          <w:spacing w:val="-8"/>
        </w:rPr>
        <w:t xml:space="preserve"> </w:t>
      </w:r>
      <w:r>
        <w:rPr>
          <w:color w:val="231F20"/>
        </w:rPr>
        <w:t>and</w:t>
      </w:r>
      <w:r>
        <w:rPr>
          <w:color w:val="231F20"/>
          <w:spacing w:val="-8"/>
        </w:rPr>
        <w:t xml:space="preserve"> </w:t>
      </w:r>
      <w:r>
        <w:rPr>
          <w:color w:val="231F20"/>
        </w:rPr>
        <w:t>this</w:t>
      </w:r>
      <w:r>
        <w:rPr>
          <w:color w:val="231F20"/>
          <w:spacing w:val="-8"/>
        </w:rPr>
        <w:t xml:space="preserve"> </w:t>
      </w:r>
      <w:r>
        <w:rPr>
          <w:color w:val="231F20"/>
        </w:rPr>
        <w:t>Court</w:t>
      </w:r>
      <w:r>
        <w:rPr>
          <w:color w:val="231F20"/>
          <w:spacing w:val="-8"/>
        </w:rPr>
        <w:t xml:space="preserve"> </w:t>
      </w:r>
      <w:r>
        <w:rPr>
          <w:color w:val="231F20"/>
        </w:rPr>
        <w:t>refrains</w:t>
      </w:r>
      <w:r>
        <w:rPr>
          <w:color w:val="231F20"/>
          <w:spacing w:val="-8"/>
        </w:rPr>
        <w:t xml:space="preserve"> </w:t>
      </w:r>
      <w:r>
        <w:rPr>
          <w:color w:val="231F20"/>
        </w:rPr>
        <w:t>from infringing upon this legislative</w:t>
      </w:r>
      <w:r>
        <w:rPr>
          <w:color w:val="231F20"/>
          <w:spacing w:val="-9"/>
        </w:rPr>
        <w:t xml:space="preserve"> </w:t>
      </w:r>
      <w:r>
        <w:rPr>
          <w:color w:val="231F20"/>
        </w:rPr>
        <w:t>prerogative.</w:t>
      </w:r>
    </w:p>
    <w:p w:rsidR="00025429" w:rsidRDefault="00025429" w:rsidP="00025429">
      <w:pPr>
        <w:pStyle w:val="BodyText"/>
        <w:kinsoku w:val="0"/>
        <w:overflowPunct w:val="0"/>
        <w:ind w:left="119" w:right="115" w:firstLine="240"/>
        <w:rPr>
          <w:color w:val="231F20"/>
        </w:rPr>
      </w:pPr>
      <w:r>
        <w:rPr>
          <w:color w:val="231F20"/>
        </w:rPr>
        <w:t>The trial court did not err in granting the Mo- tion for Partial Summary Judgment below, and should, therefore, be affirmed.</w:t>
      </w:r>
    </w:p>
    <w:p w:rsidR="00025429" w:rsidRDefault="00025429" w:rsidP="00025429">
      <w:pPr>
        <w:pStyle w:val="BodyText"/>
        <w:kinsoku w:val="0"/>
        <w:overflowPunct w:val="0"/>
        <w:spacing w:line="249" w:lineRule="exact"/>
        <w:ind w:left="86" w:right="2860"/>
        <w:jc w:val="center"/>
        <w:rPr>
          <w:color w:val="231F20"/>
        </w:rPr>
      </w:pPr>
      <w:r>
        <w:rPr>
          <w:color w:val="231F20"/>
        </w:rPr>
        <w:t>Affirmed.</w:t>
      </w:r>
    </w:p>
    <w:p w:rsidR="00025429" w:rsidRDefault="00025429" w:rsidP="00025429">
      <w:pPr>
        <w:pStyle w:val="BodyText"/>
        <w:kinsoku w:val="0"/>
        <w:overflowPunct w:val="0"/>
        <w:spacing w:before="11" w:line="240" w:lineRule="auto"/>
        <w:jc w:val="left"/>
        <w:rPr>
          <w:sz w:val="18"/>
          <w:szCs w:val="18"/>
        </w:rPr>
      </w:pPr>
      <w:r>
        <w:rPr>
          <w:noProof/>
        </w:rPr>
        <mc:AlternateContent>
          <mc:Choice Requires="wps">
            <w:drawing>
              <wp:anchor distT="0" distB="0" distL="0" distR="0" simplePos="0" relativeHeight="251663360" behindDoc="0" locked="0" layoutInCell="0" allowOverlap="1">
                <wp:simplePos x="0" y="0"/>
                <wp:positionH relativeFrom="page">
                  <wp:posOffset>3810000</wp:posOffset>
                </wp:positionH>
                <wp:positionV relativeFrom="paragraph">
                  <wp:posOffset>189230</wp:posOffset>
                </wp:positionV>
                <wp:extent cx="829310" cy="12700"/>
                <wp:effectExtent l="9525" t="8255" r="8890" b="0"/>
                <wp:wrapTopAndBottom/>
                <wp:docPr id="740" name="Freeform 7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2700"/>
                        </a:xfrm>
                        <a:custGeom>
                          <a:avLst/>
                          <a:gdLst>
                            <a:gd name="T0" fmla="*/ 0 w 1306"/>
                            <a:gd name="T1" fmla="*/ 0 h 20"/>
                            <a:gd name="T2" fmla="*/ 1305 w 1306"/>
                            <a:gd name="T3" fmla="*/ 0 h 20"/>
                          </a:gdLst>
                          <a:ahLst/>
                          <a:cxnLst>
                            <a:cxn ang="0">
                              <a:pos x="T0" y="T1"/>
                            </a:cxn>
                            <a:cxn ang="0">
                              <a:pos x="T2" y="T3"/>
                            </a:cxn>
                          </a:cxnLst>
                          <a:rect l="0" t="0" r="r" b="b"/>
                          <a:pathLst>
                            <a:path w="1306" h="20">
                              <a:moveTo>
                                <a:pt x="0" y="0"/>
                              </a:moveTo>
                              <a:lnTo>
                                <a:pt x="130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1494F5" id="Freeform 740"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0pt,14.9pt,365.25pt,14.9pt" coordsize="13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" o:allowincell="f" filled="f" strokecolor="#231f20" strokeweight=".5pt">
                <v:path arrowok="t" o:connecttype="custom" o:connectlocs="0,0;828675,0" o:connectangles="0,0"/>
                <w10:wrap type="topAndBottom" anchorx="page"/>
              </v:polyline>
            </w:pict>
          </mc:Fallback>
        </mc:AlternateContent>
      </w:r>
    </w:p>
    <w:p w:rsidR="00025429" w:rsidRDefault="00025429" w:rsidP="00025429">
      <w:pPr>
        <w:pStyle w:val="Heading6"/>
        <w:kinsoku w:val="0"/>
        <w:overflowPunct w:val="0"/>
        <w:spacing w:line="194" w:lineRule="exact"/>
        <w:rPr>
          <w:color w:val="231F20"/>
        </w:rPr>
      </w:pPr>
      <w:r>
        <w:rPr>
          <w:color w:val="231F20"/>
        </w:rPr>
        <w:t>CASE NOTES</w:t>
      </w:r>
    </w:p>
    <w:p w:rsidR="00025429" w:rsidRDefault="00025429" w:rsidP="00025429">
      <w:pPr>
        <w:pStyle w:val="ListParagraph"/>
        <w:numPr>
          <w:ilvl w:val="0"/>
          <w:numId w:val="35"/>
        </w:numPr>
        <w:tabs>
          <w:tab w:val="left" w:pos="360"/>
        </w:tabs>
        <w:kinsoku w:val="0"/>
        <w:overflowPunct w:val="0"/>
        <w:spacing w:before="4" w:line="240" w:lineRule="exact"/>
        <w:ind w:right="110"/>
        <w:rPr>
          <w:color w:val="231F20"/>
          <w:sz w:val="19"/>
          <w:szCs w:val="19"/>
        </w:rPr>
      </w:pPr>
      <w:r>
        <w:rPr>
          <w:color w:val="231F20"/>
          <w:sz w:val="19"/>
          <w:szCs w:val="19"/>
        </w:rPr>
        <w:t xml:space="preserve">Within constitutional limitations, the legisla- </w:t>
      </w:r>
      <w:r>
        <w:rPr>
          <w:color w:val="231F20"/>
          <w:spacing w:val="4"/>
          <w:sz w:val="19"/>
          <w:szCs w:val="19"/>
        </w:rPr>
        <w:t xml:space="preserve">ture </w:t>
      </w:r>
      <w:r>
        <w:rPr>
          <w:color w:val="231F20"/>
          <w:spacing w:val="3"/>
          <w:sz w:val="19"/>
          <w:szCs w:val="19"/>
        </w:rPr>
        <w:t xml:space="preserve">is </w:t>
      </w:r>
      <w:r>
        <w:rPr>
          <w:color w:val="231F20"/>
          <w:spacing w:val="5"/>
          <w:sz w:val="19"/>
          <w:szCs w:val="19"/>
        </w:rPr>
        <w:t xml:space="preserve">empowered </w:t>
      </w:r>
      <w:r>
        <w:rPr>
          <w:color w:val="231F20"/>
          <w:spacing w:val="3"/>
          <w:sz w:val="19"/>
          <w:szCs w:val="19"/>
        </w:rPr>
        <w:t xml:space="preserve">to </w:t>
      </w:r>
      <w:r>
        <w:rPr>
          <w:color w:val="231F20"/>
          <w:spacing w:val="5"/>
          <w:sz w:val="19"/>
          <w:szCs w:val="19"/>
        </w:rPr>
        <w:t xml:space="preserve">control </w:t>
      </w:r>
      <w:r>
        <w:rPr>
          <w:color w:val="231F20"/>
          <w:spacing w:val="4"/>
          <w:sz w:val="19"/>
          <w:szCs w:val="19"/>
        </w:rPr>
        <w:t xml:space="preserve">the </w:t>
      </w:r>
      <w:r>
        <w:rPr>
          <w:color w:val="231F20"/>
          <w:spacing w:val="5"/>
          <w:sz w:val="19"/>
          <w:szCs w:val="19"/>
        </w:rPr>
        <w:t xml:space="preserve">extent </w:t>
      </w:r>
      <w:r>
        <w:rPr>
          <w:color w:val="231F20"/>
          <w:spacing w:val="7"/>
          <w:sz w:val="19"/>
          <w:szCs w:val="19"/>
        </w:rPr>
        <w:t xml:space="preserve">of </w:t>
      </w:r>
      <w:r>
        <w:rPr>
          <w:color w:val="231F20"/>
          <w:spacing w:val="5"/>
          <w:sz w:val="19"/>
          <w:szCs w:val="19"/>
        </w:rPr>
        <w:t xml:space="preserve">liability </w:t>
      </w:r>
      <w:r>
        <w:rPr>
          <w:color w:val="231F20"/>
          <w:spacing w:val="2"/>
          <w:sz w:val="19"/>
          <w:szCs w:val="19"/>
        </w:rPr>
        <w:t xml:space="preserve">to </w:t>
      </w:r>
      <w:r>
        <w:rPr>
          <w:color w:val="231F20"/>
          <w:spacing w:val="4"/>
          <w:sz w:val="19"/>
          <w:szCs w:val="19"/>
        </w:rPr>
        <w:t xml:space="preserve">which </w:t>
      </w:r>
      <w:r>
        <w:rPr>
          <w:color w:val="231F20"/>
          <w:spacing w:val="3"/>
          <w:sz w:val="19"/>
          <w:szCs w:val="19"/>
        </w:rPr>
        <w:t xml:space="preserve">the </w:t>
      </w:r>
      <w:r>
        <w:rPr>
          <w:color w:val="231F20"/>
          <w:spacing w:val="4"/>
          <w:sz w:val="19"/>
          <w:szCs w:val="19"/>
        </w:rPr>
        <w:t xml:space="preserve">state </w:t>
      </w:r>
      <w:r>
        <w:rPr>
          <w:color w:val="231F20"/>
          <w:spacing w:val="3"/>
          <w:sz w:val="19"/>
          <w:szCs w:val="19"/>
        </w:rPr>
        <w:t xml:space="preserve">and its </w:t>
      </w:r>
      <w:r>
        <w:rPr>
          <w:color w:val="231F20"/>
          <w:spacing w:val="5"/>
          <w:sz w:val="19"/>
          <w:szCs w:val="19"/>
        </w:rPr>
        <w:t xml:space="preserve">agencies </w:t>
      </w:r>
      <w:r>
        <w:rPr>
          <w:color w:val="231F20"/>
          <w:sz w:val="19"/>
          <w:szCs w:val="19"/>
        </w:rPr>
        <w:t xml:space="preserve">may be subjected. </w:t>
      </w:r>
      <w:r>
        <w:rPr>
          <w:rFonts w:ascii="Book Antiqua" w:hAnsi="Book Antiqua" w:cs="Book Antiqua"/>
          <w:i/>
          <w:iCs/>
          <w:color w:val="231F20"/>
          <w:sz w:val="19"/>
          <w:szCs w:val="19"/>
        </w:rPr>
        <w:t xml:space="preserve">Bego </w:t>
      </w:r>
      <w:r>
        <w:rPr>
          <w:rFonts w:ascii="Book Antiqua" w:hAnsi="Book Antiqua" w:cs="Book Antiqua"/>
          <w:i/>
          <w:iCs/>
          <w:color w:val="231F20"/>
          <w:spacing w:val="-5"/>
          <w:sz w:val="19"/>
          <w:szCs w:val="19"/>
        </w:rPr>
        <w:t xml:space="preserve">v. </w:t>
      </w:r>
      <w:r>
        <w:rPr>
          <w:rFonts w:ascii="Book Antiqua" w:hAnsi="Book Antiqua" w:cs="Book Antiqua"/>
          <w:i/>
          <w:iCs/>
          <w:color w:val="231F20"/>
          <w:sz w:val="19"/>
          <w:szCs w:val="19"/>
        </w:rPr>
        <w:t xml:space="preserve">Gordon, </w:t>
      </w:r>
      <w:r>
        <w:rPr>
          <w:color w:val="231F20"/>
          <w:sz w:val="19"/>
          <w:szCs w:val="19"/>
        </w:rPr>
        <w:t xml:space="preserve">407 </w:t>
      </w:r>
      <w:r>
        <w:rPr>
          <w:color w:val="231F20"/>
          <w:spacing w:val="-3"/>
          <w:sz w:val="19"/>
          <w:szCs w:val="19"/>
        </w:rPr>
        <w:t xml:space="preserve">N.W.2d </w:t>
      </w:r>
      <w:r>
        <w:rPr>
          <w:color w:val="231F20"/>
          <w:sz w:val="19"/>
          <w:szCs w:val="19"/>
        </w:rPr>
        <w:t>801, 808 (S.D. 1987).</w:t>
      </w:r>
    </w:p>
    <w:p w:rsidR="00025429" w:rsidRDefault="00025429" w:rsidP="00025429">
      <w:pPr>
        <w:pStyle w:val="ListParagraph"/>
        <w:numPr>
          <w:ilvl w:val="0"/>
          <w:numId w:val="35"/>
        </w:numPr>
        <w:tabs>
          <w:tab w:val="left" w:pos="360"/>
        </w:tabs>
        <w:kinsoku w:val="0"/>
        <w:overflowPunct w:val="0"/>
        <w:spacing w:line="240" w:lineRule="exact"/>
        <w:ind w:right="112"/>
        <w:rPr>
          <w:color w:val="231F20"/>
          <w:sz w:val="19"/>
          <w:szCs w:val="19"/>
        </w:rPr>
      </w:pPr>
      <w:r>
        <w:rPr>
          <w:color w:val="231F20"/>
          <w:sz w:val="19"/>
          <w:szCs w:val="19"/>
        </w:rPr>
        <w:t>A</w:t>
      </w:r>
      <w:r>
        <w:rPr>
          <w:color w:val="231F20"/>
          <w:spacing w:val="-15"/>
          <w:sz w:val="19"/>
          <w:szCs w:val="19"/>
        </w:rPr>
        <w:t xml:space="preserve"> </w:t>
      </w:r>
      <w:r>
        <w:rPr>
          <w:color w:val="231F20"/>
          <w:sz w:val="19"/>
          <w:szCs w:val="19"/>
        </w:rPr>
        <w:t>state</w:t>
      </w:r>
      <w:r>
        <w:rPr>
          <w:color w:val="231F20"/>
          <w:spacing w:val="-5"/>
          <w:sz w:val="19"/>
          <w:szCs w:val="19"/>
        </w:rPr>
        <w:t xml:space="preserve"> </w:t>
      </w:r>
      <w:r>
        <w:rPr>
          <w:color w:val="231F20"/>
          <w:sz w:val="19"/>
          <w:szCs w:val="19"/>
        </w:rPr>
        <w:t>may</w:t>
      </w:r>
      <w:r>
        <w:rPr>
          <w:color w:val="231F20"/>
          <w:spacing w:val="-5"/>
          <w:sz w:val="19"/>
          <w:szCs w:val="19"/>
        </w:rPr>
        <w:t xml:space="preserve"> </w:t>
      </w:r>
      <w:r>
        <w:rPr>
          <w:color w:val="231F20"/>
          <w:sz w:val="19"/>
          <w:szCs w:val="19"/>
        </w:rPr>
        <w:t>have</w:t>
      </w:r>
      <w:r>
        <w:rPr>
          <w:color w:val="231F20"/>
          <w:spacing w:val="-5"/>
          <w:sz w:val="19"/>
          <w:szCs w:val="19"/>
        </w:rPr>
        <w:t xml:space="preserve"> </w:t>
      </w:r>
      <w:r>
        <w:rPr>
          <w:color w:val="231F20"/>
          <w:sz w:val="19"/>
          <w:szCs w:val="19"/>
        </w:rPr>
        <w:t>sovereign</w:t>
      </w:r>
      <w:r>
        <w:rPr>
          <w:color w:val="231F20"/>
          <w:spacing w:val="-5"/>
          <w:sz w:val="19"/>
          <w:szCs w:val="19"/>
        </w:rPr>
        <w:t xml:space="preserve"> </w:t>
      </w:r>
      <w:r>
        <w:rPr>
          <w:color w:val="231F20"/>
          <w:sz w:val="19"/>
          <w:szCs w:val="19"/>
        </w:rPr>
        <w:t>immunity</w:t>
      </w:r>
      <w:r>
        <w:rPr>
          <w:color w:val="231F20"/>
          <w:spacing w:val="-5"/>
          <w:sz w:val="19"/>
          <w:szCs w:val="19"/>
        </w:rPr>
        <w:t xml:space="preserve"> </w:t>
      </w:r>
      <w:r>
        <w:rPr>
          <w:color w:val="231F20"/>
          <w:sz w:val="19"/>
          <w:szCs w:val="19"/>
        </w:rPr>
        <w:t>at</w:t>
      </w:r>
      <w:r>
        <w:rPr>
          <w:color w:val="231F20"/>
          <w:spacing w:val="-5"/>
          <w:sz w:val="19"/>
          <w:szCs w:val="19"/>
        </w:rPr>
        <w:t xml:space="preserve"> </w:t>
      </w:r>
      <w:r>
        <w:rPr>
          <w:color w:val="231F20"/>
          <w:sz w:val="19"/>
          <w:szCs w:val="19"/>
        </w:rPr>
        <w:t xml:space="preserve">com- mon </w:t>
      </w:r>
      <w:r>
        <w:rPr>
          <w:color w:val="231F20"/>
          <w:spacing w:val="-3"/>
          <w:sz w:val="19"/>
          <w:szCs w:val="19"/>
        </w:rPr>
        <w:t xml:space="preserve">law, </w:t>
      </w:r>
      <w:r>
        <w:rPr>
          <w:color w:val="231F20"/>
          <w:sz w:val="19"/>
          <w:szCs w:val="19"/>
        </w:rPr>
        <w:t xml:space="preserve">but a </w:t>
      </w:r>
      <w:r>
        <w:rPr>
          <w:color w:val="231F20"/>
          <w:spacing w:val="2"/>
          <w:sz w:val="19"/>
          <w:szCs w:val="19"/>
        </w:rPr>
        <w:t xml:space="preserve">statute </w:t>
      </w:r>
      <w:r>
        <w:rPr>
          <w:color w:val="231F20"/>
          <w:sz w:val="19"/>
          <w:szCs w:val="19"/>
        </w:rPr>
        <w:t xml:space="preserve">may provide for </w:t>
      </w:r>
      <w:r>
        <w:rPr>
          <w:color w:val="231F20"/>
          <w:spacing w:val="3"/>
          <w:sz w:val="19"/>
          <w:szCs w:val="19"/>
        </w:rPr>
        <w:t xml:space="preserve">spe- </w:t>
      </w:r>
      <w:r>
        <w:rPr>
          <w:color w:val="231F20"/>
          <w:spacing w:val="4"/>
          <w:sz w:val="19"/>
          <w:szCs w:val="19"/>
        </w:rPr>
        <w:t xml:space="preserve">cific exceptions. </w:t>
      </w:r>
      <w:r>
        <w:rPr>
          <w:color w:val="231F20"/>
          <w:spacing w:val="3"/>
          <w:sz w:val="19"/>
          <w:szCs w:val="19"/>
        </w:rPr>
        <w:t xml:space="preserve">One such </w:t>
      </w:r>
      <w:r>
        <w:rPr>
          <w:color w:val="231F20"/>
          <w:spacing w:val="4"/>
          <w:sz w:val="19"/>
          <w:szCs w:val="19"/>
        </w:rPr>
        <w:t xml:space="preserve">exception </w:t>
      </w:r>
      <w:r>
        <w:rPr>
          <w:color w:val="231F20"/>
          <w:spacing w:val="2"/>
          <w:sz w:val="19"/>
          <w:szCs w:val="19"/>
        </w:rPr>
        <w:t xml:space="preserve">to </w:t>
      </w:r>
      <w:r>
        <w:rPr>
          <w:color w:val="231F20"/>
          <w:spacing w:val="5"/>
          <w:sz w:val="19"/>
          <w:szCs w:val="19"/>
        </w:rPr>
        <w:t xml:space="preserve">the </w:t>
      </w:r>
      <w:r>
        <w:rPr>
          <w:color w:val="231F20"/>
          <w:spacing w:val="4"/>
          <w:sz w:val="19"/>
          <w:szCs w:val="19"/>
        </w:rPr>
        <w:t xml:space="preserve">general governmental immunity </w:t>
      </w:r>
      <w:r>
        <w:rPr>
          <w:color w:val="231F20"/>
          <w:spacing w:val="3"/>
          <w:sz w:val="19"/>
          <w:szCs w:val="19"/>
        </w:rPr>
        <w:t xml:space="preserve">rule </w:t>
      </w:r>
      <w:r>
        <w:rPr>
          <w:color w:val="231F20"/>
          <w:spacing w:val="2"/>
          <w:sz w:val="19"/>
          <w:szCs w:val="19"/>
        </w:rPr>
        <w:t xml:space="preserve">is </w:t>
      </w:r>
      <w:r>
        <w:rPr>
          <w:color w:val="231F20"/>
          <w:spacing w:val="5"/>
          <w:sz w:val="19"/>
          <w:szCs w:val="19"/>
        </w:rPr>
        <w:t xml:space="preserve">for </w:t>
      </w:r>
      <w:r>
        <w:rPr>
          <w:color w:val="231F20"/>
          <w:sz w:val="19"/>
          <w:szCs w:val="19"/>
        </w:rPr>
        <w:t xml:space="preserve">“injury caused by the negligent act of . . . an </w:t>
      </w:r>
      <w:r>
        <w:rPr>
          <w:color w:val="231F20"/>
          <w:spacing w:val="3"/>
          <w:sz w:val="19"/>
          <w:szCs w:val="19"/>
        </w:rPr>
        <w:t xml:space="preserve">employee acting within </w:t>
      </w:r>
      <w:r>
        <w:rPr>
          <w:color w:val="231F20"/>
          <w:spacing w:val="2"/>
          <w:sz w:val="19"/>
          <w:szCs w:val="19"/>
        </w:rPr>
        <w:t xml:space="preserve">the </w:t>
      </w:r>
      <w:r>
        <w:rPr>
          <w:color w:val="231F20"/>
          <w:spacing w:val="3"/>
          <w:sz w:val="19"/>
          <w:szCs w:val="19"/>
        </w:rPr>
        <w:t xml:space="preserve">scope </w:t>
      </w:r>
      <w:r>
        <w:rPr>
          <w:color w:val="231F20"/>
          <w:sz w:val="19"/>
          <w:szCs w:val="19"/>
        </w:rPr>
        <w:t xml:space="preserve">of </w:t>
      </w:r>
      <w:r>
        <w:rPr>
          <w:color w:val="231F20"/>
          <w:spacing w:val="2"/>
          <w:sz w:val="19"/>
          <w:szCs w:val="19"/>
        </w:rPr>
        <w:t xml:space="preserve">his </w:t>
      </w:r>
      <w:r>
        <w:rPr>
          <w:color w:val="231F20"/>
          <w:spacing w:val="4"/>
          <w:sz w:val="19"/>
          <w:szCs w:val="19"/>
        </w:rPr>
        <w:t xml:space="preserve">of- </w:t>
      </w:r>
      <w:r>
        <w:rPr>
          <w:color w:val="231F20"/>
          <w:spacing w:val="3"/>
          <w:sz w:val="19"/>
          <w:szCs w:val="19"/>
        </w:rPr>
        <w:t xml:space="preserve">ficial duties.” </w:t>
      </w:r>
      <w:r>
        <w:rPr>
          <w:color w:val="231F20"/>
          <w:spacing w:val="2"/>
          <w:sz w:val="19"/>
          <w:szCs w:val="19"/>
        </w:rPr>
        <w:t xml:space="preserve">Where </w:t>
      </w:r>
      <w:r>
        <w:rPr>
          <w:color w:val="231F20"/>
          <w:sz w:val="19"/>
          <w:szCs w:val="19"/>
        </w:rPr>
        <w:t xml:space="preserve">a </w:t>
      </w:r>
      <w:r>
        <w:rPr>
          <w:color w:val="231F20"/>
          <w:spacing w:val="3"/>
          <w:sz w:val="19"/>
          <w:szCs w:val="19"/>
        </w:rPr>
        <w:t xml:space="preserve">student’s finger </w:t>
      </w:r>
      <w:r>
        <w:rPr>
          <w:color w:val="231F20"/>
          <w:spacing w:val="4"/>
          <w:sz w:val="19"/>
          <w:szCs w:val="19"/>
        </w:rPr>
        <w:t xml:space="preserve">was </w:t>
      </w:r>
      <w:r>
        <w:rPr>
          <w:color w:val="231F20"/>
          <w:spacing w:val="2"/>
          <w:sz w:val="19"/>
          <w:szCs w:val="19"/>
        </w:rPr>
        <w:t xml:space="preserve">severed when </w:t>
      </w:r>
      <w:r>
        <w:rPr>
          <w:color w:val="231F20"/>
          <w:sz w:val="19"/>
          <w:szCs w:val="19"/>
        </w:rPr>
        <w:t xml:space="preserve">his </w:t>
      </w:r>
      <w:r>
        <w:rPr>
          <w:color w:val="231F20"/>
          <w:spacing w:val="2"/>
          <w:sz w:val="19"/>
          <w:szCs w:val="19"/>
        </w:rPr>
        <w:t xml:space="preserve">shirttail caught </w:t>
      </w:r>
      <w:r>
        <w:rPr>
          <w:color w:val="231F20"/>
          <w:sz w:val="19"/>
          <w:szCs w:val="19"/>
        </w:rPr>
        <w:t xml:space="preserve">in a </w:t>
      </w:r>
      <w:r>
        <w:rPr>
          <w:color w:val="231F20"/>
          <w:spacing w:val="2"/>
          <w:sz w:val="19"/>
          <w:szCs w:val="19"/>
        </w:rPr>
        <w:t xml:space="preserve">scroll </w:t>
      </w:r>
      <w:r>
        <w:rPr>
          <w:color w:val="231F20"/>
          <w:sz w:val="19"/>
          <w:szCs w:val="19"/>
        </w:rPr>
        <w:t xml:space="preserve">power saw while he was cleaning it, and </w:t>
      </w:r>
      <w:r>
        <w:rPr>
          <w:color w:val="231F20"/>
          <w:spacing w:val="2"/>
          <w:sz w:val="19"/>
          <w:szCs w:val="19"/>
        </w:rPr>
        <w:t xml:space="preserve">the facts showed that </w:t>
      </w:r>
      <w:r>
        <w:rPr>
          <w:color w:val="231F20"/>
          <w:sz w:val="19"/>
          <w:szCs w:val="19"/>
        </w:rPr>
        <w:t xml:space="preserve">on </w:t>
      </w:r>
      <w:r>
        <w:rPr>
          <w:color w:val="231F20"/>
          <w:spacing w:val="2"/>
          <w:sz w:val="19"/>
          <w:szCs w:val="19"/>
        </w:rPr>
        <w:t xml:space="preserve">previous occasions </w:t>
      </w:r>
      <w:r>
        <w:rPr>
          <w:color w:val="231F20"/>
          <w:spacing w:val="3"/>
          <w:sz w:val="19"/>
          <w:szCs w:val="19"/>
        </w:rPr>
        <w:t xml:space="preserve">the </w:t>
      </w:r>
      <w:r>
        <w:rPr>
          <w:color w:val="231F20"/>
          <w:sz w:val="19"/>
          <w:szCs w:val="19"/>
        </w:rPr>
        <w:t xml:space="preserve">shop teacher had turned off the main  </w:t>
      </w:r>
      <w:r>
        <w:rPr>
          <w:color w:val="231F20"/>
          <w:spacing w:val="20"/>
          <w:sz w:val="19"/>
          <w:szCs w:val="19"/>
        </w:rPr>
        <w:t xml:space="preserve"> </w:t>
      </w:r>
      <w:r>
        <w:rPr>
          <w:color w:val="231F20"/>
          <w:sz w:val="19"/>
          <w:szCs w:val="19"/>
        </w:rPr>
        <w:t>power</w:t>
      </w:r>
    </w:p>
    <w:p w:rsidR="00025429" w:rsidRDefault="00025429" w:rsidP="00025429">
      <w:pPr>
        <w:pStyle w:val="ListParagraph"/>
        <w:numPr>
          <w:ilvl w:val="0"/>
          <w:numId w:val="35"/>
        </w:numPr>
        <w:tabs>
          <w:tab w:val="left" w:pos="360"/>
        </w:tabs>
        <w:kinsoku w:val="0"/>
        <w:overflowPunct w:val="0"/>
        <w:spacing w:line="240" w:lineRule="exact"/>
        <w:ind w:right="112"/>
        <w:rPr>
          <w:color w:val="231F20"/>
          <w:sz w:val="19"/>
          <w:szCs w:val="19"/>
        </w:rPr>
        <w:sectPr w:rsidR="00025429">
          <w:type w:val="continuous"/>
          <w:pgSz w:w="11520" w:h="14400"/>
          <w:pgMar w:top="340" w:right="1320" w:bottom="280" w:left="1440" w:header="720" w:footer="720" w:gutter="0"/>
          <w:cols w:num="2" w:space="720" w:equalWidth="0">
            <w:col w:w="4208" w:space="232"/>
            <w:col w:w="4320"/>
          </w:cols>
          <w:noEndnote/>
        </w:sectPr>
      </w:pPr>
    </w:p>
    <w:p w:rsidR="00025429" w:rsidRDefault="00025429" w:rsidP="00025429">
      <w:pPr>
        <w:pStyle w:val="BodyText"/>
        <w:kinsoku w:val="0"/>
        <w:overflowPunct w:val="0"/>
        <w:spacing w:before="7" w:line="240" w:lineRule="auto"/>
        <w:jc w:val="left"/>
        <w:rPr>
          <w:sz w:val="13"/>
          <w:szCs w:val="13"/>
        </w:rPr>
      </w:pPr>
    </w:p>
    <w:p w:rsidR="00025429" w:rsidRDefault="00025429" w:rsidP="00025429">
      <w:pPr>
        <w:pStyle w:val="BodyText"/>
        <w:kinsoku w:val="0"/>
        <w:overflowPunct w:val="0"/>
        <w:spacing w:before="7" w:line="240" w:lineRule="auto"/>
        <w:jc w:val="left"/>
        <w:rPr>
          <w:sz w:val="13"/>
          <w:szCs w:val="13"/>
        </w:rPr>
        <w:sectPr w:rsidR="00025429">
          <w:pgSz w:w="11520" w:h="14400"/>
          <w:pgMar w:top="980" w:right="1440" w:bottom="280" w:left="1320" w:header="751" w:footer="0" w:gutter="0"/>
          <w:cols w:space="720" w:equalWidth="0">
            <w:col w:w="8760"/>
          </w:cols>
          <w:noEndnote/>
        </w:sectPr>
      </w:pPr>
    </w:p>
    <w:p w:rsidR="00025429" w:rsidRDefault="00025429" w:rsidP="00025429">
      <w:pPr>
        <w:pStyle w:val="BodyText"/>
        <w:kinsoku w:val="0"/>
        <w:overflowPunct w:val="0"/>
        <w:spacing w:before="89"/>
        <w:ind w:left="359" w:right="2"/>
        <w:rPr>
          <w:color w:val="231F20"/>
        </w:rPr>
      </w:pPr>
      <w:r>
        <w:rPr>
          <w:color w:val="231F20"/>
        </w:rPr>
        <w:t xml:space="preserve">switch but failed to do so this time, the court </w:t>
      </w:r>
      <w:r>
        <w:rPr>
          <w:color w:val="231F20"/>
          <w:spacing w:val="3"/>
        </w:rPr>
        <w:t xml:space="preserve">held the </w:t>
      </w:r>
      <w:r>
        <w:rPr>
          <w:color w:val="231F20"/>
          <w:spacing w:val="4"/>
        </w:rPr>
        <w:t xml:space="preserve">school district liable </w:t>
      </w:r>
      <w:r>
        <w:rPr>
          <w:color w:val="231F20"/>
          <w:spacing w:val="3"/>
        </w:rPr>
        <w:t xml:space="preserve">for </w:t>
      </w:r>
      <w:r>
        <w:rPr>
          <w:color w:val="231F20"/>
          <w:spacing w:val="5"/>
        </w:rPr>
        <w:t xml:space="preserve">damages. </w:t>
      </w:r>
      <w:r>
        <w:rPr>
          <w:rFonts w:ascii="Book Antiqua" w:hAnsi="Book Antiqua" w:cs="Book Antiqua"/>
          <w:i/>
          <w:iCs/>
          <w:color w:val="231F20"/>
        </w:rPr>
        <w:t xml:space="preserve">Cureton </w:t>
      </w:r>
      <w:r>
        <w:rPr>
          <w:rFonts w:ascii="Book Antiqua" w:hAnsi="Book Antiqua" w:cs="Book Antiqua"/>
          <w:i/>
          <w:iCs/>
          <w:color w:val="231F20"/>
          <w:spacing w:val="-6"/>
        </w:rPr>
        <w:t xml:space="preserve">v. </w:t>
      </w:r>
      <w:r>
        <w:rPr>
          <w:rFonts w:ascii="Book Antiqua" w:hAnsi="Book Antiqua" w:cs="Book Antiqua"/>
          <w:i/>
          <w:iCs/>
          <w:color w:val="231F20"/>
        </w:rPr>
        <w:t xml:space="preserve">Philadelphia School District, </w:t>
      </w:r>
      <w:r>
        <w:rPr>
          <w:color w:val="231F20"/>
        </w:rPr>
        <w:t>798 A.2d 279 (Pa. 2002).</w:t>
      </w:r>
    </w:p>
    <w:p w:rsidR="00025429" w:rsidRDefault="00025429" w:rsidP="00025429">
      <w:pPr>
        <w:pStyle w:val="BodyText"/>
        <w:kinsoku w:val="0"/>
        <w:overflowPunct w:val="0"/>
        <w:spacing w:before="4" w:line="240" w:lineRule="auto"/>
        <w:jc w:val="left"/>
        <w:rPr>
          <w:sz w:val="31"/>
          <w:szCs w:val="31"/>
        </w:rPr>
      </w:pPr>
    </w:p>
    <w:p w:rsidR="00025429" w:rsidRDefault="00025429" w:rsidP="00025429">
      <w:pPr>
        <w:pStyle w:val="Heading6"/>
        <w:kinsoku w:val="0"/>
        <w:overflowPunct w:val="0"/>
        <w:spacing w:before="1"/>
        <w:rPr>
          <w:color w:val="231F20"/>
        </w:rPr>
      </w:pPr>
      <w:r>
        <w:rPr>
          <w:color w:val="231F20"/>
        </w:rPr>
        <w:t>STATE-AGENT IMMUNITY</w:t>
      </w:r>
    </w:p>
    <w:p w:rsidR="00025429" w:rsidRDefault="00025429" w:rsidP="00025429">
      <w:pPr>
        <w:pStyle w:val="BodyText"/>
        <w:kinsoku w:val="0"/>
        <w:overflowPunct w:val="0"/>
        <w:spacing w:before="5"/>
        <w:ind w:left="119"/>
        <w:rPr>
          <w:color w:val="231F20"/>
        </w:rPr>
      </w:pPr>
      <w:r>
        <w:rPr>
          <w:color w:val="231F20"/>
        </w:rPr>
        <w:t xml:space="preserve">In most tort actions against public schools, plaintiffs will not only name the school board as the defendant, but will also name the school su- perintendent, the school principal, and possibly a teacher or two, and probably other personnel, “individually.” The plaintiff’s strategy is to have the possibility of recovery of damages against the individual employees if the suit against the school board fails. However, school person- nel who individually act for the school district are also normally covered by what some courts call </w:t>
      </w:r>
      <w:r>
        <w:rPr>
          <w:rFonts w:ascii="Book Antiqua" w:hAnsi="Book Antiqua" w:cs="Book Antiqua"/>
          <w:i/>
          <w:iCs/>
          <w:color w:val="231F20"/>
        </w:rPr>
        <w:t>state-agent immunity</w:t>
      </w:r>
      <w:r>
        <w:rPr>
          <w:color w:val="231F20"/>
        </w:rPr>
        <w:t>. That is, school person- nel, as “agents” acting for the school district, come under the umbrella of governmental im- munity so long as the school personnel do not incur harm by exceeding their discretionary au- thority or fail to perform a ministerial function. The Supreme Court of Alabama,</w:t>
      </w:r>
      <w:r>
        <w:rPr>
          <w:color w:val="231F20"/>
          <w:position w:val="6"/>
          <w:sz w:val="12"/>
          <w:szCs w:val="12"/>
        </w:rPr>
        <w:t xml:space="preserve">16 </w:t>
      </w:r>
      <w:r>
        <w:rPr>
          <w:color w:val="231F20"/>
        </w:rPr>
        <w:t>2007, has ex- plained in detail the parameters of “state-agent immunity”:</w:t>
      </w:r>
    </w:p>
    <w:p w:rsidR="00025429" w:rsidRDefault="00025429" w:rsidP="00025429">
      <w:pPr>
        <w:pStyle w:val="BodyText"/>
        <w:kinsoku w:val="0"/>
        <w:overflowPunct w:val="0"/>
        <w:spacing w:before="116" w:line="220" w:lineRule="exact"/>
        <w:ind w:left="360"/>
        <w:rPr>
          <w:color w:val="231F20"/>
          <w:position w:val="6"/>
          <w:sz w:val="11"/>
          <w:szCs w:val="11"/>
        </w:rPr>
      </w:pPr>
      <w:r>
        <w:rPr>
          <w:color w:val="231F20"/>
          <w:sz w:val="17"/>
          <w:szCs w:val="17"/>
        </w:rPr>
        <w:t xml:space="preserve">A </w:t>
      </w:r>
      <w:r>
        <w:rPr>
          <w:color w:val="231F20"/>
          <w:spacing w:val="2"/>
          <w:sz w:val="17"/>
          <w:szCs w:val="17"/>
        </w:rPr>
        <w:t xml:space="preserve">State agent </w:t>
      </w:r>
      <w:r>
        <w:rPr>
          <w:rFonts w:ascii="Book Antiqua" w:hAnsi="Book Antiqua" w:cs="Book Antiqua"/>
          <w:i/>
          <w:iCs/>
          <w:color w:val="231F20"/>
          <w:spacing w:val="2"/>
          <w:sz w:val="17"/>
          <w:szCs w:val="17"/>
        </w:rPr>
        <w:t xml:space="preserve">shall </w:t>
      </w:r>
      <w:r>
        <w:rPr>
          <w:color w:val="231F20"/>
          <w:sz w:val="17"/>
          <w:szCs w:val="17"/>
        </w:rPr>
        <w:t xml:space="preserve">be </w:t>
      </w:r>
      <w:r>
        <w:rPr>
          <w:color w:val="231F20"/>
          <w:spacing w:val="2"/>
          <w:sz w:val="17"/>
          <w:szCs w:val="17"/>
        </w:rPr>
        <w:t xml:space="preserve">immune </w:t>
      </w:r>
      <w:r>
        <w:rPr>
          <w:color w:val="231F20"/>
          <w:sz w:val="17"/>
          <w:szCs w:val="17"/>
        </w:rPr>
        <w:t xml:space="preserve">from </w:t>
      </w:r>
      <w:r>
        <w:rPr>
          <w:color w:val="231F20"/>
          <w:spacing w:val="2"/>
          <w:sz w:val="17"/>
          <w:szCs w:val="17"/>
        </w:rPr>
        <w:t xml:space="preserve">civil </w:t>
      </w:r>
      <w:r>
        <w:rPr>
          <w:color w:val="231F20"/>
          <w:spacing w:val="3"/>
          <w:sz w:val="17"/>
          <w:szCs w:val="17"/>
        </w:rPr>
        <w:t xml:space="preserve">liability </w:t>
      </w:r>
      <w:r>
        <w:rPr>
          <w:color w:val="231F20"/>
          <w:sz w:val="17"/>
          <w:szCs w:val="17"/>
        </w:rPr>
        <w:t xml:space="preserve">in his or her </w:t>
      </w:r>
      <w:r>
        <w:rPr>
          <w:color w:val="231F20"/>
          <w:spacing w:val="2"/>
          <w:sz w:val="17"/>
          <w:szCs w:val="17"/>
        </w:rPr>
        <w:t xml:space="preserve">personal capacity when </w:t>
      </w:r>
      <w:r>
        <w:rPr>
          <w:color w:val="231F20"/>
          <w:sz w:val="17"/>
          <w:szCs w:val="17"/>
        </w:rPr>
        <w:t xml:space="preserve">the </w:t>
      </w:r>
      <w:r>
        <w:rPr>
          <w:color w:val="231F20"/>
          <w:spacing w:val="3"/>
          <w:sz w:val="17"/>
          <w:szCs w:val="17"/>
        </w:rPr>
        <w:t xml:space="preserve">conduct </w:t>
      </w:r>
      <w:r>
        <w:rPr>
          <w:color w:val="231F20"/>
          <w:spacing w:val="2"/>
          <w:sz w:val="17"/>
          <w:szCs w:val="17"/>
        </w:rPr>
        <w:t xml:space="preserve">made, </w:t>
      </w:r>
      <w:r>
        <w:rPr>
          <w:color w:val="231F20"/>
          <w:sz w:val="17"/>
          <w:szCs w:val="17"/>
        </w:rPr>
        <w:t xml:space="preserve">the </w:t>
      </w:r>
      <w:r>
        <w:rPr>
          <w:color w:val="231F20"/>
          <w:spacing w:val="2"/>
          <w:sz w:val="17"/>
          <w:szCs w:val="17"/>
        </w:rPr>
        <w:t xml:space="preserve">basis </w:t>
      </w:r>
      <w:r>
        <w:rPr>
          <w:color w:val="231F20"/>
          <w:sz w:val="17"/>
          <w:szCs w:val="17"/>
        </w:rPr>
        <w:t xml:space="preserve">of the </w:t>
      </w:r>
      <w:r>
        <w:rPr>
          <w:color w:val="231F20"/>
          <w:spacing w:val="2"/>
          <w:sz w:val="17"/>
          <w:szCs w:val="17"/>
        </w:rPr>
        <w:t xml:space="preserve">claim against </w:t>
      </w:r>
      <w:r>
        <w:rPr>
          <w:color w:val="231F20"/>
          <w:sz w:val="17"/>
          <w:szCs w:val="17"/>
        </w:rPr>
        <w:t xml:space="preserve">the </w:t>
      </w:r>
      <w:r>
        <w:rPr>
          <w:color w:val="231F20"/>
          <w:spacing w:val="2"/>
          <w:sz w:val="17"/>
          <w:szCs w:val="17"/>
        </w:rPr>
        <w:t xml:space="preserve">agent, </w:t>
      </w:r>
      <w:r>
        <w:rPr>
          <w:color w:val="231F20"/>
          <w:spacing w:val="3"/>
          <w:sz w:val="17"/>
          <w:szCs w:val="17"/>
        </w:rPr>
        <w:t xml:space="preserve">is </w:t>
      </w:r>
      <w:r>
        <w:rPr>
          <w:color w:val="231F20"/>
          <w:sz w:val="17"/>
          <w:szCs w:val="17"/>
        </w:rPr>
        <w:t xml:space="preserve">based upon the agent’s: (1) formulating plans, poli- </w:t>
      </w:r>
      <w:r>
        <w:rPr>
          <w:color w:val="231F20"/>
          <w:spacing w:val="3"/>
          <w:sz w:val="17"/>
          <w:szCs w:val="17"/>
        </w:rPr>
        <w:t xml:space="preserve">cies </w:t>
      </w:r>
      <w:r>
        <w:rPr>
          <w:color w:val="231F20"/>
          <w:sz w:val="17"/>
          <w:szCs w:val="17"/>
        </w:rPr>
        <w:t xml:space="preserve">or </w:t>
      </w:r>
      <w:r>
        <w:rPr>
          <w:color w:val="231F20"/>
          <w:spacing w:val="3"/>
          <w:sz w:val="17"/>
          <w:szCs w:val="17"/>
        </w:rPr>
        <w:t xml:space="preserve">designs; </w:t>
      </w:r>
      <w:r>
        <w:rPr>
          <w:color w:val="231F20"/>
          <w:sz w:val="17"/>
          <w:szCs w:val="17"/>
        </w:rPr>
        <w:t xml:space="preserve">or </w:t>
      </w:r>
      <w:r>
        <w:rPr>
          <w:color w:val="231F20"/>
          <w:spacing w:val="2"/>
          <w:sz w:val="17"/>
          <w:szCs w:val="17"/>
        </w:rPr>
        <w:t xml:space="preserve">(2) </w:t>
      </w:r>
      <w:r>
        <w:rPr>
          <w:color w:val="231F20"/>
          <w:spacing w:val="3"/>
          <w:sz w:val="17"/>
          <w:szCs w:val="17"/>
        </w:rPr>
        <w:t xml:space="preserve">exercising </w:t>
      </w:r>
      <w:r>
        <w:rPr>
          <w:color w:val="231F20"/>
          <w:spacing w:val="2"/>
          <w:sz w:val="17"/>
          <w:szCs w:val="17"/>
        </w:rPr>
        <w:t xml:space="preserve">his </w:t>
      </w:r>
      <w:r>
        <w:rPr>
          <w:color w:val="231F20"/>
          <w:sz w:val="17"/>
          <w:szCs w:val="17"/>
        </w:rPr>
        <w:t xml:space="preserve">or </w:t>
      </w:r>
      <w:r>
        <w:rPr>
          <w:color w:val="231F20"/>
          <w:spacing w:val="2"/>
          <w:sz w:val="17"/>
          <w:szCs w:val="17"/>
        </w:rPr>
        <w:t xml:space="preserve">her </w:t>
      </w:r>
      <w:r>
        <w:rPr>
          <w:color w:val="231F20"/>
          <w:spacing w:val="4"/>
          <w:sz w:val="17"/>
          <w:szCs w:val="17"/>
        </w:rPr>
        <w:t xml:space="preserve">judg- ment </w:t>
      </w:r>
      <w:r>
        <w:rPr>
          <w:color w:val="231F20"/>
          <w:spacing w:val="3"/>
          <w:sz w:val="17"/>
          <w:szCs w:val="17"/>
        </w:rPr>
        <w:t xml:space="preserve">in </w:t>
      </w:r>
      <w:r>
        <w:rPr>
          <w:color w:val="231F20"/>
          <w:spacing w:val="4"/>
          <w:sz w:val="17"/>
          <w:szCs w:val="17"/>
        </w:rPr>
        <w:t xml:space="preserve">the </w:t>
      </w:r>
      <w:r>
        <w:rPr>
          <w:color w:val="231F20"/>
          <w:spacing w:val="5"/>
          <w:sz w:val="17"/>
          <w:szCs w:val="17"/>
        </w:rPr>
        <w:t xml:space="preserve">administration </w:t>
      </w:r>
      <w:r>
        <w:rPr>
          <w:color w:val="231F20"/>
          <w:spacing w:val="3"/>
          <w:sz w:val="17"/>
          <w:szCs w:val="17"/>
        </w:rPr>
        <w:t xml:space="preserve">of </w:t>
      </w:r>
      <w:r>
        <w:rPr>
          <w:color w:val="231F20"/>
          <w:sz w:val="17"/>
          <w:szCs w:val="17"/>
        </w:rPr>
        <w:t xml:space="preserve">a </w:t>
      </w:r>
      <w:r>
        <w:rPr>
          <w:color w:val="231F20"/>
          <w:spacing w:val="5"/>
          <w:sz w:val="17"/>
          <w:szCs w:val="17"/>
        </w:rPr>
        <w:t xml:space="preserve">department </w:t>
      </w:r>
      <w:r>
        <w:rPr>
          <w:color w:val="231F20"/>
          <w:spacing w:val="6"/>
          <w:sz w:val="17"/>
          <w:szCs w:val="17"/>
        </w:rPr>
        <w:t xml:space="preserve">or </w:t>
      </w:r>
      <w:r>
        <w:rPr>
          <w:color w:val="231F20"/>
          <w:sz w:val="17"/>
          <w:szCs w:val="17"/>
        </w:rPr>
        <w:t xml:space="preserve">agency, </w:t>
      </w:r>
      <w:r>
        <w:rPr>
          <w:color w:val="231F20"/>
          <w:spacing w:val="3"/>
          <w:sz w:val="17"/>
          <w:szCs w:val="17"/>
        </w:rPr>
        <w:t xml:space="preserve">including </w:t>
      </w:r>
      <w:r>
        <w:rPr>
          <w:color w:val="231F20"/>
          <w:spacing w:val="2"/>
          <w:sz w:val="17"/>
          <w:szCs w:val="17"/>
        </w:rPr>
        <w:t xml:space="preserve">but not </w:t>
      </w:r>
      <w:r>
        <w:rPr>
          <w:color w:val="231F20"/>
          <w:spacing w:val="3"/>
          <w:sz w:val="17"/>
          <w:szCs w:val="17"/>
        </w:rPr>
        <w:t xml:space="preserve">limited </w:t>
      </w:r>
      <w:r>
        <w:rPr>
          <w:color w:val="231F20"/>
          <w:spacing w:val="2"/>
          <w:sz w:val="17"/>
          <w:szCs w:val="17"/>
        </w:rPr>
        <w:t xml:space="preserve">to: (a) </w:t>
      </w:r>
      <w:r>
        <w:rPr>
          <w:color w:val="231F20"/>
          <w:spacing w:val="4"/>
          <w:sz w:val="17"/>
          <w:szCs w:val="17"/>
        </w:rPr>
        <w:t xml:space="preserve">making administrative </w:t>
      </w:r>
      <w:r>
        <w:rPr>
          <w:color w:val="231F20"/>
          <w:spacing w:val="6"/>
          <w:sz w:val="17"/>
          <w:szCs w:val="17"/>
        </w:rPr>
        <w:t xml:space="preserve">adjudications; </w:t>
      </w:r>
      <w:r>
        <w:rPr>
          <w:color w:val="231F20"/>
          <w:spacing w:val="4"/>
          <w:sz w:val="17"/>
          <w:szCs w:val="17"/>
        </w:rPr>
        <w:t xml:space="preserve">(b) </w:t>
      </w:r>
      <w:r>
        <w:rPr>
          <w:color w:val="231F20"/>
          <w:spacing w:val="6"/>
          <w:sz w:val="17"/>
          <w:szCs w:val="17"/>
        </w:rPr>
        <w:t xml:space="preserve">allocating re- </w:t>
      </w:r>
      <w:r>
        <w:rPr>
          <w:color w:val="231F20"/>
          <w:spacing w:val="3"/>
          <w:sz w:val="17"/>
          <w:szCs w:val="17"/>
        </w:rPr>
        <w:t xml:space="preserve">sources; </w:t>
      </w:r>
      <w:r>
        <w:rPr>
          <w:color w:val="231F20"/>
          <w:sz w:val="17"/>
          <w:szCs w:val="17"/>
        </w:rPr>
        <w:t xml:space="preserve">(c) negotiating contracts; (d) hiring, firing, </w:t>
      </w:r>
      <w:r>
        <w:rPr>
          <w:color w:val="231F20"/>
          <w:spacing w:val="2"/>
          <w:sz w:val="17"/>
          <w:szCs w:val="17"/>
        </w:rPr>
        <w:t xml:space="preserve">transferring, assigning </w:t>
      </w:r>
      <w:r>
        <w:rPr>
          <w:color w:val="231F20"/>
          <w:sz w:val="17"/>
          <w:szCs w:val="17"/>
        </w:rPr>
        <w:t xml:space="preserve">or </w:t>
      </w:r>
      <w:r>
        <w:rPr>
          <w:color w:val="231F20"/>
          <w:spacing w:val="2"/>
          <w:sz w:val="17"/>
          <w:szCs w:val="17"/>
        </w:rPr>
        <w:t xml:space="preserve">supervising </w:t>
      </w:r>
      <w:r>
        <w:rPr>
          <w:color w:val="231F20"/>
          <w:spacing w:val="3"/>
          <w:sz w:val="17"/>
          <w:szCs w:val="17"/>
        </w:rPr>
        <w:t xml:space="preserve">personnel; </w:t>
      </w:r>
      <w:r>
        <w:rPr>
          <w:color w:val="231F20"/>
          <w:spacing w:val="2"/>
          <w:sz w:val="17"/>
          <w:szCs w:val="17"/>
        </w:rPr>
        <w:t xml:space="preserve">or </w:t>
      </w:r>
      <w:r>
        <w:rPr>
          <w:color w:val="231F20"/>
          <w:spacing w:val="3"/>
          <w:sz w:val="17"/>
          <w:szCs w:val="17"/>
        </w:rPr>
        <w:t xml:space="preserve">(3) </w:t>
      </w:r>
      <w:r>
        <w:rPr>
          <w:color w:val="231F20"/>
          <w:spacing w:val="4"/>
          <w:sz w:val="17"/>
          <w:szCs w:val="17"/>
        </w:rPr>
        <w:t xml:space="preserve">discharging duties imposed </w:t>
      </w:r>
      <w:r>
        <w:rPr>
          <w:color w:val="231F20"/>
          <w:spacing w:val="2"/>
          <w:sz w:val="17"/>
          <w:szCs w:val="17"/>
        </w:rPr>
        <w:t xml:space="preserve">by </w:t>
      </w:r>
      <w:r>
        <w:rPr>
          <w:color w:val="231F20"/>
          <w:spacing w:val="3"/>
          <w:sz w:val="17"/>
          <w:szCs w:val="17"/>
        </w:rPr>
        <w:t xml:space="preserve">rules </w:t>
      </w:r>
      <w:r>
        <w:rPr>
          <w:color w:val="231F20"/>
          <w:spacing w:val="5"/>
          <w:sz w:val="17"/>
          <w:szCs w:val="17"/>
        </w:rPr>
        <w:t xml:space="preserve">and </w:t>
      </w:r>
      <w:r>
        <w:rPr>
          <w:color w:val="231F20"/>
          <w:sz w:val="17"/>
          <w:szCs w:val="17"/>
        </w:rPr>
        <w:t xml:space="preserve">regulations . . .” of the school district, i.e., “educat- </w:t>
      </w:r>
      <w:r>
        <w:rPr>
          <w:color w:val="231F20"/>
          <w:spacing w:val="2"/>
          <w:sz w:val="17"/>
          <w:szCs w:val="17"/>
        </w:rPr>
        <w:t xml:space="preserve">ing </w:t>
      </w:r>
      <w:r>
        <w:rPr>
          <w:color w:val="231F20"/>
          <w:spacing w:val="3"/>
          <w:sz w:val="17"/>
          <w:szCs w:val="17"/>
        </w:rPr>
        <w:t xml:space="preserve">students.” </w:t>
      </w:r>
      <w:r>
        <w:rPr>
          <w:color w:val="231F20"/>
          <w:sz w:val="17"/>
          <w:szCs w:val="17"/>
        </w:rPr>
        <w:t xml:space="preserve">A </w:t>
      </w:r>
      <w:r>
        <w:rPr>
          <w:color w:val="231F20"/>
          <w:spacing w:val="3"/>
          <w:sz w:val="17"/>
          <w:szCs w:val="17"/>
        </w:rPr>
        <w:t xml:space="preserve">state agent </w:t>
      </w:r>
      <w:r>
        <w:rPr>
          <w:rFonts w:ascii="Book Antiqua" w:hAnsi="Book Antiqua" w:cs="Book Antiqua"/>
          <w:i/>
          <w:iCs/>
          <w:color w:val="231F20"/>
          <w:spacing w:val="3"/>
          <w:sz w:val="17"/>
          <w:szCs w:val="17"/>
        </w:rPr>
        <w:t xml:space="preserve">shall </w:t>
      </w:r>
      <w:r>
        <w:rPr>
          <w:rFonts w:ascii="Book Antiqua" w:hAnsi="Book Antiqua" w:cs="Book Antiqua"/>
          <w:i/>
          <w:iCs/>
          <w:color w:val="231F20"/>
          <w:spacing w:val="2"/>
          <w:sz w:val="17"/>
          <w:szCs w:val="17"/>
        </w:rPr>
        <w:t xml:space="preserve">not </w:t>
      </w:r>
      <w:r>
        <w:rPr>
          <w:color w:val="231F20"/>
          <w:sz w:val="17"/>
          <w:szCs w:val="17"/>
        </w:rPr>
        <w:t xml:space="preserve">be </w:t>
      </w:r>
      <w:r>
        <w:rPr>
          <w:color w:val="231F20"/>
          <w:spacing w:val="4"/>
          <w:sz w:val="17"/>
          <w:szCs w:val="17"/>
        </w:rPr>
        <w:t xml:space="preserve">immune </w:t>
      </w:r>
      <w:r>
        <w:rPr>
          <w:color w:val="231F20"/>
          <w:sz w:val="17"/>
          <w:szCs w:val="17"/>
        </w:rPr>
        <w:t>from</w:t>
      </w:r>
      <w:r>
        <w:rPr>
          <w:color w:val="231F20"/>
          <w:spacing w:val="-7"/>
          <w:sz w:val="17"/>
          <w:szCs w:val="17"/>
        </w:rPr>
        <w:t xml:space="preserve"> </w:t>
      </w:r>
      <w:r>
        <w:rPr>
          <w:color w:val="231F20"/>
          <w:sz w:val="17"/>
          <w:szCs w:val="17"/>
        </w:rPr>
        <w:t>civil</w:t>
      </w:r>
      <w:r>
        <w:rPr>
          <w:color w:val="231F20"/>
          <w:spacing w:val="-7"/>
          <w:sz w:val="17"/>
          <w:szCs w:val="17"/>
        </w:rPr>
        <w:t xml:space="preserve"> </w:t>
      </w:r>
      <w:r>
        <w:rPr>
          <w:color w:val="231F20"/>
          <w:sz w:val="17"/>
          <w:szCs w:val="17"/>
        </w:rPr>
        <w:t>liability</w:t>
      </w:r>
      <w:r>
        <w:rPr>
          <w:color w:val="231F20"/>
          <w:spacing w:val="-7"/>
          <w:sz w:val="17"/>
          <w:szCs w:val="17"/>
        </w:rPr>
        <w:t xml:space="preserve"> </w:t>
      </w:r>
      <w:r>
        <w:rPr>
          <w:color w:val="231F20"/>
          <w:sz w:val="17"/>
          <w:szCs w:val="17"/>
        </w:rPr>
        <w:t>personally</w:t>
      </w:r>
      <w:r>
        <w:rPr>
          <w:color w:val="231F20"/>
          <w:spacing w:val="-7"/>
          <w:sz w:val="17"/>
          <w:szCs w:val="17"/>
        </w:rPr>
        <w:t xml:space="preserve"> </w:t>
      </w:r>
      <w:r>
        <w:rPr>
          <w:color w:val="231F20"/>
          <w:sz w:val="17"/>
          <w:szCs w:val="17"/>
        </w:rPr>
        <w:t>when</w:t>
      </w:r>
      <w:r>
        <w:rPr>
          <w:color w:val="231F20"/>
          <w:spacing w:val="-7"/>
          <w:sz w:val="17"/>
          <w:szCs w:val="17"/>
        </w:rPr>
        <w:t xml:space="preserve"> </w:t>
      </w:r>
      <w:r>
        <w:rPr>
          <w:color w:val="231F20"/>
          <w:sz w:val="17"/>
          <w:szCs w:val="17"/>
        </w:rPr>
        <w:t>acting</w:t>
      </w:r>
      <w:r>
        <w:rPr>
          <w:color w:val="231F20"/>
          <w:spacing w:val="-7"/>
          <w:sz w:val="17"/>
          <w:szCs w:val="17"/>
        </w:rPr>
        <w:t xml:space="preserve"> </w:t>
      </w:r>
      <w:r>
        <w:rPr>
          <w:color w:val="231F20"/>
          <w:sz w:val="17"/>
          <w:szCs w:val="17"/>
        </w:rPr>
        <w:t>willfully, maliciously,</w:t>
      </w:r>
      <w:r>
        <w:rPr>
          <w:color w:val="231F20"/>
          <w:spacing w:val="-7"/>
          <w:sz w:val="17"/>
          <w:szCs w:val="17"/>
        </w:rPr>
        <w:t xml:space="preserve"> </w:t>
      </w:r>
      <w:r>
        <w:rPr>
          <w:color w:val="231F20"/>
          <w:sz w:val="17"/>
          <w:szCs w:val="17"/>
        </w:rPr>
        <w:t>fraudulently</w:t>
      </w:r>
      <w:r>
        <w:rPr>
          <w:color w:val="231F20"/>
          <w:spacing w:val="-7"/>
          <w:sz w:val="17"/>
          <w:szCs w:val="17"/>
        </w:rPr>
        <w:t xml:space="preserve"> </w:t>
      </w:r>
      <w:r>
        <w:rPr>
          <w:color w:val="231F20"/>
          <w:sz w:val="17"/>
          <w:szCs w:val="17"/>
        </w:rPr>
        <w:t>in</w:t>
      </w:r>
      <w:r>
        <w:rPr>
          <w:color w:val="231F20"/>
          <w:spacing w:val="-7"/>
          <w:sz w:val="17"/>
          <w:szCs w:val="17"/>
        </w:rPr>
        <w:t xml:space="preserve"> </w:t>
      </w:r>
      <w:r>
        <w:rPr>
          <w:color w:val="231F20"/>
          <w:sz w:val="17"/>
          <w:szCs w:val="17"/>
        </w:rPr>
        <w:t>bad</w:t>
      </w:r>
      <w:r>
        <w:rPr>
          <w:color w:val="231F20"/>
          <w:spacing w:val="-7"/>
          <w:sz w:val="17"/>
          <w:szCs w:val="17"/>
        </w:rPr>
        <w:t xml:space="preserve"> </w:t>
      </w:r>
      <w:r>
        <w:rPr>
          <w:color w:val="231F20"/>
          <w:sz w:val="17"/>
          <w:szCs w:val="17"/>
        </w:rPr>
        <w:t>faith</w:t>
      </w:r>
      <w:r>
        <w:rPr>
          <w:color w:val="231F20"/>
          <w:spacing w:val="-7"/>
          <w:sz w:val="17"/>
          <w:szCs w:val="17"/>
        </w:rPr>
        <w:t xml:space="preserve"> </w:t>
      </w:r>
      <w:r>
        <w:rPr>
          <w:color w:val="231F20"/>
          <w:sz w:val="17"/>
          <w:szCs w:val="17"/>
        </w:rPr>
        <w:t>beyond</w:t>
      </w:r>
      <w:r>
        <w:rPr>
          <w:color w:val="231F20"/>
          <w:spacing w:val="-7"/>
          <w:sz w:val="17"/>
          <w:szCs w:val="17"/>
        </w:rPr>
        <w:t xml:space="preserve"> </w:t>
      </w:r>
      <w:r>
        <w:rPr>
          <w:color w:val="231F20"/>
          <w:sz w:val="17"/>
          <w:szCs w:val="17"/>
        </w:rPr>
        <w:t>his</w:t>
      </w:r>
      <w:r>
        <w:rPr>
          <w:color w:val="231F20"/>
          <w:spacing w:val="-7"/>
          <w:sz w:val="17"/>
          <w:szCs w:val="17"/>
        </w:rPr>
        <w:t xml:space="preserve"> </w:t>
      </w:r>
      <w:r>
        <w:rPr>
          <w:color w:val="231F20"/>
          <w:sz w:val="17"/>
          <w:szCs w:val="17"/>
        </w:rPr>
        <w:t xml:space="preserve">or her authority, or </w:t>
      </w:r>
      <w:r>
        <w:rPr>
          <w:color w:val="231F20"/>
          <w:spacing w:val="2"/>
          <w:sz w:val="17"/>
          <w:szCs w:val="17"/>
        </w:rPr>
        <w:t xml:space="preserve">under </w:t>
      </w:r>
      <w:r>
        <w:rPr>
          <w:color w:val="231F20"/>
          <w:sz w:val="17"/>
          <w:szCs w:val="17"/>
        </w:rPr>
        <w:t xml:space="preserve">a </w:t>
      </w:r>
      <w:r>
        <w:rPr>
          <w:color w:val="231F20"/>
          <w:spacing w:val="2"/>
          <w:sz w:val="17"/>
          <w:szCs w:val="17"/>
        </w:rPr>
        <w:t xml:space="preserve">mistaken interpretation </w:t>
      </w:r>
      <w:r>
        <w:rPr>
          <w:color w:val="231F20"/>
          <w:sz w:val="17"/>
          <w:szCs w:val="17"/>
        </w:rPr>
        <w:t>of law or contrary to the constitution and statutes of the state or the United</w:t>
      </w:r>
      <w:r>
        <w:rPr>
          <w:color w:val="231F20"/>
          <w:spacing w:val="2"/>
          <w:sz w:val="17"/>
          <w:szCs w:val="17"/>
        </w:rPr>
        <w:t xml:space="preserve"> </w:t>
      </w:r>
      <w:r>
        <w:rPr>
          <w:color w:val="231F20"/>
          <w:sz w:val="17"/>
          <w:szCs w:val="17"/>
        </w:rPr>
        <w:t>States.</w:t>
      </w:r>
      <w:r>
        <w:rPr>
          <w:color w:val="231F20"/>
          <w:position w:val="6"/>
          <w:sz w:val="11"/>
          <w:szCs w:val="11"/>
        </w:rPr>
        <w:t>17</w:t>
      </w:r>
    </w:p>
    <w:p w:rsidR="00025429" w:rsidRDefault="00025429" w:rsidP="00025429">
      <w:pPr>
        <w:pStyle w:val="BodyText"/>
        <w:kinsoku w:val="0"/>
        <w:overflowPunct w:val="0"/>
        <w:spacing w:before="124"/>
        <w:ind w:left="120" w:right="1"/>
        <w:rPr>
          <w:color w:val="231F20"/>
        </w:rPr>
      </w:pPr>
      <w:r>
        <w:rPr>
          <w:color w:val="231F20"/>
        </w:rPr>
        <w:t>The court applied this rationale to the factual circumstances where school officials errone- ously allowed an elementary school girl to leave the school with an older boy and she was sexu- ally assaulted. The court allowed immunity to extend to the school officials who had discov- ered the mistake in releasing the girl and   had</w:t>
      </w:r>
    </w:p>
    <w:p w:rsidR="00025429" w:rsidRDefault="00025429" w:rsidP="00025429">
      <w:pPr>
        <w:pStyle w:val="BodyText"/>
        <w:kinsoku w:val="0"/>
        <w:overflowPunct w:val="0"/>
        <w:spacing w:before="89"/>
        <w:ind w:left="120" w:right="108"/>
        <w:rPr>
          <w:color w:val="231F20"/>
        </w:rPr>
      </w:pPr>
      <w:r>
        <w:rPr>
          <w:rFonts w:ascii="Times New Roman" w:hAnsi="Times New Roman" w:cs="Times New Roman"/>
          <w:sz w:val="24"/>
          <w:szCs w:val="24"/>
        </w:rPr>
        <w:br w:type="column"/>
      </w:r>
      <w:r>
        <w:rPr>
          <w:color w:val="231F20"/>
        </w:rPr>
        <w:t>pursued the attacker.</w:t>
      </w:r>
      <w:r>
        <w:rPr>
          <w:color w:val="231F20"/>
          <w:position w:val="6"/>
          <w:sz w:val="12"/>
          <w:szCs w:val="12"/>
        </w:rPr>
        <w:t xml:space="preserve">18 </w:t>
      </w:r>
      <w:r>
        <w:rPr>
          <w:color w:val="231F20"/>
        </w:rPr>
        <w:t>In another example of the extension of governmental immunity to a school official, an elementary school principal was found to have immunity from personal dam- ages when she failed to identify and correct a physical plant situation where scalding water was released from a boiler pipe and an elemen- tary school child stepped into a hole containing the water and was severely burned. The court explained:</w:t>
      </w:r>
    </w:p>
    <w:p w:rsidR="00025429" w:rsidRDefault="00025429" w:rsidP="00025429">
      <w:pPr>
        <w:pStyle w:val="BodyText"/>
        <w:kinsoku w:val="0"/>
        <w:overflowPunct w:val="0"/>
        <w:spacing w:before="106" w:line="220" w:lineRule="exact"/>
        <w:ind w:left="360" w:right="112"/>
        <w:rPr>
          <w:color w:val="231F20"/>
          <w:position w:val="6"/>
          <w:sz w:val="11"/>
          <w:szCs w:val="11"/>
        </w:rPr>
      </w:pPr>
      <w:r>
        <w:rPr>
          <w:color w:val="231F20"/>
          <w:spacing w:val="4"/>
          <w:sz w:val="17"/>
          <w:szCs w:val="17"/>
        </w:rPr>
        <w:t xml:space="preserve">Whatever </w:t>
      </w:r>
      <w:r>
        <w:rPr>
          <w:color w:val="231F20"/>
          <w:spacing w:val="3"/>
          <w:sz w:val="17"/>
          <w:szCs w:val="17"/>
        </w:rPr>
        <w:t xml:space="preserve">her (the </w:t>
      </w:r>
      <w:r>
        <w:rPr>
          <w:color w:val="231F20"/>
          <w:spacing w:val="4"/>
          <w:sz w:val="17"/>
          <w:szCs w:val="17"/>
        </w:rPr>
        <w:t xml:space="preserve">principal) action might </w:t>
      </w:r>
      <w:r>
        <w:rPr>
          <w:color w:val="231F20"/>
          <w:spacing w:val="5"/>
          <w:sz w:val="17"/>
          <w:szCs w:val="17"/>
        </w:rPr>
        <w:t xml:space="preserve">have </w:t>
      </w:r>
      <w:r>
        <w:rPr>
          <w:color w:val="231F20"/>
          <w:spacing w:val="2"/>
          <w:sz w:val="17"/>
          <w:szCs w:val="17"/>
        </w:rPr>
        <w:t xml:space="preserve">been, </w:t>
      </w:r>
      <w:r>
        <w:rPr>
          <w:color w:val="231F20"/>
          <w:sz w:val="17"/>
          <w:szCs w:val="17"/>
        </w:rPr>
        <w:t xml:space="preserve">any </w:t>
      </w:r>
      <w:r>
        <w:rPr>
          <w:color w:val="231F20"/>
          <w:spacing w:val="2"/>
          <w:sz w:val="17"/>
          <w:szCs w:val="17"/>
        </w:rPr>
        <w:t xml:space="preserve">decision </w:t>
      </w:r>
      <w:r>
        <w:rPr>
          <w:color w:val="231F20"/>
          <w:sz w:val="17"/>
          <w:szCs w:val="17"/>
        </w:rPr>
        <w:t xml:space="preserve">she </w:t>
      </w:r>
      <w:r>
        <w:rPr>
          <w:color w:val="231F20"/>
          <w:spacing w:val="2"/>
          <w:sz w:val="17"/>
          <w:szCs w:val="17"/>
        </w:rPr>
        <w:t xml:space="preserve">might have made </w:t>
      </w:r>
      <w:r>
        <w:rPr>
          <w:color w:val="231F20"/>
          <w:sz w:val="17"/>
          <w:szCs w:val="17"/>
        </w:rPr>
        <w:t xml:space="preserve">was re- lated to the performance of her duties as principal and called for personal deliberation(s), decision(s) and judgment(s) in performance of her job. Thus,  in </w:t>
      </w:r>
      <w:r>
        <w:rPr>
          <w:color w:val="231F20"/>
          <w:spacing w:val="3"/>
          <w:sz w:val="17"/>
          <w:szCs w:val="17"/>
        </w:rPr>
        <w:t xml:space="preserve">making that decision </w:t>
      </w:r>
      <w:r>
        <w:rPr>
          <w:color w:val="231F20"/>
          <w:spacing w:val="2"/>
          <w:sz w:val="17"/>
          <w:szCs w:val="17"/>
        </w:rPr>
        <w:t xml:space="preserve">she was </w:t>
      </w:r>
      <w:r>
        <w:rPr>
          <w:color w:val="231F20"/>
          <w:spacing w:val="3"/>
          <w:sz w:val="17"/>
          <w:szCs w:val="17"/>
        </w:rPr>
        <w:t xml:space="preserve">engaged </w:t>
      </w:r>
      <w:r>
        <w:rPr>
          <w:color w:val="231F20"/>
          <w:sz w:val="17"/>
          <w:szCs w:val="17"/>
        </w:rPr>
        <w:t xml:space="preserve">in </w:t>
      </w:r>
      <w:r>
        <w:rPr>
          <w:color w:val="231F20"/>
          <w:spacing w:val="4"/>
          <w:sz w:val="17"/>
          <w:szCs w:val="17"/>
        </w:rPr>
        <w:t xml:space="preserve">the </w:t>
      </w:r>
      <w:r>
        <w:rPr>
          <w:color w:val="231F20"/>
          <w:sz w:val="17"/>
          <w:szCs w:val="17"/>
        </w:rPr>
        <w:t>performance of discretionary functions for which she possessed constitutional</w:t>
      </w:r>
      <w:r>
        <w:rPr>
          <w:color w:val="231F20"/>
          <w:spacing w:val="-16"/>
          <w:sz w:val="17"/>
          <w:szCs w:val="17"/>
        </w:rPr>
        <w:t xml:space="preserve"> </w:t>
      </w:r>
      <w:r>
        <w:rPr>
          <w:color w:val="231F20"/>
          <w:sz w:val="17"/>
          <w:szCs w:val="17"/>
        </w:rPr>
        <w:t>immunity.</w:t>
      </w:r>
      <w:r>
        <w:rPr>
          <w:color w:val="231F20"/>
          <w:position w:val="6"/>
          <w:sz w:val="11"/>
          <w:szCs w:val="11"/>
        </w:rPr>
        <w:t>19</w:t>
      </w:r>
    </w:p>
    <w:p w:rsidR="00025429" w:rsidRDefault="00025429" w:rsidP="00025429">
      <w:pPr>
        <w:pStyle w:val="BodyText"/>
        <w:kinsoku w:val="0"/>
        <w:overflowPunct w:val="0"/>
        <w:spacing w:before="114"/>
        <w:ind w:left="119" w:right="106"/>
        <w:rPr>
          <w:color w:val="231F20"/>
          <w:spacing w:val="4"/>
        </w:rPr>
      </w:pPr>
      <w:r>
        <w:rPr>
          <w:color w:val="231F20"/>
        </w:rPr>
        <w:t xml:space="preserve">The Kentucky </w:t>
      </w:r>
      <w:r>
        <w:rPr>
          <w:color w:val="231F20"/>
          <w:spacing w:val="-3"/>
        </w:rPr>
        <w:t xml:space="preserve">Supreme </w:t>
      </w:r>
      <w:r>
        <w:rPr>
          <w:color w:val="231F20"/>
        </w:rPr>
        <w:t xml:space="preserve">Court in </w:t>
      </w:r>
      <w:r>
        <w:rPr>
          <w:rFonts w:ascii="Book Antiqua" w:hAnsi="Book Antiqua" w:cs="Book Antiqua"/>
          <w:i/>
          <w:iCs/>
          <w:color w:val="231F20"/>
          <w:spacing w:val="-5"/>
        </w:rPr>
        <w:t xml:space="preserve">Yanero </w:t>
      </w:r>
      <w:r>
        <w:rPr>
          <w:rFonts w:ascii="Book Antiqua" w:hAnsi="Book Antiqua" w:cs="Book Antiqua"/>
          <w:i/>
          <w:iCs/>
          <w:color w:val="231F20"/>
          <w:spacing w:val="-6"/>
        </w:rPr>
        <w:t xml:space="preserve">v. </w:t>
      </w:r>
      <w:r>
        <w:rPr>
          <w:rFonts w:ascii="Book Antiqua" w:hAnsi="Book Antiqua" w:cs="Book Antiqua"/>
          <w:i/>
          <w:iCs/>
          <w:color w:val="231F20"/>
        </w:rPr>
        <w:t>Davis</w:t>
      </w:r>
      <w:r>
        <w:rPr>
          <w:color w:val="231F20"/>
          <w:position w:val="6"/>
          <w:sz w:val="12"/>
          <w:szCs w:val="12"/>
        </w:rPr>
        <w:t xml:space="preserve">20 </w:t>
      </w:r>
      <w:r>
        <w:rPr>
          <w:color w:val="231F20"/>
          <w:spacing w:val="6"/>
        </w:rPr>
        <w:t xml:space="preserve">explained </w:t>
      </w:r>
      <w:r>
        <w:rPr>
          <w:color w:val="231F20"/>
          <w:spacing w:val="5"/>
        </w:rPr>
        <w:t xml:space="preserve">public school </w:t>
      </w:r>
      <w:r>
        <w:rPr>
          <w:color w:val="231F20"/>
          <w:spacing w:val="6"/>
        </w:rPr>
        <w:t xml:space="preserve">immunity </w:t>
      </w:r>
      <w:r>
        <w:rPr>
          <w:color w:val="231F20"/>
          <w:spacing w:val="3"/>
        </w:rPr>
        <w:t xml:space="preserve">as </w:t>
      </w:r>
      <w:r>
        <w:rPr>
          <w:color w:val="231F20"/>
          <w:spacing w:val="7"/>
        </w:rPr>
        <w:t xml:space="preserve">having </w:t>
      </w:r>
      <w:r>
        <w:rPr>
          <w:color w:val="231F20"/>
        </w:rPr>
        <w:t xml:space="preserve">three aspects: (a) </w:t>
      </w:r>
      <w:r>
        <w:rPr>
          <w:rFonts w:ascii="Book Antiqua" w:hAnsi="Book Antiqua" w:cs="Book Antiqua"/>
          <w:i/>
          <w:iCs/>
          <w:color w:val="231F20"/>
        </w:rPr>
        <w:t xml:space="preserve">sovereign immunity </w:t>
      </w:r>
      <w:r>
        <w:rPr>
          <w:color w:val="231F20"/>
        </w:rPr>
        <w:t xml:space="preserve">is absolute and applies to public officials sued in their rep- </w:t>
      </w:r>
      <w:r>
        <w:rPr>
          <w:color w:val="231F20"/>
          <w:spacing w:val="4"/>
        </w:rPr>
        <w:t xml:space="preserve">resentative (official) capacities </w:t>
      </w:r>
      <w:r>
        <w:rPr>
          <w:color w:val="231F20"/>
          <w:spacing w:val="3"/>
        </w:rPr>
        <w:t xml:space="preserve">when the </w:t>
      </w:r>
      <w:r>
        <w:rPr>
          <w:color w:val="231F20"/>
          <w:spacing w:val="5"/>
        </w:rPr>
        <w:t xml:space="preserve">state </w:t>
      </w:r>
      <w:r>
        <w:rPr>
          <w:color w:val="231F20"/>
        </w:rPr>
        <w:t xml:space="preserve">is </w:t>
      </w:r>
      <w:r>
        <w:rPr>
          <w:color w:val="231F20"/>
          <w:spacing w:val="2"/>
        </w:rPr>
        <w:t xml:space="preserve">the </w:t>
      </w:r>
      <w:r>
        <w:rPr>
          <w:color w:val="231F20"/>
        </w:rPr>
        <w:t xml:space="preserve">real </w:t>
      </w:r>
      <w:r>
        <w:rPr>
          <w:color w:val="231F20"/>
          <w:spacing w:val="3"/>
        </w:rPr>
        <w:t xml:space="preserve">party against which </w:t>
      </w:r>
      <w:r>
        <w:rPr>
          <w:color w:val="231F20"/>
          <w:spacing w:val="2"/>
        </w:rPr>
        <w:t xml:space="preserve">relief </w:t>
      </w:r>
      <w:r>
        <w:rPr>
          <w:color w:val="231F20"/>
        </w:rPr>
        <w:t xml:space="preserve">is </w:t>
      </w:r>
      <w:r>
        <w:rPr>
          <w:color w:val="231F20"/>
          <w:spacing w:val="4"/>
        </w:rPr>
        <w:t xml:space="preserve">sought. </w:t>
      </w:r>
      <w:r>
        <w:rPr>
          <w:color w:val="231F20"/>
          <w:spacing w:val="3"/>
        </w:rPr>
        <w:t xml:space="preserve">Such absolute immunity extends </w:t>
      </w:r>
      <w:r>
        <w:rPr>
          <w:color w:val="231F20"/>
        </w:rPr>
        <w:t xml:space="preserve">to </w:t>
      </w:r>
      <w:r>
        <w:rPr>
          <w:color w:val="231F20"/>
          <w:spacing w:val="4"/>
        </w:rPr>
        <w:t xml:space="preserve">legislators </w:t>
      </w:r>
      <w:r>
        <w:rPr>
          <w:color w:val="231F20"/>
        </w:rPr>
        <w:t xml:space="preserve">and </w:t>
      </w:r>
      <w:r>
        <w:rPr>
          <w:color w:val="231F20"/>
          <w:spacing w:val="2"/>
        </w:rPr>
        <w:t xml:space="preserve">judges </w:t>
      </w:r>
      <w:r>
        <w:rPr>
          <w:color w:val="231F20"/>
        </w:rPr>
        <w:t xml:space="preserve">in </w:t>
      </w:r>
      <w:r>
        <w:rPr>
          <w:color w:val="231F20"/>
          <w:spacing w:val="2"/>
        </w:rPr>
        <w:t xml:space="preserve">their official capacities, prosecu- </w:t>
      </w:r>
      <w:r>
        <w:rPr>
          <w:color w:val="231F20"/>
          <w:spacing w:val="6"/>
        </w:rPr>
        <w:t xml:space="preserve">tors, etc.; </w:t>
      </w:r>
      <w:r>
        <w:rPr>
          <w:color w:val="231F20"/>
          <w:spacing w:val="5"/>
        </w:rPr>
        <w:t xml:space="preserve">(b) </w:t>
      </w:r>
      <w:r>
        <w:rPr>
          <w:rFonts w:ascii="Book Antiqua" w:hAnsi="Book Antiqua" w:cs="Book Antiqua"/>
          <w:i/>
          <w:iCs/>
          <w:color w:val="231F20"/>
          <w:spacing w:val="7"/>
        </w:rPr>
        <w:t xml:space="preserve">governmental immunity </w:t>
      </w:r>
      <w:r>
        <w:rPr>
          <w:color w:val="231F20"/>
          <w:spacing w:val="7"/>
        </w:rPr>
        <w:t xml:space="preserve">protects </w:t>
      </w:r>
      <w:r>
        <w:rPr>
          <w:color w:val="231F20"/>
          <w:spacing w:val="3"/>
        </w:rPr>
        <w:t xml:space="preserve">state officials </w:t>
      </w:r>
      <w:r>
        <w:rPr>
          <w:color w:val="231F20"/>
        </w:rPr>
        <w:t xml:space="preserve">in </w:t>
      </w:r>
      <w:r>
        <w:rPr>
          <w:color w:val="231F20"/>
          <w:spacing w:val="2"/>
        </w:rPr>
        <w:t xml:space="preserve">the </w:t>
      </w:r>
      <w:r>
        <w:rPr>
          <w:color w:val="231F20"/>
          <w:spacing w:val="3"/>
        </w:rPr>
        <w:t xml:space="preserve">performance </w:t>
      </w:r>
      <w:r>
        <w:rPr>
          <w:color w:val="231F20"/>
        </w:rPr>
        <w:t xml:space="preserve">of </w:t>
      </w:r>
      <w:r>
        <w:rPr>
          <w:color w:val="231F20"/>
          <w:spacing w:val="3"/>
        </w:rPr>
        <w:t xml:space="preserve">their </w:t>
      </w:r>
      <w:r>
        <w:rPr>
          <w:color w:val="231F20"/>
          <w:spacing w:val="4"/>
        </w:rPr>
        <w:t xml:space="preserve">gov- </w:t>
      </w:r>
      <w:r>
        <w:rPr>
          <w:color w:val="231F20"/>
          <w:spacing w:val="5"/>
        </w:rPr>
        <w:t xml:space="preserve">ernmental functions </w:t>
      </w:r>
      <w:r>
        <w:rPr>
          <w:color w:val="231F20"/>
          <w:spacing w:val="3"/>
        </w:rPr>
        <w:t xml:space="preserve">in </w:t>
      </w:r>
      <w:r>
        <w:rPr>
          <w:color w:val="231F20"/>
          <w:spacing w:val="5"/>
        </w:rPr>
        <w:t xml:space="preserve">administering </w:t>
      </w:r>
      <w:r>
        <w:rPr>
          <w:color w:val="231F20"/>
          <w:spacing w:val="4"/>
        </w:rPr>
        <w:t xml:space="preserve">the </w:t>
      </w:r>
      <w:r>
        <w:rPr>
          <w:color w:val="231F20"/>
          <w:spacing w:val="6"/>
        </w:rPr>
        <w:t xml:space="preserve">de- </w:t>
      </w:r>
      <w:r>
        <w:rPr>
          <w:color w:val="231F20"/>
          <w:spacing w:val="5"/>
        </w:rPr>
        <w:t xml:space="preserve">partments </w:t>
      </w:r>
      <w:r>
        <w:rPr>
          <w:color w:val="231F20"/>
          <w:spacing w:val="3"/>
        </w:rPr>
        <w:t xml:space="preserve">of </w:t>
      </w:r>
      <w:r>
        <w:rPr>
          <w:color w:val="231F20"/>
          <w:spacing w:val="5"/>
        </w:rPr>
        <w:t xml:space="preserve">government. </w:t>
      </w:r>
      <w:r>
        <w:rPr>
          <w:color w:val="231F20"/>
          <w:spacing w:val="4"/>
        </w:rPr>
        <w:t xml:space="preserve">The </w:t>
      </w:r>
      <w:r>
        <w:rPr>
          <w:color w:val="231F20"/>
          <w:spacing w:val="5"/>
        </w:rPr>
        <w:t xml:space="preserve">theory </w:t>
      </w:r>
      <w:r>
        <w:rPr>
          <w:color w:val="231F20"/>
          <w:spacing w:val="3"/>
        </w:rPr>
        <w:t xml:space="preserve">here </w:t>
      </w:r>
      <w:r>
        <w:rPr>
          <w:color w:val="231F20"/>
          <w:spacing w:val="6"/>
        </w:rPr>
        <w:t>is</w:t>
      </w:r>
      <w:r>
        <w:rPr>
          <w:color w:val="231F20"/>
          <w:spacing w:val="59"/>
        </w:rPr>
        <w:t xml:space="preserve"> </w:t>
      </w:r>
      <w:r>
        <w:rPr>
          <w:color w:val="231F20"/>
          <w:spacing w:val="3"/>
        </w:rPr>
        <w:t xml:space="preserve">that </w:t>
      </w:r>
      <w:r>
        <w:rPr>
          <w:color w:val="231F20"/>
          <w:spacing w:val="2"/>
        </w:rPr>
        <w:t xml:space="preserve">the </w:t>
      </w:r>
      <w:r>
        <w:rPr>
          <w:color w:val="231F20"/>
          <w:spacing w:val="3"/>
        </w:rPr>
        <w:t xml:space="preserve">separation </w:t>
      </w:r>
      <w:r>
        <w:rPr>
          <w:color w:val="231F20"/>
        </w:rPr>
        <w:t xml:space="preserve">of </w:t>
      </w:r>
      <w:r>
        <w:rPr>
          <w:color w:val="231F20"/>
          <w:spacing w:val="3"/>
        </w:rPr>
        <w:t xml:space="preserve">powers does </w:t>
      </w:r>
      <w:r>
        <w:rPr>
          <w:color w:val="231F20"/>
          <w:spacing w:val="2"/>
        </w:rPr>
        <w:t xml:space="preserve">not </w:t>
      </w:r>
      <w:r>
        <w:rPr>
          <w:color w:val="231F20"/>
          <w:spacing w:val="4"/>
        </w:rPr>
        <w:t xml:space="preserve">permit </w:t>
      </w:r>
      <w:r>
        <w:rPr>
          <w:color w:val="231F20"/>
          <w:spacing w:val="3"/>
        </w:rPr>
        <w:t xml:space="preserve">judges </w:t>
      </w:r>
      <w:r>
        <w:rPr>
          <w:color w:val="231F20"/>
        </w:rPr>
        <w:t xml:space="preserve">to </w:t>
      </w:r>
      <w:r>
        <w:rPr>
          <w:color w:val="231F20"/>
          <w:spacing w:val="3"/>
        </w:rPr>
        <w:t xml:space="preserve">second guess </w:t>
      </w:r>
      <w:r>
        <w:rPr>
          <w:color w:val="231F20"/>
          <w:spacing w:val="2"/>
        </w:rPr>
        <w:t xml:space="preserve">the </w:t>
      </w:r>
      <w:r>
        <w:rPr>
          <w:color w:val="231F20"/>
          <w:spacing w:val="3"/>
        </w:rPr>
        <w:t xml:space="preserve">discretionary </w:t>
      </w:r>
      <w:r>
        <w:rPr>
          <w:color w:val="231F20"/>
          <w:spacing w:val="4"/>
        </w:rPr>
        <w:t xml:space="preserve">deci- </w:t>
      </w:r>
      <w:r>
        <w:rPr>
          <w:color w:val="231F20"/>
          <w:spacing w:val="2"/>
        </w:rPr>
        <w:t xml:space="preserve">sions </w:t>
      </w:r>
      <w:r>
        <w:rPr>
          <w:color w:val="231F20"/>
        </w:rPr>
        <w:t xml:space="preserve">of </w:t>
      </w:r>
      <w:r>
        <w:rPr>
          <w:color w:val="231F20"/>
          <w:spacing w:val="2"/>
        </w:rPr>
        <w:t xml:space="preserve">administrators </w:t>
      </w:r>
      <w:r>
        <w:rPr>
          <w:color w:val="231F20"/>
        </w:rPr>
        <w:t xml:space="preserve">in the </w:t>
      </w:r>
      <w:r>
        <w:rPr>
          <w:color w:val="231F20"/>
          <w:spacing w:val="2"/>
        </w:rPr>
        <w:t xml:space="preserve">executive </w:t>
      </w:r>
      <w:r>
        <w:rPr>
          <w:color w:val="231F20"/>
          <w:spacing w:val="3"/>
        </w:rPr>
        <w:t xml:space="preserve">branch </w:t>
      </w:r>
      <w:r>
        <w:rPr>
          <w:color w:val="231F20"/>
          <w:spacing w:val="4"/>
        </w:rPr>
        <w:t xml:space="preserve">of </w:t>
      </w:r>
      <w:r>
        <w:rPr>
          <w:color w:val="231F20"/>
          <w:spacing w:val="7"/>
        </w:rPr>
        <w:t xml:space="preserve">government; </w:t>
      </w:r>
      <w:r>
        <w:rPr>
          <w:color w:val="231F20"/>
          <w:spacing w:val="5"/>
        </w:rPr>
        <w:t xml:space="preserve">and (c) </w:t>
      </w:r>
      <w:r>
        <w:rPr>
          <w:rFonts w:ascii="Book Antiqua" w:hAnsi="Book Antiqua" w:cs="Book Antiqua"/>
          <w:i/>
          <w:iCs/>
          <w:color w:val="231F20"/>
          <w:spacing w:val="7"/>
        </w:rPr>
        <w:t xml:space="preserve">official </w:t>
      </w:r>
      <w:r>
        <w:rPr>
          <w:rFonts w:ascii="Book Antiqua" w:hAnsi="Book Antiqua" w:cs="Book Antiqua"/>
          <w:i/>
          <w:iCs/>
          <w:color w:val="231F20"/>
          <w:spacing w:val="6"/>
        </w:rPr>
        <w:t xml:space="preserve">immunity, </w:t>
      </w:r>
      <w:r>
        <w:rPr>
          <w:color w:val="231F20"/>
          <w:spacing w:val="8"/>
        </w:rPr>
        <w:t xml:space="preserve">the </w:t>
      </w:r>
      <w:r>
        <w:rPr>
          <w:color w:val="231F20"/>
          <w:spacing w:val="2"/>
        </w:rPr>
        <w:t xml:space="preserve">third </w:t>
      </w:r>
      <w:r>
        <w:rPr>
          <w:color w:val="231F20"/>
          <w:spacing w:val="3"/>
        </w:rPr>
        <w:t xml:space="preserve">type, </w:t>
      </w:r>
      <w:r>
        <w:rPr>
          <w:color w:val="231F20"/>
        </w:rPr>
        <w:t xml:space="preserve">is </w:t>
      </w:r>
      <w:r>
        <w:rPr>
          <w:color w:val="231F20"/>
          <w:spacing w:val="3"/>
        </w:rPr>
        <w:t xml:space="preserve">divided into </w:t>
      </w:r>
      <w:r>
        <w:rPr>
          <w:color w:val="231F20"/>
          <w:spacing w:val="2"/>
        </w:rPr>
        <w:t xml:space="preserve">two </w:t>
      </w:r>
      <w:r>
        <w:rPr>
          <w:color w:val="231F20"/>
          <w:spacing w:val="3"/>
        </w:rPr>
        <w:t xml:space="preserve">categories, rep- </w:t>
      </w:r>
      <w:r>
        <w:rPr>
          <w:color w:val="231F20"/>
          <w:spacing w:val="7"/>
        </w:rPr>
        <w:t xml:space="preserve">resentative </w:t>
      </w:r>
      <w:r>
        <w:rPr>
          <w:color w:val="231F20"/>
          <w:spacing w:val="5"/>
        </w:rPr>
        <w:t xml:space="preserve">and </w:t>
      </w:r>
      <w:r>
        <w:rPr>
          <w:color w:val="231F20"/>
          <w:spacing w:val="7"/>
        </w:rPr>
        <w:t xml:space="preserve">individual. </w:t>
      </w:r>
      <w:r>
        <w:rPr>
          <w:color w:val="231F20"/>
          <w:spacing w:val="4"/>
        </w:rPr>
        <w:t xml:space="preserve">If </w:t>
      </w:r>
      <w:r>
        <w:rPr>
          <w:color w:val="231F20"/>
        </w:rPr>
        <w:t xml:space="preserve">a </w:t>
      </w:r>
      <w:r>
        <w:rPr>
          <w:color w:val="231F20"/>
          <w:spacing w:val="8"/>
        </w:rPr>
        <w:t xml:space="preserve">government </w:t>
      </w:r>
      <w:r>
        <w:rPr>
          <w:color w:val="231F20"/>
          <w:spacing w:val="4"/>
        </w:rPr>
        <w:t xml:space="preserve">official </w:t>
      </w:r>
      <w:r>
        <w:rPr>
          <w:color w:val="231F20"/>
          <w:spacing w:val="3"/>
        </w:rPr>
        <w:t xml:space="preserve">or </w:t>
      </w:r>
      <w:r>
        <w:rPr>
          <w:color w:val="231F20"/>
          <w:spacing w:val="5"/>
        </w:rPr>
        <w:t xml:space="preserve">employee </w:t>
      </w:r>
      <w:r>
        <w:rPr>
          <w:color w:val="231F20"/>
          <w:spacing w:val="3"/>
        </w:rPr>
        <w:t xml:space="preserve">is </w:t>
      </w:r>
      <w:r>
        <w:rPr>
          <w:color w:val="231F20"/>
          <w:spacing w:val="4"/>
        </w:rPr>
        <w:t xml:space="preserve">sued </w:t>
      </w:r>
      <w:r>
        <w:rPr>
          <w:color w:val="231F20"/>
          <w:spacing w:val="3"/>
        </w:rPr>
        <w:t xml:space="preserve">in </w:t>
      </w:r>
      <w:r>
        <w:rPr>
          <w:color w:val="231F20"/>
        </w:rPr>
        <w:t xml:space="preserve">a </w:t>
      </w:r>
      <w:r>
        <w:rPr>
          <w:color w:val="231F20"/>
          <w:spacing w:val="5"/>
        </w:rPr>
        <w:t xml:space="preserve">“representa- </w:t>
      </w:r>
      <w:r>
        <w:rPr>
          <w:color w:val="231F20"/>
          <w:spacing w:val="4"/>
        </w:rPr>
        <w:t xml:space="preserve">tive” </w:t>
      </w:r>
      <w:r>
        <w:rPr>
          <w:color w:val="231F20"/>
          <w:spacing w:val="2"/>
        </w:rPr>
        <w:t xml:space="preserve">capacity, </w:t>
      </w:r>
      <w:r>
        <w:rPr>
          <w:color w:val="231F20"/>
          <w:spacing w:val="3"/>
        </w:rPr>
        <w:t xml:space="preserve">then she </w:t>
      </w:r>
      <w:r>
        <w:rPr>
          <w:color w:val="231F20"/>
          <w:spacing w:val="2"/>
        </w:rPr>
        <w:t xml:space="preserve">or he is </w:t>
      </w:r>
      <w:r>
        <w:rPr>
          <w:color w:val="231F20"/>
          <w:spacing w:val="4"/>
        </w:rPr>
        <w:t xml:space="preserve">invested </w:t>
      </w:r>
      <w:r>
        <w:rPr>
          <w:color w:val="231F20"/>
          <w:spacing w:val="5"/>
        </w:rPr>
        <w:t xml:space="preserve">with </w:t>
      </w:r>
      <w:r>
        <w:rPr>
          <w:color w:val="231F20"/>
        </w:rPr>
        <w:t xml:space="preserve">the absolute immunity of the state agency itself. If sued in her or his “individual” capacity, then the </w:t>
      </w:r>
      <w:r>
        <w:rPr>
          <w:color w:val="231F20"/>
          <w:spacing w:val="2"/>
        </w:rPr>
        <w:t xml:space="preserve">immunity </w:t>
      </w:r>
      <w:r>
        <w:rPr>
          <w:color w:val="231F20"/>
        </w:rPr>
        <w:t xml:space="preserve">is not </w:t>
      </w:r>
      <w:r>
        <w:rPr>
          <w:color w:val="231F20"/>
          <w:spacing w:val="2"/>
        </w:rPr>
        <w:t xml:space="preserve">absolute, </w:t>
      </w:r>
      <w:r>
        <w:rPr>
          <w:color w:val="231F20"/>
        </w:rPr>
        <w:t xml:space="preserve">but </w:t>
      </w:r>
      <w:r>
        <w:rPr>
          <w:color w:val="231F20"/>
          <w:spacing w:val="2"/>
        </w:rPr>
        <w:t xml:space="preserve">rather </w:t>
      </w:r>
      <w:r>
        <w:rPr>
          <w:color w:val="231F20"/>
          <w:spacing w:val="3"/>
        </w:rPr>
        <w:t xml:space="preserve">quali- </w:t>
      </w:r>
      <w:r>
        <w:rPr>
          <w:color w:val="231F20"/>
          <w:spacing w:val="5"/>
        </w:rPr>
        <w:t xml:space="preserve">fied </w:t>
      </w:r>
      <w:r>
        <w:rPr>
          <w:color w:val="231F20"/>
          <w:spacing w:val="3"/>
        </w:rPr>
        <w:t xml:space="preserve">or </w:t>
      </w:r>
      <w:r>
        <w:rPr>
          <w:color w:val="231F20"/>
          <w:spacing w:val="6"/>
        </w:rPr>
        <w:t xml:space="preserve">conditional. </w:t>
      </w:r>
      <w:r>
        <w:rPr>
          <w:color w:val="231F20"/>
          <w:spacing w:val="5"/>
        </w:rPr>
        <w:t xml:space="preserve">This </w:t>
      </w:r>
      <w:r>
        <w:rPr>
          <w:color w:val="231F20"/>
          <w:spacing w:val="6"/>
        </w:rPr>
        <w:t xml:space="preserve">qualified </w:t>
      </w:r>
      <w:r>
        <w:rPr>
          <w:color w:val="231F20"/>
          <w:spacing w:val="7"/>
        </w:rPr>
        <w:t xml:space="preserve">immunity </w:t>
      </w:r>
      <w:r>
        <w:rPr>
          <w:color w:val="231F20"/>
          <w:spacing w:val="5"/>
        </w:rPr>
        <w:t xml:space="preserve">is </w:t>
      </w:r>
      <w:r>
        <w:rPr>
          <w:color w:val="231F20"/>
          <w:spacing w:val="7"/>
        </w:rPr>
        <w:t xml:space="preserve">the </w:t>
      </w:r>
      <w:r>
        <w:rPr>
          <w:color w:val="231F20"/>
          <w:spacing w:val="8"/>
        </w:rPr>
        <w:t xml:space="preserve">same </w:t>
      </w:r>
      <w:r>
        <w:rPr>
          <w:color w:val="231F20"/>
          <w:spacing w:val="5"/>
        </w:rPr>
        <w:t xml:space="preserve">as </w:t>
      </w:r>
      <w:r>
        <w:rPr>
          <w:color w:val="231F20"/>
          <w:spacing w:val="7"/>
        </w:rPr>
        <w:t xml:space="preserve">the </w:t>
      </w:r>
      <w:r>
        <w:rPr>
          <w:color w:val="231F20"/>
          <w:spacing w:val="10"/>
        </w:rPr>
        <w:t xml:space="preserve">“state-agent </w:t>
      </w:r>
      <w:r>
        <w:rPr>
          <w:color w:val="231F20"/>
          <w:spacing w:val="8"/>
        </w:rPr>
        <w:t xml:space="preserve">immunity,” </w:t>
      </w:r>
      <w:r>
        <w:rPr>
          <w:color w:val="231F20"/>
        </w:rPr>
        <w:t>explained</w:t>
      </w:r>
      <w:r>
        <w:rPr>
          <w:color w:val="231F20"/>
          <w:spacing w:val="-10"/>
        </w:rPr>
        <w:t xml:space="preserve"> </w:t>
      </w:r>
      <w:r>
        <w:rPr>
          <w:color w:val="231F20"/>
        </w:rPr>
        <w:t>above</w:t>
      </w:r>
      <w:r>
        <w:rPr>
          <w:color w:val="231F20"/>
          <w:spacing w:val="-10"/>
        </w:rPr>
        <w:t xml:space="preserve"> </w:t>
      </w:r>
      <w:r>
        <w:rPr>
          <w:color w:val="231F20"/>
        </w:rPr>
        <w:t>by</w:t>
      </w:r>
      <w:r>
        <w:rPr>
          <w:color w:val="231F20"/>
          <w:spacing w:val="-10"/>
        </w:rPr>
        <w:t xml:space="preserve"> </w:t>
      </w:r>
      <w:r>
        <w:rPr>
          <w:color w:val="231F20"/>
        </w:rPr>
        <w:t>the</w:t>
      </w:r>
      <w:r>
        <w:rPr>
          <w:color w:val="231F20"/>
          <w:spacing w:val="-16"/>
        </w:rPr>
        <w:t xml:space="preserve"> </w:t>
      </w:r>
      <w:r>
        <w:rPr>
          <w:color w:val="231F20"/>
        </w:rPr>
        <w:t>Alabama</w:t>
      </w:r>
      <w:r>
        <w:rPr>
          <w:color w:val="231F20"/>
          <w:spacing w:val="-10"/>
        </w:rPr>
        <w:t xml:space="preserve"> </w:t>
      </w:r>
      <w:r>
        <w:rPr>
          <w:color w:val="231F20"/>
        </w:rPr>
        <w:t>Supreme</w:t>
      </w:r>
      <w:r>
        <w:rPr>
          <w:color w:val="231F20"/>
          <w:spacing w:val="-10"/>
        </w:rPr>
        <w:t xml:space="preserve"> </w:t>
      </w:r>
      <w:r>
        <w:rPr>
          <w:color w:val="231F20"/>
        </w:rPr>
        <w:t xml:space="preserve">Court, </w:t>
      </w:r>
      <w:r>
        <w:rPr>
          <w:color w:val="231F20"/>
          <w:spacing w:val="3"/>
        </w:rPr>
        <w:t xml:space="preserve">that </w:t>
      </w:r>
      <w:r>
        <w:rPr>
          <w:color w:val="231F20"/>
          <w:spacing w:val="4"/>
        </w:rPr>
        <w:t xml:space="preserve">vests </w:t>
      </w:r>
      <w:r>
        <w:rPr>
          <w:color w:val="231F20"/>
          <w:spacing w:val="3"/>
        </w:rPr>
        <w:t xml:space="preserve">the </w:t>
      </w:r>
      <w:r>
        <w:rPr>
          <w:color w:val="231F20"/>
          <w:spacing w:val="4"/>
        </w:rPr>
        <w:t xml:space="preserve">school district administrator </w:t>
      </w:r>
      <w:r>
        <w:rPr>
          <w:color w:val="231F20"/>
          <w:spacing w:val="5"/>
        </w:rPr>
        <w:t xml:space="preserve">or </w:t>
      </w:r>
      <w:r>
        <w:rPr>
          <w:color w:val="231F20"/>
          <w:spacing w:val="2"/>
        </w:rPr>
        <w:t xml:space="preserve">teacher with immunity </w:t>
      </w:r>
      <w:r>
        <w:rPr>
          <w:color w:val="231F20"/>
        </w:rPr>
        <w:t xml:space="preserve">so </w:t>
      </w:r>
      <w:r>
        <w:rPr>
          <w:color w:val="231F20"/>
          <w:spacing w:val="2"/>
        </w:rPr>
        <w:t xml:space="preserve">long </w:t>
      </w:r>
      <w:r>
        <w:rPr>
          <w:color w:val="231F20"/>
        </w:rPr>
        <w:t xml:space="preserve">as </w:t>
      </w:r>
      <w:r>
        <w:rPr>
          <w:color w:val="231F20"/>
          <w:spacing w:val="2"/>
        </w:rPr>
        <w:t xml:space="preserve">alleged </w:t>
      </w:r>
      <w:r>
        <w:rPr>
          <w:color w:val="231F20"/>
          <w:spacing w:val="3"/>
        </w:rPr>
        <w:t xml:space="preserve">neg- ligent acts constituted “judgment calls” </w:t>
      </w:r>
      <w:r>
        <w:rPr>
          <w:color w:val="231F20"/>
        </w:rPr>
        <w:t xml:space="preserve">in </w:t>
      </w:r>
      <w:r>
        <w:rPr>
          <w:color w:val="231F20"/>
          <w:spacing w:val="4"/>
        </w:rPr>
        <w:t xml:space="preserve">the </w:t>
      </w:r>
      <w:r>
        <w:rPr>
          <w:color w:val="231F20"/>
        </w:rPr>
        <w:t xml:space="preserve">exercise of discretion, were made in good </w:t>
      </w:r>
      <w:r>
        <w:rPr>
          <w:color w:val="231F20"/>
          <w:spacing w:val="2"/>
        </w:rPr>
        <w:t xml:space="preserve">faith, </w:t>
      </w:r>
      <w:r>
        <w:rPr>
          <w:color w:val="231F20"/>
        </w:rPr>
        <w:t xml:space="preserve">and within the scope of the officer’s or teacher’s </w:t>
      </w:r>
      <w:r>
        <w:rPr>
          <w:color w:val="231F20"/>
          <w:spacing w:val="-3"/>
        </w:rPr>
        <w:t xml:space="preserve">authority. </w:t>
      </w:r>
      <w:r>
        <w:rPr>
          <w:color w:val="231F20"/>
        </w:rPr>
        <w:t xml:space="preserve">Conversely, an officer or an employee is </w:t>
      </w:r>
      <w:r>
        <w:rPr>
          <w:color w:val="231F20"/>
          <w:spacing w:val="2"/>
        </w:rPr>
        <w:t xml:space="preserve">afforded </w:t>
      </w:r>
      <w:r>
        <w:rPr>
          <w:color w:val="231F20"/>
        </w:rPr>
        <w:t xml:space="preserve">no </w:t>
      </w:r>
      <w:r>
        <w:rPr>
          <w:color w:val="231F20"/>
          <w:spacing w:val="3"/>
        </w:rPr>
        <w:t xml:space="preserve">immunity </w:t>
      </w:r>
      <w:r>
        <w:rPr>
          <w:color w:val="231F20"/>
        </w:rPr>
        <w:t xml:space="preserve">from </w:t>
      </w:r>
      <w:r>
        <w:rPr>
          <w:color w:val="231F20"/>
          <w:spacing w:val="3"/>
        </w:rPr>
        <w:t xml:space="preserve">tort liability  </w:t>
      </w:r>
      <w:r>
        <w:rPr>
          <w:color w:val="231F20"/>
          <w:spacing w:val="31"/>
        </w:rPr>
        <w:t xml:space="preserve"> </w:t>
      </w:r>
      <w:r>
        <w:rPr>
          <w:color w:val="231F20"/>
          <w:spacing w:val="4"/>
        </w:rPr>
        <w:t>for</w:t>
      </w:r>
    </w:p>
    <w:p w:rsidR="00025429" w:rsidRDefault="00025429" w:rsidP="00025429">
      <w:pPr>
        <w:pStyle w:val="BodyText"/>
        <w:kinsoku w:val="0"/>
        <w:overflowPunct w:val="0"/>
        <w:spacing w:before="114"/>
        <w:ind w:left="119" w:right="106"/>
        <w:rPr>
          <w:color w:val="231F20"/>
          <w:spacing w:val="4"/>
        </w:rPr>
        <w:sectPr w:rsidR="00025429">
          <w:type w:val="continuous"/>
          <w:pgSz w:w="11520" w:h="14400"/>
          <w:pgMar w:top="340" w:right="1440" w:bottom="280" w:left="1320" w:header="720" w:footer="720" w:gutter="0"/>
          <w:cols w:num="2" w:space="720" w:equalWidth="0">
            <w:col w:w="4210" w:space="230"/>
            <w:col w:w="4320"/>
          </w:cols>
          <w:noEndnote/>
        </w:sectPr>
      </w:pPr>
    </w:p>
    <w:p w:rsidR="00025429" w:rsidRDefault="00025429" w:rsidP="00025429">
      <w:pPr>
        <w:pStyle w:val="BodyText"/>
        <w:kinsoku w:val="0"/>
        <w:overflowPunct w:val="0"/>
        <w:spacing w:before="11" w:line="240" w:lineRule="auto"/>
        <w:jc w:val="left"/>
        <w:rPr>
          <w:sz w:val="13"/>
          <w:szCs w:val="13"/>
        </w:rPr>
      </w:pPr>
    </w:p>
    <w:p w:rsidR="00025429" w:rsidRDefault="00025429" w:rsidP="00025429">
      <w:pPr>
        <w:pStyle w:val="BodyText"/>
        <w:kinsoku w:val="0"/>
        <w:overflowPunct w:val="0"/>
        <w:spacing w:before="11" w:line="240" w:lineRule="auto"/>
        <w:jc w:val="left"/>
        <w:rPr>
          <w:sz w:val="13"/>
          <w:szCs w:val="13"/>
        </w:rPr>
        <w:sectPr w:rsidR="00025429">
          <w:pgSz w:w="11520" w:h="14400"/>
          <w:pgMar w:top="980" w:right="1320" w:bottom="280" w:left="1460" w:header="751" w:footer="0" w:gutter="0"/>
          <w:cols w:space="720" w:equalWidth="0">
            <w:col w:w="8740"/>
          </w:cols>
          <w:noEndnote/>
        </w:sectPr>
      </w:pPr>
    </w:p>
    <w:p w:rsidR="00025429" w:rsidRDefault="00025429" w:rsidP="00025429">
      <w:pPr>
        <w:pStyle w:val="BodyText"/>
        <w:kinsoku w:val="0"/>
        <w:overflowPunct w:val="0"/>
        <w:spacing w:before="85"/>
        <w:ind w:left="100"/>
        <w:jc w:val="left"/>
        <w:rPr>
          <w:color w:val="231F20"/>
          <w:position w:val="6"/>
          <w:sz w:val="12"/>
          <w:szCs w:val="12"/>
        </w:rPr>
      </w:pPr>
      <w:r>
        <w:rPr>
          <w:color w:val="231F20"/>
        </w:rPr>
        <w:t>the negligent performance of a ministerial function.</w:t>
      </w:r>
      <w:r>
        <w:rPr>
          <w:color w:val="231F20"/>
          <w:position w:val="6"/>
          <w:sz w:val="12"/>
          <w:szCs w:val="12"/>
        </w:rPr>
        <w:t>21</w:t>
      </w:r>
    </w:p>
    <w:p w:rsidR="00025429" w:rsidRDefault="00025429" w:rsidP="00025429">
      <w:pPr>
        <w:pStyle w:val="BodyText"/>
        <w:kinsoku w:val="0"/>
        <w:overflowPunct w:val="0"/>
        <w:spacing w:line="240" w:lineRule="auto"/>
        <w:jc w:val="left"/>
        <w:rPr>
          <w:sz w:val="12"/>
          <w:szCs w:val="12"/>
        </w:rPr>
      </w:pPr>
      <w:r>
        <w:rPr>
          <w:noProof/>
        </w:rPr>
        <mc:AlternateContent>
          <mc:Choice Requires="wpg">
            <w:drawing>
              <wp:anchor distT="0" distB="0" distL="0" distR="0" simplePos="0" relativeHeight="251664384" behindDoc="0" locked="0" layoutInCell="0" allowOverlap="1">
                <wp:simplePos x="0" y="0"/>
                <wp:positionH relativeFrom="page">
                  <wp:posOffset>990600</wp:posOffset>
                </wp:positionH>
                <wp:positionV relativeFrom="paragraph">
                  <wp:posOffset>127635</wp:posOffset>
                </wp:positionV>
                <wp:extent cx="2590800" cy="86995"/>
                <wp:effectExtent l="0" t="7620" r="0" b="635"/>
                <wp:wrapTopAndBottom/>
                <wp:docPr id="695"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86995"/>
                          <a:chOff x="1560" y="201"/>
                          <a:chExt cx="4080" cy="137"/>
                        </a:xfrm>
                      </wpg:grpSpPr>
                      <wps:wsp>
                        <wps:cNvPr id="696" name="Freeform 172"/>
                        <wps:cNvSpPr>
                          <a:spLocks/>
                        </wps:cNvSpPr>
                        <wps:spPr bwMode="auto">
                          <a:xfrm>
                            <a:off x="1560" y="201"/>
                            <a:ext cx="4080" cy="137"/>
                          </a:xfrm>
                          <a:custGeom>
                            <a:avLst/>
                            <a:gdLst>
                              <a:gd name="T0" fmla="*/ 187 w 4080"/>
                              <a:gd name="T1" fmla="*/ 81 h 137"/>
                              <a:gd name="T2" fmla="*/ 0 w 4080"/>
                              <a:gd name="T3" fmla="*/ 81 h 137"/>
                              <a:gd name="T4" fmla="*/ 0 w 4080"/>
                              <a:gd name="T5" fmla="*/ 92 h 137"/>
                              <a:gd name="T6" fmla="*/ 187 w 4080"/>
                              <a:gd name="T7" fmla="*/ 92 h 137"/>
                              <a:gd name="T8" fmla="*/ 187 w 4080"/>
                              <a:gd name="T9" fmla="*/ 81 h 137"/>
                            </a:gdLst>
                            <a:ahLst/>
                            <a:cxnLst>
                              <a:cxn ang="0">
                                <a:pos x="T0" y="T1"/>
                              </a:cxn>
                              <a:cxn ang="0">
                                <a:pos x="T2" y="T3"/>
                              </a:cxn>
                              <a:cxn ang="0">
                                <a:pos x="T4" y="T5"/>
                              </a:cxn>
                              <a:cxn ang="0">
                                <a:pos x="T6" y="T7"/>
                              </a:cxn>
                              <a:cxn ang="0">
                                <a:pos x="T8" y="T9"/>
                              </a:cxn>
                            </a:cxnLst>
                            <a:rect l="0" t="0" r="r" b="b"/>
                            <a:pathLst>
                              <a:path w="4080" h="137">
                                <a:moveTo>
                                  <a:pt x="187" y="81"/>
                                </a:moveTo>
                                <a:lnTo>
                                  <a:pt x="0" y="81"/>
                                </a:lnTo>
                                <a:lnTo>
                                  <a:pt x="0" y="92"/>
                                </a:lnTo>
                                <a:lnTo>
                                  <a:pt x="187" y="92"/>
                                </a:lnTo>
                                <a:lnTo>
                                  <a:pt x="18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173"/>
                        <wps:cNvSpPr>
                          <a:spLocks/>
                        </wps:cNvSpPr>
                        <wps:spPr bwMode="auto">
                          <a:xfrm>
                            <a:off x="1560" y="201"/>
                            <a:ext cx="4080" cy="137"/>
                          </a:xfrm>
                          <a:custGeom>
                            <a:avLst/>
                            <a:gdLst>
                              <a:gd name="T0" fmla="*/ 189 w 4080"/>
                              <a:gd name="T1" fmla="*/ 81 h 137"/>
                              <a:gd name="T2" fmla="*/ 187 w 4080"/>
                              <a:gd name="T3" fmla="*/ 81 h 137"/>
                              <a:gd name="T4" fmla="*/ 187 w 4080"/>
                              <a:gd name="T5" fmla="*/ 92 h 137"/>
                              <a:gd name="T6" fmla="*/ 189 w 4080"/>
                              <a:gd name="T7" fmla="*/ 92 h 137"/>
                              <a:gd name="T8" fmla="*/ 189 w 4080"/>
                              <a:gd name="T9" fmla="*/ 81 h 137"/>
                            </a:gdLst>
                            <a:ahLst/>
                            <a:cxnLst>
                              <a:cxn ang="0">
                                <a:pos x="T0" y="T1"/>
                              </a:cxn>
                              <a:cxn ang="0">
                                <a:pos x="T2" y="T3"/>
                              </a:cxn>
                              <a:cxn ang="0">
                                <a:pos x="T4" y="T5"/>
                              </a:cxn>
                              <a:cxn ang="0">
                                <a:pos x="T6" y="T7"/>
                              </a:cxn>
                              <a:cxn ang="0">
                                <a:pos x="T8" y="T9"/>
                              </a:cxn>
                            </a:cxnLst>
                            <a:rect l="0" t="0" r="r" b="b"/>
                            <a:pathLst>
                              <a:path w="4080" h="137">
                                <a:moveTo>
                                  <a:pt x="189" y="81"/>
                                </a:moveTo>
                                <a:lnTo>
                                  <a:pt x="187" y="81"/>
                                </a:lnTo>
                                <a:lnTo>
                                  <a:pt x="187" y="92"/>
                                </a:lnTo>
                                <a:lnTo>
                                  <a:pt x="189" y="92"/>
                                </a:lnTo>
                                <a:lnTo>
                                  <a:pt x="18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174"/>
                        <wps:cNvSpPr>
                          <a:spLocks/>
                        </wps:cNvSpPr>
                        <wps:spPr bwMode="auto">
                          <a:xfrm>
                            <a:off x="1560" y="201"/>
                            <a:ext cx="4080" cy="137"/>
                          </a:xfrm>
                          <a:custGeom>
                            <a:avLst/>
                            <a:gdLst>
                              <a:gd name="T0" fmla="*/ 374 w 4080"/>
                              <a:gd name="T1" fmla="*/ 81 h 137"/>
                              <a:gd name="T2" fmla="*/ 189 w 4080"/>
                              <a:gd name="T3" fmla="*/ 81 h 137"/>
                              <a:gd name="T4" fmla="*/ 189 w 4080"/>
                              <a:gd name="T5" fmla="*/ 92 h 137"/>
                              <a:gd name="T6" fmla="*/ 374 w 4080"/>
                              <a:gd name="T7" fmla="*/ 92 h 137"/>
                              <a:gd name="T8" fmla="*/ 374 w 4080"/>
                              <a:gd name="T9" fmla="*/ 81 h 137"/>
                            </a:gdLst>
                            <a:ahLst/>
                            <a:cxnLst>
                              <a:cxn ang="0">
                                <a:pos x="T0" y="T1"/>
                              </a:cxn>
                              <a:cxn ang="0">
                                <a:pos x="T2" y="T3"/>
                              </a:cxn>
                              <a:cxn ang="0">
                                <a:pos x="T4" y="T5"/>
                              </a:cxn>
                              <a:cxn ang="0">
                                <a:pos x="T6" y="T7"/>
                              </a:cxn>
                              <a:cxn ang="0">
                                <a:pos x="T8" y="T9"/>
                              </a:cxn>
                            </a:cxnLst>
                            <a:rect l="0" t="0" r="r" b="b"/>
                            <a:pathLst>
                              <a:path w="4080" h="137">
                                <a:moveTo>
                                  <a:pt x="374" y="81"/>
                                </a:moveTo>
                                <a:lnTo>
                                  <a:pt x="189" y="81"/>
                                </a:lnTo>
                                <a:lnTo>
                                  <a:pt x="189" y="92"/>
                                </a:lnTo>
                                <a:lnTo>
                                  <a:pt x="374" y="92"/>
                                </a:lnTo>
                                <a:lnTo>
                                  <a:pt x="37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175"/>
                        <wps:cNvSpPr>
                          <a:spLocks/>
                        </wps:cNvSpPr>
                        <wps:spPr bwMode="auto">
                          <a:xfrm>
                            <a:off x="1560" y="201"/>
                            <a:ext cx="4080" cy="137"/>
                          </a:xfrm>
                          <a:custGeom>
                            <a:avLst/>
                            <a:gdLst>
                              <a:gd name="T0" fmla="*/ 377 w 4080"/>
                              <a:gd name="T1" fmla="*/ 81 h 137"/>
                              <a:gd name="T2" fmla="*/ 374 w 4080"/>
                              <a:gd name="T3" fmla="*/ 81 h 137"/>
                              <a:gd name="T4" fmla="*/ 374 w 4080"/>
                              <a:gd name="T5" fmla="*/ 92 h 137"/>
                              <a:gd name="T6" fmla="*/ 377 w 4080"/>
                              <a:gd name="T7" fmla="*/ 92 h 137"/>
                              <a:gd name="T8" fmla="*/ 377 w 4080"/>
                              <a:gd name="T9" fmla="*/ 81 h 137"/>
                            </a:gdLst>
                            <a:ahLst/>
                            <a:cxnLst>
                              <a:cxn ang="0">
                                <a:pos x="T0" y="T1"/>
                              </a:cxn>
                              <a:cxn ang="0">
                                <a:pos x="T2" y="T3"/>
                              </a:cxn>
                              <a:cxn ang="0">
                                <a:pos x="T4" y="T5"/>
                              </a:cxn>
                              <a:cxn ang="0">
                                <a:pos x="T6" y="T7"/>
                              </a:cxn>
                              <a:cxn ang="0">
                                <a:pos x="T8" y="T9"/>
                              </a:cxn>
                            </a:cxnLst>
                            <a:rect l="0" t="0" r="r" b="b"/>
                            <a:pathLst>
                              <a:path w="4080" h="137">
                                <a:moveTo>
                                  <a:pt x="377" y="81"/>
                                </a:moveTo>
                                <a:lnTo>
                                  <a:pt x="374" y="81"/>
                                </a:lnTo>
                                <a:lnTo>
                                  <a:pt x="374" y="92"/>
                                </a:lnTo>
                                <a:lnTo>
                                  <a:pt x="377" y="92"/>
                                </a:lnTo>
                                <a:lnTo>
                                  <a:pt x="37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176"/>
                        <wps:cNvSpPr>
                          <a:spLocks/>
                        </wps:cNvSpPr>
                        <wps:spPr bwMode="auto">
                          <a:xfrm>
                            <a:off x="1560" y="201"/>
                            <a:ext cx="4080" cy="137"/>
                          </a:xfrm>
                          <a:custGeom>
                            <a:avLst/>
                            <a:gdLst>
                              <a:gd name="T0" fmla="*/ 561 w 4080"/>
                              <a:gd name="T1" fmla="*/ 81 h 137"/>
                              <a:gd name="T2" fmla="*/ 377 w 4080"/>
                              <a:gd name="T3" fmla="*/ 81 h 137"/>
                              <a:gd name="T4" fmla="*/ 377 w 4080"/>
                              <a:gd name="T5" fmla="*/ 92 h 137"/>
                              <a:gd name="T6" fmla="*/ 561 w 4080"/>
                              <a:gd name="T7" fmla="*/ 92 h 137"/>
                              <a:gd name="T8" fmla="*/ 561 w 4080"/>
                              <a:gd name="T9" fmla="*/ 81 h 137"/>
                            </a:gdLst>
                            <a:ahLst/>
                            <a:cxnLst>
                              <a:cxn ang="0">
                                <a:pos x="T0" y="T1"/>
                              </a:cxn>
                              <a:cxn ang="0">
                                <a:pos x="T2" y="T3"/>
                              </a:cxn>
                              <a:cxn ang="0">
                                <a:pos x="T4" y="T5"/>
                              </a:cxn>
                              <a:cxn ang="0">
                                <a:pos x="T6" y="T7"/>
                              </a:cxn>
                              <a:cxn ang="0">
                                <a:pos x="T8" y="T9"/>
                              </a:cxn>
                            </a:cxnLst>
                            <a:rect l="0" t="0" r="r" b="b"/>
                            <a:pathLst>
                              <a:path w="4080" h="137">
                                <a:moveTo>
                                  <a:pt x="561" y="81"/>
                                </a:moveTo>
                                <a:lnTo>
                                  <a:pt x="377" y="81"/>
                                </a:lnTo>
                                <a:lnTo>
                                  <a:pt x="377" y="92"/>
                                </a:lnTo>
                                <a:lnTo>
                                  <a:pt x="561" y="92"/>
                                </a:lnTo>
                                <a:lnTo>
                                  <a:pt x="56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Freeform 177"/>
                        <wps:cNvSpPr>
                          <a:spLocks/>
                        </wps:cNvSpPr>
                        <wps:spPr bwMode="auto">
                          <a:xfrm>
                            <a:off x="1560" y="201"/>
                            <a:ext cx="4080" cy="137"/>
                          </a:xfrm>
                          <a:custGeom>
                            <a:avLst/>
                            <a:gdLst>
                              <a:gd name="T0" fmla="*/ 564 w 4080"/>
                              <a:gd name="T1" fmla="*/ 81 h 137"/>
                              <a:gd name="T2" fmla="*/ 561 w 4080"/>
                              <a:gd name="T3" fmla="*/ 81 h 137"/>
                              <a:gd name="T4" fmla="*/ 561 w 4080"/>
                              <a:gd name="T5" fmla="*/ 92 h 137"/>
                              <a:gd name="T6" fmla="*/ 564 w 4080"/>
                              <a:gd name="T7" fmla="*/ 92 h 137"/>
                              <a:gd name="T8" fmla="*/ 564 w 4080"/>
                              <a:gd name="T9" fmla="*/ 81 h 137"/>
                            </a:gdLst>
                            <a:ahLst/>
                            <a:cxnLst>
                              <a:cxn ang="0">
                                <a:pos x="T0" y="T1"/>
                              </a:cxn>
                              <a:cxn ang="0">
                                <a:pos x="T2" y="T3"/>
                              </a:cxn>
                              <a:cxn ang="0">
                                <a:pos x="T4" y="T5"/>
                              </a:cxn>
                              <a:cxn ang="0">
                                <a:pos x="T6" y="T7"/>
                              </a:cxn>
                              <a:cxn ang="0">
                                <a:pos x="T8" y="T9"/>
                              </a:cxn>
                            </a:cxnLst>
                            <a:rect l="0" t="0" r="r" b="b"/>
                            <a:pathLst>
                              <a:path w="4080" h="137">
                                <a:moveTo>
                                  <a:pt x="564" y="81"/>
                                </a:moveTo>
                                <a:lnTo>
                                  <a:pt x="561" y="81"/>
                                </a:lnTo>
                                <a:lnTo>
                                  <a:pt x="561" y="92"/>
                                </a:lnTo>
                                <a:lnTo>
                                  <a:pt x="564" y="92"/>
                                </a:lnTo>
                                <a:lnTo>
                                  <a:pt x="56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178"/>
                        <wps:cNvSpPr>
                          <a:spLocks/>
                        </wps:cNvSpPr>
                        <wps:spPr bwMode="auto">
                          <a:xfrm>
                            <a:off x="1560" y="201"/>
                            <a:ext cx="4080" cy="137"/>
                          </a:xfrm>
                          <a:custGeom>
                            <a:avLst/>
                            <a:gdLst>
                              <a:gd name="T0" fmla="*/ 748 w 4080"/>
                              <a:gd name="T1" fmla="*/ 81 h 137"/>
                              <a:gd name="T2" fmla="*/ 564 w 4080"/>
                              <a:gd name="T3" fmla="*/ 81 h 137"/>
                              <a:gd name="T4" fmla="*/ 564 w 4080"/>
                              <a:gd name="T5" fmla="*/ 92 h 137"/>
                              <a:gd name="T6" fmla="*/ 748 w 4080"/>
                              <a:gd name="T7" fmla="*/ 92 h 137"/>
                              <a:gd name="T8" fmla="*/ 748 w 4080"/>
                              <a:gd name="T9" fmla="*/ 81 h 137"/>
                            </a:gdLst>
                            <a:ahLst/>
                            <a:cxnLst>
                              <a:cxn ang="0">
                                <a:pos x="T0" y="T1"/>
                              </a:cxn>
                              <a:cxn ang="0">
                                <a:pos x="T2" y="T3"/>
                              </a:cxn>
                              <a:cxn ang="0">
                                <a:pos x="T4" y="T5"/>
                              </a:cxn>
                              <a:cxn ang="0">
                                <a:pos x="T6" y="T7"/>
                              </a:cxn>
                              <a:cxn ang="0">
                                <a:pos x="T8" y="T9"/>
                              </a:cxn>
                            </a:cxnLst>
                            <a:rect l="0" t="0" r="r" b="b"/>
                            <a:pathLst>
                              <a:path w="4080" h="137">
                                <a:moveTo>
                                  <a:pt x="748" y="81"/>
                                </a:moveTo>
                                <a:lnTo>
                                  <a:pt x="564" y="81"/>
                                </a:lnTo>
                                <a:lnTo>
                                  <a:pt x="564" y="92"/>
                                </a:lnTo>
                                <a:lnTo>
                                  <a:pt x="748" y="92"/>
                                </a:lnTo>
                                <a:lnTo>
                                  <a:pt x="74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179"/>
                        <wps:cNvSpPr>
                          <a:spLocks/>
                        </wps:cNvSpPr>
                        <wps:spPr bwMode="auto">
                          <a:xfrm>
                            <a:off x="1560" y="201"/>
                            <a:ext cx="4080" cy="137"/>
                          </a:xfrm>
                          <a:custGeom>
                            <a:avLst/>
                            <a:gdLst>
                              <a:gd name="T0" fmla="*/ 751 w 4080"/>
                              <a:gd name="T1" fmla="*/ 81 h 137"/>
                              <a:gd name="T2" fmla="*/ 748 w 4080"/>
                              <a:gd name="T3" fmla="*/ 81 h 137"/>
                              <a:gd name="T4" fmla="*/ 748 w 4080"/>
                              <a:gd name="T5" fmla="*/ 92 h 137"/>
                              <a:gd name="T6" fmla="*/ 751 w 4080"/>
                              <a:gd name="T7" fmla="*/ 92 h 137"/>
                              <a:gd name="T8" fmla="*/ 751 w 4080"/>
                              <a:gd name="T9" fmla="*/ 81 h 137"/>
                            </a:gdLst>
                            <a:ahLst/>
                            <a:cxnLst>
                              <a:cxn ang="0">
                                <a:pos x="T0" y="T1"/>
                              </a:cxn>
                              <a:cxn ang="0">
                                <a:pos x="T2" y="T3"/>
                              </a:cxn>
                              <a:cxn ang="0">
                                <a:pos x="T4" y="T5"/>
                              </a:cxn>
                              <a:cxn ang="0">
                                <a:pos x="T6" y="T7"/>
                              </a:cxn>
                              <a:cxn ang="0">
                                <a:pos x="T8" y="T9"/>
                              </a:cxn>
                            </a:cxnLst>
                            <a:rect l="0" t="0" r="r" b="b"/>
                            <a:pathLst>
                              <a:path w="4080" h="137">
                                <a:moveTo>
                                  <a:pt x="751" y="81"/>
                                </a:moveTo>
                                <a:lnTo>
                                  <a:pt x="748" y="81"/>
                                </a:lnTo>
                                <a:lnTo>
                                  <a:pt x="748" y="92"/>
                                </a:lnTo>
                                <a:lnTo>
                                  <a:pt x="751" y="92"/>
                                </a:lnTo>
                                <a:lnTo>
                                  <a:pt x="75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180"/>
                        <wps:cNvSpPr>
                          <a:spLocks/>
                        </wps:cNvSpPr>
                        <wps:spPr bwMode="auto">
                          <a:xfrm>
                            <a:off x="1560" y="201"/>
                            <a:ext cx="4080" cy="137"/>
                          </a:xfrm>
                          <a:custGeom>
                            <a:avLst/>
                            <a:gdLst>
                              <a:gd name="T0" fmla="*/ 935 w 4080"/>
                              <a:gd name="T1" fmla="*/ 81 h 137"/>
                              <a:gd name="T2" fmla="*/ 751 w 4080"/>
                              <a:gd name="T3" fmla="*/ 81 h 137"/>
                              <a:gd name="T4" fmla="*/ 751 w 4080"/>
                              <a:gd name="T5" fmla="*/ 92 h 137"/>
                              <a:gd name="T6" fmla="*/ 935 w 4080"/>
                              <a:gd name="T7" fmla="*/ 92 h 137"/>
                              <a:gd name="T8" fmla="*/ 935 w 4080"/>
                              <a:gd name="T9" fmla="*/ 81 h 137"/>
                            </a:gdLst>
                            <a:ahLst/>
                            <a:cxnLst>
                              <a:cxn ang="0">
                                <a:pos x="T0" y="T1"/>
                              </a:cxn>
                              <a:cxn ang="0">
                                <a:pos x="T2" y="T3"/>
                              </a:cxn>
                              <a:cxn ang="0">
                                <a:pos x="T4" y="T5"/>
                              </a:cxn>
                              <a:cxn ang="0">
                                <a:pos x="T6" y="T7"/>
                              </a:cxn>
                              <a:cxn ang="0">
                                <a:pos x="T8" y="T9"/>
                              </a:cxn>
                            </a:cxnLst>
                            <a:rect l="0" t="0" r="r" b="b"/>
                            <a:pathLst>
                              <a:path w="4080" h="137">
                                <a:moveTo>
                                  <a:pt x="935" y="81"/>
                                </a:moveTo>
                                <a:lnTo>
                                  <a:pt x="751" y="81"/>
                                </a:lnTo>
                                <a:lnTo>
                                  <a:pt x="751" y="92"/>
                                </a:lnTo>
                                <a:lnTo>
                                  <a:pt x="935" y="92"/>
                                </a:lnTo>
                                <a:lnTo>
                                  <a:pt x="93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Freeform 181"/>
                        <wps:cNvSpPr>
                          <a:spLocks/>
                        </wps:cNvSpPr>
                        <wps:spPr bwMode="auto">
                          <a:xfrm>
                            <a:off x="1560" y="201"/>
                            <a:ext cx="4080" cy="137"/>
                          </a:xfrm>
                          <a:custGeom>
                            <a:avLst/>
                            <a:gdLst>
                              <a:gd name="T0" fmla="*/ 938 w 4080"/>
                              <a:gd name="T1" fmla="*/ 81 h 137"/>
                              <a:gd name="T2" fmla="*/ 935 w 4080"/>
                              <a:gd name="T3" fmla="*/ 81 h 137"/>
                              <a:gd name="T4" fmla="*/ 935 w 4080"/>
                              <a:gd name="T5" fmla="*/ 92 h 137"/>
                              <a:gd name="T6" fmla="*/ 938 w 4080"/>
                              <a:gd name="T7" fmla="*/ 92 h 137"/>
                              <a:gd name="T8" fmla="*/ 938 w 4080"/>
                              <a:gd name="T9" fmla="*/ 81 h 137"/>
                            </a:gdLst>
                            <a:ahLst/>
                            <a:cxnLst>
                              <a:cxn ang="0">
                                <a:pos x="T0" y="T1"/>
                              </a:cxn>
                              <a:cxn ang="0">
                                <a:pos x="T2" y="T3"/>
                              </a:cxn>
                              <a:cxn ang="0">
                                <a:pos x="T4" y="T5"/>
                              </a:cxn>
                              <a:cxn ang="0">
                                <a:pos x="T6" y="T7"/>
                              </a:cxn>
                              <a:cxn ang="0">
                                <a:pos x="T8" y="T9"/>
                              </a:cxn>
                            </a:cxnLst>
                            <a:rect l="0" t="0" r="r" b="b"/>
                            <a:pathLst>
                              <a:path w="4080" h="137">
                                <a:moveTo>
                                  <a:pt x="938" y="81"/>
                                </a:moveTo>
                                <a:lnTo>
                                  <a:pt x="935" y="81"/>
                                </a:lnTo>
                                <a:lnTo>
                                  <a:pt x="935" y="92"/>
                                </a:lnTo>
                                <a:lnTo>
                                  <a:pt x="938" y="92"/>
                                </a:lnTo>
                                <a:lnTo>
                                  <a:pt x="93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Freeform 182"/>
                        <wps:cNvSpPr>
                          <a:spLocks/>
                        </wps:cNvSpPr>
                        <wps:spPr bwMode="auto">
                          <a:xfrm>
                            <a:off x="1560" y="201"/>
                            <a:ext cx="4080" cy="137"/>
                          </a:xfrm>
                          <a:custGeom>
                            <a:avLst/>
                            <a:gdLst>
                              <a:gd name="T0" fmla="*/ 1122 w 4080"/>
                              <a:gd name="T1" fmla="*/ 81 h 137"/>
                              <a:gd name="T2" fmla="*/ 938 w 4080"/>
                              <a:gd name="T3" fmla="*/ 81 h 137"/>
                              <a:gd name="T4" fmla="*/ 938 w 4080"/>
                              <a:gd name="T5" fmla="*/ 92 h 137"/>
                              <a:gd name="T6" fmla="*/ 1122 w 4080"/>
                              <a:gd name="T7" fmla="*/ 92 h 137"/>
                              <a:gd name="T8" fmla="*/ 1122 w 4080"/>
                              <a:gd name="T9" fmla="*/ 81 h 137"/>
                            </a:gdLst>
                            <a:ahLst/>
                            <a:cxnLst>
                              <a:cxn ang="0">
                                <a:pos x="T0" y="T1"/>
                              </a:cxn>
                              <a:cxn ang="0">
                                <a:pos x="T2" y="T3"/>
                              </a:cxn>
                              <a:cxn ang="0">
                                <a:pos x="T4" y="T5"/>
                              </a:cxn>
                              <a:cxn ang="0">
                                <a:pos x="T6" y="T7"/>
                              </a:cxn>
                              <a:cxn ang="0">
                                <a:pos x="T8" y="T9"/>
                              </a:cxn>
                            </a:cxnLst>
                            <a:rect l="0" t="0" r="r" b="b"/>
                            <a:pathLst>
                              <a:path w="4080" h="137">
                                <a:moveTo>
                                  <a:pt x="1122" y="81"/>
                                </a:moveTo>
                                <a:lnTo>
                                  <a:pt x="938" y="81"/>
                                </a:lnTo>
                                <a:lnTo>
                                  <a:pt x="938" y="92"/>
                                </a:lnTo>
                                <a:lnTo>
                                  <a:pt x="1122" y="92"/>
                                </a:lnTo>
                                <a:lnTo>
                                  <a:pt x="112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183"/>
                        <wps:cNvSpPr>
                          <a:spLocks/>
                        </wps:cNvSpPr>
                        <wps:spPr bwMode="auto">
                          <a:xfrm>
                            <a:off x="1560" y="201"/>
                            <a:ext cx="4080" cy="137"/>
                          </a:xfrm>
                          <a:custGeom>
                            <a:avLst/>
                            <a:gdLst>
                              <a:gd name="T0" fmla="*/ 1125 w 4080"/>
                              <a:gd name="T1" fmla="*/ 81 h 137"/>
                              <a:gd name="T2" fmla="*/ 1122 w 4080"/>
                              <a:gd name="T3" fmla="*/ 81 h 137"/>
                              <a:gd name="T4" fmla="*/ 1122 w 4080"/>
                              <a:gd name="T5" fmla="*/ 92 h 137"/>
                              <a:gd name="T6" fmla="*/ 1125 w 4080"/>
                              <a:gd name="T7" fmla="*/ 92 h 137"/>
                              <a:gd name="T8" fmla="*/ 1125 w 4080"/>
                              <a:gd name="T9" fmla="*/ 81 h 137"/>
                            </a:gdLst>
                            <a:ahLst/>
                            <a:cxnLst>
                              <a:cxn ang="0">
                                <a:pos x="T0" y="T1"/>
                              </a:cxn>
                              <a:cxn ang="0">
                                <a:pos x="T2" y="T3"/>
                              </a:cxn>
                              <a:cxn ang="0">
                                <a:pos x="T4" y="T5"/>
                              </a:cxn>
                              <a:cxn ang="0">
                                <a:pos x="T6" y="T7"/>
                              </a:cxn>
                              <a:cxn ang="0">
                                <a:pos x="T8" y="T9"/>
                              </a:cxn>
                            </a:cxnLst>
                            <a:rect l="0" t="0" r="r" b="b"/>
                            <a:pathLst>
                              <a:path w="4080" h="137">
                                <a:moveTo>
                                  <a:pt x="1125" y="81"/>
                                </a:moveTo>
                                <a:lnTo>
                                  <a:pt x="1122" y="81"/>
                                </a:lnTo>
                                <a:lnTo>
                                  <a:pt x="1122" y="92"/>
                                </a:lnTo>
                                <a:lnTo>
                                  <a:pt x="1125" y="92"/>
                                </a:lnTo>
                                <a:lnTo>
                                  <a:pt x="112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184"/>
                        <wps:cNvSpPr>
                          <a:spLocks/>
                        </wps:cNvSpPr>
                        <wps:spPr bwMode="auto">
                          <a:xfrm>
                            <a:off x="1560" y="201"/>
                            <a:ext cx="4080" cy="137"/>
                          </a:xfrm>
                          <a:custGeom>
                            <a:avLst/>
                            <a:gdLst>
                              <a:gd name="T0" fmla="*/ 1310 w 4080"/>
                              <a:gd name="T1" fmla="*/ 81 h 137"/>
                              <a:gd name="T2" fmla="*/ 1125 w 4080"/>
                              <a:gd name="T3" fmla="*/ 81 h 137"/>
                              <a:gd name="T4" fmla="*/ 1125 w 4080"/>
                              <a:gd name="T5" fmla="*/ 92 h 137"/>
                              <a:gd name="T6" fmla="*/ 1310 w 4080"/>
                              <a:gd name="T7" fmla="*/ 92 h 137"/>
                              <a:gd name="T8" fmla="*/ 1310 w 4080"/>
                              <a:gd name="T9" fmla="*/ 81 h 137"/>
                            </a:gdLst>
                            <a:ahLst/>
                            <a:cxnLst>
                              <a:cxn ang="0">
                                <a:pos x="T0" y="T1"/>
                              </a:cxn>
                              <a:cxn ang="0">
                                <a:pos x="T2" y="T3"/>
                              </a:cxn>
                              <a:cxn ang="0">
                                <a:pos x="T4" y="T5"/>
                              </a:cxn>
                              <a:cxn ang="0">
                                <a:pos x="T6" y="T7"/>
                              </a:cxn>
                              <a:cxn ang="0">
                                <a:pos x="T8" y="T9"/>
                              </a:cxn>
                            </a:cxnLst>
                            <a:rect l="0" t="0" r="r" b="b"/>
                            <a:pathLst>
                              <a:path w="4080" h="137">
                                <a:moveTo>
                                  <a:pt x="1310" y="81"/>
                                </a:moveTo>
                                <a:lnTo>
                                  <a:pt x="1125" y="81"/>
                                </a:lnTo>
                                <a:lnTo>
                                  <a:pt x="1125" y="92"/>
                                </a:lnTo>
                                <a:lnTo>
                                  <a:pt x="1310" y="92"/>
                                </a:lnTo>
                                <a:lnTo>
                                  <a:pt x="131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185"/>
                        <wps:cNvSpPr>
                          <a:spLocks/>
                        </wps:cNvSpPr>
                        <wps:spPr bwMode="auto">
                          <a:xfrm>
                            <a:off x="1560" y="201"/>
                            <a:ext cx="4080" cy="137"/>
                          </a:xfrm>
                          <a:custGeom>
                            <a:avLst/>
                            <a:gdLst>
                              <a:gd name="T0" fmla="*/ 1312 w 4080"/>
                              <a:gd name="T1" fmla="*/ 81 h 137"/>
                              <a:gd name="T2" fmla="*/ 1310 w 4080"/>
                              <a:gd name="T3" fmla="*/ 81 h 137"/>
                              <a:gd name="T4" fmla="*/ 1310 w 4080"/>
                              <a:gd name="T5" fmla="*/ 92 h 137"/>
                              <a:gd name="T6" fmla="*/ 1312 w 4080"/>
                              <a:gd name="T7" fmla="*/ 92 h 137"/>
                              <a:gd name="T8" fmla="*/ 1312 w 4080"/>
                              <a:gd name="T9" fmla="*/ 81 h 137"/>
                            </a:gdLst>
                            <a:ahLst/>
                            <a:cxnLst>
                              <a:cxn ang="0">
                                <a:pos x="T0" y="T1"/>
                              </a:cxn>
                              <a:cxn ang="0">
                                <a:pos x="T2" y="T3"/>
                              </a:cxn>
                              <a:cxn ang="0">
                                <a:pos x="T4" y="T5"/>
                              </a:cxn>
                              <a:cxn ang="0">
                                <a:pos x="T6" y="T7"/>
                              </a:cxn>
                              <a:cxn ang="0">
                                <a:pos x="T8" y="T9"/>
                              </a:cxn>
                            </a:cxnLst>
                            <a:rect l="0" t="0" r="r" b="b"/>
                            <a:pathLst>
                              <a:path w="4080" h="137">
                                <a:moveTo>
                                  <a:pt x="1312" y="81"/>
                                </a:moveTo>
                                <a:lnTo>
                                  <a:pt x="1310" y="81"/>
                                </a:lnTo>
                                <a:lnTo>
                                  <a:pt x="1310" y="92"/>
                                </a:lnTo>
                                <a:lnTo>
                                  <a:pt x="1312" y="92"/>
                                </a:lnTo>
                                <a:lnTo>
                                  <a:pt x="131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 name="Freeform 186"/>
                        <wps:cNvSpPr>
                          <a:spLocks/>
                        </wps:cNvSpPr>
                        <wps:spPr bwMode="auto">
                          <a:xfrm>
                            <a:off x="1560" y="201"/>
                            <a:ext cx="4080" cy="137"/>
                          </a:xfrm>
                          <a:custGeom>
                            <a:avLst/>
                            <a:gdLst>
                              <a:gd name="T0" fmla="*/ 1500 w 4080"/>
                              <a:gd name="T1" fmla="*/ 81 h 137"/>
                              <a:gd name="T2" fmla="*/ 1312 w 4080"/>
                              <a:gd name="T3" fmla="*/ 81 h 137"/>
                              <a:gd name="T4" fmla="*/ 1312 w 4080"/>
                              <a:gd name="T5" fmla="*/ 92 h 137"/>
                              <a:gd name="T6" fmla="*/ 1500 w 4080"/>
                              <a:gd name="T7" fmla="*/ 92 h 137"/>
                              <a:gd name="T8" fmla="*/ 1500 w 4080"/>
                              <a:gd name="T9" fmla="*/ 81 h 137"/>
                            </a:gdLst>
                            <a:ahLst/>
                            <a:cxnLst>
                              <a:cxn ang="0">
                                <a:pos x="T0" y="T1"/>
                              </a:cxn>
                              <a:cxn ang="0">
                                <a:pos x="T2" y="T3"/>
                              </a:cxn>
                              <a:cxn ang="0">
                                <a:pos x="T4" y="T5"/>
                              </a:cxn>
                              <a:cxn ang="0">
                                <a:pos x="T6" y="T7"/>
                              </a:cxn>
                              <a:cxn ang="0">
                                <a:pos x="T8" y="T9"/>
                              </a:cxn>
                            </a:cxnLst>
                            <a:rect l="0" t="0" r="r" b="b"/>
                            <a:pathLst>
                              <a:path w="4080" h="137">
                                <a:moveTo>
                                  <a:pt x="1500" y="81"/>
                                </a:moveTo>
                                <a:lnTo>
                                  <a:pt x="1312" y="81"/>
                                </a:lnTo>
                                <a:lnTo>
                                  <a:pt x="1312" y="92"/>
                                </a:lnTo>
                                <a:lnTo>
                                  <a:pt x="1500" y="92"/>
                                </a:lnTo>
                                <a:lnTo>
                                  <a:pt x="150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1" name="Freeform 187"/>
                        <wps:cNvSpPr>
                          <a:spLocks/>
                        </wps:cNvSpPr>
                        <wps:spPr bwMode="auto">
                          <a:xfrm>
                            <a:off x="1560" y="201"/>
                            <a:ext cx="4080" cy="137"/>
                          </a:xfrm>
                          <a:custGeom>
                            <a:avLst/>
                            <a:gdLst>
                              <a:gd name="T0" fmla="*/ 1614 w 4080"/>
                              <a:gd name="T1" fmla="*/ 76 h 137"/>
                              <a:gd name="T2" fmla="*/ 1585 w 4080"/>
                              <a:gd name="T3" fmla="*/ 105 h 137"/>
                              <a:gd name="T4" fmla="*/ 1614 w 4080"/>
                              <a:gd name="T5" fmla="*/ 136 h 137"/>
                              <a:gd name="T6" fmla="*/ 1642 w 4080"/>
                              <a:gd name="T7" fmla="*/ 105 h 137"/>
                              <a:gd name="T8" fmla="*/ 1614 w 4080"/>
                              <a:gd name="T9" fmla="*/ 76 h 137"/>
                            </a:gdLst>
                            <a:ahLst/>
                            <a:cxnLst>
                              <a:cxn ang="0">
                                <a:pos x="T0" y="T1"/>
                              </a:cxn>
                              <a:cxn ang="0">
                                <a:pos x="T2" y="T3"/>
                              </a:cxn>
                              <a:cxn ang="0">
                                <a:pos x="T4" y="T5"/>
                              </a:cxn>
                              <a:cxn ang="0">
                                <a:pos x="T6" y="T7"/>
                              </a:cxn>
                              <a:cxn ang="0">
                                <a:pos x="T8" y="T9"/>
                              </a:cxn>
                            </a:cxnLst>
                            <a:rect l="0" t="0" r="r" b="b"/>
                            <a:pathLst>
                              <a:path w="4080" h="137">
                                <a:moveTo>
                                  <a:pt x="1614" y="76"/>
                                </a:moveTo>
                                <a:lnTo>
                                  <a:pt x="1585" y="105"/>
                                </a:lnTo>
                                <a:lnTo>
                                  <a:pt x="1614" y="136"/>
                                </a:lnTo>
                                <a:lnTo>
                                  <a:pt x="1642" y="105"/>
                                </a:lnTo>
                                <a:lnTo>
                                  <a:pt x="1614"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188"/>
                        <wps:cNvSpPr>
                          <a:spLocks/>
                        </wps:cNvSpPr>
                        <wps:spPr bwMode="auto">
                          <a:xfrm>
                            <a:off x="1560" y="201"/>
                            <a:ext cx="4080" cy="137"/>
                          </a:xfrm>
                          <a:custGeom>
                            <a:avLst/>
                            <a:gdLst>
                              <a:gd name="T0" fmla="*/ 1576 w 4080"/>
                              <a:gd name="T1" fmla="*/ 39 h 137"/>
                              <a:gd name="T2" fmla="*/ 1546 w 4080"/>
                              <a:gd name="T3" fmla="*/ 67 h 137"/>
                              <a:gd name="T4" fmla="*/ 1576 w 4080"/>
                              <a:gd name="T5" fmla="*/ 95 h 137"/>
                              <a:gd name="T6" fmla="*/ 1604 w 4080"/>
                              <a:gd name="T7" fmla="*/ 67 h 137"/>
                              <a:gd name="T8" fmla="*/ 1576 w 4080"/>
                              <a:gd name="T9" fmla="*/ 39 h 137"/>
                            </a:gdLst>
                            <a:ahLst/>
                            <a:cxnLst>
                              <a:cxn ang="0">
                                <a:pos x="T0" y="T1"/>
                              </a:cxn>
                              <a:cxn ang="0">
                                <a:pos x="T2" y="T3"/>
                              </a:cxn>
                              <a:cxn ang="0">
                                <a:pos x="T4" y="T5"/>
                              </a:cxn>
                              <a:cxn ang="0">
                                <a:pos x="T6" y="T7"/>
                              </a:cxn>
                              <a:cxn ang="0">
                                <a:pos x="T8" y="T9"/>
                              </a:cxn>
                            </a:cxnLst>
                            <a:rect l="0" t="0" r="r" b="b"/>
                            <a:pathLst>
                              <a:path w="4080" h="137">
                                <a:moveTo>
                                  <a:pt x="1576" y="39"/>
                                </a:moveTo>
                                <a:lnTo>
                                  <a:pt x="1546" y="67"/>
                                </a:lnTo>
                                <a:lnTo>
                                  <a:pt x="1576" y="95"/>
                                </a:lnTo>
                                <a:lnTo>
                                  <a:pt x="1604" y="67"/>
                                </a:lnTo>
                                <a:lnTo>
                                  <a:pt x="1576"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189"/>
                        <wps:cNvSpPr>
                          <a:spLocks/>
                        </wps:cNvSpPr>
                        <wps:spPr bwMode="auto">
                          <a:xfrm>
                            <a:off x="1560" y="201"/>
                            <a:ext cx="4080" cy="137"/>
                          </a:xfrm>
                          <a:custGeom>
                            <a:avLst/>
                            <a:gdLst>
                              <a:gd name="T0" fmla="*/ 1651 w 4080"/>
                              <a:gd name="T1" fmla="*/ 39 h 137"/>
                              <a:gd name="T2" fmla="*/ 1623 w 4080"/>
                              <a:gd name="T3" fmla="*/ 67 h 137"/>
                              <a:gd name="T4" fmla="*/ 1651 w 4080"/>
                              <a:gd name="T5" fmla="*/ 95 h 137"/>
                              <a:gd name="T6" fmla="*/ 1681 w 4080"/>
                              <a:gd name="T7" fmla="*/ 68 h 137"/>
                              <a:gd name="T8" fmla="*/ 1651 w 4080"/>
                              <a:gd name="T9" fmla="*/ 39 h 137"/>
                            </a:gdLst>
                            <a:ahLst/>
                            <a:cxnLst>
                              <a:cxn ang="0">
                                <a:pos x="T0" y="T1"/>
                              </a:cxn>
                              <a:cxn ang="0">
                                <a:pos x="T2" y="T3"/>
                              </a:cxn>
                              <a:cxn ang="0">
                                <a:pos x="T4" y="T5"/>
                              </a:cxn>
                              <a:cxn ang="0">
                                <a:pos x="T6" y="T7"/>
                              </a:cxn>
                              <a:cxn ang="0">
                                <a:pos x="T8" y="T9"/>
                              </a:cxn>
                            </a:cxnLst>
                            <a:rect l="0" t="0" r="r" b="b"/>
                            <a:pathLst>
                              <a:path w="4080" h="137">
                                <a:moveTo>
                                  <a:pt x="1651" y="39"/>
                                </a:moveTo>
                                <a:lnTo>
                                  <a:pt x="1623" y="67"/>
                                </a:lnTo>
                                <a:lnTo>
                                  <a:pt x="1651" y="95"/>
                                </a:lnTo>
                                <a:lnTo>
                                  <a:pt x="1681" y="68"/>
                                </a:lnTo>
                                <a:lnTo>
                                  <a:pt x="1651"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Freeform 190"/>
                        <wps:cNvSpPr>
                          <a:spLocks/>
                        </wps:cNvSpPr>
                        <wps:spPr bwMode="auto">
                          <a:xfrm>
                            <a:off x="1560" y="201"/>
                            <a:ext cx="4080" cy="137"/>
                          </a:xfrm>
                          <a:custGeom>
                            <a:avLst/>
                            <a:gdLst>
                              <a:gd name="T0" fmla="*/ 1614 w 4080"/>
                              <a:gd name="T1" fmla="*/ 0 h 137"/>
                              <a:gd name="T2" fmla="*/ 1585 w 4080"/>
                              <a:gd name="T3" fmla="*/ 30 h 137"/>
                              <a:gd name="T4" fmla="*/ 1614 w 4080"/>
                              <a:gd name="T5" fmla="*/ 58 h 137"/>
                              <a:gd name="T6" fmla="*/ 1642 w 4080"/>
                              <a:gd name="T7" fmla="*/ 30 h 137"/>
                              <a:gd name="T8" fmla="*/ 1614 w 4080"/>
                              <a:gd name="T9" fmla="*/ 0 h 137"/>
                            </a:gdLst>
                            <a:ahLst/>
                            <a:cxnLst>
                              <a:cxn ang="0">
                                <a:pos x="T0" y="T1"/>
                              </a:cxn>
                              <a:cxn ang="0">
                                <a:pos x="T2" y="T3"/>
                              </a:cxn>
                              <a:cxn ang="0">
                                <a:pos x="T4" y="T5"/>
                              </a:cxn>
                              <a:cxn ang="0">
                                <a:pos x="T6" y="T7"/>
                              </a:cxn>
                              <a:cxn ang="0">
                                <a:pos x="T8" y="T9"/>
                              </a:cxn>
                            </a:cxnLst>
                            <a:rect l="0" t="0" r="r" b="b"/>
                            <a:pathLst>
                              <a:path w="4080" h="137">
                                <a:moveTo>
                                  <a:pt x="1614" y="0"/>
                                </a:moveTo>
                                <a:lnTo>
                                  <a:pt x="1585" y="30"/>
                                </a:lnTo>
                                <a:lnTo>
                                  <a:pt x="1614" y="58"/>
                                </a:lnTo>
                                <a:lnTo>
                                  <a:pt x="1642" y="30"/>
                                </a:lnTo>
                                <a:lnTo>
                                  <a:pt x="16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191"/>
                        <wps:cNvSpPr>
                          <a:spLocks/>
                        </wps:cNvSpPr>
                        <wps:spPr bwMode="auto">
                          <a:xfrm>
                            <a:off x="1560" y="201"/>
                            <a:ext cx="4080" cy="137"/>
                          </a:xfrm>
                          <a:custGeom>
                            <a:avLst/>
                            <a:gdLst>
                              <a:gd name="T0" fmla="*/ 1923 w 4080"/>
                              <a:gd name="T1" fmla="*/ 81 h 137"/>
                              <a:gd name="T2" fmla="*/ 1733 w 4080"/>
                              <a:gd name="T3" fmla="*/ 81 h 137"/>
                              <a:gd name="T4" fmla="*/ 1733 w 4080"/>
                              <a:gd name="T5" fmla="*/ 92 h 137"/>
                              <a:gd name="T6" fmla="*/ 1923 w 4080"/>
                              <a:gd name="T7" fmla="*/ 92 h 137"/>
                              <a:gd name="T8" fmla="*/ 1923 w 4080"/>
                              <a:gd name="T9" fmla="*/ 81 h 137"/>
                            </a:gdLst>
                            <a:ahLst/>
                            <a:cxnLst>
                              <a:cxn ang="0">
                                <a:pos x="T0" y="T1"/>
                              </a:cxn>
                              <a:cxn ang="0">
                                <a:pos x="T2" y="T3"/>
                              </a:cxn>
                              <a:cxn ang="0">
                                <a:pos x="T4" y="T5"/>
                              </a:cxn>
                              <a:cxn ang="0">
                                <a:pos x="T6" y="T7"/>
                              </a:cxn>
                              <a:cxn ang="0">
                                <a:pos x="T8" y="T9"/>
                              </a:cxn>
                            </a:cxnLst>
                            <a:rect l="0" t="0" r="r" b="b"/>
                            <a:pathLst>
                              <a:path w="4080" h="137">
                                <a:moveTo>
                                  <a:pt x="1923" y="81"/>
                                </a:moveTo>
                                <a:lnTo>
                                  <a:pt x="1733" y="81"/>
                                </a:lnTo>
                                <a:lnTo>
                                  <a:pt x="1733" y="92"/>
                                </a:lnTo>
                                <a:lnTo>
                                  <a:pt x="1923" y="92"/>
                                </a:lnTo>
                                <a:lnTo>
                                  <a:pt x="1923"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192"/>
                        <wps:cNvSpPr>
                          <a:spLocks/>
                        </wps:cNvSpPr>
                        <wps:spPr bwMode="auto">
                          <a:xfrm>
                            <a:off x="1560" y="201"/>
                            <a:ext cx="4080" cy="137"/>
                          </a:xfrm>
                          <a:custGeom>
                            <a:avLst/>
                            <a:gdLst>
                              <a:gd name="T0" fmla="*/ 2037 w 4080"/>
                              <a:gd name="T1" fmla="*/ 76 h 137"/>
                              <a:gd name="T2" fmla="*/ 2009 w 4080"/>
                              <a:gd name="T3" fmla="*/ 105 h 137"/>
                              <a:gd name="T4" fmla="*/ 2037 w 4080"/>
                              <a:gd name="T5" fmla="*/ 136 h 137"/>
                              <a:gd name="T6" fmla="*/ 2066 w 4080"/>
                              <a:gd name="T7" fmla="*/ 105 h 137"/>
                              <a:gd name="T8" fmla="*/ 2037 w 4080"/>
                              <a:gd name="T9" fmla="*/ 76 h 137"/>
                            </a:gdLst>
                            <a:ahLst/>
                            <a:cxnLst>
                              <a:cxn ang="0">
                                <a:pos x="T0" y="T1"/>
                              </a:cxn>
                              <a:cxn ang="0">
                                <a:pos x="T2" y="T3"/>
                              </a:cxn>
                              <a:cxn ang="0">
                                <a:pos x="T4" y="T5"/>
                              </a:cxn>
                              <a:cxn ang="0">
                                <a:pos x="T6" y="T7"/>
                              </a:cxn>
                              <a:cxn ang="0">
                                <a:pos x="T8" y="T9"/>
                              </a:cxn>
                            </a:cxnLst>
                            <a:rect l="0" t="0" r="r" b="b"/>
                            <a:pathLst>
                              <a:path w="4080" h="137">
                                <a:moveTo>
                                  <a:pt x="2037" y="76"/>
                                </a:moveTo>
                                <a:lnTo>
                                  <a:pt x="2009" y="105"/>
                                </a:lnTo>
                                <a:lnTo>
                                  <a:pt x="2037" y="136"/>
                                </a:lnTo>
                                <a:lnTo>
                                  <a:pt x="2066" y="105"/>
                                </a:lnTo>
                                <a:lnTo>
                                  <a:pt x="2037"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193"/>
                        <wps:cNvSpPr>
                          <a:spLocks/>
                        </wps:cNvSpPr>
                        <wps:spPr bwMode="auto">
                          <a:xfrm>
                            <a:off x="1560" y="201"/>
                            <a:ext cx="4080" cy="137"/>
                          </a:xfrm>
                          <a:custGeom>
                            <a:avLst/>
                            <a:gdLst>
                              <a:gd name="T0" fmla="*/ 1999 w 4080"/>
                              <a:gd name="T1" fmla="*/ 39 h 137"/>
                              <a:gd name="T2" fmla="*/ 1969 w 4080"/>
                              <a:gd name="T3" fmla="*/ 67 h 137"/>
                              <a:gd name="T4" fmla="*/ 1999 w 4080"/>
                              <a:gd name="T5" fmla="*/ 95 h 137"/>
                              <a:gd name="T6" fmla="*/ 2028 w 4080"/>
                              <a:gd name="T7" fmla="*/ 67 h 137"/>
                              <a:gd name="T8" fmla="*/ 1999 w 4080"/>
                              <a:gd name="T9" fmla="*/ 39 h 137"/>
                            </a:gdLst>
                            <a:ahLst/>
                            <a:cxnLst>
                              <a:cxn ang="0">
                                <a:pos x="T0" y="T1"/>
                              </a:cxn>
                              <a:cxn ang="0">
                                <a:pos x="T2" y="T3"/>
                              </a:cxn>
                              <a:cxn ang="0">
                                <a:pos x="T4" y="T5"/>
                              </a:cxn>
                              <a:cxn ang="0">
                                <a:pos x="T6" y="T7"/>
                              </a:cxn>
                              <a:cxn ang="0">
                                <a:pos x="T8" y="T9"/>
                              </a:cxn>
                            </a:cxnLst>
                            <a:rect l="0" t="0" r="r" b="b"/>
                            <a:pathLst>
                              <a:path w="4080" h="137">
                                <a:moveTo>
                                  <a:pt x="1999" y="39"/>
                                </a:moveTo>
                                <a:lnTo>
                                  <a:pt x="1969" y="67"/>
                                </a:lnTo>
                                <a:lnTo>
                                  <a:pt x="1999" y="95"/>
                                </a:lnTo>
                                <a:lnTo>
                                  <a:pt x="2028" y="67"/>
                                </a:lnTo>
                                <a:lnTo>
                                  <a:pt x="1999"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194"/>
                        <wps:cNvSpPr>
                          <a:spLocks/>
                        </wps:cNvSpPr>
                        <wps:spPr bwMode="auto">
                          <a:xfrm>
                            <a:off x="1560" y="201"/>
                            <a:ext cx="4080" cy="137"/>
                          </a:xfrm>
                          <a:custGeom>
                            <a:avLst/>
                            <a:gdLst>
                              <a:gd name="T0" fmla="*/ 2075 w 4080"/>
                              <a:gd name="T1" fmla="*/ 39 h 137"/>
                              <a:gd name="T2" fmla="*/ 2046 w 4080"/>
                              <a:gd name="T3" fmla="*/ 67 h 137"/>
                              <a:gd name="T4" fmla="*/ 2074 w 4080"/>
                              <a:gd name="T5" fmla="*/ 95 h 137"/>
                              <a:gd name="T6" fmla="*/ 2105 w 4080"/>
                              <a:gd name="T7" fmla="*/ 68 h 137"/>
                              <a:gd name="T8" fmla="*/ 2075 w 4080"/>
                              <a:gd name="T9" fmla="*/ 39 h 137"/>
                            </a:gdLst>
                            <a:ahLst/>
                            <a:cxnLst>
                              <a:cxn ang="0">
                                <a:pos x="T0" y="T1"/>
                              </a:cxn>
                              <a:cxn ang="0">
                                <a:pos x="T2" y="T3"/>
                              </a:cxn>
                              <a:cxn ang="0">
                                <a:pos x="T4" y="T5"/>
                              </a:cxn>
                              <a:cxn ang="0">
                                <a:pos x="T6" y="T7"/>
                              </a:cxn>
                              <a:cxn ang="0">
                                <a:pos x="T8" y="T9"/>
                              </a:cxn>
                            </a:cxnLst>
                            <a:rect l="0" t="0" r="r" b="b"/>
                            <a:pathLst>
                              <a:path w="4080" h="137">
                                <a:moveTo>
                                  <a:pt x="2075" y="39"/>
                                </a:moveTo>
                                <a:lnTo>
                                  <a:pt x="2046" y="67"/>
                                </a:lnTo>
                                <a:lnTo>
                                  <a:pt x="2074" y="95"/>
                                </a:lnTo>
                                <a:lnTo>
                                  <a:pt x="2105" y="68"/>
                                </a:lnTo>
                                <a:lnTo>
                                  <a:pt x="2075"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195"/>
                        <wps:cNvSpPr>
                          <a:spLocks/>
                        </wps:cNvSpPr>
                        <wps:spPr bwMode="auto">
                          <a:xfrm>
                            <a:off x="1560" y="201"/>
                            <a:ext cx="4080" cy="137"/>
                          </a:xfrm>
                          <a:custGeom>
                            <a:avLst/>
                            <a:gdLst>
                              <a:gd name="T0" fmla="*/ 2037 w 4080"/>
                              <a:gd name="T1" fmla="*/ 0 h 137"/>
                              <a:gd name="T2" fmla="*/ 2009 w 4080"/>
                              <a:gd name="T3" fmla="*/ 30 h 137"/>
                              <a:gd name="T4" fmla="*/ 2037 w 4080"/>
                              <a:gd name="T5" fmla="*/ 58 h 137"/>
                              <a:gd name="T6" fmla="*/ 2065 w 4080"/>
                              <a:gd name="T7" fmla="*/ 30 h 137"/>
                              <a:gd name="T8" fmla="*/ 2037 w 4080"/>
                              <a:gd name="T9" fmla="*/ 0 h 137"/>
                            </a:gdLst>
                            <a:ahLst/>
                            <a:cxnLst>
                              <a:cxn ang="0">
                                <a:pos x="T0" y="T1"/>
                              </a:cxn>
                              <a:cxn ang="0">
                                <a:pos x="T2" y="T3"/>
                              </a:cxn>
                              <a:cxn ang="0">
                                <a:pos x="T4" y="T5"/>
                              </a:cxn>
                              <a:cxn ang="0">
                                <a:pos x="T6" y="T7"/>
                              </a:cxn>
                              <a:cxn ang="0">
                                <a:pos x="T8" y="T9"/>
                              </a:cxn>
                            </a:cxnLst>
                            <a:rect l="0" t="0" r="r" b="b"/>
                            <a:pathLst>
                              <a:path w="4080" h="137">
                                <a:moveTo>
                                  <a:pt x="2037" y="0"/>
                                </a:moveTo>
                                <a:lnTo>
                                  <a:pt x="2009" y="30"/>
                                </a:lnTo>
                                <a:lnTo>
                                  <a:pt x="2037" y="58"/>
                                </a:lnTo>
                                <a:lnTo>
                                  <a:pt x="2065" y="30"/>
                                </a:lnTo>
                                <a:lnTo>
                                  <a:pt x="20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Freeform 196"/>
                        <wps:cNvSpPr>
                          <a:spLocks/>
                        </wps:cNvSpPr>
                        <wps:spPr bwMode="auto">
                          <a:xfrm>
                            <a:off x="1560" y="201"/>
                            <a:ext cx="4080" cy="137"/>
                          </a:xfrm>
                          <a:custGeom>
                            <a:avLst/>
                            <a:gdLst>
                              <a:gd name="T0" fmla="*/ 2346 w 4080"/>
                              <a:gd name="T1" fmla="*/ 81 h 137"/>
                              <a:gd name="T2" fmla="*/ 2156 w 4080"/>
                              <a:gd name="T3" fmla="*/ 81 h 137"/>
                              <a:gd name="T4" fmla="*/ 2156 w 4080"/>
                              <a:gd name="T5" fmla="*/ 92 h 137"/>
                              <a:gd name="T6" fmla="*/ 2346 w 4080"/>
                              <a:gd name="T7" fmla="*/ 92 h 137"/>
                              <a:gd name="T8" fmla="*/ 2346 w 4080"/>
                              <a:gd name="T9" fmla="*/ 81 h 137"/>
                            </a:gdLst>
                            <a:ahLst/>
                            <a:cxnLst>
                              <a:cxn ang="0">
                                <a:pos x="T0" y="T1"/>
                              </a:cxn>
                              <a:cxn ang="0">
                                <a:pos x="T2" y="T3"/>
                              </a:cxn>
                              <a:cxn ang="0">
                                <a:pos x="T4" y="T5"/>
                              </a:cxn>
                              <a:cxn ang="0">
                                <a:pos x="T6" y="T7"/>
                              </a:cxn>
                              <a:cxn ang="0">
                                <a:pos x="T8" y="T9"/>
                              </a:cxn>
                            </a:cxnLst>
                            <a:rect l="0" t="0" r="r" b="b"/>
                            <a:pathLst>
                              <a:path w="4080" h="137">
                                <a:moveTo>
                                  <a:pt x="2346" y="81"/>
                                </a:moveTo>
                                <a:lnTo>
                                  <a:pt x="2156" y="81"/>
                                </a:lnTo>
                                <a:lnTo>
                                  <a:pt x="2156" y="92"/>
                                </a:lnTo>
                                <a:lnTo>
                                  <a:pt x="2346" y="92"/>
                                </a:lnTo>
                                <a:lnTo>
                                  <a:pt x="2346"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197"/>
                        <wps:cNvSpPr>
                          <a:spLocks/>
                        </wps:cNvSpPr>
                        <wps:spPr bwMode="auto">
                          <a:xfrm>
                            <a:off x="1560" y="201"/>
                            <a:ext cx="4080" cy="137"/>
                          </a:xfrm>
                          <a:custGeom>
                            <a:avLst/>
                            <a:gdLst>
                              <a:gd name="T0" fmla="*/ 2460 w 4080"/>
                              <a:gd name="T1" fmla="*/ 76 h 137"/>
                              <a:gd name="T2" fmla="*/ 2432 w 4080"/>
                              <a:gd name="T3" fmla="*/ 105 h 137"/>
                              <a:gd name="T4" fmla="*/ 2460 w 4080"/>
                              <a:gd name="T5" fmla="*/ 136 h 137"/>
                              <a:gd name="T6" fmla="*/ 2489 w 4080"/>
                              <a:gd name="T7" fmla="*/ 105 h 137"/>
                              <a:gd name="T8" fmla="*/ 2460 w 4080"/>
                              <a:gd name="T9" fmla="*/ 76 h 137"/>
                            </a:gdLst>
                            <a:ahLst/>
                            <a:cxnLst>
                              <a:cxn ang="0">
                                <a:pos x="T0" y="T1"/>
                              </a:cxn>
                              <a:cxn ang="0">
                                <a:pos x="T2" y="T3"/>
                              </a:cxn>
                              <a:cxn ang="0">
                                <a:pos x="T4" y="T5"/>
                              </a:cxn>
                              <a:cxn ang="0">
                                <a:pos x="T6" y="T7"/>
                              </a:cxn>
                              <a:cxn ang="0">
                                <a:pos x="T8" y="T9"/>
                              </a:cxn>
                            </a:cxnLst>
                            <a:rect l="0" t="0" r="r" b="b"/>
                            <a:pathLst>
                              <a:path w="4080" h="137">
                                <a:moveTo>
                                  <a:pt x="2460" y="76"/>
                                </a:moveTo>
                                <a:lnTo>
                                  <a:pt x="2432" y="105"/>
                                </a:lnTo>
                                <a:lnTo>
                                  <a:pt x="2460" y="136"/>
                                </a:lnTo>
                                <a:lnTo>
                                  <a:pt x="2489" y="105"/>
                                </a:lnTo>
                                <a:lnTo>
                                  <a:pt x="246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198"/>
                        <wps:cNvSpPr>
                          <a:spLocks/>
                        </wps:cNvSpPr>
                        <wps:spPr bwMode="auto">
                          <a:xfrm>
                            <a:off x="1560" y="201"/>
                            <a:ext cx="4080" cy="137"/>
                          </a:xfrm>
                          <a:custGeom>
                            <a:avLst/>
                            <a:gdLst>
                              <a:gd name="T0" fmla="*/ 2422 w 4080"/>
                              <a:gd name="T1" fmla="*/ 39 h 137"/>
                              <a:gd name="T2" fmla="*/ 2392 w 4080"/>
                              <a:gd name="T3" fmla="*/ 67 h 137"/>
                              <a:gd name="T4" fmla="*/ 2423 w 4080"/>
                              <a:gd name="T5" fmla="*/ 95 h 137"/>
                              <a:gd name="T6" fmla="*/ 2451 w 4080"/>
                              <a:gd name="T7" fmla="*/ 67 h 137"/>
                              <a:gd name="T8" fmla="*/ 2422 w 4080"/>
                              <a:gd name="T9" fmla="*/ 39 h 137"/>
                            </a:gdLst>
                            <a:ahLst/>
                            <a:cxnLst>
                              <a:cxn ang="0">
                                <a:pos x="T0" y="T1"/>
                              </a:cxn>
                              <a:cxn ang="0">
                                <a:pos x="T2" y="T3"/>
                              </a:cxn>
                              <a:cxn ang="0">
                                <a:pos x="T4" y="T5"/>
                              </a:cxn>
                              <a:cxn ang="0">
                                <a:pos x="T6" y="T7"/>
                              </a:cxn>
                              <a:cxn ang="0">
                                <a:pos x="T8" y="T9"/>
                              </a:cxn>
                            </a:cxnLst>
                            <a:rect l="0" t="0" r="r" b="b"/>
                            <a:pathLst>
                              <a:path w="4080" h="137">
                                <a:moveTo>
                                  <a:pt x="2422" y="39"/>
                                </a:moveTo>
                                <a:lnTo>
                                  <a:pt x="2392" y="67"/>
                                </a:lnTo>
                                <a:lnTo>
                                  <a:pt x="2423" y="95"/>
                                </a:lnTo>
                                <a:lnTo>
                                  <a:pt x="2451" y="67"/>
                                </a:lnTo>
                                <a:lnTo>
                                  <a:pt x="2422"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199"/>
                        <wps:cNvSpPr>
                          <a:spLocks/>
                        </wps:cNvSpPr>
                        <wps:spPr bwMode="auto">
                          <a:xfrm>
                            <a:off x="1560" y="201"/>
                            <a:ext cx="4080" cy="137"/>
                          </a:xfrm>
                          <a:custGeom>
                            <a:avLst/>
                            <a:gdLst>
                              <a:gd name="T0" fmla="*/ 2498 w 4080"/>
                              <a:gd name="T1" fmla="*/ 39 h 137"/>
                              <a:gd name="T2" fmla="*/ 2469 w 4080"/>
                              <a:gd name="T3" fmla="*/ 67 h 137"/>
                              <a:gd name="T4" fmla="*/ 2497 w 4080"/>
                              <a:gd name="T5" fmla="*/ 95 h 137"/>
                              <a:gd name="T6" fmla="*/ 2528 w 4080"/>
                              <a:gd name="T7" fmla="*/ 68 h 137"/>
                              <a:gd name="T8" fmla="*/ 2498 w 4080"/>
                              <a:gd name="T9" fmla="*/ 39 h 137"/>
                            </a:gdLst>
                            <a:ahLst/>
                            <a:cxnLst>
                              <a:cxn ang="0">
                                <a:pos x="T0" y="T1"/>
                              </a:cxn>
                              <a:cxn ang="0">
                                <a:pos x="T2" y="T3"/>
                              </a:cxn>
                              <a:cxn ang="0">
                                <a:pos x="T4" y="T5"/>
                              </a:cxn>
                              <a:cxn ang="0">
                                <a:pos x="T6" y="T7"/>
                              </a:cxn>
                              <a:cxn ang="0">
                                <a:pos x="T8" y="T9"/>
                              </a:cxn>
                            </a:cxnLst>
                            <a:rect l="0" t="0" r="r" b="b"/>
                            <a:pathLst>
                              <a:path w="4080" h="137">
                                <a:moveTo>
                                  <a:pt x="2498" y="39"/>
                                </a:moveTo>
                                <a:lnTo>
                                  <a:pt x="2469" y="67"/>
                                </a:lnTo>
                                <a:lnTo>
                                  <a:pt x="2497" y="95"/>
                                </a:lnTo>
                                <a:lnTo>
                                  <a:pt x="2528" y="68"/>
                                </a:lnTo>
                                <a:lnTo>
                                  <a:pt x="249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200"/>
                        <wps:cNvSpPr>
                          <a:spLocks/>
                        </wps:cNvSpPr>
                        <wps:spPr bwMode="auto">
                          <a:xfrm>
                            <a:off x="1560" y="201"/>
                            <a:ext cx="4080" cy="137"/>
                          </a:xfrm>
                          <a:custGeom>
                            <a:avLst/>
                            <a:gdLst>
                              <a:gd name="T0" fmla="*/ 2460 w 4080"/>
                              <a:gd name="T1" fmla="*/ 0 h 137"/>
                              <a:gd name="T2" fmla="*/ 2432 w 4080"/>
                              <a:gd name="T3" fmla="*/ 30 h 137"/>
                              <a:gd name="T4" fmla="*/ 2460 w 4080"/>
                              <a:gd name="T5" fmla="*/ 58 h 137"/>
                              <a:gd name="T6" fmla="*/ 2488 w 4080"/>
                              <a:gd name="T7" fmla="*/ 30 h 137"/>
                              <a:gd name="T8" fmla="*/ 2460 w 4080"/>
                              <a:gd name="T9" fmla="*/ 0 h 137"/>
                            </a:gdLst>
                            <a:ahLst/>
                            <a:cxnLst>
                              <a:cxn ang="0">
                                <a:pos x="T0" y="T1"/>
                              </a:cxn>
                              <a:cxn ang="0">
                                <a:pos x="T2" y="T3"/>
                              </a:cxn>
                              <a:cxn ang="0">
                                <a:pos x="T4" y="T5"/>
                              </a:cxn>
                              <a:cxn ang="0">
                                <a:pos x="T6" y="T7"/>
                              </a:cxn>
                              <a:cxn ang="0">
                                <a:pos x="T8" y="T9"/>
                              </a:cxn>
                            </a:cxnLst>
                            <a:rect l="0" t="0" r="r" b="b"/>
                            <a:pathLst>
                              <a:path w="4080" h="137">
                                <a:moveTo>
                                  <a:pt x="2460" y="0"/>
                                </a:moveTo>
                                <a:lnTo>
                                  <a:pt x="2432" y="30"/>
                                </a:lnTo>
                                <a:lnTo>
                                  <a:pt x="2460" y="58"/>
                                </a:lnTo>
                                <a:lnTo>
                                  <a:pt x="2488" y="30"/>
                                </a:lnTo>
                                <a:lnTo>
                                  <a:pt x="24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201"/>
                        <wps:cNvSpPr>
                          <a:spLocks/>
                        </wps:cNvSpPr>
                        <wps:spPr bwMode="auto">
                          <a:xfrm>
                            <a:off x="1560" y="201"/>
                            <a:ext cx="4080" cy="137"/>
                          </a:xfrm>
                          <a:custGeom>
                            <a:avLst/>
                            <a:gdLst>
                              <a:gd name="T0" fmla="*/ 2767 w 4080"/>
                              <a:gd name="T1" fmla="*/ 81 h 137"/>
                              <a:gd name="T2" fmla="*/ 2579 w 4080"/>
                              <a:gd name="T3" fmla="*/ 81 h 137"/>
                              <a:gd name="T4" fmla="*/ 2579 w 4080"/>
                              <a:gd name="T5" fmla="*/ 92 h 137"/>
                              <a:gd name="T6" fmla="*/ 2767 w 4080"/>
                              <a:gd name="T7" fmla="*/ 92 h 137"/>
                              <a:gd name="T8" fmla="*/ 2767 w 4080"/>
                              <a:gd name="T9" fmla="*/ 81 h 137"/>
                            </a:gdLst>
                            <a:ahLst/>
                            <a:cxnLst>
                              <a:cxn ang="0">
                                <a:pos x="T0" y="T1"/>
                              </a:cxn>
                              <a:cxn ang="0">
                                <a:pos x="T2" y="T3"/>
                              </a:cxn>
                              <a:cxn ang="0">
                                <a:pos x="T4" y="T5"/>
                              </a:cxn>
                              <a:cxn ang="0">
                                <a:pos x="T6" y="T7"/>
                              </a:cxn>
                              <a:cxn ang="0">
                                <a:pos x="T8" y="T9"/>
                              </a:cxn>
                            </a:cxnLst>
                            <a:rect l="0" t="0" r="r" b="b"/>
                            <a:pathLst>
                              <a:path w="4080" h="137">
                                <a:moveTo>
                                  <a:pt x="2767" y="81"/>
                                </a:moveTo>
                                <a:lnTo>
                                  <a:pt x="2579" y="81"/>
                                </a:lnTo>
                                <a:lnTo>
                                  <a:pt x="2579" y="92"/>
                                </a:lnTo>
                                <a:lnTo>
                                  <a:pt x="2767" y="92"/>
                                </a:lnTo>
                                <a:lnTo>
                                  <a:pt x="276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202"/>
                        <wps:cNvSpPr>
                          <a:spLocks/>
                        </wps:cNvSpPr>
                        <wps:spPr bwMode="auto">
                          <a:xfrm>
                            <a:off x="1560" y="201"/>
                            <a:ext cx="4080" cy="137"/>
                          </a:xfrm>
                          <a:custGeom>
                            <a:avLst/>
                            <a:gdLst>
                              <a:gd name="T0" fmla="*/ 2769 w 4080"/>
                              <a:gd name="T1" fmla="*/ 81 h 137"/>
                              <a:gd name="T2" fmla="*/ 2767 w 4080"/>
                              <a:gd name="T3" fmla="*/ 81 h 137"/>
                              <a:gd name="T4" fmla="*/ 2767 w 4080"/>
                              <a:gd name="T5" fmla="*/ 92 h 137"/>
                              <a:gd name="T6" fmla="*/ 2769 w 4080"/>
                              <a:gd name="T7" fmla="*/ 92 h 137"/>
                              <a:gd name="T8" fmla="*/ 2769 w 4080"/>
                              <a:gd name="T9" fmla="*/ 81 h 137"/>
                            </a:gdLst>
                            <a:ahLst/>
                            <a:cxnLst>
                              <a:cxn ang="0">
                                <a:pos x="T0" y="T1"/>
                              </a:cxn>
                              <a:cxn ang="0">
                                <a:pos x="T2" y="T3"/>
                              </a:cxn>
                              <a:cxn ang="0">
                                <a:pos x="T4" y="T5"/>
                              </a:cxn>
                              <a:cxn ang="0">
                                <a:pos x="T6" y="T7"/>
                              </a:cxn>
                              <a:cxn ang="0">
                                <a:pos x="T8" y="T9"/>
                              </a:cxn>
                            </a:cxnLst>
                            <a:rect l="0" t="0" r="r" b="b"/>
                            <a:pathLst>
                              <a:path w="4080" h="137">
                                <a:moveTo>
                                  <a:pt x="2769" y="81"/>
                                </a:moveTo>
                                <a:lnTo>
                                  <a:pt x="2767" y="81"/>
                                </a:lnTo>
                                <a:lnTo>
                                  <a:pt x="2767" y="92"/>
                                </a:lnTo>
                                <a:lnTo>
                                  <a:pt x="2769" y="92"/>
                                </a:lnTo>
                                <a:lnTo>
                                  <a:pt x="276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203"/>
                        <wps:cNvSpPr>
                          <a:spLocks/>
                        </wps:cNvSpPr>
                        <wps:spPr bwMode="auto">
                          <a:xfrm>
                            <a:off x="1560" y="201"/>
                            <a:ext cx="4080" cy="137"/>
                          </a:xfrm>
                          <a:custGeom>
                            <a:avLst/>
                            <a:gdLst>
                              <a:gd name="T0" fmla="*/ 2954 w 4080"/>
                              <a:gd name="T1" fmla="*/ 81 h 137"/>
                              <a:gd name="T2" fmla="*/ 2769 w 4080"/>
                              <a:gd name="T3" fmla="*/ 81 h 137"/>
                              <a:gd name="T4" fmla="*/ 2769 w 4080"/>
                              <a:gd name="T5" fmla="*/ 92 h 137"/>
                              <a:gd name="T6" fmla="*/ 2954 w 4080"/>
                              <a:gd name="T7" fmla="*/ 92 h 137"/>
                              <a:gd name="T8" fmla="*/ 2954 w 4080"/>
                              <a:gd name="T9" fmla="*/ 81 h 137"/>
                            </a:gdLst>
                            <a:ahLst/>
                            <a:cxnLst>
                              <a:cxn ang="0">
                                <a:pos x="T0" y="T1"/>
                              </a:cxn>
                              <a:cxn ang="0">
                                <a:pos x="T2" y="T3"/>
                              </a:cxn>
                              <a:cxn ang="0">
                                <a:pos x="T4" y="T5"/>
                              </a:cxn>
                              <a:cxn ang="0">
                                <a:pos x="T6" y="T7"/>
                              </a:cxn>
                              <a:cxn ang="0">
                                <a:pos x="T8" y="T9"/>
                              </a:cxn>
                            </a:cxnLst>
                            <a:rect l="0" t="0" r="r" b="b"/>
                            <a:pathLst>
                              <a:path w="4080" h="137">
                                <a:moveTo>
                                  <a:pt x="2954" y="81"/>
                                </a:moveTo>
                                <a:lnTo>
                                  <a:pt x="2769" y="81"/>
                                </a:lnTo>
                                <a:lnTo>
                                  <a:pt x="2769" y="92"/>
                                </a:lnTo>
                                <a:lnTo>
                                  <a:pt x="2954" y="92"/>
                                </a:lnTo>
                                <a:lnTo>
                                  <a:pt x="295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204"/>
                        <wps:cNvSpPr>
                          <a:spLocks/>
                        </wps:cNvSpPr>
                        <wps:spPr bwMode="auto">
                          <a:xfrm>
                            <a:off x="1560" y="201"/>
                            <a:ext cx="4080" cy="137"/>
                          </a:xfrm>
                          <a:custGeom>
                            <a:avLst/>
                            <a:gdLst>
                              <a:gd name="T0" fmla="*/ 2957 w 4080"/>
                              <a:gd name="T1" fmla="*/ 81 h 137"/>
                              <a:gd name="T2" fmla="*/ 2954 w 4080"/>
                              <a:gd name="T3" fmla="*/ 81 h 137"/>
                              <a:gd name="T4" fmla="*/ 2954 w 4080"/>
                              <a:gd name="T5" fmla="*/ 92 h 137"/>
                              <a:gd name="T6" fmla="*/ 2957 w 4080"/>
                              <a:gd name="T7" fmla="*/ 92 h 137"/>
                              <a:gd name="T8" fmla="*/ 2957 w 4080"/>
                              <a:gd name="T9" fmla="*/ 81 h 137"/>
                            </a:gdLst>
                            <a:ahLst/>
                            <a:cxnLst>
                              <a:cxn ang="0">
                                <a:pos x="T0" y="T1"/>
                              </a:cxn>
                              <a:cxn ang="0">
                                <a:pos x="T2" y="T3"/>
                              </a:cxn>
                              <a:cxn ang="0">
                                <a:pos x="T4" y="T5"/>
                              </a:cxn>
                              <a:cxn ang="0">
                                <a:pos x="T6" y="T7"/>
                              </a:cxn>
                              <a:cxn ang="0">
                                <a:pos x="T8" y="T9"/>
                              </a:cxn>
                            </a:cxnLst>
                            <a:rect l="0" t="0" r="r" b="b"/>
                            <a:pathLst>
                              <a:path w="4080" h="137">
                                <a:moveTo>
                                  <a:pt x="2957" y="81"/>
                                </a:moveTo>
                                <a:lnTo>
                                  <a:pt x="2954" y="81"/>
                                </a:lnTo>
                                <a:lnTo>
                                  <a:pt x="2954" y="92"/>
                                </a:lnTo>
                                <a:lnTo>
                                  <a:pt x="2957" y="92"/>
                                </a:lnTo>
                                <a:lnTo>
                                  <a:pt x="295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205"/>
                        <wps:cNvSpPr>
                          <a:spLocks/>
                        </wps:cNvSpPr>
                        <wps:spPr bwMode="auto">
                          <a:xfrm>
                            <a:off x="1560" y="201"/>
                            <a:ext cx="4080" cy="137"/>
                          </a:xfrm>
                          <a:custGeom>
                            <a:avLst/>
                            <a:gdLst>
                              <a:gd name="T0" fmla="*/ 3141 w 4080"/>
                              <a:gd name="T1" fmla="*/ 81 h 137"/>
                              <a:gd name="T2" fmla="*/ 2957 w 4080"/>
                              <a:gd name="T3" fmla="*/ 81 h 137"/>
                              <a:gd name="T4" fmla="*/ 2957 w 4080"/>
                              <a:gd name="T5" fmla="*/ 92 h 137"/>
                              <a:gd name="T6" fmla="*/ 3141 w 4080"/>
                              <a:gd name="T7" fmla="*/ 92 h 137"/>
                              <a:gd name="T8" fmla="*/ 3141 w 4080"/>
                              <a:gd name="T9" fmla="*/ 81 h 137"/>
                            </a:gdLst>
                            <a:ahLst/>
                            <a:cxnLst>
                              <a:cxn ang="0">
                                <a:pos x="T0" y="T1"/>
                              </a:cxn>
                              <a:cxn ang="0">
                                <a:pos x="T2" y="T3"/>
                              </a:cxn>
                              <a:cxn ang="0">
                                <a:pos x="T4" y="T5"/>
                              </a:cxn>
                              <a:cxn ang="0">
                                <a:pos x="T6" y="T7"/>
                              </a:cxn>
                              <a:cxn ang="0">
                                <a:pos x="T8" y="T9"/>
                              </a:cxn>
                            </a:cxnLst>
                            <a:rect l="0" t="0" r="r" b="b"/>
                            <a:pathLst>
                              <a:path w="4080" h="137">
                                <a:moveTo>
                                  <a:pt x="3141" y="81"/>
                                </a:moveTo>
                                <a:lnTo>
                                  <a:pt x="2957" y="81"/>
                                </a:lnTo>
                                <a:lnTo>
                                  <a:pt x="2957" y="92"/>
                                </a:lnTo>
                                <a:lnTo>
                                  <a:pt x="3141" y="92"/>
                                </a:lnTo>
                                <a:lnTo>
                                  <a:pt x="314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206"/>
                        <wps:cNvSpPr>
                          <a:spLocks/>
                        </wps:cNvSpPr>
                        <wps:spPr bwMode="auto">
                          <a:xfrm>
                            <a:off x="1560" y="201"/>
                            <a:ext cx="4080" cy="137"/>
                          </a:xfrm>
                          <a:custGeom>
                            <a:avLst/>
                            <a:gdLst>
                              <a:gd name="T0" fmla="*/ 3144 w 4080"/>
                              <a:gd name="T1" fmla="*/ 81 h 137"/>
                              <a:gd name="T2" fmla="*/ 3141 w 4080"/>
                              <a:gd name="T3" fmla="*/ 81 h 137"/>
                              <a:gd name="T4" fmla="*/ 3141 w 4080"/>
                              <a:gd name="T5" fmla="*/ 92 h 137"/>
                              <a:gd name="T6" fmla="*/ 3144 w 4080"/>
                              <a:gd name="T7" fmla="*/ 92 h 137"/>
                              <a:gd name="T8" fmla="*/ 3144 w 4080"/>
                              <a:gd name="T9" fmla="*/ 81 h 137"/>
                            </a:gdLst>
                            <a:ahLst/>
                            <a:cxnLst>
                              <a:cxn ang="0">
                                <a:pos x="T0" y="T1"/>
                              </a:cxn>
                              <a:cxn ang="0">
                                <a:pos x="T2" y="T3"/>
                              </a:cxn>
                              <a:cxn ang="0">
                                <a:pos x="T4" y="T5"/>
                              </a:cxn>
                              <a:cxn ang="0">
                                <a:pos x="T6" y="T7"/>
                              </a:cxn>
                              <a:cxn ang="0">
                                <a:pos x="T8" y="T9"/>
                              </a:cxn>
                            </a:cxnLst>
                            <a:rect l="0" t="0" r="r" b="b"/>
                            <a:pathLst>
                              <a:path w="4080" h="137">
                                <a:moveTo>
                                  <a:pt x="3144" y="81"/>
                                </a:moveTo>
                                <a:lnTo>
                                  <a:pt x="3141" y="81"/>
                                </a:lnTo>
                                <a:lnTo>
                                  <a:pt x="3141" y="92"/>
                                </a:lnTo>
                                <a:lnTo>
                                  <a:pt x="3144" y="92"/>
                                </a:lnTo>
                                <a:lnTo>
                                  <a:pt x="314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207"/>
                        <wps:cNvSpPr>
                          <a:spLocks/>
                        </wps:cNvSpPr>
                        <wps:spPr bwMode="auto">
                          <a:xfrm>
                            <a:off x="1560" y="201"/>
                            <a:ext cx="4080" cy="137"/>
                          </a:xfrm>
                          <a:custGeom>
                            <a:avLst/>
                            <a:gdLst>
                              <a:gd name="T0" fmla="*/ 3328 w 4080"/>
                              <a:gd name="T1" fmla="*/ 81 h 137"/>
                              <a:gd name="T2" fmla="*/ 3144 w 4080"/>
                              <a:gd name="T3" fmla="*/ 81 h 137"/>
                              <a:gd name="T4" fmla="*/ 3144 w 4080"/>
                              <a:gd name="T5" fmla="*/ 92 h 137"/>
                              <a:gd name="T6" fmla="*/ 3328 w 4080"/>
                              <a:gd name="T7" fmla="*/ 92 h 137"/>
                              <a:gd name="T8" fmla="*/ 3328 w 4080"/>
                              <a:gd name="T9" fmla="*/ 81 h 137"/>
                            </a:gdLst>
                            <a:ahLst/>
                            <a:cxnLst>
                              <a:cxn ang="0">
                                <a:pos x="T0" y="T1"/>
                              </a:cxn>
                              <a:cxn ang="0">
                                <a:pos x="T2" y="T3"/>
                              </a:cxn>
                              <a:cxn ang="0">
                                <a:pos x="T4" y="T5"/>
                              </a:cxn>
                              <a:cxn ang="0">
                                <a:pos x="T6" y="T7"/>
                              </a:cxn>
                              <a:cxn ang="0">
                                <a:pos x="T8" y="T9"/>
                              </a:cxn>
                            </a:cxnLst>
                            <a:rect l="0" t="0" r="r" b="b"/>
                            <a:pathLst>
                              <a:path w="4080" h="137">
                                <a:moveTo>
                                  <a:pt x="3328" y="81"/>
                                </a:moveTo>
                                <a:lnTo>
                                  <a:pt x="3144" y="81"/>
                                </a:lnTo>
                                <a:lnTo>
                                  <a:pt x="3144" y="92"/>
                                </a:lnTo>
                                <a:lnTo>
                                  <a:pt x="3328" y="92"/>
                                </a:lnTo>
                                <a:lnTo>
                                  <a:pt x="332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208"/>
                        <wps:cNvSpPr>
                          <a:spLocks/>
                        </wps:cNvSpPr>
                        <wps:spPr bwMode="auto">
                          <a:xfrm>
                            <a:off x="1560" y="201"/>
                            <a:ext cx="4080" cy="137"/>
                          </a:xfrm>
                          <a:custGeom>
                            <a:avLst/>
                            <a:gdLst>
                              <a:gd name="T0" fmla="*/ 3331 w 4080"/>
                              <a:gd name="T1" fmla="*/ 81 h 137"/>
                              <a:gd name="T2" fmla="*/ 3328 w 4080"/>
                              <a:gd name="T3" fmla="*/ 81 h 137"/>
                              <a:gd name="T4" fmla="*/ 3328 w 4080"/>
                              <a:gd name="T5" fmla="*/ 92 h 137"/>
                              <a:gd name="T6" fmla="*/ 3331 w 4080"/>
                              <a:gd name="T7" fmla="*/ 92 h 137"/>
                              <a:gd name="T8" fmla="*/ 3331 w 4080"/>
                              <a:gd name="T9" fmla="*/ 81 h 137"/>
                            </a:gdLst>
                            <a:ahLst/>
                            <a:cxnLst>
                              <a:cxn ang="0">
                                <a:pos x="T0" y="T1"/>
                              </a:cxn>
                              <a:cxn ang="0">
                                <a:pos x="T2" y="T3"/>
                              </a:cxn>
                              <a:cxn ang="0">
                                <a:pos x="T4" y="T5"/>
                              </a:cxn>
                              <a:cxn ang="0">
                                <a:pos x="T6" y="T7"/>
                              </a:cxn>
                              <a:cxn ang="0">
                                <a:pos x="T8" y="T9"/>
                              </a:cxn>
                            </a:cxnLst>
                            <a:rect l="0" t="0" r="r" b="b"/>
                            <a:pathLst>
                              <a:path w="4080" h="137">
                                <a:moveTo>
                                  <a:pt x="3331" y="81"/>
                                </a:moveTo>
                                <a:lnTo>
                                  <a:pt x="3328" y="81"/>
                                </a:lnTo>
                                <a:lnTo>
                                  <a:pt x="3328" y="92"/>
                                </a:lnTo>
                                <a:lnTo>
                                  <a:pt x="3331" y="92"/>
                                </a:lnTo>
                                <a:lnTo>
                                  <a:pt x="333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209"/>
                        <wps:cNvSpPr>
                          <a:spLocks/>
                        </wps:cNvSpPr>
                        <wps:spPr bwMode="auto">
                          <a:xfrm>
                            <a:off x="1560" y="201"/>
                            <a:ext cx="4080" cy="137"/>
                          </a:xfrm>
                          <a:custGeom>
                            <a:avLst/>
                            <a:gdLst>
                              <a:gd name="T0" fmla="*/ 3515 w 4080"/>
                              <a:gd name="T1" fmla="*/ 81 h 137"/>
                              <a:gd name="T2" fmla="*/ 3331 w 4080"/>
                              <a:gd name="T3" fmla="*/ 81 h 137"/>
                              <a:gd name="T4" fmla="*/ 3331 w 4080"/>
                              <a:gd name="T5" fmla="*/ 92 h 137"/>
                              <a:gd name="T6" fmla="*/ 3515 w 4080"/>
                              <a:gd name="T7" fmla="*/ 92 h 137"/>
                              <a:gd name="T8" fmla="*/ 3515 w 4080"/>
                              <a:gd name="T9" fmla="*/ 81 h 137"/>
                            </a:gdLst>
                            <a:ahLst/>
                            <a:cxnLst>
                              <a:cxn ang="0">
                                <a:pos x="T0" y="T1"/>
                              </a:cxn>
                              <a:cxn ang="0">
                                <a:pos x="T2" y="T3"/>
                              </a:cxn>
                              <a:cxn ang="0">
                                <a:pos x="T4" y="T5"/>
                              </a:cxn>
                              <a:cxn ang="0">
                                <a:pos x="T6" y="T7"/>
                              </a:cxn>
                              <a:cxn ang="0">
                                <a:pos x="T8" y="T9"/>
                              </a:cxn>
                            </a:cxnLst>
                            <a:rect l="0" t="0" r="r" b="b"/>
                            <a:pathLst>
                              <a:path w="4080" h="137">
                                <a:moveTo>
                                  <a:pt x="3515" y="81"/>
                                </a:moveTo>
                                <a:lnTo>
                                  <a:pt x="3331" y="81"/>
                                </a:lnTo>
                                <a:lnTo>
                                  <a:pt x="3331" y="92"/>
                                </a:lnTo>
                                <a:lnTo>
                                  <a:pt x="3515" y="92"/>
                                </a:lnTo>
                                <a:lnTo>
                                  <a:pt x="351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210"/>
                        <wps:cNvSpPr>
                          <a:spLocks/>
                        </wps:cNvSpPr>
                        <wps:spPr bwMode="auto">
                          <a:xfrm>
                            <a:off x="1560" y="201"/>
                            <a:ext cx="4080" cy="137"/>
                          </a:xfrm>
                          <a:custGeom>
                            <a:avLst/>
                            <a:gdLst>
                              <a:gd name="T0" fmla="*/ 3518 w 4080"/>
                              <a:gd name="T1" fmla="*/ 81 h 137"/>
                              <a:gd name="T2" fmla="*/ 3515 w 4080"/>
                              <a:gd name="T3" fmla="*/ 81 h 137"/>
                              <a:gd name="T4" fmla="*/ 3515 w 4080"/>
                              <a:gd name="T5" fmla="*/ 92 h 137"/>
                              <a:gd name="T6" fmla="*/ 3518 w 4080"/>
                              <a:gd name="T7" fmla="*/ 92 h 137"/>
                              <a:gd name="T8" fmla="*/ 3518 w 4080"/>
                              <a:gd name="T9" fmla="*/ 81 h 137"/>
                            </a:gdLst>
                            <a:ahLst/>
                            <a:cxnLst>
                              <a:cxn ang="0">
                                <a:pos x="T0" y="T1"/>
                              </a:cxn>
                              <a:cxn ang="0">
                                <a:pos x="T2" y="T3"/>
                              </a:cxn>
                              <a:cxn ang="0">
                                <a:pos x="T4" y="T5"/>
                              </a:cxn>
                              <a:cxn ang="0">
                                <a:pos x="T6" y="T7"/>
                              </a:cxn>
                              <a:cxn ang="0">
                                <a:pos x="T8" y="T9"/>
                              </a:cxn>
                            </a:cxnLst>
                            <a:rect l="0" t="0" r="r" b="b"/>
                            <a:pathLst>
                              <a:path w="4080" h="137">
                                <a:moveTo>
                                  <a:pt x="3518" y="81"/>
                                </a:moveTo>
                                <a:lnTo>
                                  <a:pt x="3515" y="81"/>
                                </a:lnTo>
                                <a:lnTo>
                                  <a:pt x="3515" y="92"/>
                                </a:lnTo>
                                <a:lnTo>
                                  <a:pt x="3518" y="92"/>
                                </a:lnTo>
                                <a:lnTo>
                                  <a:pt x="351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211"/>
                        <wps:cNvSpPr>
                          <a:spLocks/>
                        </wps:cNvSpPr>
                        <wps:spPr bwMode="auto">
                          <a:xfrm>
                            <a:off x="1560" y="201"/>
                            <a:ext cx="4080" cy="137"/>
                          </a:xfrm>
                          <a:custGeom>
                            <a:avLst/>
                            <a:gdLst>
                              <a:gd name="T0" fmla="*/ 3702 w 4080"/>
                              <a:gd name="T1" fmla="*/ 81 h 137"/>
                              <a:gd name="T2" fmla="*/ 3518 w 4080"/>
                              <a:gd name="T3" fmla="*/ 81 h 137"/>
                              <a:gd name="T4" fmla="*/ 3518 w 4080"/>
                              <a:gd name="T5" fmla="*/ 92 h 137"/>
                              <a:gd name="T6" fmla="*/ 3702 w 4080"/>
                              <a:gd name="T7" fmla="*/ 92 h 137"/>
                              <a:gd name="T8" fmla="*/ 3702 w 4080"/>
                              <a:gd name="T9" fmla="*/ 81 h 137"/>
                            </a:gdLst>
                            <a:ahLst/>
                            <a:cxnLst>
                              <a:cxn ang="0">
                                <a:pos x="T0" y="T1"/>
                              </a:cxn>
                              <a:cxn ang="0">
                                <a:pos x="T2" y="T3"/>
                              </a:cxn>
                              <a:cxn ang="0">
                                <a:pos x="T4" y="T5"/>
                              </a:cxn>
                              <a:cxn ang="0">
                                <a:pos x="T6" y="T7"/>
                              </a:cxn>
                              <a:cxn ang="0">
                                <a:pos x="T8" y="T9"/>
                              </a:cxn>
                            </a:cxnLst>
                            <a:rect l="0" t="0" r="r" b="b"/>
                            <a:pathLst>
                              <a:path w="4080" h="137">
                                <a:moveTo>
                                  <a:pt x="3702" y="81"/>
                                </a:moveTo>
                                <a:lnTo>
                                  <a:pt x="3518" y="81"/>
                                </a:lnTo>
                                <a:lnTo>
                                  <a:pt x="3518" y="92"/>
                                </a:lnTo>
                                <a:lnTo>
                                  <a:pt x="3702" y="92"/>
                                </a:lnTo>
                                <a:lnTo>
                                  <a:pt x="370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212"/>
                        <wps:cNvSpPr>
                          <a:spLocks/>
                        </wps:cNvSpPr>
                        <wps:spPr bwMode="auto">
                          <a:xfrm>
                            <a:off x="1560" y="201"/>
                            <a:ext cx="4080" cy="137"/>
                          </a:xfrm>
                          <a:custGeom>
                            <a:avLst/>
                            <a:gdLst>
                              <a:gd name="T0" fmla="*/ 3705 w 4080"/>
                              <a:gd name="T1" fmla="*/ 81 h 137"/>
                              <a:gd name="T2" fmla="*/ 3702 w 4080"/>
                              <a:gd name="T3" fmla="*/ 81 h 137"/>
                              <a:gd name="T4" fmla="*/ 3702 w 4080"/>
                              <a:gd name="T5" fmla="*/ 92 h 137"/>
                              <a:gd name="T6" fmla="*/ 3705 w 4080"/>
                              <a:gd name="T7" fmla="*/ 92 h 137"/>
                              <a:gd name="T8" fmla="*/ 3705 w 4080"/>
                              <a:gd name="T9" fmla="*/ 81 h 137"/>
                            </a:gdLst>
                            <a:ahLst/>
                            <a:cxnLst>
                              <a:cxn ang="0">
                                <a:pos x="T0" y="T1"/>
                              </a:cxn>
                              <a:cxn ang="0">
                                <a:pos x="T2" y="T3"/>
                              </a:cxn>
                              <a:cxn ang="0">
                                <a:pos x="T4" y="T5"/>
                              </a:cxn>
                              <a:cxn ang="0">
                                <a:pos x="T6" y="T7"/>
                              </a:cxn>
                              <a:cxn ang="0">
                                <a:pos x="T8" y="T9"/>
                              </a:cxn>
                            </a:cxnLst>
                            <a:rect l="0" t="0" r="r" b="b"/>
                            <a:pathLst>
                              <a:path w="4080" h="137">
                                <a:moveTo>
                                  <a:pt x="3705" y="81"/>
                                </a:moveTo>
                                <a:lnTo>
                                  <a:pt x="3702" y="81"/>
                                </a:lnTo>
                                <a:lnTo>
                                  <a:pt x="3702" y="92"/>
                                </a:lnTo>
                                <a:lnTo>
                                  <a:pt x="3705" y="92"/>
                                </a:lnTo>
                                <a:lnTo>
                                  <a:pt x="370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213"/>
                        <wps:cNvSpPr>
                          <a:spLocks/>
                        </wps:cNvSpPr>
                        <wps:spPr bwMode="auto">
                          <a:xfrm>
                            <a:off x="1560" y="201"/>
                            <a:ext cx="4080" cy="137"/>
                          </a:xfrm>
                          <a:custGeom>
                            <a:avLst/>
                            <a:gdLst>
                              <a:gd name="T0" fmla="*/ 3889 w 4080"/>
                              <a:gd name="T1" fmla="*/ 81 h 137"/>
                              <a:gd name="T2" fmla="*/ 3705 w 4080"/>
                              <a:gd name="T3" fmla="*/ 81 h 137"/>
                              <a:gd name="T4" fmla="*/ 3705 w 4080"/>
                              <a:gd name="T5" fmla="*/ 92 h 137"/>
                              <a:gd name="T6" fmla="*/ 3889 w 4080"/>
                              <a:gd name="T7" fmla="*/ 92 h 137"/>
                              <a:gd name="T8" fmla="*/ 3889 w 4080"/>
                              <a:gd name="T9" fmla="*/ 81 h 137"/>
                            </a:gdLst>
                            <a:ahLst/>
                            <a:cxnLst>
                              <a:cxn ang="0">
                                <a:pos x="T0" y="T1"/>
                              </a:cxn>
                              <a:cxn ang="0">
                                <a:pos x="T2" y="T3"/>
                              </a:cxn>
                              <a:cxn ang="0">
                                <a:pos x="T4" y="T5"/>
                              </a:cxn>
                              <a:cxn ang="0">
                                <a:pos x="T6" y="T7"/>
                              </a:cxn>
                              <a:cxn ang="0">
                                <a:pos x="T8" y="T9"/>
                              </a:cxn>
                            </a:cxnLst>
                            <a:rect l="0" t="0" r="r" b="b"/>
                            <a:pathLst>
                              <a:path w="4080" h="137">
                                <a:moveTo>
                                  <a:pt x="3889" y="81"/>
                                </a:moveTo>
                                <a:lnTo>
                                  <a:pt x="3705" y="81"/>
                                </a:lnTo>
                                <a:lnTo>
                                  <a:pt x="3705" y="92"/>
                                </a:lnTo>
                                <a:lnTo>
                                  <a:pt x="3889" y="92"/>
                                </a:lnTo>
                                <a:lnTo>
                                  <a:pt x="388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214"/>
                        <wps:cNvSpPr>
                          <a:spLocks/>
                        </wps:cNvSpPr>
                        <wps:spPr bwMode="auto">
                          <a:xfrm>
                            <a:off x="1560" y="201"/>
                            <a:ext cx="4080" cy="137"/>
                          </a:xfrm>
                          <a:custGeom>
                            <a:avLst/>
                            <a:gdLst>
                              <a:gd name="T0" fmla="*/ 3892 w 4080"/>
                              <a:gd name="T1" fmla="*/ 81 h 137"/>
                              <a:gd name="T2" fmla="*/ 3889 w 4080"/>
                              <a:gd name="T3" fmla="*/ 81 h 137"/>
                              <a:gd name="T4" fmla="*/ 3889 w 4080"/>
                              <a:gd name="T5" fmla="*/ 92 h 137"/>
                              <a:gd name="T6" fmla="*/ 3892 w 4080"/>
                              <a:gd name="T7" fmla="*/ 92 h 137"/>
                              <a:gd name="T8" fmla="*/ 3892 w 4080"/>
                              <a:gd name="T9" fmla="*/ 81 h 137"/>
                            </a:gdLst>
                            <a:ahLst/>
                            <a:cxnLst>
                              <a:cxn ang="0">
                                <a:pos x="T0" y="T1"/>
                              </a:cxn>
                              <a:cxn ang="0">
                                <a:pos x="T2" y="T3"/>
                              </a:cxn>
                              <a:cxn ang="0">
                                <a:pos x="T4" y="T5"/>
                              </a:cxn>
                              <a:cxn ang="0">
                                <a:pos x="T6" y="T7"/>
                              </a:cxn>
                              <a:cxn ang="0">
                                <a:pos x="T8" y="T9"/>
                              </a:cxn>
                            </a:cxnLst>
                            <a:rect l="0" t="0" r="r" b="b"/>
                            <a:pathLst>
                              <a:path w="4080" h="137">
                                <a:moveTo>
                                  <a:pt x="3892" y="81"/>
                                </a:moveTo>
                                <a:lnTo>
                                  <a:pt x="3889" y="81"/>
                                </a:lnTo>
                                <a:lnTo>
                                  <a:pt x="3889" y="92"/>
                                </a:lnTo>
                                <a:lnTo>
                                  <a:pt x="3892" y="92"/>
                                </a:lnTo>
                                <a:lnTo>
                                  <a:pt x="389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215"/>
                        <wps:cNvSpPr>
                          <a:spLocks/>
                        </wps:cNvSpPr>
                        <wps:spPr bwMode="auto">
                          <a:xfrm>
                            <a:off x="1560" y="201"/>
                            <a:ext cx="4080" cy="137"/>
                          </a:xfrm>
                          <a:custGeom>
                            <a:avLst/>
                            <a:gdLst>
                              <a:gd name="T0" fmla="*/ 4079 w 4080"/>
                              <a:gd name="T1" fmla="*/ 81 h 137"/>
                              <a:gd name="T2" fmla="*/ 3892 w 4080"/>
                              <a:gd name="T3" fmla="*/ 81 h 137"/>
                              <a:gd name="T4" fmla="*/ 3892 w 4080"/>
                              <a:gd name="T5" fmla="*/ 92 h 137"/>
                              <a:gd name="T6" fmla="*/ 4079 w 4080"/>
                              <a:gd name="T7" fmla="*/ 92 h 137"/>
                              <a:gd name="T8" fmla="*/ 4079 w 4080"/>
                              <a:gd name="T9" fmla="*/ 81 h 137"/>
                            </a:gdLst>
                            <a:ahLst/>
                            <a:cxnLst>
                              <a:cxn ang="0">
                                <a:pos x="T0" y="T1"/>
                              </a:cxn>
                              <a:cxn ang="0">
                                <a:pos x="T2" y="T3"/>
                              </a:cxn>
                              <a:cxn ang="0">
                                <a:pos x="T4" y="T5"/>
                              </a:cxn>
                              <a:cxn ang="0">
                                <a:pos x="T6" y="T7"/>
                              </a:cxn>
                              <a:cxn ang="0">
                                <a:pos x="T8" y="T9"/>
                              </a:cxn>
                            </a:cxnLst>
                            <a:rect l="0" t="0" r="r" b="b"/>
                            <a:pathLst>
                              <a:path w="4080" h="137">
                                <a:moveTo>
                                  <a:pt x="4079" y="81"/>
                                </a:moveTo>
                                <a:lnTo>
                                  <a:pt x="3892" y="81"/>
                                </a:lnTo>
                                <a:lnTo>
                                  <a:pt x="3892" y="92"/>
                                </a:lnTo>
                                <a:lnTo>
                                  <a:pt x="4079" y="92"/>
                                </a:lnTo>
                                <a:lnTo>
                                  <a:pt x="407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A5B1" id="Group 695" o:spid="_x0000_s1026" style="position:absolute;margin-left:78pt;margin-top:10.05pt;width:204pt;height:6.85pt;z-index:251664384;mso-wrap-distance-left:0;mso-wrap-distance-right:0;mso-position-horizontal-relative:page" coordorigin="1560,201" coordsize="40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" o:allowincell="f">
                <v:shape id="Freeform 172" o:spid="_x0000_s1027"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U3sQA&#10;AADcAAAADwAAAGRycy9kb3ducmV2LnhtbESPT2vCQBTE7wW/w/KE3urGHlKNriKW0vZU/4O3Z/aZ&#10;DWbfhuw2pt++Kwgeh5n5DTOdd7YSLTW+dKxgOEhAEOdOl1wo2G0/XkYgfEDWWDkmBX/kYT7rPU0x&#10;0+7Ka2o3oRARwj5DBSaEOpPS54Ys+oGriaN3do3FEGVTSN3gNcJtJV+TJJUWS44LBmtaGsovm1+r&#10;gMzCp++fq+9y79tCvx1/hqeDVOq53y0mIAJ14RG+t7+0gnScwu1MPAJ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lN7EAAAA3AAAAA8AAAAAAAAAAAAAAAAAmAIAAGRycy9k&#10;b3ducmV2LnhtbFBLBQYAAAAABAAEAPUAAACJAwAAAAA=&#10;" path="m187,81l,81,,92r187,l187,81xe" fillcolor="#231f20" stroked="f">
                  <v:path arrowok="t" o:connecttype="custom" o:connectlocs="187,81;0,81;0,92;187,92;187,81" o:connectangles="0,0,0,0,0"/>
                </v:shape>
                <v:shape id="Freeform 173" o:spid="_x0000_s1028"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xRcUA&#10;AADcAAAADwAAAGRycy9kb3ducmV2LnhtbESPQWvCQBSE74X+h+UJvTUbe4g2uoq0lOpJa1Xo7TX7&#10;zIZm34bsGuO/dwWhx2FmvmGm897WoqPWV44VDJMUBHHhdMWlgt33x/MYhA/IGmvHpOBCHuazx4cp&#10;5tqd+Yu6bShFhLDPUYEJocml9IUhiz5xDXH0jq61GKJsS6lbPEe4reVLmmbSYsVxwWBDb4aKv+3J&#10;KiCz8Nn752ZV7X1X6tHPevh7kEo9DfrFBESgPvyH7+2lVpC9juB2Jh4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jFFxQAAANwAAAAPAAAAAAAAAAAAAAAAAJgCAABkcnMv&#10;ZG93bnJldi54bWxQSwUGAAAAAAQABAD1AAAAigMAAAAA&#10;" path="m189,81r-2,l187,92r2,l189,81xe" fillcolor="#231f20" stroked="f">
                  <v:path arrowok="t" o:connecttype="custom" o:connectlocs="189,81;187,81;187,92;189,92;189,81" o:connectangles="0,0,0,0,0"/>
                </v:shape>
                <v:shape id="Freeform 174" o:spid="_x0000_s1029"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2lN8IA&#10;AADcAAAADwAAAGRycy9kb3ducmV2LnhtbERPPW/CMBDdkfgP1iGxgZMOaZtiIkSFaKe2QCt1O+Ij&#10;jojPUWxC+u/rAYnx6X0visE2oqfO144VpPMEBHHpdM2VgsN+M3sC4QOyxsYxKfgjD8VyPFpgrt2V&#10;v6jfhUrEEPY5KjAhtLmUvjRk0c9dSxy5k+sshgi7SuoOrzHcNvIhSTJpsebYYLCltaHyvLtYBWRW&#10;Pnvdfr7X376v9OPvR3r8kUpNJ8PqBUSgIdzFN/ebVpA9x7XxTD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aU3wgAAANwAAAAPAAAAAAAAAAAAAAAAAJgCAABkcnMvZG93&#10;bnJldi54bWxQSwUGAAAAAAQABAD1AAAAhwMAAAAA&#10;" path="m374,81r-185,l189,92r185,l374,81xe" fillcolor="#231f20" stroked="f">
                  <v:path arrowok="t" o:connecttype="custom" o:connectlocs="374,81;189,81;189,92;374,92;374,81" o:connectangles="0,0,0,0,0"/>
                </v:shape>
                <v:shape id="Freeform 175" o:spid="_x0000_s1030"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ArMYA&#10;AADcAAAADwAAAGRycy9kb3ducmV2LnhtbESPT2vCQBTE70K/w/IKvelGD2kTXUUqpe3JP62Ct2f2&#10;mQ3Nvg3ZbUy/vSsUPA4z8xtmtuhtLTpqfeVYwXiUgCAunK64VPD99TZ8AeEDssbaMSn4Iw+L+cNg&#10;hrl2F95StwuliBD2OSowITS5lL4wZNGPXEMcvbNrLYYo21LqFi8Rbms5SZJUWqw4Lhhs6NVQ8bP7&#10;tQrILH26et98Vnvflfr5uB6fDlKpp8d+OQURqA/38H/7QytIswxu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EArMYAAADcAAAADwAAAAAAAAAAAAAAAACYAgAAZHJz&#10;L2Rvd25yZXYueG1sUEsFBgAAAAAEAAQA9QAAAIsDAAAAAA==&#10;" path="m377,81r-3,l374,92r3,l377,81xe" fillcolor="#231f20" stroked="f">
                  <v:path arrowok="t" o:connecttype="custom" o:connectlocs="377,81;374,81;374,92;377,92;377,81" o:connectangles="0,0,0,0,0"/>
                </v:shape>
                <v:shape id="Freeform 176" o:spid="_x0000_s1031"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zK8MA&#10;AADcAAAADwAAAGRycy9kb3ducmV2LnhtbERPu2rDMBTdC/0HcQPdGjkd7OBECSGlJJnSOA/odmvd&#10;WqbWlbFU2/37aihkPJz3cj3aRvTU+dqxgtk0AUFcOl1zpeByfnueg/ABWWPjmBT8kof16vFhibl2&#10;A5+oL0IlYgj7HBWYENpcSl8asuinriWO3JfrLIYIu0rqDocYbhv5kiSptFhzbDDY0tZQ+V38WAVk&#10;Nj593b0f6qvvK519HGefN6nU02TcLEAEGsNd/O/eawVZEufH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AzK8MAAADcAAAADwAAAAAAAAAAAAAAAACYAgAAZHJzL2Rv&#10;d25yZXYueG1sUEsFBgAAAAAEAAQA9QAAAIgDAAAAAA==&#10;" path="m561,81r-184,l377,92r184,l561,81xe" fillcolor="#231f20" stroked="f">
                  <v:path arrowok="t" o:connecttype="custom" o:connectlocs="561,81;377,81;377,92;561,92;561,81" o:connectangles="0,0,0,0,0"/>
                </v:shape>
                <v:shape id="Freeform 177" o:spid="_x0000_s1032"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yWsMUA&#10;AADcAAAADwAAAGRycy9kb3ducmV2LnhtbESPzWrDMBCE74W+g9hCb43sHJLiRDYhpaQ5tc0f5Lax&#10;NpaJtTKW4rhvXxUKOQ4z8w0zLwbbiJ46XztWkI4SEMSl0zVXCnbb95dXED4ga2wck4If8lDkjw9z&#10;zLS78Tf1m1CJCGGfoQITQptJ6UtDFv3ItcTRO7vOYoiyq6Tu8BbhtpHjJJlIizXHBYMtLQ2Vl83V&#10;KiCz8JO31de63vu+0tPjZ3o6SKWen4bFDESgIdzD/+0PrWCapP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JawxQAAANwAAAAPAAAAAAAAAAAAAAAAAJgCAABkcnMv&#10;ZG93bnJldi54bWxQSwUGAAAAAAQABAD1AAAAigMAAAAA&#10;" path="m564,81r-3,l561,92r3,l564,81xe" fillcolor="#231f20" stroked="f">
                  <v:path arrowok="t" o:connecttype="custom" o:connectlocs="564,81;561,81;561,92;564,92;564,81" o:connectangles="0,0,0,0,0"/>
                </v:shape>
                <v:shape id="Freeform 178" o:spid="_x0000_s1033"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4Ix8QA&#10;AADcAAAADwAAAGRycy9kb3ducmV2LnhtbESPQWsCMRSE74L/ITzBm2b1oLIaRZRSPVVtK3h7bl43&#10;Szcvyyau239vBKHHYWa+YRar1paiodoXjhWMhgkI4szpgnMFX59vgxkIH5A1lo5JwR95WC27nQWm&#10;2t35SM0p5CJC2KeowIRQpVL6zJBFP3QVcfR+XG0xRFnnUtd4j3BbynGSTKTFguOCwYo2hrLf080q&#10;ILP2k+37YV98+ybX08vH6HqWSvV77XoOIlAb/sOv9k4rmCZj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OCMfEAAAA3AAAAA8AAAAAAAAAAAAAAAAAmAIAAGRycy9k&#10;b3ducmV2LnhtbFBLBQYAAAAABAAEAPUAAACJAwAAAAA=&#10;" path="m748,81r-184,l564,92r184,l748,81xe" fillcolor="#231f20" stroked="f">
                  <v:path arrowok="t" o:connecttype="custom" o:connectlocs="748,81;564,81;564,92;748,92;748,81" o:connectangles="0,0,0,0,0"/>
                </v:shape>
                <v:shape id="Freeform 179" o:spid="_x0000_s1034"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tXMUA&#10;AADcAAAADwAAAGRycy9kb3ducmV2LnhtbESPQWvCQBSE7wX/w/KE3upGBZXUTZAWUU+22ha8PbPP&#10;bDD7NmS3Mf77bqHQ4zAz3zDLvLe16Kj1lWMF41ECgrhwuuJSwcdx/bQA4QOyxtoxKbiThzwbPCwx&#10;1e7G79QdQikihH2KCkwITSqlLwxZ9CPXEEfv4lqLIcq2lLrFW4TbWk6SZCYtVhwXDDb0Yqi4Hr6t&#10;AjIrP3vdvO2qT9+Ven7aj89fUqnHYb96BhGoD//hv/ZWK5g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q1cxQAAANwAAAAPAAAAAAAAAAAAAAAAAJgCAABkcnMv&#10;ZG93bnJldi54bWxQSwUGAAAAAAQABAD1AAAAigMAAAAA&#10;" path="m751,81r-3,l748,92r3,l751,81xe" fillcolor="#231f20" stroked="f">
                  <v:path arrowok="t" o:connecttype="custom" o:connectlocs="751,81;748,81;748,92;751,92;751,81" o:connectangles="0,0,0,0,0"/>
                </v:shape>
                <v:shape id="Freeform 180" o:spid="_x0000_s1035"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1KMUA&#10;AADcAAAADwAAAGRycy9kb3ducmV2LnhtbESPQWvCQBSE7wX/w/KE3upGEZXUTZAWUU+22ha8PbPP&#10;bDD7NmS3Mf77bqHQ4zAz3zDLvLe16Kj1lWMF41ECgrhwuuJSwcdx/bQA4QOyxtoxKbiThzwbPCwx&#10;1e7G79QdQikihH2KCkwITSqlLwxZ9CPXEEfv4lqLIcq2lLrFW4TbWk6SZCYtVhwXDDb0Yqi4Hr6t&#10;AjIrP3vdvO2qT9+Ven7aj89fUqnHYb96BhGoD//hv/ZWK5g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6zUoxQAAANwAAAAPAAAAAAAAAAAAAAAAAJgCAABkcnMv&#10;ZG93bnJldi54bWxQSwUGAAAAAAQABAD1AAAAigMAAAAA&#10;" path="m935,81r-184,l751,92r184,l935,81xe" fillcolor="#231f20" stroked="f">
                  <v:path arrowok="t" o:connecttype="custom" o:connectlocs="935,81;751,81;751,92;935,92;935,81" o:connectangles="0,0,0,0,0"/>
                </v:shape>
                <v:shape id="Freeform 181" o:spid="_x0000_s1036"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Qs8UA&#10;AADcAAAADwAAAGRycy9kb3ducmV2LnhtbESPT2vCQBTE7wW/w/KE3upGwT+kboK0iHqy1bbg7Zl9&#10;ZoPZtyG7jfHbdwuFHoeZ+Q2zzHtbi45aXzlWMB4lIIgLpysuFXwc108LED4ga6wdk4I7ecizwcMS&#10;U+1u/E7dIZQiQtinqMCE0KRS+sKQRT9yDXH0Lq61GKJsS6lbvEW4reUkSWbSYsVxwWBDL4aK6+Hb&#10;KiCz8rPXzduu+vRdqeen/fj8JZV6HParZxCB+vAf/mtvtYJ5MoX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5CzxQAAANwAAAAPAAAAAAAAAAAAAAAAAJgCAABkcnMv&#10;ZG93bnJldi54bWxQSwUGAAAAAAQABAD1AAAAigMAAAAA&#10;" path="m938,81r-3,l935,92r3,l938,81xe" fillcolor="#231f20" stroked="f">
                  <v:path arrowok="t" o:connecttype="custom" o:connectlocs="938,81;935,81;935,92;938,92;938,81" o:connectangles="0,0,0,0,0"/>
                </v:shape>
                <v:shape id="Freeform 182" o:spid="_x0000_s1037"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OxMUA&#10;AADcAAAADwAAAGRycy9kb3ducmV2LnhtbESPQWvCQBSE74L/YXlCb7qxh1iimyCW0vZUa6vg7Zl9&#10;ZoPZtyG7jem/dwsFj8PMfMOsisE2oqfO144VzGcJCOLS6ZorBd9fL9MnED4ga2wck4Jf8lDk49EK&#10;M+2u/En9LlQiQthnqMCE0GZS+tKQRT9zLXH0zq6zGKLsKqk7vEa4beRjkqTSYs1xwWBLG0PlZfdj&#10;FZBZ+/T5dfte731f6cXxY346SKUeJsN6CSLQEO7h//abVrBIU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Q7ExQAAANwAAAAPAAAAAAAAAAAAAAAAAJgCAABkcnMv&#10;ZG93bnJldi54bWxQSwUGAAAAAAQABAD1AAAAigMAAAAA&#10;" path="m1122,81r-184,l938,92r184,l1122,81xe" fillcolor="#231f20" stroked="f">
                  <v:path arrowok="t" o:connecttype="custom" o:connectlocs="1122,81;938,81;938,92;1122,92;1122,81" o:connectangles="0,0,0,0,0"/>
                </v:shape>
                <v:shape id="Freeform 183" o:spid="_x0000_s1038"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rX8UA&#10;AADcAAAADwAAAGRycy9kb3ducmV2LnhtbESPQWvCQBSE74X+h+UVvNWNPRiJboK0lNqT1VbB2zP7&#10;zIZm34bsNsZ/3xUEj8PMfMMsisE2oqfO144VTMYJCOLS6ZorBT/f788zED4ga2wck4ILeSjyx4cF&#10;ZtqdeUP9NlQiQthnqMCE0GZS+tKQRT92LXH0Tq6zGKLsKqk7PEe4beRLkkylxZrjgsGWXg2Vv9s/&#10;q4DM0k/fPr4+653vK50e1pPjXio1ehqWcxCBhnAP39orrSBNUrieiUd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atfxQAAANwAAAAPAAAAAAAAAAAAAAAAAJgCAABkcnMv&#10;ZG93bnJldi54bWxQSwUGAAAAAAQABAD1AAAAigMAAAAA&#10;" path="m1125,81r-3,l1122,92r3,l1125,81xe" fillcolor="#231f20" stroked="f">
                  <v:path arrowok="t" o:connecttype="custom" o:connectlocs="1125,81;1122,81;1122,92;1125,92;1125,81" o:connectangles="0,0,0,0,0"/>
                </v:shape>
                <v:shape id="Freeform 184" o:spid="_x0000_s1039"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LcMA&#10;AADcAAAADwAAAGRycy9kb3ducmV2LnhtbERPu2rDMBTdC/0HcQPdGjkd7OBECSGlJJnSOA/odmvd&#10;WqbWlbFU2/37aihkPJz3cj3aRvTU+dqxgtk0AUFcOl1zpeByfnueg/ABWWPjmBT8kof16vFhibl2&#10;A5+oL0IlYgj7HBWYENpcSl8asuinriWO3JfrLIYIu0rqDocYbhv5kiSptFhzbDDY0tZQ+V38WAVk&#10;Nj593b0f6qvvK519HGefN6nU02TcLEAEGsNd/O/eawVZEtfG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Y/LcMAAADcAAAADwAAAAAAAAAAAAAAAACYAgAAZHJzL2Rv&#10;d25yZXYueG1sUEsFBgAAAAAEAAQA9QAAAIgDAAAAAA==&#10;" path="m1310,81r-185,l1125,92r185,l1310,81xe" fillcolor="#231f20" stroked="f">
                  <v:path arrowok="t" o:connecttype="custom" o:connectlocs="1310,81;1125,81;1125,92;1310,92;1310,81" o:connectangles="0,0,0,0,0"/>
                </v:shape>
                <v:shape id="Freeform 185" o:spid="_x0000_s1040"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atsQA&#10;AADcAAAADwAAAGRycy9kb3ducmV2LnhtbESPQWsCMRSE74L/ITzBm2b1oHVrFGkR9VSrbcHbc/Pc&#10;LG5elk1c13/fCIUeh5n5hpkvW1uKhmpfOFYwGiYgiDOnC84VfB3XgxcQPiBrLB2Tggd5WC66nTmm&#10;2t35k5pDyEWEsE9RgQmhSqX0mSGLfugq4uhdXG0xRFnnUtd4j3BbynGSTKTFguOCwYreDGXXw80q&#10;ILPyk/fNfld8+ybX09PH6Pwjler32tUriEBt+A//tbdawTSZwfN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qmrbEAAAA3AAAAA8AAAAAAAAAAAAAAAAAmAIAAGRycy9k&#10;b3ducmV2LnhtbFBLBQYAAAAABAAEAPUAAACJAwAAAAA=&#10;" path="m1312,81r-2,l1310,92r2,l1312,81xe" fillcolor="#231f20" stroked="f">
                  <v:path arrowok="t" o:connecttype="custom" o:connectlocs="1312,81;1310,81;1310,92;1312,92;1312,81" o:connectangles="0,0,0,0,0"/>
                </v:shape>
                <v:shape id="Freeform 186" o:spid="_x0000_s1041"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l9sEA&#10;AADcAAAADwAAAGRycy9kb3ducmV2LnhtbERPu27CMBTdkfoP1q3UjThhABQwCLVCLRPlKbFd4ksc&#10;EV9HsRvSv6+HSoxH5z1f9rYWHbW+cqwgS1IQxIXTFZcKjof1cArCB2SNtWNS8EselouXwRxz7R68&#10;o24fShFD2OeowITQ5FL6wpBFn7iGOHI311oMEbal1C0+Yrit5ShNx9JixbHBYEPvhor7/scqILPy&#10;44/P70118l2pJ5dtdj1Lpd5e+9UMRKA+PMX/7i+tYJLF+fFMPAJ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JpfbBAAAA3AAAAA8AAAAAAAAAAAAAAAAAmAIAAGRycy9kb3du&#10;cmV2LnhtbFBLBQYAAAAABAAEAPUAAACGAwAAAAA=&#10;" path="m1500,81r-188,l1312,92r188,l1500,81xe" fillcolor="#231f20" stroked="f">
                  <v:path arrowok="t" o:connecttype="custom" o:connectlocs="1500,81;1312,81;1312,92;1500,92;1500,81" o:connectangles="0,0,0,0,0"/>
                </v:shape>
                <v:shape id="Freeform 187" o:spid="_x0000_s1042"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AbcUA&#10;AADcAAAADwAAAGRycy9kb3ducmV2LnhtbESPT2vCQBTE7wW/w/KE3uomPWhJ3QRRpO3J+qeCt9fs&#10;azaYfRuy2xi/fVcoeBxm5jfMvBhsI3rqfO1YQTpJQBCXTtdcKTjs108vIHxA1tg4JgVX8lDko4c5&#10;ZtpdeEv9LlQiQthnqMCE0GZS+tKQRT9xLXH0flxnMUTZVVJ3eIlw28jnJJlKizXHBYMtLQ2V592v&#10;VUBm4aert8+P+sv3lZ6dNun3USr1OB4WryACDeEe/m+/awWz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QBtxQAAANwAAAAPAAAAAAAAAAAAAAAAAJgCAABkcnMv&#10;ZG93bnJldi54bWxQSwUGAAAAAAQABAD1AAAAigMAAAAA&#10;" path="m1614,76r-29,29l1614,136r28,-31l1614,76xe" fillcolor="#231f20" stroked="f">
                  <v:path arrowok="t" o:connecttype="custom" o:connectlocs="1614,76;1585,105;1614,136;1642,105;1614,76" o:connectangles="0,0,0,0,0"/>
                </v:shape>
                <v:shape id="Freeform 188" o:spid="_x0000_s1043"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eGsUA&#10;AADcAAAADwAAAGRycy9kb3ducmV2LnhtbESPQWvCQBSE70L/w/IKvekmHrREN0FaxPZUq63g7Zl9&#10;ZoPZtyG7jem/dwsFj8PMfMMsi8E2oqfO144VpJMEBHHpdM2Vgq/9evwMwgdkjY1jUvBLHor8YbTE&#10;TLsrf1K/C5WIEPYZKjAhtJmUvjRk0U9cSxy9s+sshii7SuoOrxFuGzlNkpm0WHNcMNjSi6Hysvux&#10;Csis/Ox1s32vv31f6fnxIz0dpFJPj8NqASLQEO7h//abVjBPp/B3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54axQAAANwAAAAPAAAAAAAAAAAAAAAAAJgCAABkcnMv&#10;ZG93bnJldi54bWxQSwUGAAAAAAQABAD1AAAAigMAAAAA&#10;" path="m1576,39r-30,28l1576,95r28,-28l1576,39xe" fillcolor="#231f20" stroked="f">
                  <v:path arrowok="t" o:connecttype="custom" o:connectlocs="1576,39;1546,67;1576,95;1604,67;1576,39" o:connectangles="0,0,0,0,0"/>
                </v:shape>
                <v:shape id="Freeform 189" o:spid="_x0000_s1044"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7gcUA&#10;AADcAAAADwAAAGRycy9kb3ducmV2LnhtbESPQWvCQBSE70L/w/KE3swmFrREVxFF2p60VoXeXrPP&#10;bGj2bchuY/z33YLQ4zAz3zDzZW9r0VHrK8cKsiQFQVw4XXGp4PixHT2D8AFZY+2YFNzIw3LxMJhj&#10;rt2V36k7hFJECPscFZgQmlxKXxiy6BPXEEfv4lqLIcq2lLrFa4TbWo7TdCItVhwXDDa0NlR8H36s&#10;AjIrP9m87N+qk+9KPf3cZV9nqdTjsF/NQATqw3/43n7VCqbZE/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zuBxQAAANwAAAAPAAAAAAAAAAAAAAAAAJgCAABkcnMv&#10;ZG93bnJldi54bWxQSwUGAAAAAAQABAD1AAAAigMAAAAA&#10;" path="m1651,39r-28,28l1651,95r30,-27l1651,39xe" fillcolor="#231f20" stroked="f">
                  <v:path arrowok="t" o:connecttype="custom" o:connectlocs="1651,39;1623,67;1651,95;1681,68;1651,39" o:connectangles="0,0,0,0,0"/>
                </v:shape>
                <v:shape id="Freeform 190" o:spid="_x0000_s1045"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j9cUA&#10;AADcAAAADwAAAGRycy9kb3ducmV2LnhtbESPQWvCQBSE70L/w/KE3swmUrREVxFF2p60VoXeXrPP&#10;bGj2bchuY/z33YLQ4zAz3zDzZW9r0VHrK8cKsiQFQVw4XXGp4PixHT2D8AFZY+2YFNzIw3LxMJhj&#10;rt2V36k7hFJECPscFZgQmlxKXxiy6BPXEEfv4lqLIcq2lLrFa4TbWo7TdCItVhwXDDa0NlR8H36s&#10;AjIrP9m87N+qk+9KPf3cZV9nqdTjsF/NQATqw3/43n7VCqbZE/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qP1xQAAANwAAAAPAAAAAAAAAAAAAAAAAJgCAABkcnMv&#10;ZG93bnJldi54bWxQSwUGAAAAAAQABAD1AAAAigMAAAAA&#10;" path="m1614,r-29,30l1614,58r28,-28l1614,xe" fillcolor="#231f20" stroked="f">
                  <v:path arrowok="t" o:connecttype="custom" o:connectlocs="1614,0;1585,30;1614,58;1642,30;1614,0" o:connectangles="0,0,0,0,0"/>
                </v:shape>
                <v:shape id="Freeform 191" o:spid="_x0000_s1046"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GbsUA&#10;AADcAAAADwAAAGRycy9kb3ducmV2LnhtbESPQWvCQBSE70L/w/KE3swmQrVEVxFF2p60VoXeXrPP&#10;bGj2bchuY/z33YLQ4zAz3zDzZW9r0VHrK8cKsiQFQVw4XXGp4PixHT2D8AFZY+2YFNzIw3LxMJhj&#10;rt2V36k7hFJECPscFZgQmlxKXxiy6BPXEEfv4lqLIcq2lLrFa4TbWo7TdCItVhwXDDa0NlR8H36s&#10;AjIrP9m87N+qk+9KPf3cZV9nqdTjsF/NQATqw3/43n7VCqbZE/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gZuxQAAANwAAAAPAAAAAAAAAAAAAAAAAJgCAABkcnMv&#10;ZG93bnJldi54bWxQSwUGAAAAAAQABAD1AAAAigMAAAAA&#10;" path="m1923,81r-190,l1733,92r190,l1923,81xe" fillcolor="#231f20" stroked="f">
                  <v:path arrowok="t" o:connecttype="custom" o:connectlocs="1923,81;1733,81;1733,92;1923,92;1923,81" o:connectangles="0,0,0,0,0"/>
                </v:shape>
                <v:shape id="Freeform 192" o:spid="_x0000_s1047"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yYGcQA&#10;AADcAAAADwAAAGRycy9kb3ducmV2LnhtbESPT2vCQBTE74LfYXlCb7qJh1iiq4il2J7q30Jvr9nX&#10;bDD7NmS3Mf32rlDwOMzMb5jFqre16Kj1lWMF6SQBQVw4XXGp4HR8HT+D8AFZY+2YFPyRh9VyOFhg&#10;rt2V99QdQikihH2OCkwITS6lLwxZ9BPXEEfvx7UWQ5RtKXWL1wi3tZwmSSYtVhwXDDa0MVRcDr9W&#10;AZm1z162u/fq7LtSz74+0u9PqdTTqF/PQQTqwyP8337TCmZpBvcz8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smBnEAAAA3AAAAA8AAAAAAAAAAAAAAAAAmAIAAGRycy9k&#10;b3ducmV2LnhtbFBLBQYAAAAABAAEAPUAAACJAwAAAAA=&#10;" path="m2037,76r-28,29l2037,136r29,-31l2037,76xe" fillcolor="#231f20" stroked="f">
                  <v:path arrowok="t" o:connecttype="custom" o:connectlocs="2037,76;2009,105;2037,136;2066,105;2037,76" o:connectangles="0,0,0,0,0"/>
                </v:shape>
                <v:shape id="Freeform 193" o:spid="_x0000_s1048"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9gsUA&#10;AADcAAAADwAAAGRycy9kb3ducmV2LnhtbESPQWvCQBSE70L/w/IKvZlNejCSuoq0lNaT1baCt2f2&#10;mQ3Nvg3ZNcZ/3xUEj8PMfMPMFoNtRE+drx0ryJIUBHHpdM2Vgp/v9/EUhA/IGhvHpOBCHhbzh9EM&#10;C+3OvKF+GyoRIewLVGBCaAspfWnIok9cSxy9o+sshii7SuoOzxFuG/mcphNpsea4YLClV0Pl3/Zk&#10;FZBZ+snbx9eq/vV9pfP9OjvspFJPj8PyBUSgIdzDt/anVpBnOV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D2CxQAAANwAAAAPAAAAAAAAAAAAAAAAAJgCAABkcnMv&#10;ZG93bnJldi54bWxQSwUGAAAAAAQABAD1AAAAigMAAAAA&#10;" path="m1999,39r-30,28l1999,95r29,-28l1999,39xe" fillcolor="#231f20" stroked="f">
                  <v:path arrowok="t" o:connecttype="custom" o:connectlocs="1999,39;1969,67;1999,95;2028,67;1999,39" o:connectangles="0,0,0,0,0"/>
                </v:shape>
                <v:shape id="Freeform 194" o:spid="_x0000_s1049"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p8MEA&#10;AADcAAAADwAAAGRycy9kb3ducmV2LnhtbERPu27CMBTdkfoP1q3UjThhABQwCLVCLRPlKbFd4ksc&#10;EV9HsRvSv6+HSoxH5z1f9rYWHbW+cqwgS1IQxIXTFZcKjof1cArCB2SNtWNS8EselouXwRxz7R68&#10;o24fShFD2OeowITQ5FL6wpBFn7iGOHI311oMEbal1C0+Yrit5ShNx9JixbHBYEPvhor7/scqILPy&#10;44/P70118l2pJ5dtdj1Lpd5e+9UMRKA+PMX/7i+tYJLFtfFMPAJ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fDBAAAA3AAAAA8AAAAAAAAAAAAAAAAAmAIAAGRycy9kb3du&#10;cmV2LnhtbFBLBQYAAAAABAAEAPUAAACGAwAAAAA=&#10;" path="m2075,39r-29,28l2074,95r31,-27l2075,39xe" fillcolor="#231f20" stroked="f">
                  <v:path arrowok="t" o:connecttype="custom" o:connectlocs="2075,39;2046,67;2074,95;2105,68;2075,39" o:connectangles="0,0,0,0,0"/>
                </v:shape>
                <v:shape id="Freeform 195" o:spid="_x0000_s1050"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Ma8UA&#10;AADcAAAADwAAAGRycy9kb3ducmV2LnhtbESPQWvCQBSE70L/w/KE3nQTD2qjq0iL1J60VoXeXrPP&#10;bGj2bciuMf33riD0OMzMN8x82dlKtNT40rGCdJiAIM6dLrlQcPhaD6YgfEDWWDkmBX/kYbl46s0x&#10;0+7Kn9TuQyEihH2GCkwIdSalzw1Z9ENXE0fv7BqLIcqmkLrBa4TbSo6SZCwtlhwXDNb0aij/3V+s&#10;AjIrP357332UR98WevK9TX9OUqnnfreagQjUhf/wo73RCibpC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wxrxQAAANwAAAAPAAAAAAAAAAAAAAAAAJgCAABkcnMv&#10;ZG93bnJldi54bWxQSwUGAAAAAAQABAD1AAAAigMAAAAA&#10;" path="m2037,r-28,30l2037,58r28,-28l2037,xe" fillcolor="#231f20" stroked="f">
                  <v:path arrowok="t" o:connecttype="custom" o:connectlocs="2037,0;2009,30;2037,58;2065,30;2037,0" o:connectangles="0,0,0,0,0"/>
                </v:shape>
                <v:shape id="Freeform 196" o:spid="_x0000_s1051"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VvS8AA&#10;AADcAAAADwAAAGRycy9kb3ducmV2LnhtbERPy4rCMBTdC/5DuII7TXWhUo0iiszManwOzO5Oc6cp&#10;NjelibX+vVkILg/nvVi1thQN1b5wrGA0TEAQZ04XnCs4n3aDGQgfkDWWjknBgzyslt3OAlPt7nyg&#10;5hhyEUPYp6jAhFClUvrMkEU/dBVx5P5dbTFEWOdS13iP4baU4ySZSIsFxwaDFW0MZdfjzSogs/aT&#10;7cf+q7j4JtfT3+/R349Uqt9r13MQgdrwFr/cn1rBdBznxzPx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VvS8AAAADcAAAADwAAAAAAAAAAAAAAAACYAgAAZHJzL2Rvd25y&#10;ZXYueG1sUEsFBgAAAAAEAAQA9QAAAIUDAAAAAA==&#10;" path="m2346,81r-190,l2156,92r190,l2346,81xe" fillcolor="#231f20" stroked="f">
                  <v:path arrowok="t" o:connecttype="custom" o:connectlocs="2346,81;2156,81;2156,92;2346,92;2346,81" o:connectangles="0,0,0,0,0"/>
                </v:shape>
                <v:shape id="Freeform 197" o:spid="_x0000_s1052"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K0MUA&#10;AADcAAAADwAAAGRycy9kb3ducmV2LnhtbESPQWvCQBSE70L/w/IKvekmHrREN0FaxPZUq63g7Zl9&#10;ZoPZtyG7jem/dwsFj8PMfMMsi8E2oqfO144VpJMEBHHpdM2Vgq/9evwMwgdkjY1jUvBLHor8YbTE&#10;TLsrf1K/C5WIEPYZKjAhtJmUvjRk0U9cSxy9s+sshii7SuoOrxFuGzlNkpm0WHNcMNjSi6Hysvux&#10;Csis/Ox1s32vv31f6fnxIz0dpFJPj8NqASLQEO7h//abVjCfpvB3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crQxQAAANwAAAAPAAAAAAAAAAAAAAAAAJgCAABkcnMv&#10;ZG93bnJldi54bWxQSwUGAAAAAAQABAD1AAAAigMAAAAA&#10;" path="m2460,76r-28,29l2460,136r29,-31l2460,76xe" fillcolor="#231f20" stroked="f">
                  <v:path arrowok="t" o:connecttype="custom" o:connectlocs="2460,76;2432,105;2460,136;2489,105;2460,76" o:connectangles="0,0,0,0,0"/>
                </v:shape>
                <v:shape id="Freeform 198" o:spid="_x0000_s1053"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Up8UA&#10;AADcAAAADwAAAGRycy9kb3ducmV2LnhtbESPT2vCQBTE74V+h+UVeqsbc1CJriItYj35p63g7Zl9&#10;ZoPZtyG7xvjtXUHocZiZ3zCTWWcr0VLjS8cK+r0EBHHudMmFgt+fxccIhA/IGivHpOBGHmbT15cJ&#10;ZtpdeUvtLhQiQthnqMCEUGdS+tyQRd9zNXH0Tq6xGKJsCqkbvEa4rWSaJANpseS4YLCmT0P5eXex&#10;CsjM/eBruVmVf74t9PCw7h/3Uqn3t24+BhGoC//hZ/tbKximKTzOx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SnxQAAANwAAAAPAAAAAAAAAAAAAAAAAJgCAABkcnMv&#10;ZG93bnJldi54bWxQSwUGAAAAAAQABAD1AAAAigMAAAAA&#10;" path="m2422,39r-30,28l2423,95r28,-28l2422,39xe" fillcolor="#231f20" stroked="f">
                  <v:path arrowok="t" o:connecttype="custom" o:connectlocs="2422,39;2392,67;2423,95;2451,67;2422,39" o:connectangles="0,0,0,0,0"/>
                </v:shape>
                <v:shape id="Freeform 199" o:spid="_x0000_s1054"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fxPMUA&#10;AADcAAAADwAAAGRycy9kb3ducmV2LnhtbESPQWvCQBSE7wX/w/KE3urGCFpSV5GKqCerrUJvz+wz&#10;G5p9G7LbJP77bqHQ4zAz3zDzZW8r0VLjS8cKxqMEBHHudMmFgo/3zdMzCB+QNVaOScGdPCwXg4c5&#10;Ztp1fKT2FAoRIewzVGBCqDMpfW7Ioh+5mjh6N9dYDFE2hdQNdhFuK5kmyVRaLDkuGKzp1VD+dfq2&#10;Csis/HS9fduXZ98WevZ5GF8vUqnHYb96ARGoD//hv/ZOK5ilE/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E8xQAAANwAAAAPAAAAAAAAAAAAAAAAAJgCAABkcnMv&#10;ZG93bnJldi54bWxQSwUGAAAAAAQABAD1AAAAigMAAAAA&#10;" path="m2498,39r-29,28l2497,95r31,-27l2498,39xe" fillcolor="#231f20" stroked="f">
                  <v:path arrowok="t" o:connecttype="custom" o:connectlocs="2498,39;2469,67;2497,95;2528,68;2498,39" o:connectangles="0,0,0,0,0"/>
                </v:shape>
                <v:shape id="Freeform 200" o:spid="_x0000_s1055"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5pSMUA&#10;AADcAAAADwAAAGRycy9kb3ducmV2LnhtbESPQWvCQBSE7wX/w/KE3urGIFpSV5GKqCerrUJvz+wz&#10;G5p9G7LbJP77bqHQ4zAz3zDzZW8r0VLjS8cKxqMEBHHudMmFgo/3zdMzCB+QNVaOScGdPCwXg4c5&#10;Ztp1fKT2FAoRIewzVGBCqDMpfW7Ioh+5mjh6N9dYDFE2hdQNdhFuK5kmyVRaLDkuGKzp1VD+dfq2&#10;Csis/HS9fduXZ98WevZ5GF8vUqnHYb96ARGoD//hv/ZOK5ilE/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mlIxQAAANwAAAAPAAAAAAAAAAAAAAAAAJgCAABkcnMv&#10;ZG93bnJldi54bWxQSwUGAAAAAAQABAD1AAAAigMAAAAA&#10;" path="m2460,r-28,30l2460,58r28,-28l2460,xe" fillcolor="#231f20" stroked="f">
                  <v:path arrowok="t" o:connecttype="custom" o:connectlocs="2460,0;2432,30;2460,58;2488,30;2460,0" o:connectangles="0,0,0,0,0"/>
                </v:shape>
                <v:shape id="Freeform 201" o:spid="_x0000_s1056"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M08UA&#10;AADcAAAADwAAAGRycy9kb3ducmV2LnhtbESPQWvCQBSE7wX/w/KE3urGgFpSV5GKqCerrUJvz+wz&#10;G5p9G7LbJP77bqHQ4zAz3zDzZW8r0VLjS8cKxqMEBHHudMmFgo/3zdMzCB+QNVaOScGdPCwXg4c5&#10;Ztp1fKT2FAoRIewzVGBCqDMpfW7Ioh+5mjh6N9dYDFE2hdQNdhFuK5kmyVRaLDkuGKzp1VD+dfq2&#10;Csis/HS9fduXZ98WevZ5GF8vUqnHYb96ARGoD//hv/ZOK5ilE/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szTxQAAANwAAAAPAAAAAAAAAAAAAAAAAJgCAABkcnMv&#10;ZG93bnJldi54bWxQSwUGAAAAAAQABAD1AAAAigMAAAAA&#10;" path="m2767,81r-188,l2579,92r188,l2767,81xe" fillcolor="#231f20" stroked="f">
                  <v:path arrowok="t" o:connecttype="custom" o:connectlocs="2767,81;2579,81;2579,92;2767,92;2767,81" o:connectangles="0,0,0,0,0"/>
                </v:shape>
                <v:shape id="Freeform 202" o:spid="_x0000_s1057"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BSpMUA&#10;AADcAAAADwAAAGRycy9kb3ducmV2LnhtbESPT2vCQBTE74V+h+UVeqsbPUSJriItYj35p63g7Zl9&#10;ZoPZtyG7xvjtXUHocZiZ3zCTWWcr0VLjS8cK+r0EBHHudMmFgt+fxccIhA/IGivHpOBGHmbT15cJ&#10;ZtpdeUvtLhQiQthnqMCEUGdS+tyQRd9zNXH0Tq6xGKJsCqkbvEa4reQgSVJpseS4YLCmT0P5eXex&#10;CsjMffq13KzKP98WenhY9497qdT7WzcfgwjUhf/ws/2tFQwHKTzOx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KkxQAAANwAAAAPAAAAAAAAAAAAAAAAAJgCAABkcnMv&#10;ZG93bnJldi54bWxQSwUGAAAAAAQABAD1AAAAigMAAAAA&#10;" path="m2769,81r-2,l2767,92r2,l2769,81xe" fillcolor="#231f20" stroked="f">
                  <v:path arrowok="t" o:connecttype="custom" o:connectlocs="2769,81;2767,81;2767,92;2769,92;2769,81" o:connectangles="0,0,0,0,0"/>
                </v:shape>
                <v:shape id="Freeform 203" o:spid="_x0000_s1058"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3P8QA&#10;AADcAAAADwAAAGRycy9kb3ducmV2LnhtbESPT2vCQBTE70K/w/IKvelGD6ZEV5EWsT35rxW8PbPP&#10;bDD7NmS3MX57Vyh4HGbmN8x03tlKtNT40rGC4SABQZw7XXKh4Ge/7L+D8AFZY+WYFNzIw3z20pti&#10;pt2Vt9TuQiEihH2GCkwIdSalzw1Z9ANXE0fv7BqLIcqmkLrBa4TbSo6SZCwtlhwXDNb0YSi/7P6s&#10;AjILP/5cbb7LX98WOj2uh6eDVOrttVtMQATqwjP83/7SCtJRCo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M9z/EAAAA3AAAAA8AAAAAAAAAAAAAAAAAmAIAAGRycy9k&#10;b3ducmV2LnhtbFBLBQYAAAAABAAEAPUAAACJAwAAAAA=&#10;" path="m2954,81r-185,l2769,92r185,l2954,81xe" fillcolor="#231f20" stroked="f">
                  <v:path arrowok="t" o:connecttype="custom" o:connectlocs="2954,81;2769,81;2769,92;2954,92;2954,81" o:connectangles="0,0,0,0,0"/>
                </v:shape>
                <v:shape id="Freeform 204" o:spid="_x0000_s1059"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jTcAA&#10;AADcAAAADwAAAGRycy9kb3ducmV2LnhtbERPy4rCMBTdC/5DuII7TXWhUo0iiszManwOzO5Oc6cp&#10;NjelibX+vVkILg/nvVi1thQN1b5wrGA0TEAQZ04XnCs4n3aDGQgfkDWWjknBgzyslt3OAlPt7nyg&#10;5hhyEUPYp6jAhFClUvrMkEU/dBVx5P5dbTFEWOdS13iP4baU4ySZSIsFxwaDFW0MZdfjzSogs/aT&#10;7cf+q7j4JtfT3+/R349Uqt9r13MQgdrwFr/cn1rBdBzXxjPx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NjTcAAAADcAAAADwAAAAAAAAAAAAAAAACYAgAAZHJzL2Rvd25y&#10;ZXYueG1sUEsFBgAAAAAEAAQA9QAAAIUDAAAAAA==&#10;" path="m2957,81r-3,l2954,92r3,l2957,81xe" fillcolor="#231f20" stroked="f">
                  <v:path arrowok="t" o:connecttype="custom" o:connectlocs="2957,81;2954,81;2954,92;2957,92;2957,81" o:connectangles="0,0,0,0,0"/>
                </v:shape>
                <v:shape id="Freeform 205" o:spid="_x0000_s1060"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1sQA&#10;AADcAAAADwAAAGRycy9kb3ducmV2LnhtbESPQWsCMRSE74L/ITzBm2b1oHZrFKmI9mS1VejtuXlu&#10;lm5elk1ct//eFIQeh5n5hpkvW1uKhmpfOFYwGiYgiDOnC84VfH1uBjMQPiBrLB2Tgl/ysFx0O3NM&#10;tbvzgZpjyEWEsE9RgQmhSqX0mSGLfugq4uhdXW0xRFnnUtd4j3BbynGSTKTFguOCwYreDGU/x5tV&#10;QGblJ+vtx3tx8k2up9/70eUsler32tUriEBt+A8/2zutYDp+gb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fxtbEAAAA3AAAAA8AAAAAAAAAAAAAAAAAmAIAAGRycy9k&#10;b3ducmV2LnhtbFBLBQYAAAAABAAEAPUAAACJAwAAAAA=&#10;" path="m3141,81r-184,l2957,92r184,l3141,81xe" fillcolor="#231f20" stroked="f">
                  <v:path arrowok="t" o:connecttype="custom" o:connectlocs="3141,81;2957,81;2957,92;3141,92;3141,81" o:connectangles="0,0,0,0,0"/>
                </v:shape>
                <v:shape id="Freeform 206" o:spid="_x0000_s1061"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5lsEA&#10;AADcAAAADwAAAGRycy9kb3ducmV2LnhtbERPy4rCMBTdD/gP4QruNHUElY5RRBmcWfmaGXB3ba5N&#10;sbkpTaz1781CmOXhvGeL1paiodoXjhUMBwkI4szpgnMFP8fP/hSED8gaS8ek4EEeFvPO2wxT7e68&#10;p+YQchFD2KeowIRQpVL6zJBFP3AVceQurrYYIqxzqWu8x3BbyvckGUuLBccGgxWtDGXXw80qILP0&#10;4/Vm9138+ibXk9N2eP6TSvW67fIDRKA2/Itf7i+tYDKK8+OZe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8+ZbBAAAA3AAAAA8AAAAAAAAAAAAAAAAAmAIAAGRycy9kb3du&#10;cmV2LnhtbFBLBQYAAAAABAAEAPUAAACGAwAAAAA=&#10;" path="m3144,81r-3,l3141,92r3,l3144,81xe" fillcolor="#231f20" stroked="f">
                  <v:path arrowok="t" o:connecttype="custom" o:connectlocs="3144,81;3141,81;3141,92;3144,92;3144,81" o:connectangles="0,0,0,0,0"/>
                </v:shape>
                <v:shape id="Freeform 207" o:spid="_x0000_s1062"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cDcUA&#10;AADcAAAADwAAAGRycy9kb3ducmV2LnhtbESPQWvCQBSE70L/w/KE3swmFrREVxFF2p60VoXeXrPP&#10;bGj2bchuY/z33YLQ4zAz3zDzZW9r0VHrK8cKsiQFQVw4XXGp4PixHT2D8AFZY+2YFNzIw3LxMJhj&#10;rt2V36k7hFJECPscFZgQmlxKXxiy6BPXEEfv4lqLIcq2lLrFa4TbWo7TdCItVhwXDDa0NlR8H36s&#10;AjIrP9m87N+qk+9KPf3cZV9nqdTjsF/NQATqw3/43n7VCqZPG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FwNxQAAANwAAAAPAAAAAAAAAAAAAAAAAJgCAABkcnMv&#10;ZG93bnJldi54bWxQSwUGAAAAAAQABAD1AAAAigMAAAAA&#10;" path="m3328,81r-184,l3144,92r184,l3328,81xe" fillcolor="#231f20" stroked="f">
                  <v:path arrowok="t" o:connecttype="custom" o:connectlocs="3328,81;3144,81;3144,92;3328,92;3328,81" o:connectangles="0,0,0,0,0"/>
                </v:shape>
                <v:shape id="Freeform 208" o:spid="_x0000_s1063"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LCesUA&#10;AADcAAAADwAAAGRycy9kb3ducmV2LnhtbESPQWvCQBSE7wX/w/KE3urGCFpSV5GKqCerrUJvz+wz&#10;G5p9G7LbJP77bqHQ4zAz3zDzZW8r0VLjS8cKxqMEBHHudMmFgo/3zdMzCB+QNVaOScGdPCwXg4c5&#10;Ztp1fKT2FAoRIewzVGBCqDMpfW7Ioh+5mjh6N9dYDFE2hdQNdhFuK5kmyVRaLDkuGKzp1VD+dfq2&#10;Csis/HS9fduXZ98WevZ5GF8vUqnHYb96ARGoD//hv/ZOK5hNUv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sJ6xQAAANwAAAAPAAAAAAAAAAAAAAAAAJgCAABkcnMv&#10;ZG93bnJldi54bWxQSwUGAAAAAAQABAD1AAAAigMAAAAA&#10;" path="m3331,81r-3,l3328,92r3,l3331,81xe" fillcolor="#231f20" stroked="f">
                  <v:path arrowok="t" o:connecttype="custom" o:connectlocs="3331,81;3328,81;3328,92;3331,92;3331,81" o:connectangles="0,0,0,0,0"/>
                </v:shape>
                <v:shape id="Freeform 209" o:spid="_x0000_s1064"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5n4cUA&#10;AADcAAAADwAAAGRycy9kb3ducmV2LnhtbESPT2sCMRTE70K/Q3gFb5pVQcvWKFIR9eSfVqG3183r&#10;ZunmZdnEdf32RhB6HGbmN8x03tpSNFT7wrGCQT8BQZw5XXCu4Otz1XsD4QOyxtIxKbiRh/nspTPF&#10;VLsrH6g5hlxECPsUFZgQqlRKnxmy6PuuIo7er6sthijrXOoarxFuSzlMkrG0WHBcMFjRh6Hs73ix&#10;Csgs/Hi53m+Lk29yPfneDX7OUqnua7t4BxGoDf/hZ3ujFUxGI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mfhxQAAANwAAAAPAAAAAAAAAAAAAAAAAJgCAABkcnMv&#10;ZG93bnJldi54bWxQSwUGAAAAAAQABAD1AAAAigMAAAAA&#10;" path="m3515,81r-184,l3331,92r184,l3515,81xe" fillcolor="#231f20" stroked="f">
                  <v:path arrowok="t" o:connecttype="custom" o:connectlocs="3515,81;3331,81;3331,92;3515,92;3515,81" o:connectangles="0,0,0,0,0"/>
                </v:shape>
                <v:shape id="Freeform 210" o:spid="_x0000_s1065"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lcYA&#10;AADcAAAADwAAAGRycy9kb3ducmV2LnhtbESPT2vCQBTE7wW/w/IKvdWNVlRSVxFLqT2p8Q94e82+&#10;ZoPZtyG7jem37xYEj8PM/IaZLTpbiZYaXzpWMOgnIIhzp0suFBz2789TED4ga6wck4Jf8rCY9x5m&#10;mGp35R21WShEhLBPUYEJoU6l9Lkhi77vauLofbvGYoiyKaRu8BrhtpLDJBlLiyXHBYM1rQzll+zH&#10;KiCz9OO3j+1nefRtoSfnzeDrJJV6euyWryACdeEevrXXWsHkZQ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f/lcYAAADcAAAADwAAAAAAAAAAAAAAAACYAgAAZHJz&#10;L2Rvd25yZXYueG1sUEsFBgAAAAAEAAQA9QAAAIsDAAAAAA==&#10;" path="m3518,81r-3,l3515,92r3,l3518,81xe" fillcolor="#231f20" stroked="f">
                  <v:path arrowok="t" o:connecttype="custom" o:connectlocs="3518,81;3515,81;3515,92;3518,92;3518,81" o:connectangles="0,0,0,0,0"/>
                </v:shape>
                <v:shape id="Freeform 211" o:spid="_x0000_s1066"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aDsYA&#10;AADcAAAADwAAAGRycy9kb3ducmV2LnhtbESPW2vCQBSE3wv+h+UU+lY3WryQuopYSu2TGi/g22n2&#10;NBvMng3ZbUz/fbcg+DjMzDfMbNHZSrTU+NKxgkE/AUGcO11yoeCwf3+egvABWWPlmBT8kofFvPcw&#10;w1S7K++ozUIhIoR9igpMCHUqpc8NWfR9VxNH79s1FkOUTSF1g9cIt5UcJslYWiw5LhisaWUov2Q/&#10;VgGZpR+/fWw/y6NvCz05bwZfJ6nU02O3fAURqAv38K291gomLyP4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taDsYAAADcAAAADwAAAAAAAAAAAAAAAACYAgAAZHJz&#10;L2Rvd25yZXYueG1sUEsFBgAAAAAEAAQA9QAAAIsDAAAAAA==&#10;" path="m3702,81r-184,l3518,92r184,l3702,81xe" fillcolor="#231f20" stroked="f">
                  <v:path arrowok="t" o:connecttype="custom" o:connectlocs="3702,81;3518,81;3518,92;3702,92;3702,81" o:connectangles="0,0,0,0,0"/>
                </v:shape>
                <v:shape id="Freeform 212" o:spid="_x0000_s1067"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EecUA&#10;AADcAAAADwAAAGRycy9kb3ducmV2LnhtbESPQWvCQBSE70L/w/IEb2ZjC7FEVxGltD3VWhV6e80+&#10;s6HZtyG7xvTfu4LQ4zAz3zDzZW9r0VHrK8cKJkkKgrhwuuJSwf7rZfwMwgdkjbVjUvBHHpaLh8Ec&#10;c+0u/EndLpQiQtjnqMCE0ORS+sKQRZ+4hjh6J9daDFG2pdQtXiLc1vIxTTNpseK4YLChtaHid3e2&#10;CsisfLZ53b5XB9+Vevr9Mfk5SqVGw341AxGoD//he/tNK5g+ZX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cR5xQAAANwAAAAPAAAAAAAAAAAAAAAAAJgCAABkcnMv&#10;ZG93bnJldi54bWxQSwUGAAAAAAQABAD1AAAAigMAAAAA&#10;" path="m3705,81r-3,l3702,92r3,l3705,81xe" fillcolor="#231f20" stroked="f">
                  <v:path arrowok="t" o:connecttype="custom" o:connectlocs="3705,81;3702,81;3702,92;3705,92;3705,81" o:connectangles="0,0,0,0,0"/>
                </v:shape>
                <v:shape id="Freeform 213" o:spid="_x0000_s1068"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4sUA&#10;AADcAAAADwAAAGRycy9kb3ducmV2LnhtbESPQWvCQBSE74X+h+UJ3upGC6ZEVxFFqidbq0Jvr9ln&#10;NjT7NmTXGP+9KxR6HGbmG2Y672wlWmp86VjBcJCAIM6dLrlQcPhav7yB8AFZY+WYFNzIw3z2/DTF&#10;TLsrf1K7D4WIEPYZKjAh1JmUPjdk0Q9cTRy9s2sshiibQuoGrxFuKzlKkrG0WHJcMFjT0lD+u79Y&#10;BWQWfrx6/9iWR98WOv3eDX9OUql+r1tMQATqwn/4r73RCtLXFB5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WHixQAAANwAAAAPAAAAAAAAAAAAAAAAAJgCAABkcnMv&#10;ZG93bnJldi54bWxQSwUGAAAAAAQABAD1AAAAigMAAAAA&#10;" path="m3889,81r-184,l3705,92r184,l3889,81xe" fillcolor="#231f20" stroked="f">
                  <v:path arrowok="t" o:connecttype="custom" o:connectlocs="3889,81;3705,81;3705,92;3889,92;3889,81" o:connectangles="0,0,0,0,0"/>
                </v:shape>
                <v:shape id="Freeform 214" o:spid="_x0000_s1069"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1kMEA&#10;AADcAAAADwAAAGRycy9kb3ducmV2LnhtbERPy4rCMBTdD/gP4QruNHUElY5RRBmcWfmaGXB3ba5N&#10;sbkpTaz1781CmOXhvGeL1paiodoXjhUMBwkI4szpgnMFP8fP/hSED8gaS8ek4EEeFvPO2wxT7e68&#10;p+YQchFD2KeowIRQpVL6zJBFP3AVceQurrYYIqxzqWu8x3BbyvckGUuLBccGgxWtDGXXw80qILP0&#10;4/Vm9138+ibXk9N2eP6TSvW67fIDRKA2/Itf7i+tYDKKa+OZe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K9ZDBAAAA3AAAAA8AAAAAAAAAAAAAAAAAmAIAAGRycy9kb3du&#10;cmV2LnhtbFBLBQYAAAAABAAEAPUAAACGAwAAAAA=&#10;" path="m3892,81r-3,l3889,92r3,l3892,81xe" fillcolor="#231f20" stroked="f">
                  <v:path arrowok="t" o:connecttype="custom" o:connectlocs="3892,81;3889,81;3889,92;3892,92;3892,81" o:connectangles="0,0,0,0,0"/>
                </v:shape>
                <v:shape id="Freeform 215" o:spid="_x0000_s1070" style="position:absolute;left:1560;top:2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ZQC8YA&#10;AADcAAAADwAAAGRycy9kb3ducmV2LnhtbESPW2vCQBSE3wv+h+UU+lY3WvCSuopYSvVJjRfw7TR7&#10;mg1mz4bsNqb/visU+jjMzDfMbNHZSrTU+NKxgkE/AUGcO11yoeB4eH+egPABWWPlmBT8kIfFvPcw&#10;w1S7G++pzUIhIoR9igpMCHUqpc8NWfR9VxNH78s1FkOUTSF1g7cIt5UcJslIWiw5LhisaWUov2bf&#10;VgGZpR+9few25cm3hR5ftoPPs1Tq6bFbvoII1IX/8F97rRWMX6ZwP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ZQC8YAAADcAAAADwAAAAAAAAAAAAAAAACYAgAAZHJz&#10;L2Rvd25yZXYueG1sUEsFBgAAAAAEAAQA9QAAAIsDAAAAAA==&#10;" path="m4079,81r-187,l3892,92r187,l4079,81xe" fillcolor="#231f20" stroked="f">
                  <v:path arrowok="t" o:connecttype="custom" o:connectlocs="4079,81;3892,81;3892,92;4079,92;4079,81" o:connectangles="0,0,0,0,0"/>
                </v:shape>
                <w10:wrap type="topAndBottom" anchorx="page"/>
              </v:group>
            </w:pict>
          </mc:Fallback>
        </mc:AlternateContent>
      </w:r>
    </w:p>
    <w:p w:rsidR="00025429" w:rsidRDefault="00025429" w:rsidP="00025429">
      <w:pPr>
        <w:pStyle w:val="BodyText"/>
        <w:kinsoku w:val="0"/>
        <w:overflowPunct w:val="0"/>
        <w:spacing w:before="117" w:line="242" w:lineRule="auto"/>
        <w:ind w:left="177" w:right="87"/>
        <w:jc w:val="center"/>
        <w:rPr>
          <w:rFonts w:ascii="Book Antiqua" w:hAnsi="Book Antiqua" w:cs="Book Antiqua"/>
          <w:i/>
          <w:iCs/>
          <w:color w:val="231F20"/>
          <w:sz w:val="18"/>
          <w:szCs w:val="18"/>
        </w:rPr>
      </w:pPr>
      <w:r>
        <w:rPr>
          <w:rFonts w:ascii="Book Antiqua" w:hAnsi="Book Antiqua" w:cs="Book Antiqua"/>
          <w:i/>
          <w:iCs/>
          <w:color w:val="231F20"/>
          <w:sz w:val="18"/>
          <w:szCs w:val="18"/>
        </w:rPr>
        <w:t>The Doctrine of Sovereign Immunity May Protect Teacher from Liability for Pupil Injury</w:t>
      </w:r>
    </w:p>
    <w:p w:rsidR="00025429" w:rsidRDefault="00025429" w:rsidP="00025429">
      <w:pPr>
        <w:pStyle w:val="BodyText"/>
        <w:kinsoku w:val="0"/>
        <w:overflowPunct w:val="0"/>
        <w:spacing w:before="6" w:line="240" w:lineRule="auto"/>
        <w:jc w:val="left"/>
        <w:rPr>
          <w:rFonts w:ascii="Book Antiqua" w:hAnsi="Book Antiqua" w:cs="Book Antiqua"/>
          <w:i/>
          <w:iCs/>
        </w:rPr>
      </w:pPr>
      <w:r>
        <w:rPr>
          <w:noProof/>
        </w:rPr>
        <mc:AlternateContent>
          <mc:Choice Requires="wpg">
            <w:drawing>
              <wp:anchor distT="0" distB="0" distL="0" distR="0" simplePos="0" relativeHeight="251665408" behindDoc="0" locked="0" layoutInCell="0" allowOverlap="1">
                <wp:simplePos x="0" y="0"/>
                <wp:positionH relativeFrom="page">
                  <wp:posOffset>2052955</wp:posOffset>
                </wp:positionH>
                <wp:positionV relativeFrom="paragraph">
                  <wp:posOffset>173990</wp:posOffset>
                </wp:positionV>
                <wp:extent cx="465455" cy="437515"/>
                <wp:effectExtent l="5080" t="11430" r="5715" b="8255"/>
                <wp:wrapTopAndBottom/>
                <wp:docPr id="6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437515"/>
                          <a:chOff x="3233" y="274"/>
                          <a:chExt cx="733" cy="689"/>
                        </a:xfrm>
                      </wpg:grpSpPr>
                      <wps:wsp>
                        <wps:cNvPr id="664" name="Freeform 217"/>
                        <wps:cNvSpPr>
                          <a:spLocks/>
                        </wps:cNvSpPr>
                        <wps:spPr bwMode="auto">
                          <a:xfrm>
                            <a:off x="3359" y="354"/>
                            <a:ext cx="20" cy="399"/>
                          </a:xfrm>
                          <a:custGeom>
                            <a:avLst/>
                            <a:gdLst>
                              <a:gd name="T0" fmla="*/ 0 w 20"/>
                              <a:gd name="T1" fmla="*/ 0 h 399"/>
                              <a:gd name="T2" fmla="*/ 0 w 20"/>
                              <a:gd name="T3" fmla="*/ 398 h 399"/>
                            </a:gdLst>
                            <a:ahLst/>
                            <a:cxnLst>
                              <a:cxn ang="0">
                                <a:pos x="T0" y="T1"/>
                              </a:cxn>
                              <a:cxn ang="0">
                                <a:pos x="T2" y="T3"/>
                              </a:cxn>
                            </a:cxnLst>
                            <a:rect l="0" t="0" r="r" b="b"/>
                            <a:pathLst>
                              <a:path w="20" h="399">
                                <a:moveTo>
                                  <a:pt x="0" y="0"/>
                                </a:moveTo>
                                <a:lnTo>
                                  <a:pt x="0" y="398"/>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5" name="Picture 2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237" y="750"/>
                            <a:ext cx="2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6" name="Freeform 219"/>
                        <wps:cNvSpPr>
                          <a:spLocks/>
                        </wps:cNvSpPr>
                        <wps:spPr bwMode="auto">
                          <a:xfrm>
                            <a:off x="3478" y="750"/>
                            <a:ext cx="20" cy="20"/>
                          </a:xfrm>
                          <a:custGeom>
                            <a:avLst/>
                            <a:gdLst>
                              <a:gd name="T0" fmla="*/ 0 w 20"/>
                              <a:gd name="T1" fmla="*/ 0 h 20"/>
                              <a:gd name="T2" fmla="*/ 1 w 20"/>
                              <a:gd name="T3" fmla="*/ 0 h 20"/>
                            </a:gdLst>
                            <a:ahLst/>
                            <a:cxnLst>
                              <a:cxn ang="0">
                                <a:pos x="T0" y="T1"/>
                              </a:cxn>
                              <a:cxn ang="0">
                                <a:pos x="T2" y="T3"/>
                              </a:cxn>
                            </a:cxnLst>
                            <a:rect l="0" t="0" r="r" b="b"/>
                            <a:pathLst>
                              <a:path w="20" h="20">
                                <a:moveTo>
                                  <a:pt x="0" y="0"/>
                                </a:moveTo>
                                <a:lnTo>
                                  <a:pt x="1" y="0"/>
                                </a:lnTo>
                              </a:path>
                            </a:pathLst>
                          </a:custGeom>
                          <a:noFill/>
                          <a:ln w="1559">
                            <a:solidFill>
                              <a:srgbClr val="C5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Freeform 220"/>
                        <wps:cNvSpPr>
                          <a:spLocks/>
                        </wps:cNvSpPr>
                        <wps:spPr bwMode="auto">
                          <a:xfrm>
                            <a:off x="3480" y="75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795">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 name="Freeform 221"/>
                        <wps:cNvSpPr>
                          <a:spLocks/>
                        </wps:cNvSpPr>
                        <wps:spPr bwMode="auto">
                          <a:xfrm>
                            <a:off x="3481" y="749"/>
                            <a:ext cx="20" cy="20"/>
                          </a:xfrm>
                          <a:custGeom>
                            <a:avLst/>
                            <a:gdLst>
                              <a:gd name="T0" fmla="*/ 0 w 20"/>
                              <a:gd name="T1" fmla="*/ 0 h 20"/>
                              <a:gd name="T2" fmla="*/ 0 w 20"/>
                              <a:gd name="T3" fmla="*/ 0 h 20"/>
                              <a:gd name="T4" fmla="*/ 1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lnTo>
                                  <a:pt x="1" y="0"/>
                                </a:lnTo>
                                <a:lnTo>
                                  <a:pt x="0" y="0"/>
                                </a:lnTo>
                                <a:close/>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222"/>
                        <wps:cNvSpPr>
                          <a:spLocks/>
                        </wps:cNvSpPr>
                        <wps:spPr bwMode="auto">
                          <a:xfrm>
                            <a:off x="3840" y="354"/>
                            <a:ext cx="20" cy="399"/>
                          </a:xfrm>
                          <a:custGeom>
                            <a:avLst/>
                            <a:gdLst>
                              <a:gd name="T0" fmla="*/ 0 w 20"/>
                              <a:gd name="T1" fmla="*/ 0 h 399"/>
                              <a:gd name="T2" fmla="*/ 0 w 20"/>
                              <a:gd name="T3" fmla="*/ 398 h 399"/>
                            </a:gdLst>
                            <a:ahLst/>
                            <a:cxnLst>
                              <a:cxn ang="0">
                                <a:pos x="T0" y="T1"/>
                              </a:cxn>
                              <a:cxn ang="0">
                                <a:pos x="T2" y="T3"/>
                              </a:cxn>
                            </a:cxnLst>
                            <a:rect l="0" t="0" r="r" b="b"/>
                            <a:pathLst>
                              <a:path w="20" h="399">
                                <a:moveTo>
                                  <a:pt x="0" y="0"/>
                                </a:moveTo>
                                <a:lnTo>
                                  <a:pt x="0" y="398"/>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0" name="Picture 2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17" y="750"/>
                            <a:ext cx="2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1" name="Freeform 224"/>
                        <wps:cNvSpPr>
                          <a:spLocks/>
                        </wps:cNvSpPr>
                        <wps:spPr bwMode="auto">
                          <a:xfrm>
                            <a:off x="3581" y="369"/>
                            <a:ext cx="40" cy="514"/>
                          </a:xfrm>
                          <a:custGeom>
                            <a:avLst/>
                            <a:gdLst>
                              <a:gd name="T0" fmla="*/ 39 w 40"/>
                              <a:gd name="T1" fmla="*/ 513 h 514"/>
                              <a:gd name="T2" fmla="*/ 0 w 40"/>
                              <a:gd name="T3" fmla="*/ 513 h 514"/>
                              <a:gd name="T4" fmla="*/ 0 w 40"/>
                              <a:gd name="T5" fmla="*/ 0 h 514"/>
                              <a:gd name="T6" fmla="*/ 39 w 40"/>
                              <a:gd name="T7" fmla="*/ 0 h 514"/>
                              <a:gd name="T8" fmla="*/ 39 w 40"/>
                              <a:gd name="T9" fmla="*/ 513 h 514"/>
                            </a:gdLst>
                            <a:ahLst/>
                            <a:cxnLst>
                              <a:cxn ang="0">
                                <a:pos x="T0" y="T1"/>
                              </a:cxn>
                              <a:cxn ang="0">
                                <a:pos x="T2" y="T3"/>
                              </a:cxn>
                              <a:cxn ang="0">
                                <a:pos x="T4" y="T5"/>
                              </a:cxn>
                              <a:cxn ang="0">
                                <a:pos x="T6" y="T7"/>
                              </a:cxn>
                              <a:cxn ang="0">
                                <a:pos x="T8" y="T9"/>
                              </a:cxn>
                            </a:cxnLst>
                            <a:rect l="0" t="0" r="r" b="b"/>
                            <a:pathLst>
                              <a:path w="40" h="514">
                                <a:moveTo>
                                  <a:pt x="39" y="513"/>
                                </a:moveTo>
                                <a:lnTo>
                                  <a:pt x="0" y="513"/>
                                </a:lnTo>
                                <a:lnTo>
                                  <a:pt x="0" y="0"/>
                                </a:lnTo>
                                <a:lnTo>
                                  <a:pt x="39" y="0"/>
                                </a:lnTo>
                                <a:lnTo>
                                  <a:pt x="39" y="513"/>
                                </a:lnTo>
                                <a:close/>
                              </a:path>
                            </a:pathLst>
                          </a:custGeom>
                          <a:noFill/>
                          <a:ln w="361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2" name="Freeform 225"/>
                        <wps:cNvSpPr>
                          <a:spLocks/>
                        </wps:cNvSpPr>
                        <wps:spPr bwMode="auto">
                          <a:xfrm>
                            <a:off x="3616" y="369"/>
                            <a:ext cx="20" cy="535"/>
                          </a:xfrm>
                          <a:custGeom>
                            <a:avLst/>
                            <a:gdLst>
                              <a:gd name="T0" fmla="*/ 0 w 20"/>
                              <a:gd name="T1" fmla="*/ 0 h 535"/>
                              <a:gd name="T2" fmla="*/ 0 w 20"/>
                              <a:gd name="T3" fmla="*/ 534 h 535"/>
                            </a:gdLst>
                            <a:ahLst/>
                            <a:cxnLst>
                              <a:cxn ang="0">
                                <a:pos x="T0" y="T1"/>
                              </a:cxn>
                              <a:cxn ang="0">
                                <a:pos x="T2" y="T3"/>
                              </a:cxn>
                            </a:cxnLst>
                            <a:rect l="0" t="0" r="r" b="b"/>
                            <a:pathLst>
                              <a:path w="20" h="535">
                                <a:moveTo>
                                  <a:pt x="0" y="0"/>
                                </a:moveTo>
                                <a:lnTo>
                                  <a:pt x="0" y="534"/>
                                </a:lnTo>
                              </a:path>
                            </a:pathLst>
                          </a:custGeom>
                          <a:noFill/>
                          <a:ln w="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Freeform 226"/>
                        <wps:cNvSpPr>
                          <a:spLocks/>
                        </wps:cNvSpPr>
                        <wps:spPr bwMode="auto">
                          <a:xfrm>
                            <a:off x="3616" y="369"/>
                            <a:ext cx="20" cy="535"/>
                          </a:xfrm>
                          <a:custGeom>
                            <a:avLst/>
                            <a:gdLst>
                              <a:gd name="T0" fmla="*/ 0 w 20"/>
                              <a:gd name="T1" fmla="*/ 0 h 535"/>
                              <a:gd name="T2" fmla="*/ 0 w 20"/>
                              <a:gd name="T3" fmla="*/ 534 h 535"/>
                            </a:gdLst>
                            <a:ahLst/>
                            <a:cxnLst>
                              <a:cxn ang="0">
                                <a:pos x="T0" y="T1"/>
                              </a:cxn>
                              <a:cxn ang="0">
                                <a:pos x="T2" y="T3"/>
                              </a:cxn>
                            </a:cxnLst>
                            <a:rect l="0" t="0" r="r" b="b"/>
                            <a:pathLst>
                              <a:path w="20" h="535">
                                <a:moveTo>
                                  <a:pt x="0" y="0"/>
                                </a:moveTo>
                                <a:lnTo>
                                  <a:pt x="0" y="534"/>
                                </a:lnTo>
                              </a:path>
                            </a:pathLst>
                          </a:custGeom>
                          <a:noFill/>
                          <a:ln w="1096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Freeform 227"/>
                        <wps:cNvSpPr>
                          <a:spLocks/>
                        </wps:cNvSpPr>
                        <wps:spPr bwMode="auto">
                          <a:xfrm>
                            <a:off x="3561" y="843"/>
                            <a:ext cx="75" cy="20"/>
                          </a:xfrm>
                          <a:custGeom>
                            <a:avLst/>
                            <a:gdLst>
                              <a:gd name="T0" fmla="*/ 71 w 75"/>
                              <a:gd name="T1" fmla="*/ 0 h 20"/>
                              <a:gd name="T2" fmla="*/ 3 w 75"/>
                              <a:gd name="T3" fmla="*/ 0 h 20"/>
                              <a:gd name="T4" fmla="*/ 0 w 75"/>
                              <a:gd name="T5" fmla="*/ 3 h 20"/>
                              <a:gd name="T6" fmla="*/ 0 w 75"/>
                              <a:gd name="T7" fmla="*/ 10 h 20"/>
                              <a:gd name="T8" fmla="*/ 3 w 75"/>
                              <a:gd name="T9" fmla="*/ 13 h 20"/>
                              <a:gd name="T10" fmla="*/ 71 w 75"/>
                              <a:gd name="T11" fmla="*/ 13 h 20"/>
                              <a:gd name="T12" fmla="*/ 74 w 75"/>
                              <a:gd name="T13" fmla="*/ 10 h 20"/>
                              <a:gd name="T14" fmla="*/ 74 w 75"/>
                              <a:gd name="T15" fmla="*/ 3 h 20"/>
                              <a:gd name="T16" fmla="*/ 71 w 7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0">
                                <a:moveTo>
                                  <a:pt x="71" y="0"/>
                                </a:moveTo>
                                <a:lnTo>
                                  <a:pt x="3" y="0"/>
                                </a:lnTo>
                                <a:lnTo>
                                  <a:pt x="0" y="3"/>
                                </a:lnTo>
                                <a:lnTo>
                                  <a:pt x="0" y="10"/>
                                </a:lnTo>
                                <a:lnTo>
                                  <a:pt x="3" y="13"/>
                                </a:lnTo>
                                <a:lnTo>
                                  <a:pt x="71" y="13"/>
                                </a:lnTo>
                                <a:lnTo>
                                  <a:pt x="74" y="10"/>
                                </a:lnTo>
                                <a:lnTo>
                                  <a:pt x="74" y="3"/>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228"/>
                        <wps:cNvSpPr>
                          <a:spLocks/>
                        </wps:cNvSpPr>
                        <wps:spPr bwMode="auto">
                          <a:xfrm>
                            <a:off x="3459" y="905"/>
                            <a:ext cx="280" cy="23"/>
                          </a:xfrm>
                          <a:custGeom>
                            <a:avLst/>
                            <a:gdLst>
                              <a:gd name="T0" fmla="*/ 0 w 280"/>
                              <a:gd name="T1" fmla="*/ 22 h 23"/>
                              <a:gd name="T2" fmla="*/ 0 w 280"/>
                              <a:gd name="T3" fmla="*/ 15 h 23"/>
                              <a:gd name="T4" fmla="*/ 14 w 280"/>
                              <a:gd name="T5" fmla="*/ 0 h 23"/>
                              <a:gd name="T6" fmla="*/ 22 w 280"/>
                              <a:gd name="T7" fmla="*/ 0 h 23"/>
                              <a:gd name="T8" fmla="*/ 257 w 280"/>
                              <a:gd name="T9" fmla="*/ 0 h 23"/>
                              <a:gd name="T10" fmla="*/ 265 w 280"/>
                              <a:gd name="T11" fmla="*/ 0 h 23"/>
                              <a:gd name="T12" fmla="*/ 279 w 280"/>
                              <a:gd name="T13" fmla="*/ 15 h 23"/>
                              <a:gd name="T14" fmla="*/ 279 w 280"/>
                              <a:gd name="T15" fmla="*/ 22 h 23"/>
                              <a:gd name="T16" fmla="*/ 0 w 280"/>
                              <a:gd name="T17"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0" h="23">
                                <a:moveTo>
                                  <a:pt x="0" y="22"/>
                                </a:moveTo>
                                <a:lnTo>
                                  <a:pt x="0" y="15"/>
                                </a:lnTo>
                                <a:lnTo>
                                  <a:pt x="14" y="0"/>
                                </a:lnTo>
                                <a:lnTo>
                                  <a:pt x="22" y="0"/>
                                </a:lnTo>
                                <a:lnTo>
                                  <a:pt x="257" y="0"/>
                                </a:lnTo>
                                <a:lnTo>
                                  <a:pt x="265" y="0"/>
                                </a:lnTo>
                                <a:lnTo>
                                  <a:pt x="279" y="15"/>
                                </a:lnTo>
                                <a:lnTo>
                                  <a:pt x="279" y="22"/>
                                </a:lnTo>
                                <a:lnTo>
                                  <a:pt x="0" y="22"/>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6" name="Picture 2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492" y="883"/>
                            <a:ext cx="2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7" name="Freeform 230"/>
                        <wps:cNvSpPr>
                          <a:spLocks/>
                        </wps:cNvSpPr>
                        <wps:spPr bwMode="auto">
                          <a:xfrm>
                            <a:off x="3491" y="882"/>
                            <a:ext cx="214" cy="23"/>
                          </a:xfrm>
                          <a:custGeom>
                            <a:avLst/>
                            <a:gdLst>
                              <a:gd name="T0" fmla="*/ 0 w 214"/>
                              <a:gd name="T1" fmla="*/ 22 h 23"/>
                              <a:gd name="T2" fmla="*/ 0 w 214"/>
                              <a:gd name="T3" fmla="*/ 15 h 23"/>
                              <a:gd name="T4" fmla="*/ 11 w 214"/>
                              <a:gd name="T5" fmla="*/ 0 h 23"/>
                              <a:gd name="T6" fmla="*/ 17 w 214"/>
                              <a:gd name="T7" fmla="*/ 0 h 23"/>
                              <a:gd name="T8" fmla="*/ 196 w 214"/>
                              <a:gd name="T9" fmla="*/ 0 h 23"/>
                              <a:gd name="T10" fmla="*/ 202 w 214"/>
                              <a:gd name="T11" fmla="*/ 0 h 23"/>
                              <a:gd name="T12" fmla="*/ 213 w 214"/>
                              <a:gd name="T13" fmla="*/ 15 h 23"/>
                              <a:gd name="T14" fmla="*/ 213 w 214"/>
                              <a:gd name="T15" fmla="*/ 22 h 23"/>
                              <a:gd name="T16" fmla="*/ 0 w 214"/>
                              <a:gd name="T17"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4" h="23">
                                <a:moveTo>
                                  <a:pt x="0" y="22"/>
                                </a:moveTo>
                                <a:lnTo>
                                  <a:pt x="0" y="15"/>
                                </a:lnTo>
                                <a:lnTo>
                                  <a:pt x="11" y="0"/>
                                </a:lnTo>
                                <a:lnTo>
                                  <a:pt x="17" y="0"/>
                                </a:lnTo>
                                <a:lnTo>
                                  <a:pt x="196" y="0"/>
                                </a:lnTo>
                                <a:lnTo>
                                  <a:pt x="202" y="0"/>
                                </a:lnTo>
                                <a:lnTo>
                                  <a:pt x="213" y="15"/>
                                </a:lnTo>
                                <a:lnTo>
                                  <a:pt x="213" y="22"/>
                                </a:lnTo>
                                <a:lnTo>
                                  <a:pt x="0" y="22"/>
                                </a:lnTo>
                                <a:close/>
                              </a:path>
                            </a:pathLst>
                          </a:custGeom>
                          <a:noFill/>
                          <a:ln w="380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8" name="Picture 2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422" y="929"/>
                            <a:ext cx="3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9" name="Freeform 232"/>
                        <wps:cNvSpPr>
                          <a:spLocks/>
                        </wps:cNvSpPr>
                        <wps:spPr bwMode="auto">
                          <a:xfrm>
                            <a:off x="3421" y="928"/>
                            <a:ext cx="354" cy="32"/>
                          </a:xfrm>
                          <a:custGeom>
                            <a:avLst/>
                            <a:gdLst>
                              <a:gd name="T0" fmla="*/ 0 w 354"/>
                              <a:gd name="T1" fmla="*/ 31 h 32"/>
                              <a:gd name="T2" fmla="*/ 2 w 354"/>
                              <a:gd name="T3" fmla="*/ 21 h 32"/>
                              <a:gd name="T4" fmla="*/ 10 w 354"/>
                              <a:gd name="T5" fmla="*/ 11 h 32"/>
                              <a:gd name="T6" fmla="*/ 19 w 354"/>
                              <a:gd name="T7" fmla="*/ 3 h 32"/>
                              <a:gd name="T8" fmla="*/ 27 w 354"/>
                              <a:gd name="T9" fmla="*/ 0 h 32"/>
                              <a:gd name="T10" fmla="*/ 327 w 354"/>
                              <a:gd name="T11" fmla="*/ 0 h 32"/>
                              <a:gd name="T12" fmla="*/ 335 w 354"/>
                              <a:gd name="T13" fmla="*/ 3 h 32"/>
                              <a:gd name="T14" fmla="*/ 344 w 354"/>
                              <a:gd name="T15" fmla="*/ 11 h 32"/>
                              <a:gd name="T16" fmla="*/ 351 w 354"/>
                              <a:gd name="T17" fmla="*/ 21 h 32"/>
                              <a:gd name="T18" fmla="*/ 353 w 354"/>
                              <a:gd name="T19" fmla="*/ 31 h 32"/>
                              <a:gd name="T20" fmla="*/ 0 w 354"/>
                              <a:gd name="T21" fmla="*/ 3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4" h="32">
                                <a:moveTo>
                                  <a:pt x="0" y="31"/>
                                </a:moveTo>
                                <a:lnTo>
                                  <a:pt x="2" y="21"/>
                                </a:lnTo>
                                <a:lnTo>
                                  <a:pt x="10" y="11"/>
                                </a:lnTo>
                                <a:lnTo>
                                  <a:pt x="19" y="3"/>
                                </a:lnTo>
                                <a:lnTo>
                                  <a:pt x="27" y="0"/>
                                </a:lnTo>
                                <a:lnTo>
                                  <a:pt x="327" y="0"/>
                                </a:lnTo>
                                <a:lnTo>
                                  <a:pt x="335" y="3"/>
                                </a:lnTo>
                                <a:lnTo>
                                  <a:pt x="344" y="11"/>
                                </a:lnTo>
                                <a:lnTo>
                                  <a:pt x="351" y="21"/>
                                </a:lnTo>
                                <a:lnTo>
                                  <a:pt x="353" y="31"/>
                                </a:lnTo>
                                <a:lnTo>
                                  <a:pt x="0" y="31"/>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 name="Freeform 233"/>
                        <wps:cNvSpPr>
                          <a:spLocks/>
                        </wps:cNvSpPr>
                        <wps:spPr bwMode="auto">
                          <a:xfrm>
                            <a:off x="3561" y="412"/>
                            <a:ext cx="75" cy="20"/>
                          </a:xfrm>
                          <a:custGeom>
                            <a:avLst/>
                            <a:gdLst>
                              <a:gd name="T0" fmla="*/ 71 w 75"/>
                              <a:gd name="T1" fmla="*/ 0 h 20"/>
                              <a:gd name="T2" fmla="*/ 3 w 75"/>
                              <a:gd name="T3" fmla="*/ 0 h 20"/>
                              <a:gd name="T4" fmla="*/ 0 w 75"/>
                              <a:gd name="T5" fmla="*/ 3 h 20"/>
                              <a:gd name="T6" fmla="*/ 0 w 75"/>
                              <a:gd name="T7" fmla="*/ 10 h 20"/>
                              <a:gd name="T8" fmla="*/ 3 w 75"/>
                              <a:gd name="T9" fmla="*/ 14 h 20"/>
                              <a:gd name="T10" fmla="*/ 71 w 75"/>
                              <a:gd name="T11" fmla="*/ 14 h 20"/>
                              <a:gd name="T12" fmla="*/ 74 w 75"/>
                              <a:gd name="T13" fmla="*/ 10 h 20"/>
                              <a:gd name="T14" fmla="*/ 74 w 75"/>
                              <a:gd name="T15" fmla="*/ 3 h 20"/>
                              <a:gd name="T16" fmla="*/ 71 w 7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0">
                                <a:moveTo>
                                  <a:pt x="71" y="0"/>
                                </a:moveTo>
                                <a:lnTo>
                                  <a:pt x="3" y="0"/>
                                </a:lnTo>
                                <a:lnTo>
                                  <a:pt x="0" y="3"/>
                                </a:lnTo>
                                <a:lnTo>
                                  <a:pt x="0" y="10"/>
                                </a:lnTo>
                                <a:lnTo>
                                  <a:pt x="3" y="14"/>
                                </a:lnTo>
                                <a:lnTo>
                                  <a:pt x="71" y="14"/>
                                </a:lnTo>
                                <a:lnTo>
                                  <a:pt x="74" y="10"/>
                                </a:lnTo>
                                <a:lnTo>
                                  <a:pt x="74" y="3"/>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81" name="Group 234"/>
                        <wpg:cNvGrpSpPr>
                          <a:grpSpLocks/>
                        </wpg:cNvGrpSpPr>
                        <wpg:grpSpPr bwMode="auto">
                          <a:xfrm>
                            <a:off x="3357" y="335"/>
                            <a:ext cx="483" cy="35"/>
                            <a:chOff x="3357" y="335"/>
                            <a:chExt cx="483" cy="35"/>
                          </a:xfrm>
                        </wpg:grpSpPr>
                        <wps:wsp>
                          <wps:cNvPr id="682" name="Freeform 235"/>
                          <wps:cNvSpPr>
                            <a:spLocks/>
                          </wps:cNvSpPr>
                          <wps:spPr bwMode="auto">
                            <a:xfrm>
                              <a:off x="3357" y="335"/>
                              <a:ext cx="483" cy="35"/>
                            </a:xfrm>
                            <a:custGeom>
                              <a:avLst/>
                              <a:gdLst>
                                <a:gd name="T0" fmla="*/ 480 w 483"/>
                                <a:gd name="T1" fmla="*/ 18 h 35"/>
                                <a:gd name="T2" fmla="*/ 1 w 483"/>
                                <a:gd name="T3" fmla="*/ 18 h 35"/>
                                <a:gd name="T4" fmla="*/ 5 w 483"/>
                                <a:gd name="T5" fmla="*/ 19 h 35"/>
                                <a:gd name="T6" fmla="*/ 213 w 483"/>
                                <a:gd name="T7" fmla="*/ 34 h 35"/>
                                <a:gd name="T8" fmla="*/ 269 w 483"/>
                                <a:gd name="T9" fmla="*/ 34 h 35"/>
                                <a:gd name="T10" fmla="*/ 477 w 483"/>
                                <a:gd name="T11" fmla="*/ 19 h 35"/>
                                <a:gd name="T12" fmla="*/ 480 w 483"/>
                                <a:gd name="T13" fmla="*/ 18 h 35"/>
                              </a:gdLst>
                              <a:ahLst/>
                              <a:cxnLst>
                                <a:cxn ang="0">
                                  <a:pos x="T0" y="T1"/>
                                </a:cxn>
                                <a:cxn ang="0">
                                  <a:pos x="T2" y="T3"/>
                                </a:cxn>
                                <a:cxn ang="0">
                                  <a:pos x="T4" y="T5"/>
                                </a:cxn>
                                <a:cxn ang="0">
                                  <a:pos x="T6" y="T7"/>
                                </a:cxn>
                                <a:cxn ang="0">
                                  <a:pos x="T8" y="T9"/>
                                </a:cxn>
                                <a:cxn ang="0">
                                  <a:pos x="T10" y="T11"/>
                                </a:cxn>
                                <a:cxn ang="0">
                                  <a:pos x="T12" y="T13"/>
                                </a:cxn>
                              </a:cxnLst>
                              <a:rect l="0" t="0" r="r" b="b"/>
                              <a:pathLst>
                                <a:path w="483" h="35">
                                  <a:moveTo>
                                    <a:pt x="480" y="18"/>
                                  </a:moveTo>
                                  <a:lnTo>
                                    <a:pt x="1" y="18"/>
                                  </a:lnTo>
                                  <a:lnTo>
                                    <a:pt x="5" y="19"/>
                                  </a:lnTo>
                                  <a:lnTo>
                                    <a:pt x="213" y="34"/>
                                  </a:lnTo>
                                  <a:lnTo>
                                    <a:pt x="269" y="34"/>
                                  </a:lnTo>
                                  <a:lnTo>
                                    <a:pt x="477" y="19"/>
                                  </a:lnTo>
                                  <a:lnTo>
                                    <a:pt x="480"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236"/>
                          <wps:cNvSpPr>
                            <a:spLocks/>
                          </wps:cNvSpPr>
                          <wps:spPr bwMode="auto">
                            <a:xfrm>
                              <a:off x="3357" y="335"/>
                              <a:ext cx="483" cy="35"/>
                            </a:xfrm>
                            <a:custGeom>
                              <a:avLst/>
                              <a:gdLst>
                                <a:gd name="T0" fmla="*/ 268 w 483"/>
                                <a:gd name="T1" fmla="*/ 0 h 35"/>
                                <a:gd name="T2" fmla="*/ 213 w 483"/>
                                <a:gd name="T3" fmla="*/ 0 h 35"/>
                                <a:gd name="T4" fmla="*/ 5 w 483"/>
                                <a:gd name="T5" fmla="*/ 16 h 35"/>
                                <a:gd name="T6" fmla="*/ 0 w 483"/>
                                <a:gd name="T7" fmla="*/ 16 h 35"/>
                                <a:gd name="T8" fmla="*/ 0 w 483"/>
                                <a:gd name="T9" fmla="*/ 18 h 35"/>
                                <a:gd name="T10" fmla="*/ 79 w 483"/>
                                <a:gd name="T11" fmla="*/ 18 h 35"/>
                                <a:gd name="T12" fmla="*/ 78 w 483"/>
                                <a:gd name="T13" fmla="*/ 16 h 35"/>
                                <a:gd name="T14" fmla="*/ 79 w 483"/>
                                <a:gd name="T15" fmla="*/ 14 h 35"/>
                                <a:gd name="T16" fmla="*/ 82 w 483"/>
                                <a:gd name="T17" fmla="*/ 14 h 35"/>
                                <a:gd name="T18" fmla="*/ 209 w 483"/>
                                <a:gd name="T19" fmla="*/ 6 h 35"/>
                                <a:gd name="T20" fmla="*/ 352 w 483"/>
                                <a:gd name="T21" fmla="*/ 6 h 35"/>
                                <a:gd name="T22" fmla="*/ 268 w 483"/>
                                <a:gd name="T2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83" h="35">
                                  <a:moveTo>
                                    <a:pt x="268" y="0"/>
                                  </a:moveTo>
                                  <a:lnTo>
                                    <a:pt x="213" y="0"/>
                                  </a:lnTo>
                                  <a:lnTo>
                                    <a:pt x="5" y="16"/>
                                  </a:lnTo>
                                  <a:lnTo>
                                    <a:pt x="0" y="16"/>
                                  </a:lnTo>
                                  <a:lnTo>
                                    <a:pt x="0" y="18"/>
                                  </a:lnTo>
                                  <a:lnTo>
                                    <a:pt x="79" y="18"/>
                                  </a:lnTo>
                                  <a:lnTo>
                                    <a:pt x="78" y="16"/>
                                  </a:lnTo>
                                  <a:lnTo>
                                    <a:pt x="79" y="14"/>
                                  </a:lnTo>
                                  <a:lnTo>
                                    <a:pt x="82" y="14"/>
                                  </a:lnTo>
                                  <a:lnTo>
                                    <a:pt x="209" y="6"/>
                                  </a:lnTo>
                                  <a:lnTo>
                                    <a:pt x="352" y="6"/>
                                  </a:lnTo>
                                  <a:lnTo>
                                    <a:pt x="2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237"/>
                          <wps:cNvSpPr>
                            <a:spLocks/>
                          </wps:cNvSpPr>
                          <wps:spPr bwMode="auto">
                            <a:xfrm>
                              <a:off x="3357" y="335"/>
                              <a:ext cx="483" cy="35"/>
                            </a:xfrm>
                            <a:custGeom>
                              <a:avLst/>
                              <a:gdLst>
                                <a:gd name="T0" fmla="*/ 272 w 483"/>
                                <a:gd name="T1" fmla="*/ 6 h 35"/>
                                <a:gd name="T2" fmla="*/ 209 w 483"/>
                                <a:gd name="T3" fmla="*/ 6 h 35"/>
                                <a:gd name="T4" fmla="*/ 209 w 483"/>
                                <a:gd name="T5" fmla="*/ 9 h 35"/>
                                <a:gd name="T6" fmla="*/ 211 w 483"/>
                                <a:gd name="T7" fmla="*/ 14 h 35"/>
                                <a:gd name="T8" fmla="*/ 213 w 483"/>
                                <a:gd name="T9" fmla="*/ 18 h 35"/>
                                <a:gd name="T10" fmla="*/ 269 w 483"/>
                                <a:gd name="T11" fmla="*/ 18 h 35"/>
                                <a:gd name="T12" fmla="*/ 271 w 483"/>
                                <a:gd name="T13" fmla="*/ 14 h 35"/>
                                <a:gd name="T14" fmla="*/ 272 w 483"/>
                                <a:gd name="T15" fmla="*/ 9 h 35"/>
                                <a:gd name="T16" fmla="*/ 272 w 483"/>
                                <a:gd name="T17" fmla="*/ 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3" h="35">
                                  <a:moveTo>
                                    <a:pt x="272" y="6"/>
                                  </a:moveTo>
                                  <a:lnTo>
                                    <a:pt x="209" y="6"/>
                                  </a:lnTo>
                                  <a:lnTo>
                                    <a:pt x="209" y="9"/>
                                  </a:lnTo>
                                  <a:lnTo>
                                    <a:pt x="211" y="14"/>
                                  </a:lnTo>
                                  <a:lnTo>
                                    <a:pt x="213" y="18"/>
                                  </a:lnTo>
                                  <a:lnTo>
                                    <a:pt x="269" y="18"/>
                                  </a:lnTo>
                                  <a:lnTo>
                                    <a:pt x="271" y="14"/>
                                  </a:lnTo>
                                  <a:lnTo>
                                    <a:pt x="272" y="9"/>
                                  </a:lnTo>
                                  <a:lnTo>
                                    <a:pt x="27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238"/>
                          <wps:cNvSpPr>
                            <a:spLocks/>
                          </wps:cNvSpPr>
                          <wps:spPr bwMode="auto">
                            <a:xfrm>
                              <a:off x="3357" y="335"/>
                              <a:ext cx="483" cy="35"/>
                            </a:xfrm>
                            <a:custGeom>
                              <a:avLst/>
                              <a:gdLst>
                                <a:gd name="T0" fmla="*/ 352 w 483"/>
                                <a:gd name="T1" fmla="*/ 6 h 35"/>
                                <a:gd name="T2" fmla="*/ 272 w 483"/>
                                <a:gd name="T3" fmla="*/ 6 h 35"/>
                                <a:gd name="T4" fmla="*/ 400 w 483"/>
                                <a:gd name="T5" fmla="*/ 14 h 35"/>
                                <a:gd name="T6" fmla="*/ 402 w 483"/>
                                <a:gd name="T7" fmla="*/ 14 h 35"/>
                                <a:gd name="T8" fmla="*/ 403 w 483"/>
                                <a:gd name="T9" fmla="*/ 16 h 35"/>
                                <a:gd name="T10" fmla="*/ 402 w 483"/>
                                <a:gd name="T11" fmla="*/ 18 h 35"/>
                                <a:gd name="T12" fmla="*/ 482 w 483"/>
                                <a:gd name="T13" fmla="*/ 18 h 35"/>
                                <a:gd name="T14" fmla="*/ 482 w 483"/>
                                <a:gd name="T15" fmla="*/ 16 h 35"/>
                                <a:gd name="T16" fmla="*/ 477 w 483"/>
                                <a:gd name="T17" fmla="*/ 16 h 35"/>
                                <a:gd name="T18" fmla="*/ 352 w 483"/>
                                <a:gd name="T19" fmla="*/ 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3" h="35">
                                  <a:moveTo>
                                    <a:pt x="352" y="6"/>
                                  </a:moveTo>
                                  <a:lnTo>
                                    <a:pt x="272" y="6"/>
                                  </a:lnTo>
                                  <a:lnTo>
                                    <a:pt x="400" y="14"/>
                                  </a:lnTo>
                                  <a:lnTo>
                                    <a:pt x="402" y="14"/>
                                  </a:lnTo>
                                  <a:lnTo>
                                    <a:pt x="403" y="16"/>
                                  </a:lnTo>
                                  <a:lnTo>
                                    <a:pt x="402" y="18"/>
                                  </a:lnTo>
                                  <a:lnTo>
                                    <a:pt x="482" y="18"/>
                                  </a:lnTo>
                                  <a:lnTo>
                                    <a:pt x="482" y="16"/>
                                  </a:lnTo>
                                  <a:lnTo>
                                    <a:pt x="477" y="16"/>
                                  </a:lnTo>
                                  <a:lnTo>
                                    <a:pt x="35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86" name="Freeform 239"/>
                        <wps:cNvSpPr>
                          <a:spLocks/>
                        </wps:cNvSpPr>
                        <wps:spPr bwMode="auto">
                          <a:xfrm>
                            <a:off x="3588" y="318"/>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309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Freeform 240"/>
                        <wps:cNvSpPr>
                          <a:spLocks/>
                        </wps:cNvSpPr>
                        <wps:spPr bwMode="auto">
                          <a:xfrm>
                            <a:off x="3588" y="294"/>
                            <a:ext cx="20" cy="49"/>
                          </a:xfrm>
                          <a:custGeom>
                            <a:avLst/>
                            <a:gdLst>
                              <a:gd name="T0" fmla="*/ 0 w 20"/>
                              <a:gd name="T1" fmla="*/ 0 h 49"/>
                              <a:gd name="T2" fmla="*/ 0 w 20"/>
                              <a:gd name="T3" fmla="*/ 48 h 49"/>
                            </a:gdLst>
                            <a:ahLst/>
                            <a:cxnLst>
                              <a:cxn ang="0">
                                <a:pos x="T0" y="T1"/>
                              </a:cxn>
                              <a:cxn ang="0">
                                <a:pos x="T2" y="T3"/>
                              </a:cxn>
                            </a:cxnLst>
                            <a:rect l="0" t="0" r="r" b="b"/>
                            <a:pathLst>
                              <a:path w="20" h="49">
                                <a:moveTo>
                                  <a:pt x="0" y="0"/>
                                </a:moveTo>
                                <a:lnTo>
                                  <a:pt x="0" y="48"/>
                                </a:lnTo>
                              </a:path>
                            </a:pathLst>
                          </a:custGeom>
                          <a:noFill/>
                          <a:ln w="37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Freeform 241"/>
                        <wps:cNvSpPr>
                          <a:spLocks/>
                        </wps:cNvSpPr>
                        <wps:spPr bwMode="auto">
                          <a:xfrm>
                            <a:off x="3608" y="294"/>
                            <a:ext cx="20" cy="49"/>
                          </a:xfrm>
                          <a:custGeom>
                            <a:avLst/>
                            <a:gdLst>
                              <a:gd name="T0" fmla="*/ 0 w 20"/>
                              <a:gd name="T1" fmla="*/ 0 h 49"/>
                              <a:gd name="T2" fmla="*/ 0 w 20"/>
                              <a:gd name="T3" fmla="*/ 48 h 49"/>
                            </a:gdLst>
                            <a:ahLst/>
                            <a:cxnLst>
                              <a:cxn ang="0">
                                <a:pos x="T0" y="T1"/>
                              </a:cxn>
                              <a:cxn ang="0">
                                <a:pos x="T2" y="T3"/>
                              </a:cxn>
                            </a:cxnLst>
                            <a:rect l="0" t="0" r="r" b="b"/>
                            <a:pathLst>
                              <a:path w="20" h="49">
                                <a:moveTo>
                                  <a:pt x="0" y="0"/>
                                </a:moveTo>
                                <a:lnTo>
                                  <a:pt x="0" y="48"/>
                                </a:lnTo>
                              </a:path>
                            </a:pathLst>
                          </a:custGeom>
                          <a:noFill/>
                          <a:ln w="66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Freeform 242"/>
                        <wps:cNvSpPr>
                          <a:spLocks/>
                        </wps:cNvSpPr>
                        <wps:spPr bwMode="auto">
                          <a:xfrm>
                            <a:off x="3576" y="278"/>
                            <a:ext cx="44" cy="44"/>
                          </a:xfrm>
                          <a:custGeom>
                            <a:avLst/>
                            <a:gdLst>
                              <a:gd name="T0" fmla="*/ 34 w 44"/>
                              <a:gd name="T1" fmla="*/ 0 h 44"/>
                              <a:gd name="T2" fmla="*/ 9 w 44"/>
                              <a:gd name="T3" fmla="*/ 0 h 44"/>
                              <a:gd name="T4" fmla="*/ 0 w 44"/>
                              <a:gd name="T5" fmla="*/ 9 h 44"/>
                              <a:gd name="T6" fmla="*/ 0 w 44"/>
                              <a:gd name="T7" fmla="*/ 34 h 44"/>
                              <a:gd name="T8" fmla="*/ 9 w 44"/>
                              <a:gd name="T9" fmla="*/ 43 h 44"/>
                              <a:gd name="T10" fmla="*/ 34 w 44"/>
                              <a:gd name="T11" fmla="*/ 43 h 44"/>
                              <a:gd name="T12" fmla="*/ 43 w 44"/>
                              <a:gd name="T13" fmla="*/ 34 h 44"/>
                              <a:gd name="T14" fmla="*/ 43 w 44"/>
                              <a:gd name="T15" fmla="*/ 9 h 44"/>
                              <a:gd name="T16" fmla="*/ 34 w 44"/>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4">
                                <a:moveTo>
                                  <a:pt x="34" y="0"/>
                                </a:moveTo>
                                <a:lnTo>
                                  <a:pt x="9" y="0"/>
                                </a:lnTo>
                                <a:lnTo>
                                  <a:pt x="0" y="9"/>
                                </a:lnTo>
                                <a:lnTo>
                                  <a:pt x="0" y="34"/>
                                </a:lnTo>
                                <a:lnTo>
                                  <a:pt x="9" y="43"/>
                                </a:lnTo>
                                <a:lnTo>
                                  <a:pt x="34" y="43"/>
                                </a:lnTo>
                                <a:lnTo>
                                  <a:pt x="43" y="34"/>
                                </a:lnTo>
                                <a:lnTo>
                                  <a:pt x="43" y="9"/>
                                </a:lnTo>
                                <a:lnTo>
                                  <a:pt x="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243"/>
                        <wps:cNvSpPr>
                          <a:spLocks/>
                        </wps:cNvSpPr>
                        <wps:spPr bwMode="auto">
                          <a:xfrm>
                            <a:off x="3576" y="278"/>
                            <a:ext cx="44" cy="44"/>
                          </a:xfrm>
                          <a:custGeom>
                            <a:avLst/>
                            <a:gdLst>
                              <a:gd name="T0" fmla="*/ 43 w 44"/>
                              <a:gd name="T1" fmla="*/ 21 h 44"/>
                              <a:gd name="T2" fmla="*/ 43 w 44"/>
                              <a:gd name="T3" fmla="*/ 34 h 44"/>
                              <a:gd name="T4" fmla="*/ 34 w 44"/>
                              <a:gd name="T5" fmla="*/ 43 h 44"/>
                              <a:gd name="T6" fmla="*/ 22 w 44"/>
                              <a:gd name="T7" fmla="*/ 43 h 44"/>
                              <a:gd name="T8" fmla="*/ 9 w 44"/>
                              <a:gd name="T9" fmla="*/ 43 h 44"/>
                              <a:gd name="T10" fmla="*/ 0 w 44"/>
                              <a:gd name="T11" fmla="*/ 34 h 44"/>
                              <a:gd name="T12" fmla="*/ 0 w 44"/>
                              <a:gd name="T13" fmla="*/ 21 h 44"/>
                              <a:gd name="T14" fmla="*/ 0 w 44"/>
                              <a:gd name="T15" fmla="*/ 9 h 44"/>
                              <a:gd name="T16" fmla="*/ 9 w 44"/>
                              <a:gd name="T17" fmla="*/ 0 h 44"/>
                              <a:gd name="T18" fmla="*/ 22 w 44"/>
                              <a:gd name="T19" fmla="*/ 0 h 44"/>
                              <a:gd name="T20" fmla="*/ 34 w 44"/>
                              <a:gd name="T21" fmla="*/ 0 h 44"/>
                              <a:gd name="T22" fmla="*/ 43 w 44"/>
                              <a:gd name="T23" fmla="*/ 9 h 44"/>
                              <a:gd name="T24" fmla="*/ 43 w 44"/>
                              <a:gd name="T25" fmla="*/ 21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 h="44">
                                <a:moveTo>
                                  <a:pt x="43" y="21"/>
                                </a:moveTo>
                                <a:lnTo>
                                  <a:pt x="43" y="34"/>
                                </a:lnTo>
                                <a:lnTo>
                                  <a:pt x="34" y="43"/>
                                </a:lnTo>
                                <a:lnTo>
                                  <a:pt x="22" y="43"/>
                                </a:lnTo>
                                <a:lnTo>
                                  <a:pt x="9" y="43"/>
                                </a:lnTo>
                                <a:lnTo>
                                  <a:pt x="0" y="34"/>
                                </a:lnTo>
                                <a:lnTo>
                                  <a:pt x="0" y="21"/>
                                </a:lnTo>
                                <a:lnTo>
                                  <a:pt x="0" y="9"/>
                                </a:lnTo>
                                <a:lnTo>
                                  <a:pt x="9" y="0"/>
                                </a:lnTo>
                                <a:lnTo>
                                  <a:pt x="22" y="0"/>
                                </a:lnTo>
                                <a:lnTo>
                                  <a:pt x="34" y="0"/>
                                </a:lnTo>
                                <a:lnTo>
                                  <a:pt x="43" y="9"/>
                                </a:lnTo>
                                <a:lnTo>
                                  <a:pt x="43" y="21"/>
                                </a:lnTo>
                                <a:close/>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Freeform 244"/>
                        <wps:cNvSpPr>
                          <a:spLocks/>
                        </wps:cNvSpPr>
                        <wps:spPr bwMode="auto">
                          <a:xfrm>
                            <a:off x="3237" y="357"/>
                            <a:ext cx="246" cy="392"/>
                          </a:xfrm>
                          <a:custGeom>
                            <a:avLst/>
                            <a:gdLst>
                              <a:gd name="T0" fmla="*/ 0 w 246"/>
                              <a:gd name="T1" fmla="*/ 391 h 392"/>
                              <a:gd name="T2" fmla="*/ 122 w 246"/>
                              <a:gd name="T3" fmla="*/ 0 h 392"/>
                              <a:gd name="T4" fmla="*/ 245 w 246"/>
                              <a:gd name="T5" fmla="*/ 391 h 392"/>
                            </a:gdLst>
                            <a:ahLst/>
                            <a:cxnLst>
                              <a:cxn ang="0">
                                <a:pos x="T0" y="T1"/>
                              </a:cxn>
                              <a:cxn ang="0">
                                <a:pos x="T2" y="T3"/>
                              </a:cxn>
                              <a:cxn ang="0">
                                <a:pos x="T4" y="T5"/>
                              </a:cxn>
                            </a:cxnLst>
                            <a:rect l="0" t="0" r="r" b="b"/>
                            <a:pathLst>
                              <a:path w="246" h="392">
                                <a:moveTo>
                                  <a:pt x="0" y="391"/>
                                </a:moveTo>
                                <a:lnTo>
                                  <a:pt x="122" y="0"/>
                                </a:lnTo>
                                <a:lnTo>
                                  <a:pt x="245" y="391"/>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Freeform 245"/>
                        <wps:cNvSpPr>
                          <a:spLocks/>
                        </wps:cNvSpPr>
                        <wps:spPr bwMode="auto">
                          <a:xfrm>
                            <a:off x="3717" y="357"/>
                            <a:ext cx="246" cy="392"/>
                          </a:xfrm>
                          <a:custGeom>
                            <a:avLst/>
                            <a:gdLst>
                              <a:gd name="T0" fmla="*/ 0 w 246"/>
                              <a:gd name="T1" fmla="*/ 391 h 392"/>
                              <a:gd name="T2" fmla="*/ 122 w 246"/>
                              <a:gd name="T3" fmla="*/ 0 h 392"/>
                              <a:gd name="T4" fmla="*/ 245 w 246"/>
                              <a:gd name="T5" fmla="*/ 391 h 392"/>
                            </a:gdLst>
                            <a:ahLst/>
                            <a:cxnLst>
                              <a:cxn ang="0">
                                <a:pos x="T0" y="T1"/>
                              </a:cxn>
                              <a:cxn ang="0">
                                <a:pos x="T2" y="T3"/>
                              </a:cxn>
                              <a:cxn ang="0">
                                <a:pos x="T4" y="T5"/>
                              </a:cxn>
                            </a:cxnLst>
                            <a:rect l="0" t="0" r="r" b="b"/>
                            <a:pathLst>
                              <a:path w="246" h="392">
                                <a:moveTo>
                                  <a:pt x="0" y="391"/>
                                </a:moveTo>
                                <a:lnTo>
                                  <a:pt x="122" y="0"/>
                                </a:lnTo>
                                <a:lnTo>
                                  <a:pt x="245" y="391"/>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Freeform 246"/>
                        <wps:cNvSpPr>
                          <a:spLocks/>
                        </wps:cNvSpPr>
                        <wps:spPr bwMode="auto">
                          <a:xfrm>
                            <a:off x="3717" y="749"/>
                            <a:ext cx="246" cy="38"/>
                          </a:xfrm>
                          <a:custGeom>
                            <a:avLst/>
                            <a:gdLst>
                              <a:gd name="T0" fmla="*/ 245 w 246"/>
                              <a:gd name="T1" fmla="*/ 0 h 38"/>
                              <a:gd name="T2" fmla="*/ 185 w 246"/>
                              <a:gd name="T3" fmla="*/ 37 h 38"/>
                              <a:gd name="T4" fmla="*/ 60 w 246"/>
                              <a:gd name="T5" fmla="*/ 37 h 38"/>
                              <a:gd name="T6" fmla="*/ 0 w 246"/>
                              <a:gd name="T7" fmla="*/ 0 h 38"/>
                            </a:gdLst>
                            <a:ahLst/>
                            <a:cxnLst>
                              <a:cxn ang="0">
                                <a:pos x="T0" y="T1"/>
                              </a:cxn>
                              <a:cxn ang="0">
                                <a:pos x="T2" y="T3"/>
                              </a:cxn>
                              <a:cxn ang="0">
                                <a:pos x="T4" y="T5"/>
                              </a:cxn>
                              <a:cxn ang="0">
                                <a:pos x="T6" y="T7"/>
                              </a:cxn>
                            </a:cxnLst>
                            <a:rect l="0" t="0" r="r" b="b"/>
                            <a:pathLst>
                              <a:path w="246" h="38">
                                <a:moveTo>
                                  <a:pt x="245" y="0"/>
                                </a:moveTo>
                                <a:lnTo>
                                  <a:pt x="185" y="37"/>
                                </a:lnTo>
                                <a:lnTo>
                                  <a:pt x="60" y="37"/>
                                </a:lnTo>
                                <a:lnTo>
                                  <a:pt x="0" y="0"/>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Freeform 247"/>
                        <wps:cNvSpPr>
                          <a:spLocks/>
                        </wps:cNvSpPr>
                        <wps:spPr bwMode="auto">
                          <a:xfrm>
                            <a:off x="3236" y="749"/>
                            <a:ext cx="246" cy="38"/>
                          </a:xfrm>
                          <a:custGeom>
                            <a:avLst/>
                            <a:gdLst>
                              <a:gd name="T0" fmla="*/ 245 w 246"/>
                              <a:gd name="T1" fmla="*/ 0 h 38"/>
                              <a:gd name="T2" fmla="*/ 185 w 246"/>
                              <a:gd name="T3" fmla="*/ 37 h 38"/>
                              <a:gd name="T4" fmla="*/ 60 w 246"/>
                              <a:gd name="T5" fmla="*/ 37 h 38"/>
                              <a:gd name="T6" fmla="*/ 0 w 246"/>
                              <a:gd name="T7" fmla="*/ 0 h 38"/>
                            </a:gdLst>
                            <a:ahLst/>
                            <a:cxnLst>
                              <a:cxn ang="0">
                                <a:pos x="T0" y="T1"/>
                              </a:cxn>
                              <a:cxn ang="0">
                                <a:pos x="T2" y="T3"/>
                              </a:cxn>
                              <a:cxn ang="0">
                                <a:pos x="T4" y="T5"/>
                              </a:cxn>
                              <a:cxn ang="0">
                                <a:pos x="T6" y="T7"/>
                              </a:cxn>
                            </a:cxnLst>
                            <a:rect l="0" t="0" r="r" b="b"/>
                            <a:pathLst>
                              <a:path w="246" h="38">
                                <a:moveTo>
                                  <a:pt x="245" y="0"/>
                                </a:moveTo>
                                <a:lnTo>
                                  <a:pt x="185" y="37"/>
                                </a:lnTo>
                                <a:lnTo>
                                  <a:pt x="60" y="37"/>
                                </a:lnTo>
                                <a:lnTo>
                                  <a:pt x="0" y="0"/>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98114" id="Group 663" o:spid="_x0000_s1026" style="position:absolute;margin-left:161.65pt;margin-top:13.7pt;width:36.65pt;height:34.45pt;z-index:251665408;mso-wrap-distance-left:0;mso-wrap-distance-right:0;mso-position-horizontal-relative:page" coordorigin="3233,274" coordsize="733,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" o:allowincell="f">
                <v:shape id="Freeform 217" o:spid="_x0000_s1027" style="position:absolute;left:3359;top:354;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42cQA&#10;AADcAAAADwAAAGRycy9kb3ducmV2LnhtbESPQWuDQBSE74X+h+UFcmvWJCKpdZVSCCTQS5Nccnu4&#10;Lyq6b627UfPvu4VCj8PMfMNkxWw6MdLgGssK1qsIBHFpdcOVgst5/7ID4Tyyxs4yKXiQgyJ/fsow&#10;1XbiLxpPvhIBwi5FBbX3fSqlK2sy6Fa2Jw7ezQ4GfZBDJfWAU4CbTm6iKJEGGw4LNfb0UVPZnu5G&#10;wc292vuu7aymRm6vn8fN9xQbpZaL+f0NhKfZ/4f/2getIEli+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q+NnEAAAA3AAAAA8AAAAAAAAAAAAAAAAAmAIAAGRycy9k&#10;b3ducmV2LnhtbFBLBQYAAAAABAAEAPUAAACJAwAAAAA=&#10;" path="m,l,398e" filled="f" strokecolor="#939598" strokeweight=".3pt">
                  <v:path arrowok="t" o:connecttype="custom" o:connectlocs="0,0;0,398" o:connectangles="0,0"/>
                </v:shape>
                <v:shape id="Picture 218" o:spid="_x0000_s1028" type="#_x0000_t75" style="position:absolute;left:3237;top:750;width:2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y64zEAAAA3AAAAA8AAABkcnMvZG93bnJldi54bWxEj0FLAzEUhO+C/yE8oTebVehS1qZFCwte&#10;2tIqeH1snpvVzcs2eW3Xf28EocdhZr5hFqvR9+pMMXWBDTxMC1DETbAdtwbe3+r7OagkyBb7wGTg&#10;hxKslrc3C6xsuPCezgdpVYZwqtCAExkqrVPjyGOahoE4e58hepQsY6ttxEuG+14/FkWpPXacFxwO&#10;tHbUfB9O3oBsXnbd0W12Un/punTbfWw/nDGTu/H5CZTQKNfwf/vVGijLGfydyUdAL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y64zEAAAA3AAAAA8AAAAAAAAAAAAAAAAA&#10;nwIAAGRycy9kb3ducmV2LnhtbFBLBQYAAAAABAAEAPcAAACQAwAAAAA=&#10;">
                  <v:imagedata r:id="rId22" o:title=""/>
                </v:shape>
                <v:shape id="Freeform 219" o:spid="_x0000_s1029" style="position:absolute;left:3478;top:75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vL8MA&#10;AADcAAAADwAAAGRycy9kb3ducmV2LnhtbESPQWsCMRSE7wX/Q3iCt5qtwlJWo5SCUOhBXAXx9tg8&#10;d0OTlyWJ6/rvTaHQ4zAz3zDr7eisGChE41nB27wAQdx4bbhVcDruXt9BxISs0XomBQ+KsN1MXtZY&#10;aX/nAw11akWGcKxQQZdSX0kZm44cxrnvibN39cFhyjK0Uge8Z7izclEUpXRoOC902NNnR81PfXMK&#10;FuY8HPz3si+MHfX+zLW9hIdSs+n4sQKRaEz/4b/2l1ZQliX8ns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RvL8MAAADcAAAADwAAAAAAAAAAAAAAAACYAgAAZHJzL2Rv&#10;d25yZXYueG1sUEsFBgAAAAAEAAQA9QAAAIgDAAAAAA==&#10;" path="m,l1,e" filled="f" strokecolor="#c5c7c9" strokeweight=".04331mm">
                  <v:path arrowok="t" o:connecttype="custom" o:connectlocs="0,0;1,0" o:connectangles="0,0"/>
                </v:shape>
                <v:shape id="Freeform 220" o:spid="_x0000_s1030" style="position:absolute;left:3480;top:75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B2ccMA&#10;AADcAAAADwAAAGRycy9kb3ducmV2LnhtbESPS4vCMBSF94L/IVzBjWiqiyrVKFoQXIwwPjbuLs21&#10;LTY3pYm28++NMODycB4fZ7XpTCVe1LjSsoLpJAJBnFldcq7getmPFyCcR9ZYWSYFf+Rgs+73Vpho&#10;2/KJXmefizDCLkEFhfd1IqXLCjLoJrYmDt7dNgZ9kE0udYNtGDeVnEVRLA2WHAgF1pQWlD3OTxMg&#10;i+NutH3s0p+Obnrf/srjKJVKDQfddgnCU+e/4f/2QSuI4zl8zo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B2ccMAAADcAAAADwAAAAAAAAAAAAAAAACYAgAAZHJzL2Rv&#10;d25yZXYueG1sUEsFBgAAAAAEAAQA9QAAAIgDAAAAAA==&#10;" path="m,l,e" filled="f" strokecolor="#c6c7c9" strokeweight=".02208mm">
                  <v:path arrowok="t" o:connecttype="custom" o:connectlocs="0,0;0,0" o:connectangles="0,0"/>
                </v:shape>
                <v:shape id="Freeform 221" o:spid="_x0000_s1031" style="position:absolute;left:3481;top:74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868EA&#10;AADcAAAADwAAAGRycy9kb3ducmV2LnhtbERPTYvCMBC9C/sfwix403QLltI1iivsonix6t7HZmyr&#10;zaQ0Ueu/NwfB4+N9T+e9acSNOldbVvA1jkAQF1bXXCo47H9HKQjnkTU2lknBgxzMZx+DKWba3jmn&#10;286XIoSwy1BB5X2bSemKigy6sW2JA3eynUEfYFdK3eE9hJtGxlGUSIM1h4YKW1pWVFx2V6Ngk6Z/&#10;bXw+x/nhp9zmx+Xkf4NrpYaf/eIbhKfev8Uv90orSJKwNpwJR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J/OvBAAAA3AAAAA8AAAAAAAAAAAAAAAAAmAIAAGRycy9kb3du&#10;cmV2LnhtbFBLBQYAAAAABAAEAPUAAACGAwAAAAA=&#10;" path="m,l,,1,,,xe" fillcolor="#c7c8ca" stroked="f">
                  <v:path arrowok="t" o:connecttype="custom" o:connectlocs="0,0;0,0;1,0;0,0" o:connectangles="0,0,0,0"/>
                </v:shape>
                <v:shape id="Freeform 222" o:spid="_x0000_s1032" style="position:absolute;left:3840;top:354;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R8QA&#10;AADcAAAADwAAAGRycy9kb3ducmV2LnhtbESPzWrDMBCE74W8g9hAbo1cp5jEjWxKIJBCL01yyW2x&#10;NraxtXIt+SdvXxUKPQ4z8w2zz2fTipF6V1tW8LKOQBAXVtdcKrhejs9bEM4ja2wtk4IHOcizxdMe&#10;U20n/qLx7EsRIOxSVFB536VSuqIig25tO+Lg3W1v0AfZl1L3OAW4aWUcRYk0WHNYqLCjQ0VFcx6M&#10;grvb2WHbtFZTLTe3z4/4e3o1Sq2W8/sbCE+z/w//tU9aQZLs4P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V0fEAAAA3AAAAA8AAAAAAAAAAAAAAAAAmAIAAGRycy9k&#10;b3ducmV2LnhtbFBLBQYAAAAABAAEAPUAAACJAwAAAAA=&#10;" path="m,l,398e" filled="f" strokecolor="#939598" strokeweight=".3pt">
                  <v:path arrowok="t" o:connecttype="custom" o:connectlocs="0,0;0,398" o:connectangles="0,0"/>
                </v:shape>
                <v:shape id="Picture 223" o:spid="_x0000_s1033" type="#_x0000_t75" style="position:absolute;left:3717;top:750;width:2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QDODBAAAA3AAAAA8AAABkcnMvZG93bnJldi54bWxET8uKwjAU3Qv+Q7iCG9F0BB9Uo4gw4EoY&#10;deHy0lzbanNTk1irXz9ZCC4P571ct6YSDTlfWlbwM0pAEGdWl5wrOB1/h3MQPiBrrCyTghd5WK+6&#10;nSWm2j75j5pDyEUMYZ+igiKEOpXSZwUZ9CNbE0fuYp3BEKHLpXb4jOGmkuMkmUqDJceGAmvaFpTd&#10;Dg+joJldrufr8b03VfPg3E0G2/tmoFS/124WIAK14Sv+uHdawXQW58cz8QjI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cQDODBAAAA3AAAAA8AAAAAAAAAAAAAAAAAnwIA&#10;AGRycy9kb3ducmV2LnhtbFBLBQYAAAAABAAEAPcAAACNAwAAAAA=&#10;">
                  <v:imagedata r:id="rId15" o:title=""/>
                </v:shape>
                <v:shape id="Freeform 224" o:spid="_x0000_s1034" style="position:absolute;left:3581;top:369;width:40;height:514;visibility:visible;mso-wrap-style:square;v-text-anchor:top" coordsize="4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3s78cA&#10;AADcAAAADwAAAGRycy9kb3ducmV2LnhtbESPQWvCQBSE74X+h+UVeim6sYVUUlcplpZYCMWoB2+P&#10;7DMJzb4Nu1uN/94VhB6HmfmGmS0G04kjOd9aVjAZJyCIK6tbrhVsN5+jKQgfkDV2lknBmTws5vd3&#10;M8y0PfGajmWoRYSwz1BBE0KfSemrhgz6se2Jo3ewzmCI0tVSOzxFuOnkc5Kk0mDLcaHBnpYNVb/l&#10;n1FQFumUv1cfh2X5Uvzsd0958eVypR4fhvc3EIGG8B++tXOtIH2dwPVMPAJ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t7O/HAAAA3AAAAA8AAAAAAAAAAAAAAAAAmAIAAGRy&#10;cy9kb3ducmV2LnhtbFBLBQYAAAAABAAEAPUAAACMAwAAAAA=&#10;" path="m39,513l,513,,,39,r,513xe" filled="f" strokecolor="#231f20" strokeweight=".1005mm">
                  <v:path arrowok="t" o:connecttype="custom" o:connectlocs="39,513;0,513;0,0;39,0;39,513" o:connectangles="0,0,0,0,0"/>
                </v:shape>
                <v:shape id="Freeform 225" o:spid="_x0000_s1035" style="position:absolute;left:3616;top:369;width:20;height:535;visibility:visible;mso-wrap-style:square;v-text-anchor:top" coordsize="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7cQA&#10;AADcAAAADwAAAGRycy9kb3ducmV2LnhtbESPzWrDMBCE74W8g9hCLiWWk4NbHMumBBLi3pr20ONi&#10;bSwTa+VYcuK+fVUo9DjMz8cU1Wx7caPRd44VrJMUBHHjdMetgs+P/eoFhA/IGnvHpOCbPFTl4qHA&#10;XLs7v9PtFFoRR9jnqMCEMORS+saQRZ+4gTh6ZzdaDFGOrdQj3uO47eUmTTNpseNIMDjQzlBzOU02&#10;QoI5tF+DnK/Xp7pOJ8oObzUqtXycX7cgAs3hP/zXPmoF2fMGfs/EI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Ce3EAAAA3AAAAA8AAAAAAAAAAAAAAAAAmAIAAGRycy9k&#10;b3ducmV2LnhtbFBLBQYAAAAABAAEAPUAAACJAwAAAAA=&#10;" path="m,l,534e" filled="f" strokecolor="#231f20" strokeweight="0">
                  <v:path arrowok="t" o:connecttype="custom" o:connectlocs="0,0;0,534" o:connectangles="0,0"/>
                </v:shape>
                <v:shape id="Freeform 226" o:spid="_x0000_s1036" style="position:absolute;left:3616;top:369;width:20;height:535;visibility:visible;mso-wrap-style:square;v-text-anchor:top" coordsize="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LIMUA&#10;AADcAAAADwAAAGRycy9kb3ducmV2LnhtbESPQWvCQBSE74L/YXmCt7qxopboKiKV1qNaW7w9s88k&#10;mH0bsquJ/npXKHgcZuYbZjpvTCGuVLncsoJ+LwJBnFidc6rgZ7d6+wDhPLLGwjIpuJGD+azdmmKs&#10;bc0bum59KgKEXYwKMu/LWEqXZGTQ9WxJHLyTrQz6IKtU6grrADeFfI+ikTSYc1jIsKRlRsl5ezEK&#10;9snn1+3wW6/9cXiXsv4r7ot9X6lup1lMQHhq/Cv83/7WCkbjA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4sgxQAAANwAAAAPAAAAAAAAAAAAAAAAAJgCAABkcnMv&#10;ZG93bnJldi54bWxQSwUGAAAAAAQABAD1AAAAigMAAAAA&#10;" path="m,l,534e" filled="f" strokecolor="#231f20" strokeweight=".30444mm">
                  <v:path arrowok="t" o:connecttype="custom" o:connectlocs="0,0;0,534" o:connectangles="0,0"/>
                </v:shape>
                <v:shape id="Freeform 227" o:spid="_x0000_s1037" style="position:absolute;left:3561;top:843;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jNsUA&#10;AADcAAAADwAAAGRycy9kb3ducmV2LnhtbESPQWvCQBSE7wX/w/IEb3WjhrRNXUUEo4f2UC30+si+&#10;JqHZt2F3jfHfu4LQ4zAz3zDL9WBa0ZPzjWUFs2kCgri0uuFKwfdp9/wKwgdkja1lUnAlD+vV6GmJ&#10;ubYX/qL+GCoRIexzVFCH0OVS+rImg35qO+Lo/VpnMETpKqkdXiLctHKeJJk02HBcqLGjbU3l3/Fs&#10;FPzMT29FlhaL3eEDfb9I2RWfe6Um42HzDiLQEP7Dj/ZBK8heUr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mM2xQAAANwAAAAPAAAAAAAAAAAAAAAAAJgCAABkcnMv&#10;ZG93bnJldi54bWxQSwUGAAAAAAQABAD1AAAAigMAAAAA&#10;" path="m71,l3,,,3r,7l3,13r68,l74,10r,-7l71,xe" fillcolor="#231f20" stroked="f">
                  <v:path arrowok="t" o:connecttype="custom" o:connectlocs="71,0;3,0;0,3;0,10;3,13;71,13;74,10;74,3;71,0" o:connectangles="0,0,0,0,0,0,0,0,0"/>
                </v:shape>
                <v:shape id="Freeform 228" o:spid="_x0000_s1038" style="position:absolute;left:3459;top:905;width:280;height:23;visibility:visible;mso-wrap-style:square;v-text-anchor:top" coordsize="28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CrI8YA&#10;AADcAAAADwAAAGRycy9kb3ducmV2LnhtbESP3WrCQBSE7wu+w3IE73RjQavRVYK1IrRQ/AHx7pg9&#10;JsHs2ZDdmvj23YLQy2FmvmHmy9aU4k61KywrGA4iEMSp1QVnCo6Hj/4EhPPIGkvLpOBBDpaLzssc&#10;Y20b3tF97zMRIOxiVJB7X8VSujQng25gK+LgXW1t0AdZZ1LX2AS4KeVrFI2lwYLDQo4VrXJKb/sf&#10;o4A2yeW7On0l58htP0fTW7Yu3xulet02mYHw1Pr/8LO91QrGby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CrI8YAAADcAAAADwAAAAAAAAAAAAAAAACYAgAAZHJz&#10;L2Rvd25yZXYueG1sUEsFBgAAAAAEAAQA9QAAAIsDAAAAAA==&#10;" path="m,22l,15,14,r8,l257,r8,l279,15r,7l,22xe" filled="f" strokecolor="#231f20" strokeweight=".3pt">
                  <v:path arrowok="t" o:connecttype="custom" o:connectlocs="0,22;0,15;14,0;22,0;257,0;265,0;279,15;279,22;0,22" o:connectangles="0,0,0,0,0,0,0,0,0"/>
                </v:shape>
                <v:shape id="Picture 229" o:spid="_x0000_s1039" type="#_x0000_t75" style="position:absolute;left:3492;top:883;width:22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FUknFAAAA3AAAAA8AAABkcnMvZG93bnJldi54bWxEj9FqwkAURN8F/2G5Ql9EN1ZM2+gqpVSo&#10;+CCNfsAle02i2bsxu9Xk792C4OMwM2eYxao1lbhS40rLCibjCARxZnXJuYLDfj16B+E8ssbKMino&#10;yMFq2e8tMNH2xr90TX0uAoRdggoK7+tESpcVZNCNbU0cvKNtDPogm1zqBm8Bbir5GkWxNFhyWCiw&#10;pq+CsnP6ZxRs3Gz6ve9Ow4vd5LT1H2m9m3VKvQzazzkIT61/hh/tH60gfovh/0w4AnJ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RVJJxQAAANwAAAAPAAAAAAAAAAAAAAAA&#10;AJ8CAABkcnMvZG93bnJldi54bWxQSwUGAAAAAAQABAD3AAAAkQMAAAAA&#10;">
                  <v:imagedata r:id="rId23" o:title=""/>
                </v:shape>
                <v:shape id="Freeform 230" o:spid="_x0000_s1040" style="position:absolute;left:3491;top:882;width:214;height:23;visibility:visible;mso-wrap-style:square;v-text-anchor:top" coordsize="2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kxMQA&#10;AADcAAAADwAAAGRycy9kb3ducmV2LnhtbESPQWsCMRSE74L/ITyht5pVylpWo4gg1tIe3Cp4fGye&#10;yeLmZdmkuv33TaHgcZiZb5jFqneNuFEXas8KJuMMBHHldc1GwfFr+/wKIkRkjY1nUvBDAVbL4WCB&#10;hfZ3PtCtjEYkCIcCFdgY20LKUFlyGMa+JU7exXcOY5KdkbrDe4K7Rk6zLJcOa04LFlvaWKqu5bdT&#10;8LI7bc96Tbb8zEy+r94/zD4GpZ5G/XoOIlIfH+H/9ptWkM9m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JMTEAAAA3AAAAA8AAAAAAAAAAAAAAAAAmAIAAGRycy9k&#10;b3ducmV2LnhtbFBLBQYAAAAABAAEAPUAAACJAwAAAAA=&#10;" path="m,22l,15,11,r6,l196,r6,l213,15r,7l,22xe" filled="f" strokecolor="#231f20" strokeweight=".1058mm">
                  <v:path arrowok="t" o:connecttype="custom" o:connectlocs="0,22;0,15;11,0;17,0;196,0;202,0;213,15;213,22;0,22" o:connectangles="0,0,0,0,0,0,0,0,0"/>
                </v:shape>
                <v:shape id="Picture 231" o:spid="_x0000_s1041" type="#_x0000_t75" style="position:absolute;left:3422;top:929;width:36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j/unCAAAA3AAAAA8AAABkcnMvZG93bnJldi54bWxET8uKwjAU3Qv+Q7iCuzF1KFWqUVQUnGEW&#10;vjburs21LTY3nSZq/fvJYsDl4byn89ZU4kGNKy0rGA4iEMSZ1SXnCk7HzccYhPPIGivLpOBFDuaz&#10;bmeKqbZP3tPj4HMRQtilqKDwvk6ldFlBBt3A1sSBu9rGoA+wyaVu8BnCTSU/oyiRBksODQXWtCoo&#10;ux3uRsHPaFnt9Ov864aX2CXrdfz9ZWOl+r12MQHhqfVv8b97qxUko7A2nAlHQ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o/7pwgAAANwAAAAPAAAAAAAAAAAAAAAAAJ8C&#10;AABkcnMvZG93bnJldi54bWxQSwUGAAAAAAQABAD3AAAAjgMAAAAA&#10;">
                  <v:imagedata r:id="rId24" o:title=""/>
                </v:shape>
                <v:shape id="Freeform 232" o:spid="_x0000_s1042" style="position:absolute;left:3421;top:928;width:354;height:32;visibility:visible;mso-wrap-style:square;v-text-anchor:top" coordsize="3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QLcYA&#10;AADcAAAADwAAAGRycy9kb3ducmV2LnhtbESPQWvCQBSE74L/YXlCL6FuFKpt6ioiWJqDoKltro/s&#10;axLMvg3ZbUz/fbcgeBxm5htmtRlMI3rqXG1ZwWwagyAurK65VHD+2D8+g3AeWWNjmRT8koPNejxa&#10;YaLtlU/UZ74UAcIuQQWV920ipSsqMuimtiUO3rftDPogu1LqDq8Bbho5j+OFNFhzWKiwpV1FxSX7&#10;MQryt/7rrD+jtDge8rJ1aZpH0ZNSD5Nh+wrC0+Dv4Vv7XStYLF/g/0w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wQLcYAAADcAAAADwAAAAAAAAAAAAAAAACYAgAAZHJz&#10;L2Rvd25yZXYueG1sUEsFBgAAAAAEAAQA9QAAAIsDAAAAAA==&#10;" path="m,31l2,21,10,11,19,3,27,,327,r8,3l344,11r7,10l353,31,,31xe" filled="f" strokecolor="#231f20" strokeweight=".3pt">
                  <v:path arrowok="t" o:connecttype="custom" o:connectlocs="0,31;2,21;10,11;19,3;27,0;327,0;335,3;344,11;351,21;353,31;0,31" o:connectangles="0,0,0,0,0,0,0,0,0,0,0"/>
                </v:shape>
                <v:shape id="Freeform 233" o:spid="_x0000_s1043" style="position:absolute;left:3561;top:412;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wVEsEA&#10;AADcAAAADwAAAGRycy9kb3ducmV2LnhtbERPy4rCMBTdD/gP4QruxtQHRatRZMDqwln4ALeX5toW&#10;m5uSZGrn7ycLYZaH815ve9OIjpyvLSuYjBMQxIXVNZcKbtf95wKED8gaG8uk4Jc8bDeDjzVm2r74&#10;TN0llCKGsM9QQRVCm0npi4oM+rFtiSP3sM5giNCVUjt8xXDTyGmSpNJgzbGhwpa+Kiqelx+j4D69&#10;LvN0ns/2xxP6bjZnl38flBoN+90KRKA+/Ivf7qNWkC7i/H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sFRLBAAAA3AAAAA8AAAAAAAAAAAAAAAAAmAIAAGRycy9kb3du&#10;cmV2LnhtbFBLBQYAAAAABAAEAPUAAACGAwAAAAA=&#10;" path="m71,l3,,,3r,7l3,14r68,l74,10r,-7l71,xe" fillcolor="#231f20" stroked="f">
                  <v:path arrowok="t" o:connecttype="custom" o:connectlocs="71,0;3,0;0,3;0,10;3,14;71,14;74,10;74,3;71,0" o:connectangles="0,0,0,0,0,0,0,0,0"/>
                </v:shape>
                <v:group id="Group 234" o:spid="_x0000_s1044" style="position:absolute;left:3357;top:335;width:483;height:35" coordorigin="3357,335" coordsize="48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235" o:spid="_x0000_s1045" style="position:absolute;left:335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AOcQA&#10;AADcAAAADwAAAGRycy9kb3ducmV2LnhtbESPT2vCQBTE7wW/w/KE3urGFIOmrtIqgtCT/3p+zb5m&#10;g9m3Ibtq9NN3BcHjMDO/YabzztbiTK2vHCsYDhIQxIXTFZcK9rvV2xiED8gaa8ek4Eoe5rPeyxRz&#10;7S68ofM2lCJC2OeowITQ5FL6wpBFP3ANcfT+XGsxRNmWUrd4iXBbyzRJMmmx4rhgsKGFoeK4PVkF&#10;v/Xh+z1bUJmOqp/bdbI0G6u/lHrtd58fIAJ14Rl+tNdaQTZO4X4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HQDnEAAAA3AAAAA8AAAAAAAAAAAAAAAAAmAIAAGRycy9k&#10;b3ducmV2LnhtbFBLBQYAAAAABAAEAPUAAACJAwAAAAA=&#10;" path="m480,18l1,18r4,1l213,34r56,l477,19r3,-1xe" fillcolor="#231f20" stroked="f">
                    <v:path arrowok="t" o:connecttype="custom" o:connectlocs="480,18;1,18;5,19;213,34;269,34;477,19;480,18" o:connectangles="0,0,0,0,0,0,0"/>
                  </v:shape>
                  <v:shape id="Freeform 236" o:spid="_x0000_s1046" style="position:absolute;left:335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vlosQA&#10;AADcAAAADwAAAGRycy9kb3ducmV2LnhtbESPQWsCMRSE70L/Q3gFb5qt4qKrUVpFEHpSW8/PzXOz&#10;uHlZNqmu/vpGEDwOM/MNM1u0thIXanzpWMFHPwFBnDtdcqHgZ7/ujUH4gKyxckwKbuRhMX/rzDDT&#10;7spbuuxCISKEfYYKTAh1JqXPDVn0fVcTR+/kGoshyqaQusFrhNtKDpIklRZLjgsGa1oays+7P6vg&#10;WP1+D9MlFYNRebjfJiuztfpLqe57+zkFEagNr/CzvdEK0vEQH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L5aLEAAAA3AAAAA8AAAAAAAAAAAAAAAAAmAIAAGRycy9k&#10;b3ducmV2LnhtbFBLBQYAAAAABAAEAPUAAACJAwAAAAA=&#10;" path="m268,l213,,5,16,,16r,2l79,18,78,16r1,-2l82,14,209,6r143,l268,xe" fillcolor="#231f20" stroked="f">
                    <v:path arrowok="t" o:connecttype="custom" o:connectlocs="268,0;213,0;5,16;0,16;0,18;79,18;78,16;79,14;82,14;209,6;352,6;268,0" o:connectangles="0,0,0,0,0,0,0,0,0,0,0,0"/>
                  </v:shape>
                  <v:shape id="Freeform 237" o:spid="_x0000_s1047" style="position:absolute;left:335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91sQA&#10;AADcAAAADwAAAGRycy9kb3ducmV2LnhtbESPW2sCMRSE3wv9D+EUfKtZb4tujdJahIJPXp+Pm9PN&#10;4uZk2aS69tcbQfBxmJlvmOm8tZU4U+NLxwp63QQEce50yYWC3Xb5PgbhA7LGyjEpuJKH+ez1ZYqZ&#10;dhde03kTChEh7DNUYEKoMyl9bsii77qaOHq/rrEYomwKqRu8RLitZD9JUmmx5LhgsKaFofy0+bMK&#10;jtV+NUgXVPRH5eH/Ovk2a6u/lOq8tZ8fIAK14Rl+tH+0gnQ8hPuZe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fdbEAAAA3AAAAA8AAAAAAAAAAAAAAAAAmAIAAGRycy9k&#10;b3ducmV2LnhtbFBLBQYAAAAABAAEAPUAAACJAwAAAAA=&#10;" path="m272,6r-63,l209,9r2,5l213,18r56,l271,14r1,-5l272,6xe" fillcolor="#231f20" stroked="f">
                    <v:path arrowok="t" o:connecttype="custom" o:connectlocs="272,6;209,6;209,9;211,14;213,18;269,18;271,14;272,9;272,6" o:connectangles="0,0,0,0,0,0,0,0,0"/>
                  </v:shape>
                  <v:shape id="Freeform 238" o:spid="_x0000_s1048" style="position:absolute;left:335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TcQA&#10;AADcAAAADwAAAGRycy9kb3ducmV2LnhtbESPQWvCQBSE74X+h+UVvNVNLQaN2UhrEQRPauv5mX1m&#10;g9m3IbvV6K93CwWPw8x8w+Tz3jbiTJ2vHSt4GyYgiEuna64UfO+WrxMQPiBrbByTgit5mBfPTzlm&#10;2l14Q+dtqESEsM9QgQmhzaT0pSGLfuha4ugdXWcxRNlVUnd4iXDbyFGSpNJizXHBYEsLQ+Vp+2sV&#10;HJqf9Xu6oGo0rve36/TLbKz+VGrw0n/MQATqwyP8315pBelkDH9n4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2E3EAAAA3AAAAA8AAAAAAAAAAAAAAAAAmAIAAGRycy9k&#10;b3ducmV2LnhtbFBLBQYAAAAABAAEAPUAAACJAwAAAAA=&#10;" path="m352,6r-80,l400,14r2,l403,16r-1,2l482,18r,-2l477,16,352,6xe" fillcolor="#231f20" stroked="f">
                    <v:path arrowok="t" o:connecttype="custom" o:connectlocs="352,6;272,6;400,14;402,14;403,16;402,18;482,18;482,16;477,16;352,6" o:connectangles="0,0,0,0,0,0,0,0,0,0"/>
                  </v:shape>
                </v:group>
                <v:shape id="Freeform 239" o:spid="_x0000_s1049" style="position:absolute;left:3588;top:31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48YA&#10;AADcAAAADwAAAGRycy9kb3ducmV2LnhtbESPUUvDMBSF3wf+h3AF37Z0E7JSlw1RFIW5sSri46W5&#10;tmXNTUni1v37RRjs8XDO+Q5nsRpsJw7kQ+tYw3SSgSCunGm51vD1+TLOQYSIbLBzTBpOFGC1vBkt&#10;sDDuyDs6lLEWCcKhQA1NjH0hZagashgmridO3q/zFmOSvpbG4zHBbSdnWaakxZbTQoM9PTVU7cs/&#10;q+H+I1Pfe/rZvq6n6+eZ2vj33M61vrsdHh9ARBriNXxpvxkNKlfwfyYdAbk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u48YAAADcAAAADwAAAAAAAAAAAAAAAACYAgAAZHJz&#10;L2Rvd25yZXYueG1sUEsFBgAAAAAEAAQA9QAAAIsDAAAAAA==&#10;" path="m,l,e" filled="f" strokecolor="white" strokeweight=".85936mm">
                  <v:path arrowok="t" o:connecttype="custom" o:connectlocs="0,0;0,0" o:connectangles="0,0"/>
                </v:shape>
                <v:shape id="Freeform 240" o:spid="_x0000_s1050" style="position:absolute;left:3588;top:294;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wJccA&#10;AADcAAAADwAAAGRycy9kb3ducmV2LnhtbESPT2vCQBTE74LfYXmCF6mb5mAlukooBJRCwT8Vj4/s&#10;M4lm34bsatJ+erdQ6HGYmd8wy3VvavGg1lWWFbxOIxDEudUVFwqOh+xlDsJ5ZI21ZVLwTQ7Wq+Fg&#10;iYm2He/osfeFCBB2CSoovW8SKV1ekkE3tQ1x8C62NeiDbAupW+wC3NQyjqKZNFhxWCixofeS8tv+&#10;bhRszl/b7Lg9aXei60f8mR6K6+RHqfGoTxcgPPX+P/zX3mgFs/kb/J4JR0C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LsCXHAAAA3AAAAA8AAAAAAAAAAAAAAAAAmAIAAGRy&#10;cy9kb3ducmV2LnhtbFBLBQYAAAAABAAEAPUAAACMAwAAAAA=&#10;" path="m,l,48e" filled="f" strokecolor="#231f20" strokeweight=".1055mm">
                  <v:path arrowok="t" o:connecttype="custom" o:connectlocs="0,0;0,48" o:connectangles="0,0"/>
                </v:shape>
                <v:shape id="Freeform 241" o:spid="_x0000_s1051" style="position:absolute;left:3608;top:294;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AiXcIA&#10;AADcAAAADwAAAGRycy9kb3ducmV2LnhtbERPz2vCMBS+D/Y/hDfYbaaOIdI1lSmIXhTU4a5vzbOp&#10;a166JNbuv18OgseP73cxG2wrevKhcaxgPMpAEFdON1wr+DwsX6YgQkTW2DomBX8UYFY+PhSYa3fl&#10;HfX7WIsUwiFHBSbGLpcyVIYshpHriBN3ct5iTNDXUnu8pnDbytcsm0iLDacGgx0tDFU/+4tV0K/M&#10;4Puv7e95g5Xsvi/Ht8P8qNTz0/DxDiLSEO/im3utFUymaW06k46AL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CJdwgAAANwAAAAPAAAAAAAAAAAAAAAAAJgCAABkcnMvZG93&#10;bnJldi54bWxQSwUGAAAAAAQABAD1AAAAhwMAAAAA&#10;" path="m,l,48e" filled="f" strokecolor="#231f20" strokeweight=".52pt">
                  <v:path arrowok="t" o:connecttype="custom" o:connectlocs="0,0;0,48" o:connectangles="0,0"/>
                </v:shape>
                <v:shape id="Freeform 242" o:spid="_x0000_s1052" style="position:absolute;left:3576;top:278;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ee8UA&#10;AADcAAAADwAAAGRycy9kb3ducmV2LnhtbESPQWvCQBSE7wX/w/IKvRTdNIeg0U2oQlFKDxr1/si+&#10;JqHZtyG7TaK/vlso9DjMzDfMJp9MKwbqXWNZwcsiAkFcWt1wpeByfpsvQTiPrLG1TApu5CDPZg8b&#10;TLUd+URD4SsRIOxSVFB736VSurImg25hO+LgfdreoA+yr6TucQxw08o4ihJpsOGwUGNHu5rKr+Lb&#10;KJDvH/dY2ufjcb/flgced/qaFEo9PU6vaxCeJv8f/msftIJkuYL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l57xQAAANwAAAAPAAAAAAAAAAAAAAAAAJgCAABkcnMv&#10;ZG93bnJldi54bWxQSwUGAAAAAAQABAD1AAAAigMAAAAA&#10;" path="m34,l9,,,9,,34r9,9l34,43r9,-9l43,9,34,xe" fillcolor="#231f20" stroked="f">
                  <v:path arrowok="t" o:connecttype="custom" o:connectlocs="34,0;9,0;0,9;0,34;9,43;34,43;43,34;43,9;34,0" o:connectangles="0,0,0,0,0,0,0,0,0"/>
                </v:shape>
                <v:shape id="Freeform 243" o:spid="_x0000_s1053" style="position:absolute;left:3576;top:278;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Z9sIA&#10;AADcAAAADwAAAGRycy9kb3ducmV2LnhtbERPy2rCQBTdF/yH4Ra6q5N2IRodQ6m0tIjF+FrfZm6T&#10;kMydkBnH+PedheDycN6LbDCtCNS72rKCl3ECgriwuuZSwWH/8TwF4TyyxtYyKbiSg2w5elhgqu2F&#10;cwo7X4oYwi5FBZX3XSqlKyoy6Ma2I47cn+0N+gj7UuoeLzHctPI1SSbSYM2xocKO3isqmt3ZKAir&#10;H/vdnM526/N1OH6GovzdOKWeHoe3OQhPg7+Lb+4vrWAyi/Pj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Fn2wgAAANwAAAAPAAAAAAAAAAAAAAAAAJgCAABkcnMvZG93&#10;bnJldi54bWxQSwUGAAAAAAQABAD1AAAAhwMAAAAA&#10;" path="m43,21r,13l34,43r-12,l9,43,,34,,21,,9,9,,22,,34,r9,9l43,21xe" filled="f" strokecolor="#231f20" strokeweight=".4pt">
                  <v:path arrowok="t" o:connecttype="custom" o:connectlocs="43,21;43,34;34,43;22,43;9,43;0,34;0,21;0,9;9,0;22,0;34,0;43,9;43,21" o:connectangles="0,0,0,0,0,0,0,0,0,0,0,0,0"/>
                </v:shape>
                <v:shape id="Freeform 244" o:spid="_x0000_s1054" style="position:absolute;left:3237;top:357;width:246;height:392;visibility:visible;mso-wrap-style:square;v-text-anchor:top" coordsize="2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rMMA&#10;AADcAAAADwAAAGRycy9kb3ducmV2LnhtbESPQYvCMBSE74L/ITxhb5q6iKvVKCq42+uqoMdH82yL&#10;zUtJslr99RtB8DjMzDfMfNmaWlzJ+cqyguEgAUGcW11xoeCw3/YnIHxA1lhbJgV38rBcdDtzTLW9&#10;8S9dd6EQEcI+RQVlCE0qpc9LMugHtiGO3tk6gyFKV0jt8BbhppafSTKWBiuOCyU2tCkpv+z+jAI9&#10;rR/r06Y5Oj5l3+4nz772yUipj167moEI1IZ3+NXOtILxdAjP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l+rMMAAADcAAAADwAAAAAAAAAAAAAAAACYAgAAZHJzL2Rv&#10;d25yZXYueG1sUEsFBgAAAAAEAAQA9QAAAIgDAAAAAA==&#10;" path="m,391l122,,245,391e" filled="f" strokecolor="#939598" strokeweight=".25pt">
                  <v:path arrowok="t" o:connecttype="custom" o:connectlocs="0,391;122,0;245,391" o:connectangles="0,0,0"/>
                </v:shape>
                <v:shape id="Freeform 245" o:spid="_x0000_s1055" style="position:absolute;left:3717;top:357;width:246;height:392;visibility:visible;mso-wrap-style:square;v-text-anchor:top" coordsize="2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vg28QA&#10;AADcAAAADwAAAGRycy9kb3ducmV2LnhtbESPQWvCQBSE74X+h+UVvNVNpcQmdZUqVHNVC83xkX0m&#10;wezbsLuatL/eLRQ8DjPzDbNYjaYTV3K+tazgZZqAIK6sbrlW8HX8fH4D4QOyxs4yKfghD6vl48MC&#10;c20H3tP1EGoRIexzVNCE0OdS+qohg35qe+LonawzGKJ0tdQOhwg3nZwlSSoNthwXGuxp01B1PlyM&#10;Ap11v+ty0387Lout21XF/Ji8KjV5Gj/eQQQawz383y60gjSbwd+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4NvEAAAA3AAAAA8AAAAAAAAAAAAAAAAAmAIAAGRycy9k&#10;b3ducmV2LnhtbFBLBQYAAAAABAAEAPUAAACJAwAAAAA=&#10;" path="m,391l122,,245,391e" filled="f" strokecolor="#939598" strokeweight=".25pt">
                  <v:path arrowok="t" o:connecttype="custom" o:connectlocs="0,391;122,0;245,391" o:connectangles="0,0,0"/>
                </v:shape>
                <v:shape id="Freeform 246" o:spid="_x0000_s1056" style="position:absolute;left:3717;top:749;width:246;height:38;visibility:visible;mso-wrap-style:square;v-text-anchor:top" coordsize="2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7BMUA&#10;AADcAAAADwAAAGRycy9kb3ducmV2LnhtbESP3WrCQBSE7wt9h+UUelN0Uwui0VXaYqFQFPx5gGP2&#10;JBvMno3ZU03fvlsoeDnMzDfMfNn7Rl2oi3VgA8/DDBRxEWzNlYHD/mMwARUF2WITmAz8UITl4v5u&#10;jrkNV97SZSeVShCOORpwIm2udSwceYzD0BInrwydR0myq7Tt8JrgvtGjLBtrjzWnBYctvTsqTrtv&#10;b6CkpjxvjvJFb2vRxWq9mbjzkzGPD/3rDJRQL7fwf/vTGhhPX+DvTDoC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bHsExQAAANwAAAAPAAAAAAAAAAAAAAAAAJgCAABkcnMv&#10;ZG93bnJldi54bWxQSwUGAAAAAAQABAD1AAAAigMAAAAA&#10;" path="m245,l185,37,60,37,,e" filled="f" strokecolor="#939598" strokeweight=".3pt">
                  <v:path arrowok="t" o:connecttype="custom" o:connectlocs="245,0;185,37;60,37;0,0" o:connectangles="0,0,0,0"/>
                </v:shape>
                <v:shape id="Freeform 247" o:spid="_x0000_s1057" style="position:absolute;left:3236;top:749;width:246;height:38;visibility:visible;mso-wrap-style:square;v-text-anchor:top" coordsize="2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jcMUA&#10;AADcAAAADwAAAGRycy9kb3ducmV2LnhtbESP3WrCQBSE7wt9h+UUelN0Uymi0VXaYqFQFPx5gGP2&#10;JBvMno3ZU03fvlsoeDnMzDfMfNn7Rl2oi3VgA8/DDBRxEWzNlYHD/mMwARUF2WITmAz8UITl4v5u&#10;jrkNV97SZSeVShCOORpwIm2udSwceYzD0BInrwydR0myq7Tt8JrgvtGjLBtrjzWnBYctvTsqTrtv&#10;b6CkpjxvjvJFb2vRxWq9mbjzkzGPD/3rDJRQL7fwf/vTGhhPX+DvTDoC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eNwxQAAANwAAAAPAAAAAAAAAAAAAAAAAJgCAABkcnMv&#10;ZG93bnJldi54bWxQSwUGAAAAAAQABAD1AAAAigMAAAAA&#10;" path="m245,l185,37,60,37,,e" filled="f" strokecolor="#939598" strokeweight=".3pt">
                  <v:path arrowok="t" o:connecttype="custom" o:connectlocs="245,0;185,37;60,37;0,0" o:connectangles="0,0,0,0"/>
                </v:shape>
                <w10:wrap type="topAndBottom" anchorx="page"/>
              </v:group>
            </w:pict>
          </mc:Fallback>
        </mc:AlternateContent>
      </w:r>
    </w:p>
    <w:p w:rsidR="00025429" w:rsidRDefault="00025429" w:rsidP="00025429">
      <w:pPr>
        <w:pStyle w:val="BodyText"/>
        <w:kinsoku w:val="0"/>
        <w:overflowPunct w:val="0"/>
        <w:spacing w:before="3" w:line="240" w:lineRule="auto"/>
        <w:jc w:val="left"/>
        <w:rPr>
          <w:rFonts w:ascii="Book Antiqua" w:hAnsi="Book Antiqua" w:cs="Book Antiqua"/>
          <w:i/>
          <w:iCs/>
          <w:sz w:val="20"/>
          <w:szCs w:val="20"/>
        </w:rPr>
      </w:pPr>
    </w:p>
    <w:p w:rsidR="00025429" w:rsidRDefault="00025429" w:rsidP="00025429">
      <w:pPr>
        <w:pStyle w:val="Heading4"/>
        <w:kinsoku w:val="0"/>
        <w:overflowPunct w:val="0"/>
        <w:spacing w:line="240" w:lineRule="auto"/>
        <w:ind w:left="177" w:right="89"/>
        <w:rPr>
          <w:color w:val="231F20"/>
        </w:rPr>
      </w:pPr>
      <w:r>
        <w:rPr>
          <w:color w:val="231F20"/>
        </w:rPr>
        <w:t>Lentz v. Morris</w:t>
      </w:r>
    </w:p>
    <w:p w:rsidR="00025429" w:rsidRDefault="00025429" w:rsidP="00025429">
      <w:pPr>
        <w:pStyle w:val="BodyText"/>
        <w:kinsoku w:val="0"/>
        <w:overflowPunct w:val="0"/>
        <w:spacing w:before="227" w:line="297" w:lineRule="auto"/>
        <w:ind w:left="1035" w:right="945"/>
        <w:jc w:val="center"/>
        <w:rPr>
          <w:rFonts w:ascii="Book Antiqua" w:hAnsi="Book Antiqua" w:cs="Book Antiqua"/>
          <w:i/>
          <w:iCs/>
          <w:color w:val="231F20"/>
          <w:sz w:val="16"/>
          <w:szCs w:val="16"/>
        </w:rPr>
      </w:pPr>
      <w:r>
        <w:rPr>
          <w:rFonts w:ascii="Book Antiqua" w:hAnsi="Book Antiqua" w:cs="Book Antiqua"/>
          <w:i/>
          <w:iCs/>
          <w:color w:val="231F20"/>
          <w:sz w:val="16"/>
          <w:szCs w:val="16"/>
        </w:rPr>
        <w:t>Supreme Court of Virginia, 1988. 236 Va. 78, 372 S.E.2d 608.</w:t>
      </w:r>
    </w:p>
    <w:p w:rsidR="00025429" w:rsidRDefault="00025429" w:rsidP="00025429">
      <w:pPr>
        <w:pStyle w:val="BodyText"/>
        <w:kinsoku w:val="0"/>
        <w:overflowPunct w:val="0"/>
        <w:spacing w:before="7" w:line="240" w:lineRule="auto"/>
        <w:jc w:val="left"/>
        <w:rPr>
          <w:rFonts w:ascii="Book Antiqua" w:hAnsi="Book Antiqua" w:cs="Book Antiqua"/>
          <w:i/>
          <w:iCs/>
          <w:sz w:val="15"/>
          <w:szCs w:val="15"/>
        </w:rPr>
      </w:pPr>
    </w:p>
    <w:p w:rsidR="00025429" w:rsidRDefault="00025429" w:rsidP="00025429">
      <w:pPr>
        <w:pStyle w:val="BodyText"/>
        <w:kinsoku w:val="0"/>
        <w:overflowPunct w:val="0"/>
        <w:spacing w:before="1" w:line="248" w:lineRule="exact"/>
        <w:ind w:left="100"/>
        <w:jc w:val="left"/>
        <w:rPr>
          <w:color w:val="231F20"/>
        </w:rPr>
      </w:pPr>
      <w:r>
        <w:rPr>
          <w:color w:val="231F20"/>
        </w:rPr>
        <w:t>COMPTON, Justice.</w:t>
      </w:r>
    </w:p>
    <w:p w:rsidR="00025429" w:rsidRDefault="00025429" w:rsidP="00025429">
      <w:pPr>
        <w:pStyle w:val="BodyText"/>
        <w:kinsoku w:val="0"/>
        <w:overflowPunct w:val="0"/>
        <w:spacing w:before="4" w:line="225" w:lineRule="auto"/>
        <w:ind w:left="100" w:right="7" w:firstLine="240"/>
        <w:rPr>
          <w:color w:val="231F20"/>
        </w:rPr>
      </w:pPr>
      <w:r>
        <w:rPr>
          <w:color w:val="231F20"/>
        </w:rPr>
        <w:t>The sole question presented in this appeal is whether</w:t>
      </w:r>
      <w:r>
        <w:rPr>
          <w:color w:val="231F20"/>
          <w:spacing w:val="-9"/>
        </w:rPr>
        <w:t xml:space="preserve"> </w:t>
      </w:r>
      <w:r>
        <w:rPr>
          <w:color w:val="231F20"/>
        </w:rPr>
        <w:t>the</w:t>
      </w:r>
      <w:r>
        <w:rPr>
          <w:color w:val="231F20"/>
          <w:spacing w:val="-9"/>
        </w:rPr>
        <w:t xml:space="preserve"> </w:t>
      </w:r>
      <w:r>
        <w:rPr>
          <w:color w:val="231F20"/>
        </w:rPr>
        <w:t>doctrine</w:t>
      </w:r>
      <w:r>
        <w:rPr>
          <w:color w:val="231F20"/>
          <w:spacing w:val="-9"/>
        </w:rPr>
        <w:t xml:space="preserve"> </w:t>
      </w:r>
      <w:r>
        <w:rPr>
          <w:color w:val="231F20"/>
        </w:rPr>
        <w:t>of</w:t>
      </w:r>
      <w:r>
        <w:rPr>
          <w:color w:val="231F20"/>
          <w:spacing w:val="-9"/>
        </w:rPr>
        <w:t xml:space="preserve"> </w:t>
      </w:r>
      <w:r>
        <w:rPr>
          <w:color w:val="231F20"/>
        </w:rPr>
        <w:t>sovereign</w:t>
      </w:r>
      <w:r>
        <w:rPr>
          <w:color w:val="231F20"/>
          <w:spacing w:val="-9"/>
        </w:rPr>
        <w:t xml:space="preserve"> </w:t>
      </w:r>
      <w:r>
        <w:rPr>
          <w:color w:val="231F20"/>
        </w:rPr>
        <w:t>immunity</w:t>
      </w:r>
      <w:r>
        <w:rPr>
          <w:color w:val="231F20"/>
          <w:spacing w:val="-9"/>
        </w:rPr>
        <w:t xml:space="preserve"> </w:t>
      </w:r>
      <w:r>
        <w:rPr>
          <w:color w:val="231F20"/>
        </w:rPr>
        <w:t xml:space="preserve">pro- tects a high school teacher supervising a </w:t>
      </w:r>
      <w:r>
        <w:rPr>
          <w:color w:val="231F20"/>
          <w:spacing w:val="2"/>
        </w:rPr>
        <w:t xml:space="preserve">physi- </w:t>
      </w:r>
      <w:r>
        <w:rPr>
          <w:color w:val="231F20"/>
        </w:rPr>
        <w:t xml:space="preserve">cal education class from a negligence action </w:t>
      </w:r>
      <w:r>
        <w:rPr>
          <w:color w:val="231F20"/>
          <w:spacing w:val="2"/>
        </w:rPr>
        <w:t xml:space="preserve">for damages brought </w:t>
      </w:r>
      <w:r>
        <w:rPr>
          <w:color w:val="231F20"/>
        </w:rPr>
        <w:t xml:space="preserve">by a </w:t>
      </w:r>
      <w:r>
        <w:rPr>
          <w:color w:val="231F20"/>
          <w:spacing w:val="2"/>
        </w:rPr>
        <w:t xml:space="preserve">student injured while </w:t>
      </w:r>
      <w:r>
        <w:rPr>
          <w:color w:val="231F20"/>
        </w:rPr>
        <w:t>a member of the class. . . .</w:t>
      </w:r>
    </w:p>
    <w:p w:rsidR="00025429" w:rsidRDefault="00025429" w:rsidP="00025429">
      <w:pPr>
        <w:pStyle w:val="BodyText"/>
        <w:kinsoku w:val="0"/>
        <w:overflowPunct w:val="0"/>
        <w:spacing w:line="225" w:lineRule="auto"/>
        <w:ind w:left="100" w:right="4" w:firstLine="240"/>
        <w:rPr>
          <w:color w:val="231F20"/>
        </w:rPr>
      </w:pPr>
      <w:r>
        <w:rPr>
          <w:color w:val="231F20"/>
        </w:rPr>
        <w:t>The</w:t>
      </w:r>
      <w:r>
        <w:rPr>
          <w:color w:val="231F20"/>
          <w:spacing w:val="-10"/>
        </w:rPr>
        <w:t xml:space="preserve"> </w:t>
      </w:r>
      <w:r>
        <w:rPr>
          <w:color w:val="231F20"/>
        </w:rPr>
        <w:t>plaintiff</w:t>
      </w:r>
      <w:r>
        <w:rPr>
          <w:color w:val="231F20"/>
          <w:spacing w:val="-10"/>
        </w:rPr>
        <w:t xml:space="preserve"> </w:t>
      </w:r>
      <w:r>
        <w:rPr>
          <w:color w:val="231F20"/>
        </w:rPr>
        <w:t>asserts</w:t>
      </w:r>
      <w:r>
        <w:rPr>
          <w:color w:val="231F20"/>
          <w:spacing w:val="-10"/>
        </w:rPr>
        <w:t xml:space="preserve"> </w:t>
      </w:r>
      <w:r>
        <w:rPr>
          <w:color w:val="231F20"/>
        </w:rPr>
        <w:t>that</w:t>
      </w:r>
      <w:r>
        <w:rPr>
          <w:color w:val="231F20"/>
          <w:spacing w:val="-10"/>
        </w:rPr>
        <w:t xml:space="preserve"> </w:t>
      </w:r>
      <w:r>
        <w:rPr>
          <w:color w:val="231F20"/>
        </w:rPr>
        <w:t>on</w:t>
      </w:r>
      <w:r>
        <w:rPr>
          <w:color w:val="231F20"/>
          <w:spacing w:val="-10"/>
        </w:rPr>
        <w:t xml:space="preserve"> </w:t>
      </w:r>
      <w:r>
        <w:rPr>
          <w:color w:val="231F20"/>
        </w:rPr>
        <w:t>November</w:t>
      </w:r>
      <w:r>
        <w:rPr>
          <w:color w:val="231F20"/>
          <w:spacing w:val="-10"/>
        </w:rPr>
        <w:t xml:space="preserve"> </w:t>
      </w:r>
      <w:r>
        <w:rPr>
          <w:color w:val="231F20"/>
        </w:rPr>
        <w:t>9,</w:t>
      </w:r>
      <w:r>
        <w:rPr>
          <w:color w:val="231F20"/>
          <w:spacing w:val="-10"/>
        </w:rPr>
        <w:t xml:space="preserve"> </w:t>
      </w:r>
      <w:r>
        <w:rPr>
          <w:color w:val="231F20"/>
        </w:rPr>
        <w:t>1984, the</w:t>
      </w:r>
      <w:r>
        <w:rPr>
          <w:color w:val="231F20"/>
          <w:spacing w:val="-7"/>
        </w:rPr>
        <w:t xml:space="preserve"> </w:t>
      </w:r>
      <w:r>
        <w:rPr>
          <w:color w:val="231F20"/>
        </w:rPr>
        <w:t>day</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spacing w:val="-4"/>
        </w:rPr>
        <w:t>injury,</w:t>
      </w:r>
      <w:r>
        <w:rPr>
          <w:color w:val="231F20"/>
          <w:spacing w:val="-7"/>
        </w:rPr>
        <w:t xml:space="preserve"> </w:t>
      </w:r>
      <w:r>
        <w:rPr>
          <w:color w:val="231F20"/>
        </w:rPr>
        <w:t>he</w:t>
      </w:r>
      <w:r>
        <w:rPr>
          <w:color w:val="231F20"/>
          <w:spacing w:val="-7"/>
        </w:rPr>
        <w:t xml:space="preserve"> </w:t>
      </w:r>
      <w:r>
        <w:rPr>
          <w:color w:val="231F20"/>
        </w:rPr>
        <w:t>was</w:t>
      </w:r>
      <w:r>
        <w:rPr>
          <w:color w:val="231F20"/>
          <w:spacing w:val="-7"/>
        </w:rPr>
        <w:t xml:space="preserve"> </w:t>
      </w:r>
      <w:r>
        <w:rPr>
          <w:color w:val="231F20"/>
        </w:rPr>
        <w:t>a</w:t>
      </w:r>
      <w:r>
        <w:rPr>
          <w:color w:val="231F20"/>
          <w:spacing w:val="-7"/>
        </w:rPr>
        <w:t xml:space="preserve"> </w:t>
      </w:r>
      <w:r>
        <w:rPr>
          <w:color w:val="231F20"/>
        </w:rPr>
        <w:t>student</w:t>
      </w:r>
      <w:r>
        <w:rPr>
          <w:color w:val="231F20"/>
          <w:spacing w:val="-7"/>
        </w:rPr>
        <w:t xml:space="preserve"> </w:t>
      </w:r>
      <w:r>
        <w:rPr>
          <w:color w:val="231F20"/>
        </w:rPr>
        <w:t>and</w:t>
      </w:r>
      <w:r>
        <w:rPr>
          <w:color w:val="231F20"/>
          <w:spacing w:val="-7"/>
        </w:rPr>
        <w:t xml:space="preserve"> </w:t>
      </w:r>
      <w:r>
        <w:rPr>
          <w:color w:val="231F20"/>
        </w:rPr>
        <w:t>defen- dant was a teacher of health and physical educa- tion at Kellam High School in Virginia Beach.</w:t>
      </w:r>
      <w:r>
        <w:rPr>
          <w:color w:val="231F20"/>
          <w:spacing w:val="-31"/>
        </w:rPr>
        <w:t xml:space="preserve"> </w:t>
      </w:r>
      <w:r>
        <w:rPr>
          <w:color w:val="231F20"/>
        </w:rPr>
        <w:t>He alleges that he was assigned to a physical educa- tion class conducted “under the supervision and in the presence of Defendant.” He further</w:t>
      </w:r>
      <w:r>
        <w:rPr>
          <w:color w:val="231F20"/>
          <w:spacing w:val="-25"/>
        </w:rPr>
        <w:t xml:space="preserve"> </w:t>
      </w:r>
      <w:r>
        <w:rPr>
          <w:color w:val="231F20"/>
        </w:rPr>
        <w:t xml:space="preserve">asserts that, while participating with the class in activi- </w:t>
      </w:r>
      <w:r>
        <w:rPr>
          <w:color w:val="231F20"/>
          <w:spacing w:val="3"/>
        </w:rPr>
        <w:t xml:space="preserve">ties </w:t>
      </w:r>
      <w:r>
        <w:rPr>
          <w:color w:val="231F20"/>
        </w:rPr>
        <w:t xml:space="preserve">on </w:t>
      </w:r>
      <w:r>
        <w:rPr>
          <w:color w:val="231F20"/>
          <w:spacing w:val="3"/>
        </w:rPr>
        <w:t xml:space="preserve">school grounds, </w:t>
      </w:r>
      <w:r>
        <w:rPr>
          <w:color w:val="231F20"/>
        </w:rPr>
        <w:t xml:space="preserve">he </w:t>
      </w:r>
      <w:r>
        <w:rPr>
          <w:color w:val="231F20"/>
          <w:spacing w:val="2"/>
        </w:rPr>
        <w:t xml:space="preserve">and </w:t>
      </w:r>
      <w:r>
        <w:rPr>
          <w:color w:val="231F20"/>
          <w:spacing w:val="3"/>
        </w:rPr>
        <w:t xml:space="preserve">other </w:t>
      </w:r>
      <w:r>
        <w:rPr>
          <w:color w:val="231F20"/>
          <w:spacing w:val="4"/>
        </w:rPr>
        <w:t xml:space="preserve">students </w:t>
      </w:r>
      <w:r>
        <w:rPr>
          <w:color w:val="231F20"/>
          <w:spacing w:val="5"/>
        </w:rPr>
        <w:t xml:space="preserve">were </w:t>
      </w:r>
      <w:r>
        <w:rPr>
          <w:color w:val="231F20"/>
          <w:spacing w:val="7"/>
        </w:rPr>
        <w:t xml:space="preserve">“playing </w:t>
      </w:r>
      <w:r>
        <w:rPr>
          <w:color w:val="231F20"/>
          <w:spacing w:val="6"/>
        </w:rPr>
        <w:t xml:space="preserve">tackle </w:t>
      </w:r>
      <w:r>
        <w:rPr>
          <w:color w:val="231F20"/>
          <w:spacing w:val="7"/>
        </w:rPr>
        <w:t xml:space="preserve">football </w:t>
      </w:r>
      <w:r>
        <w:rPr>
          <w:color w:val="231F20"/>
          <w:spacing w:val="6"/>
        </w:rPr>
        <w:t xml:space="preserve">without </w:t>
      </w:r>
      <w:r>
        <w:rPr>
          <w:color w:val="231F20"/>
          <w:spacing w:val="5"/>
        </w:rPr>
        <w:t xml:space="preserve">wear- </w:t>
      </w:r>
      <w:r>
        <w:rPr>
          <w:color w:val="231F20"/>
          <w:spacing w:val="2"/>
        </w:rPr>
        <w:t xml:space="preserve">ing any </w:t>
      </w:r>
      <w:r>
        <w:rPr>
          <w:color w:val="231F20"/>
          <w:spacing w:val="3"/>
        </w:rPr>
        <w:t xml:space="preserve">protective equipment,” which </w:t>
      </w:r>
      <w:r>
        <w:rPr>
          <w:color w:val="231F20"/>
          <w:spacing w:val="4"/>
        </w:rPr>
        <w:t xml:space="preserve">activity </w:t>
      </w:r>
      <w:r>
        <w:rPr>
          <w:color w:val="231F20"/>
          <w:spacing w:val="3"/>
        </w:rPr>
        <w:t xml:space="preserve">defendant knew </w:t>
      </w:r>
      <w:r>
        <w:rPr>
          <w:color w:val="231F20"/>
        </w:rPr>
        <w:t xml:space="preserve">or </w:t>
      </w:r>
      <w:r>
        <w:rPr>
          <w:color w:val="231F20"/>
          <w:spacing w:val="3"/>
        </w:rPr>
        <w:t xml:space="preserve">should have known </w:t>
      </w:r>
      <w:r>
        <w:rPr>
          <w:color w:val="231F20"/>
          <w:spacing w:val="4"/>
        </w:rPr>
        <w:t xml:space="preserve">posed </w:t>
      </w:r>
      <w:r>
        <w:rPr>
          <w:color w:val="231F20"/>
        </w:rPr>
        <w:t>danger to the participants. Plaintiff also alleges that as the result of the defendant’s negligent</w:t>
      </w:r>
      <w:r>
        <w:rPr>
          <w:color w:val="231F20"/>
          <w:spacing w:val="-20"/>
        </w:rPr>
        <w:t xml:space="preserve"> </w:t>
      </w:r>
      <w:r>
        <w:rPr>
          <w:color w:val="231F20"/>
        </w:rPr>
        <w:t xml:space="preserve">su- pervision and control of the physical education activities, he was “tackled with great force </w:t>
      </w:r>
      <w:r>
        <w:rPr>
          <w:color w:val="231F20"/>
          <w:spacing w:val="2"/>
        </w:rPr>
        <w:t xml:space="preserve">and </w:t>
      </w:r>
      <w:r>
        <w:rPr>
          <w:color w:val="231F20"/>
        </w:rPr>
        <w:t>violence” which caused his injuries.</w:t>
      </w:r>
    </w:p>
    <w:p w:rsidR="00025429" w:rsidRDefault="00025429" w:rsidP="00025429">
      <w:pPr>
        <w:pStyle w:val="BodyText"/>
        <w:kinsoku w:val="0"/>
        <w:overflowPunct w:val="0"/>
        <w:spacing w:line="225" w:lineRule="auto"/>
        <w:ind w:left="100" w:right="3" w:firstLine="240"/>
        <w:rPr>
          <w:color w:val="231F20"/>
        </w:rPr>
      </w:pPr>
      <w:r>
        <w:rPr>
          <w:color w:val="231F20"/>
        </w:rPr>
        <w:t>. . . [P]laintiff contends that the trial court erred in ruling that a school teacher is entitled to immunity “for his own acts of negligence.” . . .</w:t>
      </w:r>
    </w:p>
    <w:p w:rsidR="00025429" w:rsidRDefault="00025429" w:rsidP="00025429">
      <w:pPr>
        <w:pStyle w:val="BodyText"/>
        <w:kinsoku w:val="0"/>
        <w:overflowPunct w:val="0"/>
        <w:spacing w:line="225" w:lineRule="auto"/>
        <w:ind w:left="100" w:right="4" w:firstLine="240"/>
        <w:rPr>
          <w:color w:val="231F20"/>
        </w:rPr>
      </w:pPr>
      <w:r>
        <w:rPr>
          <w:color w:val="231F20"/>
        </w:rPr>
        <w:t>. . . [T]he plaintiff urges, “Insulation of this individual from responsibility for his own neg- ligent acts does not achieve any of the purposes for which immunity is ordinarily extended to governmental employees.” We do not agree.</w:t>
      </w:r>
    </w:p>
    <w:p w:rsidR="00025429" w:rsidRDefault="00025429" w:rsidP="00025429">
      <w:pPr>
        <w:pStyle w:val="BodyText"/>
        <w:kinsoku w:val="0"/>
        <w:overflowPunct w:val="0"/>
        <w:spacing w:line="225" w:lineRule="auto"/>
        <w:ind w:left="100" w:right="1" w:firstLine="240"/>
        <w:rPr>
          <w:color w:val="231F20"/>
        </w:rPr>
      </w:pPr>
      <w:r>
        <w:rPr>
          <w:rFonts w:ascii="Book Antiqua" w:hAnsi="Book Antiqua" w:cs="Book Antiqua"/>
          <w:i/>
          <w:iCs/>
          <w:color w:val="231F20"/>
        </w:rPr>
        <w:t xml:space="preserve">Messina v. Burden </w:t>
      </w:r>
      <w:r>
        <w:rPr>
          <w:color w:val="231F20"/>
        </w:rPr>
        <w:t>[228 Va. 301, 321 S.E.2d 657 (1984)] was a watershed decision on the subject of sovereign immunity. In that case,   we</w:t>
      </w:r>
    </w:p>
    <w:p w:rsidR="00025429" w:rsidRDefault="00025429" w:rsidP="00025429">
      <w:pPr>
        <w:pStyle w:val="BodyText"/>
        <w:kinsoku w:val="0"/>
        <w:overflowPunct w:val="0"/>
        <w:spacing w:before="85"/>
        <w:ind w:left="100" w:right="111"/>
        <w:rPr>
          <w:color w:val="231F20"/>
        </w:rPr>
      </w:pPr>
      <w:r>
        <w:rPr>
          <w:rFonts w:ascii="Times New Roman" w:hAnsi="Times New Roman" w:cs="Times New Roman"/>
          <w:sz w:val="24"/>
          <w:szCs w:val="24"/>
        </w:rPr>
        <w:br w:type="column"/>
      </w:r>
      <w:r>
        <w:rPr>
          <w:color w:val="231F20"/>
          <w:spacing w:val="4"/>
        </w:rPr>
        <w:t xml:space="preserve">reviewed our prior </w:t>
      </w:r>
      <w:r>
        <w:rPr>
          <w:color w:val="231F20"/>
          <w:spacing w:val="5"/>
        </w:rPr>
        <w:t xml:space="preserve">decisions stemming from </w:t>
      </w:r>
      <w:r>
        <w:rPr>
          <w:color w:val="231F20"/>
        </w:rPr>
        <w:t xml:space="preserve">diverse factual settings and attempted to recon- cile </w:t>
      </w:r>
      <w:r>
        <w:rPr>
          <w:color w:val="231F20"/>
          <w:spacing w:val="-3"/>
        </w:rPr>
        <w:t xml:space="preserve">them. Reasserting </w:t>
      </w:r>
      <w:r>
        <w:rPr>
          <w:color w:val="231F20"/>
        </w:rPr>
        <w:t xml:space="preserve">the </w:t>
      </w:r>
      <w:r>
        <w:rPr>
          <w:color w:val="231F20"/>
          <w:spacing w:val="-3"/>
        </w:rPr>
        <w:t xml:space="preserve">viability </w:t>
      </w:r>
      <w:r>
        <w:rPr>
          <w:color w:val="231F20"/>
        </w:rPr>
        <w:t xml:space="preserve">of the </w:t>
      </w:r>
      <w:r>
        <w:rPr>
          <w:color w:val="231F20"/>
          <w:spacing w:val="-3"/>
        </w:rPr>
        <w:t xml:space="preserve">doctrine in </w:t>
      </w:r>
      <w:r>
        <w:rPr>
          <w:color w:val="231F20"/>
          <w:spacing w:val="-4"/>
        </w:rPr>
        <w:t xml:space="preserve">the </w:t>
      </w:r>
      <w:r>
        <w:rPr>
          <w:color w:val="231F20"/>
          <w:spacing w:val="-5"/>
        </w:rPr>
        <w:t xml:space="preserve">Commonwealth, </w:t>
      </w:r>
      <w:r>
        <w:rPr>
          <w:color w:val="231F20"/>
          <w:spacing w:val="-3"/>
        </w:rPr>
        <w:t xml:space="preserve">we </w:t>
      </w:r>
      <w:r>
        <w:rPr>
          <w:color w:val="231F20"/>
          <w:spacing w:val="-5"/>
        </w:rPr>
        <w:t xml:space="preserve">endeavored </w:t>
      </w:r>
      <w:r>
        <w:rPr>
          <w:color w:val="231F20"/>
          <w:spacing w:val="-3"/>
        </w:rPr>
        <w:t xml:space="preserve">to </w:t>
      </w:r>
      <w:r>
        <w:rPr>
          <w:color w:val="231F20"/>
          <w:spacing w:val="-5"/>
        </w:rPr>
        <w:t xml:space="preserve">explicate </w:t>
      </w:r>
      <w:r>
        <w:rPr>
          <w:color w:val="231F20"/>
          <w:spacing w:val="-4"/>
        </w:rPr>
        <w:t>the</w:t>
      </w:r>
      <w:r>
        <w:rPr>
          <w:color w:val="231F20"/>
          <w:spacing w:val="-14"/>
        </w:rPr>
        <w:t xml:space="preserve"> </w:t>
      </w:r>
      <w:r>
        <w:rPr>
          <w:color w:val="231F20"/>
          <w:spacing w:val="-3"/>
        </w:rPr>
        <w:t>circumstances</w:t>
      </w:r>
      <w:r>
        <w:rPr>
          <w:color w:val="231F20"/>
          <w:spacing w:val="-9"/>
        </w:rPr>
        <w:t xml:space="preserve"> </w:t>
      </w:r>
      <w:r>
        <w:rPr>
          <w:color w:val="231F20"/>
        </w:rPr>
        <w:t>under</w:t>
      </w:r>
      <w:r>
        <w:rPr>
          <w:color w:val="231F20"/>
          <w:spacing w:val="-9"/>
        </w:rPr>
        <w:t xml:space="preserve"> </w:t>
      </w:r>
      <w:r>
        <w:rPr>
          <w:color w:val="231F20"/>
        </w:rPr>
        <w:t>which</w:t>
      </w:r>
      <w:r>
        <w:rPr>
          <w:color w:val="231F20"/>
          <w:spacing w:val="-9"/>
        </w:rPr>
        <w:t xml:space="preserve"> </w:t>
      </w:r>
      <w:r>
        <w:rPr>
          <w:color w:val="231F20"/>
        </w:rPr>
        <w:t>“an</w:t>
      </w:r>
      <w:r>
        <w:rPr>
          <w:color w:val="231F20"/>
          <w:spacing w:val="-9"/>
        </w:rPr>
        <w:t xml:space="preserve"> </w:t>
      </w:r>
      <w:r>
        <w:rPr>
          <w:color w:val="231F20"/>
        </w:rPr>
        <w:t>employee</w:t>
      </w:r>
      <w:r>
        <w:rPr>
          <w:color w:val="231F20"/>
          <w:spacing w:val="-9"/>
        </w:rPr>
        <w:t xml:space="preserve"> </w:t>
      </w:r>
      <w:r>
        <w:rPr>
          <w:color w:val="231F20"/>
        </w:rPr>
        <w:t>of</w:t>
      </w:r>
      <w:r>
        <w:rPr>
          <w:color w:val="231F20"/>
          <w:spacing w:val="-9"/>
        </w:rPr>
        <w:t xml:space="preserve"> </w:t>
      </w:r>
      <w:r>
        <w:rPr>
          <w:color w:val="231F20"/>
        </w:rPr>
        <w:t xml:space="preserve">a governmental body is entitled to the protection of </w:t>
      </w:r>
      <w:r>
        <w:rPr>
          <w:color w:val="231F20"/>
          <w:spacing w:val="3"/>
        </w:rPr>
        <w:t xml:space="preserve">sovereign </w:t>
      </w:r>
      <w:r>
        <w:rPr>
          <w:color w:val="231F20"/>
        </w:rPr>
        <w:t xml:space="preserve">immunity,” </w:t>
      </w:r>
      <w:r>
        <w:rPr>
          <w:color w:val="231F20"/>
          <w:spacing w:val="3"/>
        </w:rPr>
        <w:t xml:space="preserve">given </w:t>
      </w:r>
      <w:r>
        <w:rPr>
          <w:color w:val="231F20"/>
          <w:spacing w:val="2"/>
        </w:rPr>
        <w:t xml:space="preserve">the </w:t>
      </w:r>
      <w:r>
        <w:rPr>
          <w:color w:val="231F20"/>
          <w:spacing w:val="3"/>
        </w:rPr>
        <w:t xml:space="preserve">facts </w:t>
      </w:r>
      <w:r>
        <w:rPr>
          <w:color w:val="231F20"/>
        </w:rPr>
        <w:t xml:space="preserve">of </w:t>
      </w:r>
      <w:r>
        <w:rPr>
          <w:color w:val="231F20"/>
          <w:spacing w:val="4"/>
        </w:rPr>
        <w:t xml:space="preserve">the </w:t>
      </w:r>
      <w:r>
        <w:rPr>
          <w:color w:val="231F20"/>
        </w:rPr>
        <w:t xml:space="preserve">cases under consideration in </w:t>
      </w:r>
      <w:r>
        <w:rPr>
          <w:rFonts w:ascii="Book Antiqua" w:hAnsi="Book Antiqua" w:cs="Book Antiqua"/>
          <w:i/>
          <w:iCs/>
          <w:color w:val="231F20"/>
        </w:rPr>
        <w:t>Messina</w:t>
      </w:r>
      <w:r>
        <w:rPr>
          <w:color w:val="231F20"/>
        </w:rPr>
        <w:t>. . .</w:t>
      </w:r>
      <w:r>
        <w:rPr>
          <w:color w:val="231F20"/>
          <w:spacing w:val="-1"/>
        </w:rPr>
        <w:t xml:space="preserve"> </w:t>
      </w:r>
      <w:r>
        <w:rPr>
          <w:color w:val="231F20"/>
        </w:rPr>
        <w:t>.</w:t>
      </w:r>
    </w:p>
    <w:p w:rsidR="00025429" w:rsidRDefault="00025429" w:rsidP="00025429">
      <w:pPr>
        <w:pStyle w:val="BodyText"/>
        <w:kinsoku w:val="0"/>
        <w:overflowPunct w:val="0"/>
        <w:ind w:left="100" w:right="106" w:firstLine="240"/>
        <w:rPr>
          <w:color w:val="231F20"/>
        </w:rPr>
      </w:pPr>
      <w:r>
        <w:rPr>
          <w:color w:val="231F20"/>
          <w:spacing w:val="7"/>
        </w:rPr>
        <w:t xml:space="preserve">Initially, </w:t>
      </w:r>
      <w:r>
        <w:rPr>
          <w:color w:val="231F20"/>
          <w:spacing w:val="5"/>
        </w:rPr>
        <w:t xml:space="preserve">we </w:t>
      </w:r>
      <w:r>
        <w:rPr>
          <w:color w:val="231F20"/>
          <w:spacing w:val="9"/>
        </w:rPr>
        <w:t xml:space="preserve">focused </w:t>
      </w:r>
      <w:r>
        <w:rPr>
          <w:color w:val="231F20"/>
          <w:spacing w:val="8"/>
        </w:rPr>
        <w:t xml:space="preserve">upon </w:t>
      </w:r>
      <w:r>
        <w:rPr>
          <w:color w:val="231F20"/>
          <w:spacing w:val="7"/>
        </w:rPr>
        <w:t xml:space="preserve">the </w:t>
      </w:r>
      <w:r>
        <w:rPr>
          <w:color w:val="231F20"/>
          <w:spacing w:val="11"/>
        </w:rPr>
        <w:t>purposes</w:t>
      </w:r>
      <w:r>
        <w:rPr>
          <w:color w:val="231F20"/>
          <w:spacing w:val="69"/>
        </w:rPr>
        <w:t xml:space="preserve"> </w:t>
      </w:r>
      <w:r>
        <w:rPr>
          <w:color w:val="231F20"/>
          <w:spacing w:val="2"/>
        </w:rPr>
        <w:t xml:space="preserve">served </w:t>
      </w:r>
      <w:r>
        <w:rPr>
          <w:color w:val="231F20"/>
        </w:rPr>
        <w:t xml:space="preserve">by the </w:t>
      </w:r>
      <w:r>
        <w:rPr>
          <w:color w:val="231F20"/>
          <w:spacing w:val="2"/>
        </w:rPr>
        <w:t xml:space="preserve">doctrine. They include “protect- </w:t>
      </w:r>
      <w:r>
        <w:rPr>
          <w:color w:val="231F20"/>
          <w:spacing w:val="6"/>
        </w:rPr>
        <w:t xml:space="preserve">ing the </w:t>
      </w:r>
      <w:r>
        <w:rPr>
          <w:color w:val="231F20"/>
          <w:spacing w:val="7"/>
        </w:rPr>
        <w:t xml:space="preserve">public purse, providing </w:t>
      </w:r>
      <w:r>
        <w:rPr>
          <w:color w:val="231F20"/>
          <w:spacing w:val="6"/>
        </w:rPr>
        <w:t xml:space="preserve">for </w:t>
      </w:r>
      <w:r>
        <w:rPr>
          <w:color w:val="231F20"/>
          <w:spacing w:val="9"/>
        </w:rPr>
        <w:t xml:space="preserve">smooth </w:t>
      </w:r>
      <w:r>
        <w:rPr>
          <w:color w:val="231F20"/>
          <w:spacing w:val="6"/>
        </w:rPr>
        <w:t xml:space="preserve">operation </w:t>
      </w:r>
      <w:r>
        <w:rPr>
          <w:color w:val="231F20"/>
          <w:spacing w:val="3"/>
        </w:rPr>
        <w:t xml:space="preserve">of </w:t>
      </w:r>
      <w:r>
        <w:rPr>
          <w:color w:val="231F20"/>
          <w:spacing w:val="6"/>
        </w:rPr>
        <w:t xml:space="preserve">government, eliminating </w:t>
      </w:r>
      <w:r>
        <w:rPr>
          <w:color w:val="231F20"/>
          <w:spacing w:val="7"/>
        </w:rPr>
        <w:t xml:space="preserve">public </w:t>
      </w:r>
      <w:r>
        <w:rPr>
          <w:color w:val="231F20"/>
          <w:spacing w:val="6"/>
        </w:rPr>
        <w:t xml:space="preserve">inconvenience </w:t>
      </w:r>
      <w:r>
        <w:rPr>
          <w:color w:val="231F20"/>
          <w:spacing w:val="4"/>
        </w:rPr>
        <w:t xml:space="preserve">and </w:t>
      </w:r>
      <w:r>
        <w:rPr>
          <w:color w:val="231F20"/>
          <w:spacing w:val="5"/>
        </w:rPr>
        <w:t xml:space="preserve">danger that might </w:t>
      </w:r>
      <w:r>
        <w:rPr>
          <w:color w:val="231F20"/>
          <w:spacing w:val="7"/>
        </w:rPr>
        <w:t xml:space="preserve">spring </w:t>
      </w:r>
      <w:r>
        <w:rPr>
          <w:color w:val="231F20"/>
        </w:rPr>
        <w:t xml:space="preserve">from officials being fearful to act, assuring that </w:t>
      </w:r>
      <w:r>
        <w:rPr>
          <w:color w:val="231F20"/>
          <w:spacing w:val="2"/>
        </w:rPr>
        <w:t xml:space="preserve">citizens will </w:t>
      </w:r>
      <w:r>
        <w:rPr>
          <w:color w:val="231F20"/>
        </w:rPr>
        <w:t xml:space="preserve">be </w:t>
      </w:r>
      <w:r>
        <w:rPr>
          <w:color w:val="231F20"/>
          <w:spacing w:val="2"/>
        </w:rPr>
        <w:t xml:space="preserve">willing </w:t>
      </w:r>
      <w:r>
        <w:rPr>
          <w:color w:val="231F20"/>
        </w:rPr>
        <w:t xml:space="preserve">to </w:t>
      </w:r>
      <w:r>
        <w:rPr>
          <w:color w:val="231F20"/>
          <w:spacing w:val="2"/>
        </w:rPr>
        <w:t xml:space="preserve">take public jobs, </w:t>
      </w:r>
      <w:r>
        <w:rPr>
          <w:color w:val="231F20"/>
          <w:spacing w:val="3"/>
        </w:rPr>
        <w:t xml:space="preserve">and </w:t>
      </w:r>
      <w:r>
        <w:rPr>
          <w:color w:val="231F20"/>
        </w:rPr>
        <w:t xml:space="preserve">preventing citizens from improperly influencing the conduct of governmental affairs through the </w:t>
      </w:r>
      <w:r>
        <w:rPr>
          <w:color w:val="231F20"/>
          <w:spacing w:val="-3"/>
        </w:rPr>
        <w:t xml:space="preserve">threat </w:t>
      </w:r>
      <w:r>
        <w:rPr>
          <w:color w:val="231F20"/>
        </w:rPr>
        <w:t xml:space="preserve">or use of vexatious litigation.” . . . </w:t>
      </w:r>
      <w:r>
        <w:rPr>
          <w:color w:val="231F20"/>
          <w:spacing w:val="-10"/>
        </w:rPr>
        <w:t xml:space="preserve">We </w:t>
      </w:r>
      <w:r>
        <w:rPr>
          <w:color w:val="231F20"/>
        </w:rPr>
        <w:t xml:space="preserve">then </w:t>
      </w:r>
      <w:r>
        <w:rPr>
          <w:color w:val="231F20"/>
          <w:spacing w:val="6"/>
        </w:rPr>
        <w:t xml:space="preserve">said that </w:t>
      </w:r>
      <w:r>
        <w:rPr>
          <w:color w:val="231F20"/>
          <w:spacing w:val="4"/>
        </w:rPr>
        <w:t xml:space="preserve">in </w:t>
      </w:r>
      <w:r>
        <w:rPr>
          <w:color w:val="231F20"/>
          <w:spacing w:val="5"/>
        </w:rPr>
        <w:t xml:space="preserve">order </w:t>
      </w:r>
      <w:r>
        <w:rPr>
          <w:color w:val="231F20"/>
          <w:spacing w:val="4"/>
        </w:rPr>
        <w:t xml:space="preserve">to </w:t>
      </w:r>
      <w:r>
        <w:rPr>
          <w:color w:val="231F20"/>
          <w:spacing w:val="6"/>
        </w:rPr>
        <w:t xml:space="preserve">fulfill those </w:t>
      </w:r>
      <w:r>
        <w:rPr>
          <w:color w:val="231F20"/>
          <w:spacing w:val="8"/>
        </w:rPr>
        <w:t xml:space="preserve">purposes, </w:t>
      </w:r>
      <w:r>
        <w:rPr>
          <w:color w:val="231F20"/>
          <w:spacing w:val="3"/>
        </w:rPr>
        <w:t xml:space="preserve">the reach </w:t>
      </w:r>
      <w:r>
        <w:rPr>
          <w:color w:val="231F20"/>
          <w:spacing w:val="2"/>
        </w:rPr>
        <w:t xml:space="preserve">of </w:t>
      </w:r>
      <w:r>
        <w:rPr>
          <w:color w:val="231F20"/>
          <w:spacing w:val="3"/>
        </w:rPr>
        <w:t xml:space="preserve">the </w:t>
      </w:r>
      <w:r>
        <w:rPr>
          <w:color w:val="231F20"/>
          <w:spacing w:val="4"/>
        </w:rPr>
        <w:t xml:space="preserve">doctrine could </w:t>
      </w:r>
      <w:r>
        <w:rPr>
          <w:color w:val="231F20"/>
          <w:spacing w:val="3"/>
        </w:rPr>
        <w:t xml:space="preserve">not </w:t>
      </w:r>
      <w:r>
        <w:rPr>
          <w:color w:val="231F20"/>
          <w:spacing w:val="2"/>
        </w:rPr>
        <w:t xml:space="preserve">be </w:t>
      </w:r>
      <w:r>
        <w:rPr>
          <w:color w:val="231F20"/>
          <w:spacing w:val="5"/>
        </w:rPr>
        <w:t xml:space="preserve">limited </w:t>
      </w:r>
      <w:r>
        <w:rPr>
          <w:color w:val="231F20"/>
        </w:rPr>
        <w:t xml:space="preserve">solely to the sovereign but must be extended to </w:t>
      </w:r>
      <w:r>
        <w:rPr>
          <w:color w:val="231F20"/>
          <w:spacing w:val="2"/>
        </w:rPr>
        <w:t xml:space="preserve">“some </w:t>
      </w:r>
      <w:r>
        <w:rPr>
          <w:color w:val="231F20"/>
        </w:rPr>
        <w:t xml:space="preserve">of the </w:t>
      </w:r>
      <w:r>
        <w:rPr>
          <w:color w:val="231F20"/>
          <w:spacing w:val="2"/>
        </w:rPr>
        <w:t xml:space="preserve">people </w:t>
      </w:r>
      <w:r>
        <w:rPr>
          <w:color w:val="231F20"/>
        </w:rPr>
        <w:t xml:space="preserve">who </w:t>
      </w:r>
      <w:r>
        <w:rPr>
          <w:color w:val="231F20"/>
          <w:spacing w:val="2"/>
        </w:rPr>
        <w:t xml:space="preserve">help </w:t>
      </w:r>
      <w:r>
        <w:rPr>
          <w:color w:val="231F20"/>
        </w:rPr>
        <w:t xml:space="preserve">run the </w:t>
      </w:r>
      <w:r>
        <w:rPr>
          <w:color w:val="231F20"/>
          <w:spacing w:val="3"/>
        </w:rPr>
        <w:t xml:space="preserve">govern- ment.” </w:t>
      </w:r>
      <w:r>
        <w:rPr>
          <w:color w:val="231F20"/>
        </w:rPr>
        <w:t xml:space="preserve">. . . </w:t>
      </w:r>
      <w:r>
        <w:rPr>
          <w:color w:val="231F20"/>
          <w:spacing w:val="-7"/>
        </w:rPr>
        <w:t xml:space="preserve">We </w:t>
      </w:r>
      <w:r>
        <w:rPr>
          <w:color w:val="231F20"/>
          <w:spacing w:val="3"/>
        </w:rPr>
        <w:t xml:space="preserve">noted that because </w:t>
      </w:r>
      <w:r>
        <w:rPr>
          <w:color w:val="231F20"/>
          <w:spacing w:val="2"/>
        </w:rPr>
        <w:t xml:space="preserve">the </w:t>
      </w:r>
      <w:r>
        <w:rPr>
          <w:color w:val="231F20"/>
          <w:spacing w:val="4"/>
        </w:rPr>
        <w:t xml:space="preserve">govern- </w:t>
      </w:r>
      <w:r>
        <w:rPr>
          <w:color w:val="231F20"/>
        </w:rPr>
        <w:t xml:space="preserve">ment acts only through individuals, it could be </w:t>
      </w:r>
      <w:r>
        <w:rPr>
          <w:color w:val="231F20"/>
          <w:spacing w:val="3"/>
        </w:rPr>
        <w:t xml:space="preserve">crippled </w:t>
      </w:r>
      <w:r>
        <w:rPr>
          <w:color w:val="231F20"/>
        </w:rPr>
        <w:t xml:space="preserve">in </w:t>
      </w:r>
      <w:r>
        <w:rPr>
          <w:color w:val="231F20"/>
          <w:spacing w:val="2"/>
        </w:rPr>
        <w:t xml:space="preserve">its </w:t>
      </w:r>
      <w:r>
        <w:rPr>
          <w:color w:val="231F20"/>
          <w:spacing w:val="3"/>
        </w:rPr>
        <w:t xml:space="preserve">operations </w:t>
      </w:r>
      <w:r>
        <w:rPr>
          <w:color w:val="231F20"/>
        </w:rPr>
        <w:t xml:space="preserve">if </w:t>
      </w:r>
      <w:r>
        <w:rPr>
          <w:color w:val="231F20"/>
          <w:spacing w:val="3"/>
        </w:rPr>
        <w:t xml:space="preserve">every </w:t>
      </w:r>
      <w:r>
        <w:rPr>
          <w:color w:val="231F20"/>
          <w:spacing w:val="4"/>
        </w:rPr>
        <w:t xml:space="preserve">government </w:t>
      </w:r>
      <w:r>
        <w:rPr>
          <w:color w:val="231F20"/>
        </w:rPr>
        <w:t>employee were subject to</w:t>
      </w:r>
      <w:r>
        <w:rPr>
          <w:color w:val="231F20"/>
          <w:spacing w:val="-4"/>
        </w:rPr>
        <w:t xml:space="preserve"> </w:t>
      </w:r>
      <w:r>
        <w:rPr>
          <w:color w:val="231F20"/>
        </w:rPr>
        <w:t>suit.</w:t>
      </w:r>
    </w:p>
    <w:p w:rsidR="00025429" w:rsidRDefault="00025429" w:rsidP="00025429">
      <w:pPr>
        <w:pStyle w:val="BodyText"/>
        <w:kinsoku w:val="0"/>
        <w:overflowPunct w:val="0"/>
        <w:ind w:left="100" w:right="110" w:firstLine="240"/>
        <w:rPr>
          <w:color w:val="231F20"/>
        </w:rPr>
      </w:pPr>
      <w:r>
        <w:rPr>
          <w:color w:val="231F20"/>
          <w:spacing w:val="3"/>
        </w:rPr>
        <w:t xml:space="preserve">In </w:t>
      </w:r>
      <w:r>
        <w:rPr>
          <w:rFonts w:ascii="Book Antiqua" w:hAnsi="Book Antiqua" w:cs="Book Antiqua"/>
          <w:i/>
          <w:iCs/>
          <w:color w:val="231F20"/>
          <w:spacing w:val="6"/>
        </w:rPr>
        <w:t xml:space="preserve">Messina, </w:t>
      </w:r>
      <w:r>
        <w:rPr>
          <w:color w:val="231F20"/>
          <w:spacing w:val="6"/>
        </w:rPr>
        <w:t xml:space="preserve">against </w:t>
      </w:r>
      <w:r>
        <w:rPr>
          <w:color w:val="231F20"/>
          <w:spacing w:val="4"/>
        </w:rPr>
        <w:t xml:space="preserve">the </w:t>
      </w:r>
      <w:r>
        <w:rPr>
          <w:color w:val="231F20"/>
          <w:spacing w:val="6"/>
        </w:rPr>
        <w:t xml:space="preserve">background </w:t>
      </w:r>
      <w:r>
        <w:rPr>
          <w:color w:val="231F20"/>
          <w:spacing w:val="3"/>
        </w:rPr>
        <w:t xml:space="preserve">of </w:t>
      </w:r>
      <w:r>
        <w:rPr>
          <w:color w:val="231F20"/>
          <w:spacing w:val="7"/>
        </w:rPr>
        <w:t xml:space="preserve">the </w:t>
      </w:r>
      <w:r>
        <w:rPr>
          <w:color w:val="231F20"/>
        </w:rPr>
        <w:t xml:space="preserve">purposes of the doctrine, the general principles applicable to the concept, and the facts and cir- cumstances of the cases at hand, we proceeded to </w:t>
      </w:r>
      <w:r>
        <w:rPr>
          <w:color w:val="231F20"/>
          <w:spacing w:val="3"/>
        </w:rPr>
        <w:t xml:space="preserve">engage </w:t>
      </w:r>
      <w:r>
        <w:rPr>
          <w:color w:val="231F20"/>
        </w:rPr>
        <w:t xml:space="preserve">in a </w:t>
      </w:r>
      <w:r>
        <w:rPr>
          <w:color w:val="231F20"/>
          <w:spacing w:val="3"/>
        </w:rPr>
        <w:t xml:space="preserve">necessary “line-drawing” </w:t>
      </w:r>
      <w:r>
        <w:rPr>
          <w:color w:val="231F20"/>
          <w:spacing w:val="2"/>
        </w:rPr>
        <w:t xml:space="preserve">exer- </w:t>
      </w:r>
      <w:r>
        <w:rPr>
          <w:color w:val="231F20"/>
        </w:rPr>
        <w:t xml:space="preserve">cise to determine which government employees were entitled to </w:t>
      </w:r>
      <w:r>
        <w:rPr>
          <w:color w:val="231F20"/>
          <w:spacing w:val="-4"/>
        </w:rPr>
        <w:t xml:space="preserve">immunity. </w:t>
      </w:r>
      <w:r>
        <w:rPr>
          <w:color w:val="231F20"/>
        </w:rPr>
        <w:t xml:space="preserve">Thus, in one case, we held that a State supervisory employee who was </w:t>
      </w:r>
      <w:r>
        <w:rPr>
          <w:color w:val="231F20"/>
          <w:spacing w:val="4"/>
        </w:rPr>
        <w:t xml:space="preserve">charged with </w:t>
      </w:r>
      <w:r>
        <w:rPr>
          <w:color w:val="231F20"/>
          <w:spacing w:val="5"/>
        </w:rPr>
        <w:t xml:space="preserve">simple negligence </w:t>
      </w:r>
      <w:r>
        <w:rPr>
          <w:color w:val="231F20"/>
          <w:spacing w:val="4"/>
        </w:rPr>
        <w:t xml:space="preserve">while </w:t>
      </w:r>
      <w:r>
        <w:rPr>
          <w:color w:val="231F20"/>
          <w:spacing w:val="6"/>
        </w:rPr>
        <w:t>acting</w:t>
      </w:r>
      <w:r>
        <w:rPr>
          <w:color w:val="231F20"/>
          <w:spacing w:val="59"/>
        </w:rPr>
        <w:t xml:space="preserve"> </w:t>
      </w:r>
      <w:r>
        <w:rPr>
          <w:color w:val="231F20"/>
          <w:spacing w:val="-3"/>
        </w:rPr>
        <w:t xml:space="preserve">within </w:t>
      </w:r>
      <w:r>
        <w:rPr>
          <w:color w:val="231F20"/>
        </w:rPr>
        <w:t xml:space="preserve">the </w:t>
      </w:r>
      <w:r>
        <w:rPr>
          <w:color w:val="231F20"/>
          <w:spacing w:val="-3"/>
        </w:rPr>
        <w:t xml:space="preserve">scope </w:t>
      </w:r>
      <w:r>
        <w:rPr>
          <w:color w:val="231F20"/>
        </w:rPr>
        <w:t xml:space="preserve">of his </w:t>
      </w:r>
      <w:r>
        <w:rPr>
          <w:color w:val="231F20"/>
          <w:spacing w:val="-3"/>
        </w:rPr>
        <w:t xml:space="preserve">employment </w:t>
      </w:r>
      <w:r>
        <w:rPr>
          <w:color w:val="231F20"/>
        </w:rPr>
        <w:t>was</w:t>
      </w:r>
      <w:r>
        <w:rPr>
          <w:color w:val="231F20"/>
          <w:spacing w:val="-30"/>
        </w:rPr>
        <w:t xml:space="preserve"> </w:t>
      </w:r>
      <w:r>
        <w:rPr>
          <w:color w:val="231F20"/>
          <w:spacing w:val="-3"/>
        </w:rPr>
        <w:t xml:space="preserve">immune, </w:t>
      </w:r>
      <w:r>
        <w:rPr>
          <w:color w:val="231F20"/>
          <w:spacing w:val="-4"/>
        </w:rPr>
        <w:t xml:space="preserve">there </w:t>
      </w:r>
      <w:r>
        <w:rPr>
          <w:color w:val="231F20"/>
          <w:spacing w:val="-3"/>
        </w:rPr>
        <w:t xml:space="preserve">being </w:t>
      </w:r>
      <w:r>
        <w:rPr>
          <w:color w:val="231F20"/>
        </w:rPr>
        <w:t xml:space="preserve">no </w:t>
      </w:r>
      <w:r>
        <w:rPr>
          <w:color w:val="231F20"/>
          <w:spacing w:val="-4"/>
        </w:rPr>
        <w:t xml:space="preserve">charge </w:t>
      </w:r>
      <w:r>
        <w:rPr>
          <w:color w:val="231F20"/>
        </w:rPr>
        <w:t xml:space="preserve">of </w:t>
      </w:r>
      <w:r>
        <w:rPr>
          <w:color w:val="231F20"/>
          <w:spacing w:val="-4"/>
        </w:rPr>
        <w:t xml:space="preserve">gross </w:t>
      </w:r>
      <w:r>
        <w:rPr>
          <w:color w:val="231F20"/>
          <w:spacing w:val="-3"/>
        </w:rPr>
        <w:t xml:space="preserve">negligence </w:t>
      </w:r>
      <w:r>
        <w:rPr>
          <w:color w:val="231F20"/>
        </w:rPr>
        <w:t>or</w:t>
      </w:r>
      <w:r>
        <w:rPr>
          <w:color w:val="231F20"/>
          <w:spacing w:val="-29"/>
        </w:rPr>
        <w:t xml:space="preserve"> </w:t>
      </w:r>
      <w:r>
        <w:rPr>
          <w:color w:val="231F20"/>
          <w:spacing w:val="-3"/>
        </w:rPr>
        <w:t xml:space="preserve">inten- tional misconduct. </w:t>
      </w:r>
      <w:r>
        <w:rPr>
          <w:color w:val="231F20"/>
        </w:rPr>
        <w:t>. .</w:t>
      </w:r>
      <w:r>
        <w:rPr>
          <w:color w:val="231F20"/>
          <w:spacing w:val="-12"/>
        </w:rPr>
        <w:t xml:space="preserve"> </w:t>
      </w:r>
      <w:r>
        <w:rPr>
          <w:color w:val="231F20"/>
        </w:rPr>
        <w:t>.</w:t>
      </w:r>
    </w:p>
    <w:p w:rsidR="00025429" w:rsidRDefault="00025429" w:rsidP="00025429">
      <w:pPr>
        <w:pStyle w:val="BodyText"/>
        <w:kinsoku w:val="0"/>
        <w:overflowPunct w:val="0"/>
        <w:ind w:left="100" w:right="113" w:firstLine="240"/>
        <w:rPr>
          <w:color w:val="231F20"/>
        </w:rPr>
      </w:pPr>
      <w:r>
        <w:rPr>
          <w:color w:val="231F20"/>
        </w:rPr>
        <w:t xml:space="preserve">In the </w:t>
      </w:r>
      <w:r>
        <w:rPr>
          <w:color w:val="231F20"/>
          <w:spacing w:val="2"/>
        </w:rPr>
        <w:t xml:space="preserve">other </w:t>
      </w:r>
      <w:r>
        <w:rPr>
          <w:rFonts w:ascii="Book Antiqua" w:hAnsi="Book Antiqua" w:cs="Book Antiqua"/>
          <w:i/>
          <w:iCs/>
          <w:color w:val="231F20"/>
          <w:spacing w:val="2"/>
        </w:rPr>
        <w:t xml:space="preserve">Messina </w:t>
      </w:r>
      <w:r>
        <w:rPr>
          <w:color w:val="231F20"/>
          <w:spacing w:val="2"/>
        </w:rPr>
        <w:t xml:space="preserve">case, </w:t>
      </w:r>
      <w:r>
        <w:rPr>
          <w:rFonts w:ascii="Book Antiqua" w:hAnsi="Book Antiqua" w:cs="Book Antiqua"/>
          <w:i/>
          <w:iCs/>
          <w:color w:val="231F20"/>
          <w:spacing w:val="2"/>
        </w:rPr>
        <w:t xml:space="preserve">supra, </w:t>
      </w:r>
      <w:r>
        <w:rPr>
          <w:color w:val="231F20"/>
        </w:rPr>
        <w:t xml:space="preserve">we </w:t>
      </w:r>
      <w:r>
        <w:rPr>
          <w:color w:val="231F20"/>
          <w:spacing w:val="3"/>
        </w:rPr>
        <w:t xml:space="preserve">decided </w:t>
      </w:r>
      <w:r>
        <w:rPr>
          <w:color w:val="231F20"/>
        </w:rPr>
        <w:t xml:space="preserve">that an employee of a county, which shares </w:t>
      </w:r>
      <w:r>
        <w:rPr>
          <w:color w:val="231F20"/>
          <w:spacing w:val="2"/>
        </w:rPr>
        <w:t xml:space="preserve">the immunity </w:t>
      </w:r>
      <w:r>
        <w:rPr>
          <w:color w:val="231F20"/>
        </w:rPr>
        <w:t xml:space="preserve">of the </w:t>
      </w:r>
      <w:r>
        <w:rPr>
          <w:color w:val="231F20"/>
          <w:spacing w:val="2"/>
        </w:rPr>
        <w:t xml:space="preserve">State, </w:t>
      </w:r>
      <w:r>
        <w:rPr>
          <w:color w:val="231F20"/>
        </w:rPr>
        <w:t xml:space="preserve">was </w:t>
      </w:r>
      <w:r>
        <w:rPr>
          <w:color w:val="231F20"/>
          <w:spacing w:val="2"/>
        </w:rPr>
        <w:t xml:space="preserve">entitled </w:t>
      </w:r>
      <w:r>
        <w:rPr>
          <w:color w:val="231F20"/>
        </w:rPr>
        <w:t xml:space="preserve">to the </w:t>
      </w:r>
      <w:r>
        <w:rPr>
          <w:color w:val="231F20"/>
          <w:spacing w:val="3"/>
        </w:rPr>
        <w:t xml:space="preserve">ben- </w:t>
      </w:r>
      <w:r>
        <w:rPr>
          <w:color w:val="231F20"/>
        </w:rPr>
        <w:t xml:space="preserve">efits of sovereign immunity where his activities </w:t>
      </w:r>
      <w:r>
        <w:rPr>
          <w:color w:val="231F20"/>
          <w:spacing w:val="3"/>
        </w:rPr>
        <w:t xml:space="preserve">clearly involved </w:t>
      </w:r>
      <w:r>
        <w:rPr>
          <w:color w:val="231F20"/>
          <w:spacing w:val="2"/>
        </w:rPr>
        <w:t xml:space="preserve">the </w:t>
      </w:r>
      <w:r>
        <w:rPr>
          <w:color w:val="231F20"/>
          <w:spacing w:val="3"/>
        </w:rPr>
        <w:t xml:space="preserve">exercise </w:t>
      </w:r>
      <w:r>
        <w:rPr>
          <w:color w:val="231F20"/>
        </w:rPr>
        <w:t xml:space="preserve">of </w:t>
      </w:r>
      <w:r>
        <w:rPr>
          <w:color w:val="231F20"/>
          <w:spacing w:val="3"/>
        </w:rPr>
        <w:t xml:space="preserve">judgment </w:t>
      </w:r>
      <w:r>
        <w:rPr>
          <w:color w:val="231F20"/>
          <w:spacing w:val="4"/>
        </w:rPr>
        <w:t xml:space="preserve">and </w:t>
      </w:r>
      <w:r>
        <w:rPr>
          <w:color w:val="231F20"/>
        </w:rPr>
        <w:t>discretion. . . . In deciding that case, we outlined the</w:t>
      </w:r>
      <w:r>
        <w:rPr>
          <w:color w:val="231F20"/>
          <w:spacing w:val="-6"/>
        </w:rPr>
        <w:t xml:space="preserve"> </w:t>
      </w:r>
      <w:r>
        <w:rPr>
          <w:color w:val="231F20"/>
        </w:rPr>
        <w:t>test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used</w:t>
      </w:r>
      <w:r>
        <w:rPr>
          <w:color w:val="231F20"/>
          <w:spacing w:val="-6"/>
        </w:rPr>
        <w:t xml:space="preserve"> </w:t>
      </w:r>
      <w:r>
        <w:rPr>
          <w:color w:val="231F20"/>
        </w:rPr>
        <w:t>to</w:t>
      </w:r>
      <w:r>
        <w:rPr>
          <w:color w:val="231F20"/>
          <w:spacing w:val="-6"/>
        </w:rPr>
        <w:t xml:space="preserve"> </w:t>
      </w:r>
      <w:r>
        <w:rPr>
          <w:color w:val="231F20"/>
        </w:rPr>
        <w:t>determine</w:t>
      </w:r>
      <w:r>
        <w:rPr>
          <w:color w:val="231F20"/>
          <w:spacing w:val="-6"/>
        </w:rPr>
        <w:t xml:space="preserve"> </w:t>
      </w:r>
      <w:r>
        <w:rPr>
          <w:color w:val="231F20"/>
        </w:rPr>
        <w:t>entitlement</w:t>
      </w:r>
      <w:r>
        <w:rPr>
          <w:color w:val="231F20"/>
          <w:spacing w:val="-6"/>
        </w:rPr>
        <w:t xml:space="preserve"> </w:t>
      </w:r>
      <w:r>
        <w:rPr>
          <w:color w:val="231F20"/>
        </w:rPr>
        <w:t>to immunity. The factors to be considered</w:t>
      </w:r>
      <w:r>
        <w:rPr>
          <w:color w:val="231F20"/>
          <w:spacing w:val="41"/>
        </w:rPr>
        <w:t xml:space="preserve"> </w:t>
      </w:r>
      <w:r>
        <w:rPr>
          <w:color w:val="231F20"/>
        </w:rPr>
        <w:t>include:</w:t>
      </w:r>
    </w:p>
    <w:p w:rsidR="00025429" w:rsidRDefault="00025429" w:rsidP="00025429">
      <w:pPr>
        <w:pStyle w:val="BodyText"/>
        <w:kinsoku w:val="0"/>
        <w:overflowPunct w:val="0"/>
        <w:ind w:left="100" w:right="110"/>
        <w:rPr>
          <w:color w:val="231F20"/>
          <w:spacing w:val="7"/>
        </w:rPr>
      </w:pPr>
      <w:r>
        <w:rPr>
          <w:color w:val="231F20"/>
        </w:rPr>
        <w:t>(1) the nature of the function the employee per- forms; (2) the extent of the governmental</w:t>
      </w:r>
      <w:r>
        <w:rPr>
          <w:color w:val="231F20"/>
          <w:spacing w:val="-21"/>
        </w:rPr>
        <w:t xml:space="preserve"> </w:t>
      </w:r>
      <w:r>
        <w:rPr>
          <w:color w:val="231F20"/>
        </w:rPr>
        <w:t xml:space="preserve">entity’s interest and involvement in the function; (3) the degree of control and direction exercised by the </w:t>
      </w:r>
      <w:r>
        <w:rPr>
          <w:color w:val="231F20"/>
          <w:spacing w:val="6"/>
        </w:rPr>
        <w:t xml:space="preserve">governmental </w:t>
      </w:r>
      <w:r>
        <w:rPr>
          <w:color w:val="231F20"/>
          <w:spacing w:val="5"/>
        </w:rPr>
        <w:t xml:space="preserve">entity over </w:t>
      </w:r>
      <w:r>
        <w:rPr>
          <w:color w:val="231F20"/>
          <w:spacing w:val="4"/>
        </w:rPr>
        <w:t xml:space="preserve">the </w:t>
      </w:r>
      <w:r>
        <w:rPr>
          <w:color w:val="231F20"/>
          <w:spacing w:val="6"/>
        </w:rPr>
        <w:t xml:space="preserve">employee;  </w:t>
      </w:r>
      <w:r>
        <w:rPr>
          <w:color w:val="231F20"/>
          <w:spacing w:val="15"/>
        </w:rPr>
        <w:t xml:space="preserve"> </w:t>
      </w:r>
      <w:r>
        <w:rPr>
          <w:color w:val="231F20"/>
          <w:spacing w:val="7"/>
        </w:rPr>
        <w:t>and</w:t>
      </w:r>
    </w:p>
    <w:p w:rsidR="00025429" w:rsidRDefault="00025429" w:rsidP="00025429">
      <w:pPr>
        <w:pStyle w:val="BodyText"/>
        <w:kinsoku w:val="0"/>
        <w:overflowPunct w:val="0"/>
        <w:ind w:left="100" w:right="110"/>
        <w:rPr>
          <w:color w:val="231F20"/>
          <w:spacing w:val="7"/>
        </w:rPr>
        <w:sectPr w:rsidR="00025429">
          <w:type w:val="continuous"/>
          <w:pgSz w:w="11520" w:h="14400"/>
          <w:pgMar w:top="340" w:right="1320" w:bottom="280" w:left="1460" w:header="720" w:footer="720" w:gutter="0"/>
          <w:cols w:num="2" w:space="720" w:equalWidth="0">
            <w:col w:w="4192" w:space="248"/>
            <w:col w:w="4300"/>
          </w:cols>
          <w:noEndnote/>
        </w:sectPr>
      </w:pPr>
    </w:p>
    <w:p w:rsidR="00025429" w:rsidRDefault="00025429" w:rsidP="00025429">
      <w:pPr>
        <w:pStyle w:val="BodyText"/>
        <w:tabs>
          <w:tab w:val="right" w:pos="2669"/>
        </w:tabs>
        <w:kinsoku w:val="0"/>
        <w:overflowPunct w:val="0"/>
        <w:spacing w:before="28" w:line="240" w:lineRule="auto"/>
        <w:ind w:right="159"/>
        <w:jc w:val="right"/>
        <w:rPr>
          <w:rFonts w:ascii="Bookman Old Style" w:hAnsi="Bookman Old Style" w:cs="Bookman Old Style"/>
          <w:color w:val="231F20"/>
          <w:sz w:val="24"/>
          <w:szCs w:val="24"/>
        </w:rPr>
      </w:pPr>
      <w:r>
        <w:rPr>
          <w:rFonts w:ascii="Book Antiqua" w:hAnsi="Book Antiqua" w:cs="Book Antiqua"/>
          <w:i/>
          <w:iCs/>
          <w:color w:val="231F20"/>
          <w:sz w:val="18"/>
          <w:szCs w:val="18"/>
        </w:rPr>
        <w:lastRenderedPageBreak/>
        <w:t>Abrogation</w:t>
      </w:r>
      <w:r>
        <w:rPr>
          <w:rFonts w:ascii="Book Antiqua" w:hAnsi="Book Antiqua" w:cs="Book Antiqua"/>
          <w:i/>
          <w:iCs/>
          <w:color w:val="231F20"/>
          <w:spacing w:val="-1"/>
          <w:sz w:val="18"/>
          <w:szCs w:val="18"/>
        </w:rPr>
        <w:t xml:space="preserve"> </w:t>
      </w:r>
      <w:r>
        <w:rPr>
          <w:rFonts w:ascii="Book Antiqua" w:hAnsi="Book Antiqua" w:cs="Book Antiqua"/>
          <w:i/>
          <w:iCs/>
          <w:color w:val="231F20"/>
          <w:sz w:val="18"/>
          <w:szCs w:val="18"/>
        </w:rPr>
        <w:t>of</w:t>
      </w:r>
      <w:r>
        <w:rPr>
          <w:rFonts w:ascii="Book Antiqua" w:hAnsi="Book Antiqua" w:cs="Book Antiqua"/>
          <w:i/>
          <w:iCs/>
          <w:color w:val="231F20"/>
          <w:spacing w:val="-1"/>
          <w:sz w:val="18"/>
          <w:szCs w:val="18"/>
        </w:rPr>
        <w:t xml:space="preserve"> </w:t>
      </w:r>
      <w:r>
        <w:rPr>
          <w:rFonts w:ascii="Book Antiqua" w:hAnsi="Book Antiqua" w:cs="Book Antiqua"/>
          <w:i/>
          <w:iCs/>
          <w:color w:val="231F20"/>
          <w:sz w:val="18"/>
          <w:szCs w:val="18"/>
        </w:rPr>
        <w:t>Immunity</w:t>
      </w:r>
      <w:r>
        <w:rPr>
          <w:rFonts w:ascii="Bookman Old Style" w:hAnsi="Bookman Old Style" w:cs="Bookman Old Style"/>
          <w:color w:val="231F20"/>
          <w:sz w:val="24"/>
          <w:szCs w:val="24"/>
        </w:rPr>
        <w:tab/>
        <w:t>727</w:t>
      </w:r>
    </w:p>
    <w:p w:rsidR="00025429" w:rsidRDefault="00025429" w:rsidP="00025429">
      <w:pPr>
        <w:pStyle w:val="BodyText"/>
        <w:tabs>
          <w:tab w:val="right" w:pos="2669"/>
        </w:tabs>
        <w:kinsoku w:val="0"/>
        <w:overflowPunct w:val="0"/>
        <w:spacing w:before="28" w:line="240" w:lineRule="auto"/>
        <w:ind w:right="159"/>
        <w:jc w:val="right"/>
        <w:rPr>
          <w:rFonts w:ascii="Bookman Old Style" w:hAnsi="Bookman Old Style" w:cs="Bookman Old Style"/>
          <w:color w:val="231F20"/>
          <w:sz w:val="24"/>
          <w:szCs w:val="24"/>
        </w:rPr>
        <w:sectPr w:rsidR="00025429">
          <w:headerReference w:type="even" r:id="rId25"/>
          <w:headerReference w:type="default" r:id="rId26"/>
          <w:pgSz w:w="11520" w:h="14400"/>
          <w:pgMar w:top="680" w:right="1440" w:bottom="280" w:left="1320" w:header="0" w:footer="0" w:gutter="0"/>
          <w:cols w:space="720" w:equalWidth="0">
            <w:col w:w="8760"/>
          </w:cols>
          <w:noEndnote/>
        </w:sectPr>
      </w:pPr>
    </w:p>
    <w:p w:rsidR="00025429" w:rsidRDefault="00025429" w:rsidP="00025429">
      <w:pPr>
        <w:pStyle w:val="BodyText"/>
        <w:kinsoku w:val="0"/>
        <w:overflowPunct w:val="0"/>
        <w:spacing w:before="5" w:line="240" w:lineRule="auto"/>
        <w:jc w:val="left"/>
        <w:rPr>
          <w:rFonts w:ascii="Bookman Old Style" w:hAnsi="Bookman Old Style" w:cs="Bookman Old Style"/>
          <w:sz w:val="23"/>
          <w:szCs w:val="23"/>
        </w:rPr>
      </w:pPr>
    </w:p>
    <w:p w:rsidR="00025429" w:rsidRDefault="00025429" w:rsidP="00025429">
      <w:pPr>
        <w:pStyle w:val="ListParagraph"/>
        <w:numPr>
          <w:ilvl w:val="0"/>
          <w:numId w:val="34"/>
        </w:numPr>
        <w:tabs>
          <w:tab w:val="left" w:pos="414"/>
        </w:tabs>
        <w:kinsoku w:val="0"/>
        <w:overflowPunct w:val="0"/>
        <w:spacing w:line="240" w:lineRule="exact"/>
        <w:ind w:right="2" w:firstLine="0"/>
        <w:rPr>
          <w:color w:val="231F20"/>
          <w:sz w:val="19"/>
          <w:szCs w:val="19"/>
        </w:rPr>
      </w:pPr>
      <w:r>
        <w:rPr>
          <w:color w:val="231F20"/>
          <w:spacing w:val="3"/>
          <w:sz w:val="19"/>
          <w:szCs w:val="19"/>
        </w:rPr>
        <w:t xml:space="preserve">whether </w:t>
      </w:r>
      <w:r>
        <w:rPr>
          <w:color w:val="231F20"/>
          <w:spacing w:val="2"/>
          <w:sz w:val="19"/>
          <w:szCs w:val="19"/>
        </w:rPr>
        <w:t xml:space="preserve">the </w:t>
      </w:r>
      <w:r>
        <w:rPr>
          <w:color w:val="231F20"/>
          <w:spacing w:val="3"/>
          <w:sz w:val="19"/>
          <w:szCs w:val="19"/>
        </w:rPr>
        <w:t xml:space="preserve">alleged wrongful </w:t>
      </w:r>
      <w:r>
        <w:rPr>
          <w:color w:val="231F20"/>
          <w:spacing w:val="2"/>
          <w:sz w:val="19"/>
          <w:szCs w:val="19"/>
        </w:rPr>
        <w:t xml:space="preserve">act </w:t>
      </w:r>
      <w:r>
        <w:rPr>
          <w:color w:val="231F20"/>
          <w:spacing w:val="4"/>
          <w:sz w:val="19"/>
          <w:szCs w:val="19"/>
        </w:rPr>
        <w:t xml:space="preserve">involved </w:t>
      </w:r>
      <w:r>
        <w:rPr>
          <w:color w:val="231F20"/>
          <w:sz w:val="19"/>
          <w:szCs w:val="19"/>
        </w:rPr>
        <w:t>the exercise of judgment and discretion. . .</w:t>
      </w:r>
      <w:r>
        <w:rPr>
          <w:color w:val="231F20"/>
          <w:spacing w:val="-8"/>
          <w:sz w:val="19"/>
          <w:szCs w:val="19"/>
        </w:rPr>
        <w:t xml:space="preserve"> </w:t>
      </w:r>
      <w:r>
        <w:rPr>
          <w:color w:val="231F20"/>
          <w:sz w:val="19"/>
          <w:szCs w:val="19"/>
        </w:rPr>
        <w:t>.</w:t>
      </w:r>
    </w:p>
    <w:p w:rsidR="00025429" w:rsidRDefault="00025429" w:rsidP="00025429">
      <w:pPr>
        <w:pStyle w:val="BodyText"/>
        <w:kinsoku w:val="0"/>
        <w:overflowPunct w:val="0"/>
        <w:ind w:left="120" w:right="1" w:firstLine="240"/>
        <w:rPr>
          <w:color w:val="231F20"/>
        </w:rPr>
      </w:pPr>
      <w:r>
        <w:rPr>
          <w:color w:val="231F20"/>
        </w:rPr>
        <w:t>We hold the trial court correctly ruled that the health and physical education teacher in this case was immune from suit. The facts expressly alleged, and the inferences flowing from those facts, state the following case. The defendant, an employee of an immune governmental en- tity, was charged with simple negligence in the supervision and control of the class to which he was assigned. The facts do not support a charge of either gross negligence or intentional miscon- duct. In addition, and contrary to the contention of the plaintiff on brief, implicit in the facts al- leged is the conclusion that the defendant was acting within the scope of his employment at the time of the injury.</w:t>
      </w:r>
    </w:p>
    <w:p w:rsidR="00025429" w:rsidRDefault="00025429" w:rsidP="00025429">
      <w:pPr>
        <w:pStyle w:val="BodyText"/>
        <w:kinsoku w:val="0"/>
        <w:overflowPunct w:val="0"/>
        <w:ind w:left="120" w:firstLine="240"/>
        <w:rPr>
          <w:color w:val="231F20"/>
        </w:rPr>
      </w:pPr>
      <w:r>
        <w:rPr>
          <w:color w:val="231F20"/>
          <w:spacing w:val="5"/>
        </w:rPr>
        <w:t xml:space="preserve">Therefore, </w:t>
      </w:r>
      <w:r>
        <w:rPr>
          <w:color w:val="231F20"/>
          <w:spacing w:val="6"/>
        </w:rPr>
        <w:t xml:space="preserve">factors included </w:t>
      </w:r>
      <w:r>
        <w:rPr>
          <w:color w:val="231F20"/>
          <w:spacing w:val="3"/>
        </w:rPr>
        <w:t xml:space="preserve">in </w:t>
      </w:r>
      <w:r>
        <w:rPr>
          <w:color w:val="231F20"/>
          <w:spacing w:val="4"/>
        </w:rPr>
        <w:t xml:space="preserve">the </w:t>
      </w:r>
      <w:r>
        <w:rPr>
          <w:rFonts w:ascii="Book Antiqua" w:hAnsi="Book Antiqua" w:cs="Book Antiqua"/>
          <w:i/>
          <w:iCs/>
          <w:color w:val="231F20"/>
          <w:spacing w:val="7"/>
        </w:rPr>
        <w:t xml:space="preserve">Messina </w:t>
      </w:r>
      <w:r>
        <w:rPr>
          <w:color w:val="231F20"/>
          <w:spacing w:val="2"/>
        </w:rPr>
        <w:t xml:space="preserve">test </w:t>
      </w:r>
      <w:r>
        <w:rPr>
          <w:color w:val="231F20"/>
        </w:rPr>
        <w:t xml:space="preserve">for </w:t>
      </w:r>
      <w:r>
        <w:rPr>
          <w:color w:val="231F20"/>
          <w:spacing w:val="2"/>
        </w:rPr>
        <w:t xml:space="preserve">entitlement </w:t>
      </w:r>
      <w:r>
        <w:rPr>
          <w:color w:val="231F20"/>
        </w:rPr>
        <w:t xml:space="preserve">to </w:t>
      </w:r>
      <w:r>
        <w:rPr>
          <w:color w:val="231F20"/>
          <w:spacing w:val="2"/>
        </w:rPr>
        <w:t xml:space="preserve">immunity </w:t>
      </w:r>
      <w:r>
        <w:rPr>
          <w:color w:val="231F20"/>
        </w:rPr>
        <w:t xml:space="preserve">are present </w:t>
      </w:r>
      <w:r>
        <w:rPr>
          <w:color w:val="231F20"/>
          <w:spacing w:val="3"/>
        </w:rPr>
        <w:t xml:space="preserve">in </w:t>
      </w:r>
      <w:r>
        <w:rPr>
          <w:color w:val="231F20"/>
        </w:rPr>
        <w:t xml:space="preserve">this case. The employee is performing a vitally </w:t>
      </w:r>
      <w:r>
        <w:rPr>
          <w:color w:val="231F20"/>
          <w:spacing w:val="3"/>
        </w:rPr>
        <w:t xml:space="preserve">important public function </w:t>
      </w:r>
      <w:r>
        <w:rPr>
          <w:color w:val="231F20"/>
        </w:rPr>
        <w:t xml:space="preserve">as a </w:t>
      </w:r>
      <w:r>
        <w:rPr>
          <w:color w:val="231F20"/>
          <w:spacing w:val="3"/>
        </w:rPr>
        <w:t xml:space="preserve">school </w:t>
      </w:r>
      <w:r>
        <w:rPr>
          <w:color w:val="231F20"/>
        </w:rPr>
        <w:t xml:space="preserve">teacher. The governmental entity employing the teacher, the </w:t>
      </w:r>
      <w:r>
        <w:rPr>
          <w:color w:val="231F20"/>
          <w:spacing w:val="2"/>
        </w:rPr>
        <w:t xml:space="preserve">local school </w:t>
      </w:r>
      <w:r>
        <w:rPr>
          <w:color w:val="231F20"/>
        </w:rPr>
        <w:t xml:space="preserve">board, has </w:t>
      </w:r>
      <w:r>
        <w:rPr>
          <w:color w:val="231F20"/>
          <w:spacing w:val="2"/>
        </w:rPr>
        <w:t xml:space="preserve">official interest </w:t>
      </w:r>
      <w:r>
        <w:rPr>
          <w:color w:val="231F20"/>
          <w:spacing w:val="3"/>
        </w:rPr>
        <w:t xml:space="preserve">and </w:t>
      </w:r>
      <w:r>
        <w:rPr>
          <w:color w:val="231F20"/>
          <w:spacing w:val="5"/>
        </w:rPr>
        <w:t xml:space="preserve">direct </w:t>
      </w:r>
      <w:r>
        <w:rPr>
          <w:color w:val="231F20"/>
          <w:spacing w:val="6"/>
        </w:rPr>
        <w:t xml:space="preserve">involvement </w:t>
      </w:r>
      <w:r>
        <w:rPr>
          <w:color w:val="231F20"/>
          <w:spacing w:val="3"/>
        </w:rPr>
        <w:t xml:space="preserve">in </w:t>
      </w:r>
      <w:r>
        <w:rPr>
          <w:color w:val="231F20"/>
          <w:spacing w:val="4"/>
        </w:rPr>
        <w:t xml:space="preserve">the </w:t>
      </w:r>
      <w:r>
        <w:rPr>
          <w:color w:val="231F20"/>
          <w:spacing w:val="6"/>
        </w:rPr>
        <w:t xml:space="preserve">function </w:t>
      </w:r>
      <w:r>
        <w:rPr>
          <w:color w:val="231F20"/>
          <w:spacing w:val="3"/>
        </w:rPr>
        <w:t xml:space="preserve">of </w:t>
      </w:r>
      <w:r>
        <w:rPr>
          <w:color w:val="231F20"/>
          <w:spacing w:val="7"/>
        </w:rPr>
        <w:t xml:space="preserve">school </w:t>
      </w:r>
      <w:r>
        <w:rPr>
          <w:color w:val="231F20"/>
          <w:spacing w:val="6"/>
        </w:rPr>
        <w:t xml:space="preserve">instruction </w:t>
      </w:r>
      <w:r>
        <w:rPr>
          <w:color w:val="231F20"/>
          <w:spacing w:val="4"/>
        </w:rPr>
        <w:t xml:space="preserve">and </w:t>
      </w:r>
      <w:r>
        <w:rPr>
          <w:color w:val="231F20"/>
          <w:spacing w:val="6"/>
        </w:rPr>
        <w:t xml:space="preserve">supervision, </w:t>
      </w:r>
      <w:r>
        <w:rPr>
          <w:color w:val="231F20"/>
          <w:spacing w:val="4"/>
        </w:rPr>
        <w:t xml:space="preserve">and </w:t>
      </w:r>
      <w:r>
        <w:rPr>
          <w:color w:val="231F20"/>
          <w:spacing w:val="3"/>
        </w:rPr>
        <w:t xml:space="preserve">it </w:t>
      </w:r>
      <w:r>
        <w:rPr>
          <w:color w:val="231F20"/>
          <w:spacing w:val="6"/>
        </w:rPr>
        <w:t>exercises</w:t>
      </w:r>
      <w:r>
        <w:rPr>
          <w:color w:val="231F20"/>
          <w:spacing w:val="59"/>
        </w:rPr>
        <w:t xml:space="preserve"> </w:t>
      </w:r>
      <w:r>
        <w:rPr>
          <w:color w:val="231F20"/>
        </w:rPr>
        <w:t>control and direction over the employee</w:t>
      </w:r>
      <w:r>
        <w:rPr>
          <w:color w:val="231F20"/>
          <w:spacing w:val="-24"/>
        </w:rPr>
        <w:t xml:space="preserve"> </w:t>
      </w:r>
      <w:r>
        <w:rPr>
          <w:color w:val="231F20"/>
        </w:rPr>
        <w:t xml:space="preserve">through the school principal. . . . And, a </w:t>
      </w:r>
      <w:r>
        <w:rPr>
          <w:color w:val="231F20"/>
          <w:spacing w:val="2"/>
        </w:rPr>
        <w:t xml:space="preserve">teacher’s </w:t>
      </w:r>
      <w:r>
        <w:rPr>
          <w:color w:val="231F20"/>
        </w:rPr>
        <w:t xml:space="preserve">super- vision and control of a physical education class, </w:t>
      </w:r>
      <w:r>
        <w:rPr>
          <w:color w:val="231F20"/>
          <w:spacing w:val="2"/>
        </w:rPr>
        <w:t xml:space="preserve">including </w:t>
      </w:r>
      <w:r>
        <w:rPr>
          <w:color w:val="231F20"/>
        </w:rPr>
        <w:t xml:space="preserve">the </w:t>
      </w:r>
      <w:r>
        <w:rPr>
          <w:color w:val="231F20"/>
          <w:spacing w:val="2"/>
        </w:rPr>
        <w:t xml:space="preserve">decision </w:t>
      </w:r>
      <w:r>
        <w:rPr>
          <w:color w:val="231F20"/>
        </w:rPr>
        <w:t xml:space="preserve">of </w:t>
      </w:r>
      <w:r>
        <w:rPr>
          <w:color w:val="231F20"/>
          <w:spacing w:val="2"/>
        </w:rPr>
        <w:t xml:space="preserve">what equipment </w:t>
      </w:r>
      <w:r>
        <w:rPr>
          <w:color w:val="231F20"/>
          <w:spacing w:val="3"/>
        </w:rPr>
        <w:t xml:space="preserve">and </w:t>
      </w:r>
      <w:r>
        <w:rPr>
          <w:color w:val="231F20"/>
        </w:rPr>
        <w:t>attire is to be worn by the student participants, clearly involves, at least in part, the exercise of judgment and discretion by the</w:t>
      </w:r>
      <w:r>
        <w:rPr>
          <w:color w:val="231F20"/>
          <w:spacing w:val="-19"/>
        </w:rPr>
        <w:t xml:space="preserve"> </w:t>
      </w:r>
      <w:r>
        <w:rPr>
          <w:color w:val="231F20"/>
        </w:rPr>
        <w:t>teacher.</w:t>
      </w:r>
    </w:p>
    <w:p w:rsidR="00025429" w:rsidRDefault="00025429" w:rsidP="00025429">
      <w:pPr>
        <w:pStyle w:val="BodyText"/>
        <w:kinsoku w:val="0"/>
        <w:overflowPunct w:val="0"/>
        <w:ind w:left="120" w:firstLine="240"/>
        <w:rPr>
          <w:color w:val="231F20"/>
        </w:rPr>
      </w:pPr>
      <w:r>
        <w:rPr>
          <w:color w:val="231F20"/>
          <w:spacing w:val="5"/>
        </w:rPr>
        <w:t xml:space="preserve">Consequently, the </w:t>
      </w:r>
      <w:r>
        <w:rPr>
          <w:rFonts w:ascii="Book Antiqua" w:hAnsi="Book Antiqua" w:cs="Book Antiqua"/>
          <w:i/>
          <w:iCs/>
          <w:color w:val="231F20"/>
          <w:spacing w:val="6"/>
        </w:rPr>
        <w:t xml:space="preserve">Messina </w:t>
      </w:r>
      <w:r>
        <w:rPr>
          <w:color w:val="231F20"/>
          <w:spacing w:val="6"/>
        </w:rPr>
        <w:t xml:space="preserve">test, given </w:t>
      </w:r>
      <w:r>
        <w:rPr>
          <w:color w:val="231F20"/>
          <w:spacing w:val="8"/>
        </w:rPr>
        <w:t xml:space="preserve">the </w:t>
      </w:r>
      <w:r>
        <w:rPr>
          <w:color w:val="231F20"/>
        </w:rPr>
        <w:t xml:space="preserve">purposes served by the doctrine, mandates </w:t>
      </w:r>
      <w:r>
        <w:rPr>
          <w:color w:val="231F20"/>
          <w:spacing w:val="2"/>
        </w:rPr>
        <w:t xml:space="preserve">im- </w:t>
      </w:r>
      <w:r>
        <w:rPr>
          <w:color w:val="231F20"/>
        </w:rPr>
        <w:t>munity for this defendant. If school teachers</w:t>
      </w:r>
      <w:r>
        <w:rPr>
          <w:color w:val="231F20"/>
          <w:spacing w:val="-25"/>
        </w:rPr>
        <w:t xml:space="preserve"> </w:t>
      </w:r>
      <w:r>
        <w:rPr>
          <w:color w:val="231F20"/>
        </w:rPr>
        <w:t xml:space="preserve">per- forming functions equivalent to this defendant are to be </w:t>
      </w:r>
      <w:r>
        <w:rPr>
          <w:color w:val="231F20"/>
          <w:spacing w:val="3"/>
        </w:rPr>
        <w:t xml:space="preserve">hauled into court </w:t>
      </w:r>
      <w:r>
        <w:rPr>
          <w:color w:val="231F20"/>
          <w:spacing w:val="2"/>
        </w:rPr>
        <w:t xml:space="preserve">for the </w:t>
      </w:r>
      <w:r>
        <w:rPr>
          <w:color w:val="231F20"/>
          <w:spacing w:val="3"/>
        </w:rPr>
        <w:t xml:space="preserve">conduct </w:t>
      </w:r>
      <w:r>
        <w:rPr>
          <w:color w:val="231F20"/>
          <w:spacing w:val="4"/>
        </w:rPr>
        <w:t xml:space="preserve">set </w:t>
      </w:r>
      <w:r>
        <w:rPr>
          <w:color w:val="231F20"/>
        </w:rPr>
        <w:t>forth by these facts, fewer individuals will</w:t>
      </w:r>
      <w:r>
        <w:rPr>
          <w:color w:val="231F20"/>
          <w:spacing w:val="-25"/>
        </w:rPr>
        <w:t xml:space="preserve"> </w:t>
      </w:r>
      <w:r>
        <w:rPr>
          <w:color w:val="231F20"/>
        </w:rPr>
        <w:t xml:space="preserve">aspire to be </w:t>
      </w:r>
      <w:r>
        <w:rPr>
          <w:color w:val="231F20"/>
          <w:spacing w:val="2"/>
        </w:rPr>
        <w:t xml:space="preserve">teachers, those </w:t>
      </w:r>
      <w:r>
        <w:rPr>
          <w:color w:val="231F20"/>
        </w:rPr>
        <w:t xml:space="preserve">who </w:t>
      </w:r>
      <w:r>
        <w:rPr>
          <w:color w:val="231F20"/>
          <w:spacing w:val="2"/>
        </w:rPr>
        <w:t xml:space="preserve">have embarked </w:t>
      </w:r>
      <w:r>
        <w:rPr>
          <w:color w:val="231F20"/>
        </w:rPr>
        <w:t xml:space="preserve">on a teaching career will be reluctant to act, and </w:t>
      </w:r>
      <w:r>
        <w:rPr>
          <w:color w:val="231F20"/>
          <w:spacing w:val="2"/>
        </w:rPr>
        <w:t xml:space="preserve">the </w:t>
      </w:r>
      <w:r>
        <w:rPr>
          <w:color w:val="231F20"/>
        </w:rPr>
        <w:t>orderly</w:t>
      </w:r>
      <w:r>
        <w:rPr>
          <w:color w:val="231F20"/>
          <w:spacing w:val="-6"/>
        </w:rPr>
        <w:t xml:space="preserve"> </w:t>
      </w:r>
      <w:r>
        <w:rPr>
          <w:color w:val="231F20"/>
        </w:rPr>
        <w:t>administration</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school</w:t>
      </w:r>
      <w:r>
        <w:rPr>
          <w:color w:val="231F20"/>
          <w:spacing w:val="-6"/>
        </w:rPr>
        <w:t xml:space="preserve"> </w:t>
      </w:r>
      <w:r>
        <w:rPr>
          <w:color w:val="231F20"/>
        </w:rPr>
        <w:t>systems</w:t>
      </w:r>
      <w:r>
        <w:rPr>
          <w:color w:val="231F20"/>
          <w:spacing w:val="-6"/>
        </w:rPr>
        <w:t xml:space="preserve"> </w:t>
      </w:r>
      <w:r>
        <w:rPr>
          <w:color w:val="231F20"/>
        </w:rPr>
        <w:t xml:space="preserve">will suffer, all to the detriment of our youth and </w:t>
      </w:r>
      <w:r>
        <w:rPr>
          <w:color w:val="231F20"/>
          <w:spacing w:val="2"/>
        </w:rPr>
        <w:t xml:space="preserve">the </w:t>
      </w:r>
      <w:r>
        <w:rPr>
          <w:color w:val="231F20"/>
        </w:rPr>
        <w:t>public at</w:t>
      </w:r>
      <w:r>
        <w:rPr>
          <w:color w:val="231F20"/>
          <w:spacing w:val="-5"/>
        </w:rPr>
        <w:t xml:space="preserve"> </w:t>
      </w:r>
      <w:r>
        <w:rPr>
          <w:color w:val="231F20"/>
        </w:rPr>
        <w:t>large.</w:t>
      </w:r>
    </w:p>
    <w:p w:rsidR="00025429" w:rsidRDefault="00025429" w:rsidP="00025429">
      <w:pPr>
        <w:pStyle w:val="BodyText"/>
        <w:kinsoku w:val="0"/>
        <w:overflowPunct w:val="0"/>
        <w:ind w:left="120" w:right="2" w:firstLine="240"/>
        <w:rPr>
          <w:color w:val="231F20"/>
        </w:rPr>
      </w:pPr>
      <w:r>
        <w:rPr>
          <w:color w:val="231F20"/>
        </w:rPr>
        <w:t>For these reasons, the judgment of the trial will be</w:t>
      </w:r>
    </w:p>
    <w:p w:rsidR="00025429" w:rsidRDefault="00025429" w:rsidP="00025429">
      <w:pPr>
        <w:pStyle w:val="BodyText"/>
        <w:kinsoku w:val="0"/>
        <w:overflowPunct w:val="0"/>
        <w:spacing w:line="249" w:lineRule="exact"/>
        <w:ind w:left="360"/>
        <w:jc w:val="left"/>
        <w:rPr>
          <w:color w:val="231F20"/>
        </w:rPr>
      </w:pPr>
      <w:r>
        <w:rPr>
          <w:color w:val="231F20"/>
        </w:rPr>
        <w:t>Affirmed.</w:t>
      </w:r>
    </w:p>
    <w:p w:rsidR="00025429" w:rsidRDefault="00025429" w:rsidP="00025429">
      <w:pPr>
        <w:pStyle w:val="BodyText"/>
        <w:kinsoku w:val="0"/>
        <w:overflowPunct w:val="0"/>
        <w:spacing w:before="5" w:line="240" w:lineRule="auto"/>
        <w:jc w:val="left"/>
        <w:rPr>
          <w:sz w:val="14"/>
          <w:szCs w:val="14"/>
        </w:rPr>
      </w:pPr>
      <w:r>
        <w:rPr>
          <w:noProof/>
        </w:rPr>
        <mc:AlternateContent>
          <mc:Choice Requires="wps">
            <w:drawing>
              <wp:anchor distT="0" distB="0" distL="0" distR="0" simplePos="0" relativeHeight="251666432" behindDoc="0" locked="0" layoutInCell="0" allowOverlap="1">
                <wp:simplePos x="0" y="0"/>
                <wp:positionH relativeFrom="page">
                  <wp:posOffset>914400</wp:posOffset>
                </wp:positionH>
                <wp:positionV relativeFrom="paragraph">
                  <wp:posOffset>151130</wp:posOffset>
                </wp:positionV>
                <wp:extent cx="744855" cy="12700"/>
                <wp:effectExtent l="9525" t="7620" r="7620" b="0"/>
                <wp:wrapTopAndBottom/>
                <wp:docPr id="662" name="Freeform 6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4855" cy="12700"/>
                        </a:xfrm>
                        <a:custGeom>
                          <a:avLst/>
                          <a:gdLst>
                            <a:gd name="T0" fmla="*/ 0 w 1173"/>
                            <a:gd name="T1" fmla="*/ 0 h 20"/>
                            <a:gd name="T2" fmla="*/ 1172 w 1173"/>
                            <a:gd name="T3" fmla="*/ 0 h 20"/>
                          </a:gdLst>
                          <a:ahLst/>
                          <a:cxnLst>
                            <a:cxn ang="0">
                              <a:pos x="T0" y="T1"/>
                            </a:cxn>
                            <a:cxn ang="0">
                              <a:pos x="T2" y="T3"/>
                            </a:cxn>
                          </a:cxnLst>
                          <a:rect l="0" t="0" r="r" b="b"/>
                          <a:pathLst>
                            <a:path w="1173" h="20">
                              <a:moveTo>
                                <a:pt x="0" y="0"/>
                              </a:moveTo>
                              <a:lnTo>
                                <a:pt x="117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AAE01F" id="Freeform 66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9pt,130.6pt,11.9pt" coordsize="1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" o:allowincell="f" filled="f" strokecolor="#231f20" strokeweight=".5pt">
                <v:path arrowok="t" o:connecttype="custom" o:connectlocs="0,0;744220,0" o:connectangles="0,0"/>
                <w10:wrap type="topAndBottom" anchorx="page"/>
              </v:polyline>
            </w:pict>
          </mc:Fallback>
        </mc:AlternateContent>
      </w:r>
    </w:p>
    <w:p w:rsidR="00025429" w:rsidRDefault="00025429" w:rsidP="00025429">
      <w:pPr>
        <w:pStyle w:val="Heading6"/>
        <w:kinsoku w:val="0"/>
        <w:overflowPunct w:val="0"/>
        <w:spacing w:line="194" w:lineRule="exact"/>
        <w:rPr>
          <w:color w:val="231F20"/>
        </w:rPr>
      </w:pPr>
      <w:r>
        <w:rPr>
          <w:color w:val="231F20"/>
        </w:rPr>
        <w:t>CASE NOTE</w:t>
      </w:r>
    </w:p>
    <w:p w:rsidR="00025429" w:rsidRDefault="00025429" w:rsidP="00025429">
      <w:pPr>
        <w:pStyle w:val="BodyText"/>
        <w:kinsoku w:val="0"/>
        <w:overflowPunct w:val="0"/>
        <w:spacing w:before="4"/>
        <w:ind w:left="120" w:right="2"/>
        <w:rPr>
          <w:color w:val="231F20"/>
          <w:spacing w:val="-3"/>
        </w:rPr>
      </w:pPr>
      <w:r>
        <w:rPr>
          <w:color w:val="231F20"/>
        </w:rPr>
        <w:t xml:space="preserve">In a case involving a charge of negligent super- vision </w:t>
      </w:r>
      <w:r>
        <w:rPr>
          <w:color w:val="231F20"/>
          <w:spacing w:val="2"/>
        </w:rPr>
        <w:t xml:space="preserve">against </w:t>
      </w:r>
      <w:r>
        <w:rPr>
          <w:color w:val="231F20"/>
        </w:rPr>
        <w:t xml:space="preserve">a </w:t>
      </w:r>
      <w:r>
        <w:rPr>
          <w:color w:val="231F20"/>
          <w:spacing w:val="2"/>
        </w:rPr>
        <w:t xml:space="preserve">teacher when </w:t>
      </w:r>
      <w:r>
        <w:rPr>
          <w:color w:val="231F20"/>
        </w:rPr>
        <w:t xml:space="preserve">a </w:t>
      </w:r>
      <w:r>
        <w:rPr>
          <w:color w:val="231F20"/>
          <w:spacing w:val="2"/>
        </w:rPr>
        <w:t xml:space="preserve">child fell from </w:t>
      </w:r>
      <w:r>
        <w:rPr>
          <w:color w:val="231F20"/>
        </w:rPr>
        <w:t>monkey</w:t>
      </w:r>
      <w:r>
        <w:rPr>
          <w:color w:val="231F20"/>
          <w:spacing w:val="-19"/>
        </w:rPr>
        <w:t xml:space="preserve"> </w:t>
      </w:r>
      <w:r>
        <w:rPr>
          <w:color w:val="231F20"/>
        </w:rPr>
        <w:t>bars</w:t>
      </w:r>
      <w:r>
        <w:rPr>
          <w:color w:val="231F20"/>
          <w:spacing w:val="-19"/>
        </w:rPr>
        <w:t xml:space="preserve"> </w:t>
      </w:r>
      <w:r>
        <w:rPr>
          <w:color w:val="231F20"/>
        </w:rPr>
        <w:t>in</w:t>
      </w:r>
      <w:r>
        <w:rPr>
          <w:color w:val="231F20"/>
          <w:spacing w:val="-19"/>
        </w:rPr>
        <w:t xml:space="preserve"> </w:t>
      </w:r>
      <w:r>
        <w:rPr>
          <w:color w:val="231F20"/>
        </w:rPr>
        <w:t>physical</w:t>
      </w:r>
      <w:r>
        <w:rPr>
          <w:color w:val="231F20"/>
          <w:spacing w:val="-19"/>
        </w:rPr>
        <w:t xml:space="preserve"> </w:t>
      </w:r>
      <w:r>
        <w:rPr>
          <w:color w:val="231F20"/>
        </w:rPr>
        <w:t>education</w:t>
      </w:r>
      <w:r>
        <w:rPr>
          <w:color w:val="231F20"/>
          <w:spacing w:val="-19"/>
        </w:rPr>
        <w:t xml:space="preserve"> </w:t>
      </w:r>
      <w:r>
        <w:rPr>
          <w:color w:val="231F20"/>
        </w:rPr>
        <w:t>class,</w:t>
      </w:r>
      <w:r>
        <w:rPr>
          <w:color w:val="231F20"/>
          <w:spacing w:val="-19"/>
        </w:rPr>
        <w:t xml:space="preserve"> </w:t>
      </w:r>
      <w:r>
        <w:rPr>
          <w:color w:val="231F20"/>
          <w:spacing w:val="-3"/>
        </w:rPr>
        <w:t>breaking</w:t>
      </w:r>
    </w:p>
    <w:p w:rsidR="00025429" w:rsidRDefault="00025429" w:rsidP="00025429">
      <w:pPr>
        <w:pStyle w:val="BodyText"/>
        <w:kinsoku w:val="0"/>
        <w:overflowPunct w:val="0"/>
        <w:spacing w:before="5" w:line="240" w:lineRule="auto"/>
        <w:jc w:val="left"/>
        <w:rPr>
          <w:sz w:val="20"/>
          <w:szCs w:val="20"/>
        </w:rPr>
      </w:pPr>
      <w:r>
        <w:rPr>
          <w:rFonts w:ascii="Times New Roman" w:hAnsi="Times New Roman" w:cs="Times New Roman"/>
          <w:sz w:val="24"/>
          <w:szCs w:val="24"/>
        </w:rPr>
        <w:br w:type="column"/>
      </w:r>
    </w:p>
    <w:p w:rsidR="00025429" w:rsidRDefault="00025429" w:rsidP="00025429">
      <w:pPr>
        <w:pStyle w:val="BodyText"/>
        <w:kinsoku w:val="0"/>
        <w:overflowPunct w:val="0"/>
        <w:ind w:left="120" w:right="109"/>
        <w:rPr>
          <w:color w:val="231F20"/>
        </w:rPr>
      </w:pPr>
      <w:r>
        <w:rPr>
          <w:color w:val="231F20"/>
          <w:spacing w:val="5"/>
        </w:rPr>
        <w:t xml:space="preserve">her </w:t>
      </w:r>
      <w:r>
        <w:rPr>
          <w:color w:val="231F20"/>
          <w:spacing w:val="6"/>
        </w:rPr>
        <w:t xml:space="preserve">arm, </w:t>
      </w:r>
      <w:r>
        <w:rPr>
          <w:color w:val="231F20"/>
        </w:rPr>
        <w:t xml:space="preserve">a </w:t>
      </w:r>
      <w:r>
        <w:rPr>
          <w:color w:val="231F20"/>
          <w:spacing w:val="6"/>
        </w:rPr>
        <w:t xml:space="preserve">Georgia court held that both </w:t>
      </w:r>
      <w:r>
        <w:rPr>
          <w:color w:val="231F20"/>
          <w:spacing w:val="8"/>
        </w:rPr>
        <w:t xml:space="preserve">the </w:t>
      </w:r>
      <w:r>
        <w:rPr>
          <w:color w:val="231F20"/>
        </w:rPr>
        <w:t>teacher and the school board were immune</w:t>
      </w:r>
      <w:r>
        <w:rPr>
          <w:color w:val="231F20"/>
          <w:spacing w:val="-19"/>
        </w:rPr>
        <w:t xml:space="preserve"> </w:t>
      </w:r>
      <w:r>
        <w:rPr>
          <w:color w:val="231F20"/>
        </w:rPr>
        <w:t>from liability and that the presumption of immunity could not be defeated without evidence of</w:t>
      </w:r>
      <w:r>
        <w:rPr>
          <w:color w:val="231F20"/>
          <w:spacing w:val="-14"/>
        </w:rPr>
        <w:t xml:space="preserve"> </w:t>
      </w:r>
      <w:r>
        <w:rPr>
          <w:color w:val="231F20"/>
        </w:rPr>
        <w:t xml:space="preserve">actual malice. </w:t>
      </w:r>
      <w:r>
        <w:rPr>
          <w:rFonts w:ascii="Book Antiqua" w:hAnsi="Book Antiqua" w:cs="Book Antiqua"/>
          <w:i/>
          <w:iCs/>
          <w:color w:val="231F20"/>
        </w:rPr>
        <w:t xml:space="preserve">Crisp County School System </w:t>
      </w:r>
      <w:r>
        <w:rPr>
          <w:rFonts w:ascii="Book Antiqua" w:hAnsi="Book Antiqua" w:cs="Book Antiqua"/>
          <w:i/>
          <w:iCs/>
          <w:color w:val="231F20"/>
          <w:spacing w:val="-5"/>
        </w:rPr>
        <w:t xml:space="preserve">v. </w:t>
      </w:r>
      <w:r>
        <w:rPr>
          <w:rFonts w:ascii="Book Antiqua" w:hAnsi="Book Antiqua" w:cs="Book Antiqua"/>
          <w:i/>
          <w:iCs/>
          <w:color w:val="231F20"/>
        </w:rPr>
        <w:t xml:space="preserve">Brown, </w:t>
      </w:r>
      <w:r>
        <w:rPr>
          <w:color w:val="231F20"/>
        </w:rPr>
        <w:t>487 S.E.2d 512 (Ga. App.</w:t>
      </w:r>
      <w:r>
        <w:rPr>
          <w:color w:val="231F20"/>
          <w:spacing w:val="-8"/>
        </w:rPr>
        <w:t xml:space="preserve"> </w:t>
      </w:r>
      <w:r>
        <w:rPr>
          <w:color w:val="231F20"/>
        </w:rPr>
        <w:t>1997).</w:t>
      </w:r>
    </w:p>
    <w:p w:rsidR="00025429" w:rsidRDefault="00025429" w:rsidP="00025429">
      <w:pPr>
        <w:pStyle w:val="BodyText"/>
        <w:kinsoku w:val="0"/>
        <w:overflowPunct w:val="0"/>
        <w:spacing w:line="240" w:lineRule="auto"/>
        <w:jc w:val="left"/>
        <w:rPr>
          <w:sz w:val="20"/>
          <w:szCs w:val="20"/>
        </w:rPr>
      </w:pPr>
    </w:p>
    <w:p w:rsidR="00025429" w:rsidRDefault="00025429" w:rsidP="00025429">
      <w:pPr>
        <w:pStyle w:val="BodyText"/>
        <w:kinsoku w:val="0"/>
        <w:overflowPunct w:val="0"/>
        <w:spacing w:before="6" w:line="240" w:lineRule="auto"/>
        <w:jc w:val="left"/>
      </w:pPr>
      <w:r>
        <w:rPr>
          <w:noProof/>
        </w:rPr>
        <mc:AlternateContent>
          <mc:Choice Requires="wps">
            <w:drawing>
              <wp:anchor distT="0" distB="0" distL="0" distR="0" simplePos="0" relativeHeight="251667456" behindDoc="0" locked="0" layoutInCell="0" allowOverlap="1">
                <wp:simplePos x="0" y="0"/>
                <wp:positionH relativeFrom="page">
                  <wp:posOffset>3733800</wp:posOffset>
                </wp:positionH>
                <wp:positionV relativeFrom="paragraph">
                  <wp:posOffset>194310</wp:posOffset>
                </wp:positionV>
                <wp:extent cx="2590800" cy="12700"/>
                <wp:effectExtent l="9525" t="6350" r="9525" b="0"/>
                <wp:wrapTopAndBottom/>
                <wp:docPr id="661" name="Freeform 6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862A6A" id="Freeform 6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94pt,15.3pt,498pt,15.3pt" coordsize="4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" o:allowincell="f" filled="f" strokecolor="#231f20" strokeweight=".5pt">
                <v:path arrowok="t" o:connecttype="custom" o:connectlocs="0,0;2590800,0" o:connectangles="0,0"/>
                <w10:wrap type="topAndBottom" anchorx="page"/>
              </v:polyline>
            </w:pict>
          </mc:Fallback>
        </mc:AlternateContent>
      </w:r>
    </w:p>
    <w:p w:rsidR="00025429" w:rsidRDefault="00025429" w:rsidP="00025429">
      <w:pPr>
        <w:pStyle w:val="ListParagraph"/>
        <w:numPr>
          <w:ilvl w:val="0"/>
          <w:numId w:val="1"/>
        </w:numPr>
        <w:tabs>
          <w:tab w:val="left" w:pos="420"/>
        </w:tabs>
        <w:kinsoku w:val="0"/>
        <w:overflowPunct w:val="0"/>
        <w:spacing w:line="247" w:lineRule="auto"/>
        <w:ind w:left="120" w:right="113" w:firstLine="0"/>
        <w:jc w:val="left"/>
        <w:rPr>
          <w:rFonts w:ascii="Arial" w:hAnsi="Arial" w:cs="Arial"/>
          <w:color w:val="231F20"/>
          <w:spacing w:val="4"/>
          <w:w w:val="105"/>
          <w:sz w:val="20"/>
          <w:szCs w:val="20"/>
        </w:rPr>
      </w:pPr>
      <w:r>
        <w:rPr>
          <w:rFonts w:ascii="Bookman Old Style" w:hAnsi="Bookman Old Style" w:cs="Bookman Old Style"/>
          <w:color w:val="231F20"/>
          <w:w w:val="105"/>
          <w:sz w:val="28"/>
          <w:szCs w:val="28"/>
        </w:rPr>
        <w:t xml:space="preserve">Abrogation  of  Immunity </w:t>
      </w:r>
      <w:r>
        <w:rPr>
          <w:color w:val="231F20"/>
          <w:w w:val="105"/>
          <w:sz w:val="19"/>
          <w:szCs w:val="19"/>
        </w:rPr>
        <w:t>As</w:t>
      </w:r>
      <w:r>
        <w:rPr>
          <w:color w:val="231F20"/>
          <w:spacing w:val="-5"/>
          <w:w w:val="105"/>
          <w:sz w:val="19"/>
          <w:szCs w:val="19"/>
        </w:rPr>
        <w:t xml:space="preserve"> </w:t>
      </w:r>
      <w:r>
        <w:rPr>
          <w:color w:val="231F20"/>
          <w:spacing w:val="3"/>
          <w:w w:val="105"/>
          <w:sz w:val="19"/>
          <w:szCs w:val="19"/>
        </w:rPr>
        <w:t>observed</w:t>
      </w:r>
      <w:r>
        <w:rPr>
          <w:color w:val="231F20"/>
          <w:spacing w:val="-5"/>
          <w:w w:val="105"/>
          <w:sz w:val="19"/>
          <w:szCs w:val="19"/>
        </w:rPr>
        <w:t xml:space="preserve"> </w:t>
      </w:r>
      <w:r>
        <w:rPr>
          <w:color w:val="231F20"/>
          <w:w w:val="105"/>
          <w:sz w:val="19"/>
          <w:szCs w:val="19"/>
        </w:rPr>
        <w:t>earlier,</w:t>
      </w:r>
      <w:r>
        <w:rPr>
          <w:color w:val="231F20"/>
          <w:spacing w:val="-5"/>
          <w:w w:val="105"/>
          <w:sz w:val="19"/>
          <w:szCs w:val="19"/>
        </w:rPr>
        <w:t xml:space="preserve"> </w:t>
      </w:r>
      <w:r>
        <w:rPr>
          <w:color w:val="231F20"/>
          <w:spacing w:val="2"/>
          <w:w w:val="105"/>
          <w:sz w:val="19"/>
          <w:szCs w:val="19"/>
        </w:rPr>
        <w:t>there</w:t>
      </w:r>
      <w:r>
        <w:rPr>
          <w:color w:val="231F20"/>
          <w:spacing w:val="-5"/>
          <w:w w:val="105"/>
          <w:sz w:val="19"/>
          <w:szCs w:val="19"/>
        </w:rPr>
        <w:t xml:space="preserve"> </w:t>
      </w:r>
      <w:r>
        <w:rPr>
          <w:color w:val="231F20"/>
          <w:spacing w:val="2"/>
          <w:w w:val="105"/>
          <w:sz w:val="19"/>
          <w:szCs w:val="19"/>
        </w:rPr>
        <w:t>has</w:t>
      </w:r>
      <w:r>
        <w:rPr>
          <w:color w:val="231F20"/>
          <w:spacing w:val="-5"/>
          <w:w w:val="105"/>
          <w:sz w:val="19"/>
          <w:szCs w:val="19"/>
        </w:rPr>
        <w:t xml:space="preserve"> </w:t>
      </w:r>
      <w:r>
        <w:rPr>
          <w:color w:val="231F20"/>
          <w:spacing w:val="3"/>
          <w:w w:val="105"/>
          <w:sz w:val="19"/>
          <w:szCs w:val="19"/>
        </w:rPr>
        <w:t>been</w:t>
      </w:r>
      <w:r>
        <w:rPr>
          <w:color w:val="231F20"/>
          <w:spacing w:val="-5"/>
          <w:w w:val="105"/>
          <w:sz w:val="19"/>
          <w:szCs w:val="19"/>
        </w:rPr>
        <w:t xml:space="preserve"> </w:t>
      </w:r>
      <w:r>
        <w:rPr>
          <w:color w:val="231F20"/>
          <w:w w:val="105"/>
          <w:sz w:val="19"/>
          <w:szCs w:val="19"/>
        </w:rPr>
        <w:t>a</w:t>
      </w:r>
      <w:r>
        <w:rPr>
          <w:color w:val="231F20"/>
          <w:spacing w:val="-5"/>
          <w:w w:val="105"/>
          <w:sz w:val="19"/>
          <w:szCs w:val="19"/>
        </w:rPr>
        <w:t xml:space="preserve"> </w:t>
      </w:r>
      <w:r>
        <w:rPr>
          <w:color w:val="231F20"/>
          <w:spacing w:val="3"/>
          <w:w w:val="105"/>
          <w:sz w:val="19"/>
          <w:szCs w:val="19"/>
        </w:rPr>
        <w:t>progres- sion</w:t>
      </w:r>
      <w:r>
        <w:rPr>
          <w:color w:val="231F20"/>
          <w:spacing w:val="-12"/>
          <w:w w:val="105"/>
          <w:sz w:val="19"/>
          <w:szCs w:val="19"/>
        </w:rPr>
        <w:t xml:space="preserve"> </w:t>
      </w:r>
      <w:r>
        <w:rPr>
          <w:color w:val="231F20"/>
          <w:w w:val="105"/>
          <w:sz w:val="19"/>
          <w:szCs w:val="19"/>
        </w:rPr>
        <w:t>of</w:t>
      </w:r>
      <w:r>
        <w:rPr>
          <w:color w:val="231F20"/>
          <w:spacing w:val="-12"/>
          <w:w w:val="105"/>
          <w:sz w:val="19"/>
          <w:szCs w:val="19"/>
        </w:rPr>
        <w:t xml:space="preserve"> </w:t>
      </w:r>
      <w:r>
        <w:rPr>
          <w:color w:val="231F20"/>
          <w:spacing w:val="3"/>
          <w:w w:val="105"/>
          <w:sz w:val="19"/>
          <w:szCs w:val="19"/>
        </w:rPr>
        <w:t>statutory</w:t>
      </w:r>
      <w:r>
        <w:rPr>
          <w:color w:val="231F20"/>
          <w:spacing w:val="-12"/>
          <w:w w:val="105"/>
          <w:sz w:val="19"/>
          <w:szCs w:val="19"/>
        </w:rPr>
        <w:t xml:space="preserve"> </w:t>
      </w:r>
      <w:r>
        <w:rPr>
          <w:color w:val="231F20"/>
          <w:spacing w:val="2"/>
          <w:w w:val="105"/>
          <w:sz w:val="19"/>
          <w:szCs w:val="19"/>
        </w:rPr>
        <w:t>and</w:t>
      </w:r>
      <w:r>
        <w:rPr>
          <w:color w:val="231F20"/>
          <w:spacing w:val="-12"/>
          <w:w w:val="105"/>
          <w:sz w:val="19"/>
          <w:szCs w:val="19"/>
        </w:rPr>
        <w:t xml:space="preserve"> </w:t>
      </w:r>
      <w:r>
        <w:rPr>
          <w:color w:val="231F20"/>
          <w:spacing w:val="3"/>
          <w:w w:val="105"/>
          <w:sz w:val="19"/>
          <w:szCs w:val="19"/>
        </w:rPr>
        <w:t>judicial</w:t>
      </w:r>
      <w:r>
        <w:rPr>
          <w:color w:val="231F20"/>
          <w:spacing w:val="-12"/>
          <w:w w:val="105"/>
          <w:sz w:val="19"/>
          <w:szCs w:val="19"/>
        </w:rPr>
        <w:t xml:space="preserve"> </w:t>
      </w:r>
      <w:r>
        <w:rPr>
          <w:color w:val="231F20"/>
          <w:spacing w:val="3"/>
          <w:w w:val="105"/>
          <w:sz w:val="19"/>
          <w:szCs w:val="19"/>
        </w:rPr>
        <w:t>modifications</w:t>
      </w:r>
      <w:r>
        <w:rPr>
          <w:color w:val="231F20"/>
          <w:spacing w:val="-12"/>
          <w:w w:val="105"/>
          <w:sz w:val="19"/>
          <w:szCs w:val="19"/>
        </w:rPr>
        <w:t xml:space="preserve"> </w:t>
      </w:r>
      <w:r>
        <w:rPr>
          <w:color w:val="231F20"/>
          <w:spacing w:val="4"/>
          <w:w w:val="105"/>
          <w:sz w:val="19"/>
          <w:szCs w:val="19"/>
        </w:rPr>
        <w:t>of</w:t>
      </w:r>
    </w:p>
    <w:p w:rsidR="00025429" w:rsidRDefault="00025429" w:rsidP="00025429">
      <w:pPr>
        <w:pStyle w:val="BodyText"/>
        <w:kinsoku w:val="0"/>
        <w:overflowPunct w:val="0"/>
        <w:spacing w:line="225" w:lineRule="auto"/>
        <w:ind w:left="120" w:right="111"/>
        <w:rPr>
          <w:color w:val="231F20"/>
          <w:spacing w:val="-3"/>
        </w:rPr>
      </w:pPr>
      <w:r>
        <w:rPr>
          <w:color w:val="231F20"/>
        </w:rPr>
        <w:t xml:space="preserve">the original common-law doctrine of sovereign </w:t>
      </w:r>
      <w:r>
        <w:rPr>
          <w:color w:val="231F20"/>
          <w:spacing w:val="-3"/>
        </w:rPr>
        <w:t xml:space="preserve">immunity. </w:t>
      </w:r>
      <w:r>
        <w:rPr>
          <w:color w:val="231F20"/>
        </w:rPr>
        <w:t xml:space="preserve">State legislatures have, at times, acted to redefine the law at the impetus of the courts, and at other times, legislatures have responded to what they have perceived to be social </w:t>
      </w:r>
      <w:r>
        <w:rPr>
          <w:color w:val="231F20"/>
          <w:spacing w:val="2"/>
        </w:rPr>
        <w:t xml:space="preserve">neces- </w:t>
      </w:r>
      <w:r>
        <w:rPr>
          <w:color w:val="231F20"/>
          <w:spacing w:val="4"/>
        </w:rPr>
        <w:t xml:space="preserve">sities. Keeton </w:t>
      </w:r>
      <w:r>
        <w:rPr>
          <w:color w:val="231F20"/>
          <w:spacing w:val="2"/>
        </w:rPr>
        <w:t xml:space="preserve">et </w:t>
      </w:r>
      <w:r>
        <w:rPr>
          <w:color w:val="231F20"/>
          <w:spacing w:val="3"/>
        </w:rPr>
        <w:t xml:space="preserve">al. note that the great major- </w:t>
      </w:r>
      <w:r>
        <w:rPr>
          <w:color w:val="231F20"/>
        </w:rPr>
        <w:t xml:space="preserve">ity of the </w:t>
      </w:r>
      <w:r>
        <w:rPr>
          <w:color w:val="231F20"/>
          <w:spacing w:val="2"/>
        </w:rPr>
        <w:t xml:space="preserve">states have </w:t>
      </w:r>
      <w:r>
        <w:rPr>
          <w:color w:val="231F20"/>
        </w:rPr>
        <w:t xml:space="preserve">now </w:t>
      </w:r>
      <w:r>
        <w:rPr>
          <w:color w:val="231F20"/>
          <w:spacing w:val="2"/>
        </w:rPr>
        <w:t xml:space="preserve">consented </w:t>
      </w:r>
      <w:r>
        <w:rPr>
          <w:color w:val="231F20"/>
        </w:rPr>
        <w:t xml:space="preserve">to at </w:t>
      </w:r>
      <w:r>
        <w:rPr>
          <w:color w:val="231F20"/>
          <w:spacing w:val="3"/>
        </w:rPr>
        <w:t xml:space="preserve">least some liability </w:t>
      </w:r>
      <w:r>
        <w:rPr>
          <w:color w:val="231F20"/>
          <w:spacing w:val="2"/>
        </w:rPr>
        <w:t xml:space="preserve">for </w:t>
      </w:r>
      <w:r>
        <w:rPr>
          <w:color w:val="231F20"/>
          <w:spacing w:val="3"/>
        </w:rPr>
        <w:t>torts.</w:t>
      </w:r>
      <w:r>
        <w:rPr>
          <w:color w:val="231F20"/>
          <w:spacing w:val="3"/>
          <w:position w:val="6"/>
          <w:sz w:val="12"/>
          <w:szCs w:val="12"/>
        </w:rPr>
        <w:t xml:space="preserve">22 </w:t>
      </w:r>
      <w:r>
        <w:rPr>
          <w:color w:val="231F20"/>
          <w:spacing w:val="3"/>
        </w:rPr>
        <w:t xml:space="preserve">Only </w:t>
      </w:r>
      <w:r>
        <w:rPr>
          <w:color w:val="231F20"/>
          <w:spacing w:val="2"/>
        </w:rPr>
        <w:t xml:space="preserve">two </w:t>
      </w:r>
      <w:r>
        <w:rPr>
          <w:color w:val="231F20"/>
          <w:spacing w:val="3"/>
        </w:rPr>
        <w:t xml:space="preserve">states </w:t>
      </w:r>
      <w:r>
        <w:rPr>
          <w:color w:val="231F20"/>
          <w:spacing w:val="4"/>
        </w:rPr>
        <w:t xml:space="preserve">have </w:t>
      </w:r>
      <w:r>
        <w:rPr>
          <w:color w:val="231F20"/>
          <w:spacing w:val="2"/>
        </w:rPr>
        <w:t xml:space="preserve">retained what </w:t>
      </w:r>
      <w:r>
        <w:rPr>
          <w:color w:val="231F20"/>
        </w:rPr>
        <w:t xml:space="preserve">may be </w:t>
      </w:r>
      <w:r>
        <w:rPr>
          <w:color w:val="231F20"/>
          <w:spacing w:val="2"/>
        </w:rPr>
        <w:t xml:space="preserve">classified </w:t>
      </w:r>
      <w:r>
        <w:rPr>
          <w:color w:val="231F20"/>
        </w:rPr>
        <w:t xml:space="preserve">as </w:t>
      </w:r>
      <w:r>
        <w:rPr>
          <w:color w:val="231F20"/>
          <w:spacing w:val="2"/>
        </w:rPr>
        <w:t xml:space="preserve">total </w:t>
      </w:r>
      <w:r>
        <w:rPr>
          <w:color w:val="231F20"/>
        </w:rPr>
        <w:t xml:space="preserve">sover- </w:t>
      </w:r>
      <w:r>
        <w:rPr>
          <w:color w:val="231F20"/>
          <w:spacing w:val="3"/>
        </w:rPr>
        <w:t xml:space="preserve">eign </w:t>
      </w:r>
      <w:r>
        <w:rPr>
          <w:color w:val="231F20"/>
        </w:rPr>
        <w:t>immunity,</w:t>
      </w:r>
      <w:r>
        <w:rPr>
          <w:color w:val="231F20"/>
          <w:position w:val="6"/>
          <w:sz w:val="12"/>
          <w:szCs w:val="12"/>
        </w:rPr>
        <w:t xml:space="preserve">23 </w:t>
      </w:r>
      <w:r>
        <w:rPr>
          <w:color w:val="231F20"/>
          <w:spacing w:val="2"/>
        </w:rPr>
        <w:t xml:space="preserve">whereas </w:t>
      </w:r>
      <w:r>
        <w:rPr>
          <w:color w:val="231F20"/>
          <w:spacing w:val="3"/>
        </w:rPr>
        <w:t xml:space="preserve">seven </w:t>
      </w:r>
      <w:r>
        <w:rPr>
          <w:color w:val="231F20"/>
        </w:rPr>
        <w:t xml:space="preserve">or </w:t>
      </w:r>
      <w:r>
        <w:rPr>
          <w:color w:val="231F20"/>
          <w:spacing w:val="3"/>
        </w:rPr>
        <w:t xml:space="preserve">eight </w:t>
      </w:r>
      <w:r>
        <w:rPr>
          <w:color w:val="231F20"/>
          <w:spacing w:val="4"/>
        </w:rPr>
        <w:t xml:space="preserve">other </w:t>
      </w:r>
      <w:r>
        <w:rPr>
          <w:color w:val="231F20"/>
        </w:rPr>
        <w:t xml:space="preserve">states technically retain immunity in the </w:t>
      </w:r>
      <w:r>
        <w:rPr>
          <w:color w:val="231F20"/>
          <w:spacing w:val="2"/>
        </w:rPr>
        <w:t xml:space="preserve">courts </w:t>
      </w:r>
      <w:r>
        <w:rPr>
          <w:color w:val="231F20"/>
        </w:rPr>
        <w:t xml:space="preserve">but </w:t>
      </w:r>
      <w:r>
        <w:rPr>
          <w:color w:val="231F20"/>
          <w:spacing w:val="2"/>
        </w:rPr>
        <w:t xml:space="preserve">have statutorily established </w:t>
      </w:r>
      <w:r>
        <w:rPr>
          <w:color w:val="231F20"/>
          <w:spacing w:val="3"/>
        </w:rPr>
        <w:t xml:space="preserve">administrative </w:t>
      </w:r>
      <w:r>
        <w:rPr>
          <w:color w:val="231F20"/>
        </w:rPr>
        <w:t>tribunals to hear and ascertain whether the state should be held liable.</w:t>
      </w:r>
      <w:r>
        <w:rPr>
          <w:color w:val="231F20"/>
          <w:position w:val="6"/>
          <w:sz w:val="12"/>
          <w:szCs w:val="12"/>
        </w:rPr>
        <w:t xml:space="preserve">24 </w:t>
      </w:r>
      <w:r>
        <w:rPr>
          <w:color w:val="231F20"/>
        </w:rPr>
        <w:t xml:space="preserve">Another group of </w:t>
      </w:r>
      <w:r>
        <w:rPr>
          <w:color w:val="231F20"/>
          <w:spacing w:val="2"/>
        </w:rPr>
        <w:t xml:space="preserve">states </w:t>
      </w:r>
      <w:r>
        <w:rPr>
          <w:color w:val="231F20"/>
        </w:rPr>
        <w:t xml:space="preserve">has </w:t>
      </w:r>
      <w:r>
        <w:rPr>
          <w:color w:val="231F20"/>
          <w:spacing w:val="2"/>
        </w:rPr>
        <w:t xml:space="preserve">waived tort immunity </w:t>
      </w:r>
      <w:r>
        <w:rPr>
          <w:color w:val="231F20"/>
        </w:rPr>
        <w:t xml:space="preserve">in </w:t>
      </w:r>
      <w:r>
        <w:rPr>
          <w:color w:val="231F20"/>
          <w:spacing w:val="2"/>
        </w:rPr>
        <w:t xml:space="preserve">certain classes </w:t>
      </w:r>
      <w:r>
        <w:rPr>
          <w:color w:val="231F20"/>
          <w:spacing w:val="3"/>
        </w:rPr>
        <w:t xml:space="preserve">of </w:t>
      </w:r>
      <w:r>
        <w:rPr>
          <w:color w:val="231F20"/>
        </w:rPr>
        <w:t xml:space="preserve">cases, usually those in which the state or locality has secured liability insurance that will pay </w:t>
      </w:r>
      <w:r>
        <w:rPr>
          <w:color w:val="231F20"/>
          <w:spacing w:val="2"/>
        </w:rPr>
        <w:t xml:space="preserve">for </w:t>
      </w:r>
      <w:r>
        <w:rPr>
          <w:color w:val="231F20"/>
          <w:spacing w:val="8"/>
        </w:rPr>
        <w:t xml:space="preserve">judgments </w:t>
      </w:r>
      <w:r>
        <w:rPr>
          <w:color w:val="231F20"/>
          <w:spacing w:val="7"/>
        </w:rPr>
        <w:t xml:space="preserve">against </w:t>
      </w:r>
      <w:r>
        <w:rPr>
          <w:color w:val="231F20"/>
          <w:spacing w:val="6"/>
        </w:rPr>
        <w:t xml:space="preserve">the </w:t>
      </w:r>
      <w:r>
        <w:rPr>
          <w:color w:val="231F20"/>
          <w:spacing w:val="8"/>
        </w:rPr>
        <w:t xml:space="preserve">governmental </w:t>
      </w:r>
      <w:r>
        <w:rPr>
          <w:color w:val="231F20"/>
          <w:spacing w:val="4"/>
        </w:rPr>
        <w:t xml:space="preserve">entity, </w:t>
      </w:r>
      <w:r>
        <w:rPr>
          <w:color w:val="231F20"/>
          <w:spacing w:val="3"/>
        </w:rPr>
        <w:t xml:space="preserve">or </w:t>
      </w:r>
      <w:r>
        <w:rPr>
          <w:color w:val="231F20"/>
          <w:spacing w:val="5"/>
        </w:rPr>
        <w:t xml:space="preserve">have </w:t>
      </w:r>
      <w:r>
        <w:rPr>
          <w:color w:val="231F20"/>
          <w:spacing w:val="6"/>
        </w:rPr>
        <w:t xml:space="preserve">adopted specified waivers </w:t>
      </w:r>
      <w:r>
        <w:rPr>
          <w:color w:val="231F20"/>
          <w:spacing w:val="3"/>
        </w:rPr>
        <w:t xml:space="preserve">of </w:t>
      </w:r>
      <w:r>
        <w:rPr>
          <w:color w:val="231F20"/>
          <w:spacing w:val="7"/>
        </w:rPr>
        <w:t xml:space="preserve">immu- </w:t>
      </w:r>
      <w:r>
        <w:rPr>
          <w:color w:val="231F20"/>
          <w:spacing w:val="4"/>
        </w:rPr>
        <w:t xml:space="preserve">nity for </w:t>
      </w:r>
      <w:r>
        <w:rPr>
          <w:color w:val="231F20"/>
          <w:spacing w:val="5"/>
        </w:rPr>
        <w:t xml:space="preserve">particular functions, </w:t>
      </w:r>
      <w:r>
        <w:rPr>
          <w:color w:val="231F20"/>
          <w:spacing w:val="4"/>
        </w:rPr>
        <w:t xml:space="preserve">such </w:t>
      </w:r>
      <w:r>
        <w:rPr>
          <w:color w:val="231F20"/>
          <w:spacing w:val="3"/>
        </w:rPr>
        <w:t xml:space="preserve">as </w:t>
      </w:r>
      <w:r>
        <w:rPr>
          <w:color w:val="231F20"/>
          <w:spacing w:val="6"/>
        </w:rPr>
        <w:t>injuries</w:t>
      </w:r>
      <w:r>
        <w:rPr>
          <w:color w:val="231F20"/>
          <w:spacing w:val="59"/>
        </w:rPr>
        <w:t xml:space="preserve"> </w:t>
      </w:r>
      <w:r>
        <w:rPr>
          <w:color w:val="231F20"/>
        </w:rPr>
        <w:t>caused by motor vehicles or by negligence in the upkeep or oversight of real property owned by the school.</w:t>
      </w:r>
      <w:r>
        <w:rPr>
          <w:color w:val="231F20"/>
          <w:position w:val="6"/>
          <w:sz w:val="12"/>
          <w:szCs w:val="12"/>
        </w:rPr>
        <w:t xml:space="preserve">25 </w:t>
      </w:r>
      <w:r>
        <w:rPr>
          <w:color w:val="231F20"/>
        </w:rPr>
        <w:t xml:space="preserve">Further, some states have drawn a </w:t>
      </w:r>
      <w:r>
        <w:rPr>
          <w:color w:val="231F20"/>
          <w:spacing w:val="2"/>
        </w:rPr>
        <w:t xml:space="preserve">distinction between governmental </w:t>
      </w:r>
      <w:r>
        <w:rPr>
          <w:color w:val="231F20"/>
        </w:rPr>
        <w:t xml:space="preserve">and </w:t>
      </w:r>
      <w:r>
        <w:rPr>
          <w:color w:val="231F20"/>
          <w:spacing w:val="2"/>
        </w:rPr>
        <w:t xml:space="preserve">propri- </w:t>
      </w:r>
      <w:r>
        <w:rPr>
          <w:color w:val="231F20"/>
        </w:rPr>
        <w:t>etary functions performed by school districts.</w:t>
      </w:r>
      <w:r>
        <w:rPr>
          <w:color w:val="231F20"/>
          <w:position w:val="6"/>
          <w:sz w:val="12"/>
          <w:szCs w:val="12"/>
        </w:rPr>
        <w:t xml:space="preserve">26 </w:t>
      </w:r>
      <w:r>
        <w:rPr>
          <w:color w:val="231F20"/>
        </w:rPr>
        <w:t xml:space="preserve">The largest group of </w:t>
      </w:r>
      <w:r>
        <w:rPr>
          <w:color w:val="231F20"/>
          <w:spacing w:val="2"/>
        </w:rPr>
        <w:t xml:space="preserve">states, about </w:t>
      </w:r>
      <w:r>
        <w:rPr>
          <w:color w:val="231F20"/>
        </w:rPr>
        <w:t xml:space="preserve">30, has </w:t>
      </w:r>
      <w:r>
        <w:rPr>
          <w:color w:val="231F20"/>
          <w:spacing w:val="3"/>
        </w:rPr>
        <w:t xml:space="preserve">com- </w:t>
      </w:r>
      <w:r>
        <w:rPr>
          <w:color w:val="231F20"/>
          <w:spacing w:val="-3"/>
        </w:rPr>
        <w:t xml:space="preserve">prehensively abrogated </w:t>
      </w:r>
      <w:r>
        <w:rPr>
          <w:color w:val="231F20"/>
          <w:spacing w:val="-5"/>
        </w:rPr>
        <w:t xml:space="preserve">immunity. </w:t>
      </w:r>
      <w:r>
        <w:rPr>
          <w:color w:val="231F20"/>
        </w:rPr>
        <w:t xml:space="preserve">In these states, governmental units at the state and local </w:t>
      </w:r>
      <w:r>
        <w:rPr>
          <w:color w:val="231F20"/>
          <w:spacing w:val="2"/>
        </w:rPr>
        <w:t xml:space="preserve">levels </w:t>
      </w:r>
      <w:r>
        <w:rPr>
          <w:color w:val="231F20"/>
        </w:rPr>
        <w:t>may be liable for both misfeasance and nonfea- sance.</w:t>
      </w:r>
      <w:r>
        <w:rPr>
          <w:color w:val="231F20"/>
          <w:position w:val="6"/>
          <w:sz w:val="12"/>
          <w:szCs w:val="12"/>
        </w:rPr>
        <w:t xml:space="preserve">27 </w:t>
      </w:r>
      <w:r>
        <w:rPr>
          <w:color w:val="231F20"/>
        </w:rPr>
        <w:t xml:space="preserve">Even in these states, </w:t>
      </w:r>
      <w:r>
        <w:rPr>
          <w:color w:val="231F20"/>
          <w:spacing w:val="-3"/>
        </w:rPr>
        <w:t xml:space="preserve">however, </w:t>
      </w:r>
      <w:r>
        <w:rPr>
          <w:color w:val="231F20"/>
        </w:rPr>
        <w:t xml:space="preserve">there may be a distinction between acts that are discretion- ary and those that </w:t>
      </w:r>
      <w:r>
        <w:rPr>
          <w:color w:val="231F20"/>
          <w:spacing w:val="-3"/>
        </w:rPr>
        <w:t xml:space="preserve">are </w:t>
      </w:r>
      <w:r>
        <w:rPr>
          <w:color w:val="231F20"/>
        </w:rPr>
        <w:t xml:space="preserve">ministerial in </w:t>
      </w:r>
      <w:r>
        <w:rPr>
          <w:color w:val="231F20"/>
          <w:spacing w:val="-3"/>
        </w:rPr>
        <w:t>nature.</w:t>
      </w:r>
    </w:p>
    <w:p w:rsidR="00025429" w:rsidRDefault="00025429" w:rsidP="00025429">
      <w:pPr>
        <w:pStyle w:val="BodyText"/>
        <w:kinsoku w:val="0"/>
        <w:overflowPunct w:val="0"/>
        <w:spacing w:before="12" w:line="235" w:lineRule="exact"/>
        <w:ind w:left="360"/>
        <w:jc w:val="left"/>
        <w:rPr>
          <w:color w:val="231F20"/>
        </w:rPr>
      </w:pPr>
      <w:r>
        <w:rPr>
          <w:color w:val="231F20"/>
        </w:rPr>
        <w:t>The general rules that apply are given by  the</w:t>
      </w:r>
    </w:p>
    <w:p w:rsidR="00025429" w:rsidRDefault="00025429" w:rsidP="00025429">
      <w:pPr>
        <w:pStyle w:val="BodyText"/>
        <w:kinsoku w:val="0"/>
        <w:overflowPunct w:val="0"/>
        <w:spacing w:line="248" w:lineRule="exact"/>
        <w:ind w:left="120"/>
        <w:rPr>
          <w:color w:val="231F20"/>
        </w:rPr>
      </w:pPr>
      <w:r>
        <w:rPr>
          <w:rFonts w:ascii="Book Antiqua" w:hAnsi="Book Antiqua" w:cs="Book Antiqua"/>
          <w:i/>
          <w:iCs/>
          <w:color w:val="231F20"/>
        </w:rPr>
        <w:t xml:space="preserve">Restatement (Second) of Torts </w:t>
      </w:r>
      <w:r>
        <w:rPr>
          <w:color w:val="231F20"/>
        </w:rPr>
        <w:t>as follows:</w:t>
      </w:r>
    </w:p>
    <w:p w:rsidR="00025429" w:rsidRDefault="00025429" w:rsidP="00025429">
      <w:pPr>
        <w:pStyle w:val="ListParagraph"/>
        <w:numPr>
          <w:ilvl w:val="1"/>
          <w:numId w:val="34"/>
        </w:numPr>
        <w:tabs>
          <w:tab w:val="left" w:pos="600"/>
        </w:tabs>
        <w:kinsoku w:val="0"/>
        <w:overflowPunct w:val="0"/>
        <w:spacing w:before="107" w:line="220" w:lineRule="exact"/>
        <w:ind w:right="114"/>
        <w:rPr>
          <w:color w:val="231F20"/>
          <w:sz w:val="17"/>
          <w:szCs w:val="17"/>
        </w:rPr>
      </w:pPr>
      <w:r>
        <w:rPr>
          <w:color w:val="231F20"/>
          <w:sz w:val="17"/>
          <w:szCs w:val="17"/>
        </w:rPr>
        <w:t xml:space="preserve">A </w:t>
      </w:r>
      <w:r>
        <w:rPr>
          <w:color w:val="231F20"/>
          <w:spacing w:val="2"/>
          <w:sz w:val="17"/>
          <w:szCs w:val="17"/>
        </w:rPr>
        <w:t xml:space="preserve">State </w:t>
      </w:r>
      <w:r>
        <w:rPr>
          <w:color w:val="231F20"/>
          <w:sz w:val="17"/>
          <w:szCs w:val="17"/>
        </w:rPr>
        <w:t xml:space="preserve">and its </w:t>
      </w:r>
      <w:r>
        <w:rPr>
          <w:color w:val="231F20"/>
          <w:spacing w:val="2"/>
          <w:sz w:val="17"/>
          <w:szCs w:val="17"/>
        </w:rPr>
        <w:t xml:space="preserve">governmental agencies </w:t>
      </w:r>
      <w:r>
        <w:rPr>
          <w:color w:val="231F20"/>
          <w:sz w:val="17"/>
          <w:szCs w:val="17"/>
        </w:rPr>
        <w:t xml:space="preserve">are </w:t>
      </w:r>
      <w:r>
        <w:rPr>
          <w:color w:val="231F20"/>
          <w:spacing w:val="3"/>
          <w:sz w:val="17"/>
          <w:szCs w:val="17"/>
        </w:rPr>
        <w:t xml:space="preserve">not </w:t>
      </w:r>
      <w:r>
        <w:rPr>
          <w:color w:val="231F20"/>
          <w:sz w:val="17"/>
          <w:szCs w:val="17"/>
        </w:rPr>
        <w:t>subject to suit without the consent of the</w:t>
      </w:r>
      <w:r>
        <w:rPr>
          <w:color w:val="231F20"/>
          <w:spacing w:val="-1"/>
          <w:sz w:val="17"/>
          <w:szCs w:val="17"/>
        </w:rPr>
        <w:t xml:space="preserve"> </w:t>
      </w:r>
      <w:r>
        <w:rPr>
          <w:color w:val="231F20"/>
          <w:sz w:val="17"/>
          <w:szCs w:val="17"/>
        </w:rPr>
        <w:t>State.</w:t>
      </w:r>
    </w:p>
    <w:p w:rsidR="00025429" w:rsidRDefault="00025429" w:rsidP="00025429">
      <w:pPr>
        <w:pStyle w:val="ListParagraph"/>
        <w:numPr>
          <w:ilvl w:val="1"/>
          <w:numId w:val="34"/>
        </w:numPr>
        <w:tabs>
          <w:tab w:val="left" w:pos="602"/>
        </w:tabs>
        <w:kinsoku w:val="0"/>
        <w:overflowPunct w:val="0"/>
        <w:spacing w:line="220" w:lineRule="exact"/>
        <w:ind w:right="116"/>
        <w:rPr>
          <w:color w:val="231F20"/>
          <w:sz w:val="17"/>
          <w:szCs w:val="17"/>
        </w:rPr>
      </w:pPr>
      <w:r>
        <w:rPr>
          <w:color w:val="231F20"/>
          <w:sz w:val="17"/>
          <w:szCs w:val="17"/>
        </w:rPr>
        <w:t>Except to the extent that a State declines to give consent to tort liability, it and its governmental agencies are subject to the</w:t>
      </w:r>
      <w:r>
        <w:rPr>
          <w:color w:val="231F20"/>
          <w:spacing w:val="-24"/>
          <w:sz w:val="17"/>
          <w:szCs w:val="17"/>
        </w:rPr>
        <w:t xml:space="preserve"> </w:t>
      </w:r>
      <w:r>
        <w:rPr>
          <w:color w:val="231F20"/>
          <w:sz w:val="17"/>
          <w:szCs w:val="17"/>
        </w:rPr>
        <w:t>liability.</w:t>
      </w:r>
    </w:p>
    <w:p w:rsidR="00025429" w:rsidRDefault="00025429" w:rsidP="00025429">
      <w:pPr>
        <w:pStyle w:val="ListParagraph"/>
        <w:numPr>
          <w:ilvl w:val="1"/>
          <w:numId w:val="34"/>
        </w:numPr>
        <w:tabs>
          <w:tab w:val="left" w:pos="602"/>
        </w:tabs>
        <w:kinsoku w:val="0"/>
        <w:overflowPunct w:val="0"/>
        <w:spacing w:line="220" w:lineRule="exact"/>
        <w:ind w:right="116"/>
        <w:rPr>
          <w:color w:val="231F20"/>
          <w:sz w:val="17"/>
          <w:szCs w:val="17"/>
        </w:rPr>
        <w:sectPr w:rsidR="00025429">
          <w:type w:val="continuous"/>
          <w:pgSz w:w="11520" w:h="14400"/>
          <w:pgMar w:top="340" w:right="1440" w:bottom="280" w:left="1320" w:header="720" w:footer="720" w:gutter="0"/>
          <w:cols w:num="2" w:space="720" w:equalWidth="0">
            <w:col w:w="4209" w:space="231"/>
            <w:col w:w="4320"/>
          </w:cols>
          <w:noEndnote/>
        </w:sectPr>
      </w:pPr>
    </w:p>
    <w:p w:rsidR="00025429" w:rsidRDefault="00025429" w:rsidP="00025429">
      <w:pPr>
        <w:pStyle w:val="BodyText"/>
        <w:kinsoku w:val="0"/>
        <w:overflowPunct w:val="0"/>
        <w:spacing w:before="11" w:line="240" w:lineRule="auto"/>
        <w:jc w:val="left"/>
        <w:rPr>
          <w:sz w:val="13"/>
          <w:szCs w:val="13"/>
        </w:rPr>
      </w:pPr>
    </w:p>
    <w:p w:rsidR="00025429" w:rsidRDefault="00025429" w:rsidP="00025429">
      <w:pPr>
        <w:pStyle w:val="BodyText"/>
        <w:kinsoku w:val="0"/>
        <w:overflowPunct w:val="0"/>
        <w:spacing w:before="11" w:line="240" w:lineRule="auto"/>
        <w:jc w:val="left"/>
        <w:rPr>
          <w:sz w:val="13"/>
          <w:szCs w:val="13"/>
        </w:rPr>
        <w:sectPr w:rsidR="00025429">
          <w:headerReference w:type="even" r:id="rId27"/>
          <w:headerReference w:type="default" r:id="rId28"/>
          <w:pgSz w:w="11520" w:h="14400"/>
          <w:pgMar w:top="980" w:right="1320" w:bottom="280" w:left="1440" w:header="751" w:footer="0" w:gutter="0"/>
          <w:pgNumType w:start="728"/>
          <w:cols w:space="720" w:equalWidth="0">
            <w:col w:w="8760"/>
          </w:cols>
          <w:noEndnote/>
        </w:sectPr>
      </w:pPr>
    </w:p>
    <w:p w:rsidR="00025429" w:rsidRDefault="00025429" w:rsidP="00025429">
      <w:pPr>
        <w:pStyle w:val="ListParagraph"/>
        <w:numPr>
          <w:ilvl w:val="1"/>
          <w:numId w:val="34"/>
        </w:numPr>
        <w:tabs>
          <w:tab w:val="left" w:pos="600"/>
        </w:tabs>
        <w:kinsoku w:val="0"/>
        <w:overflowPunct w:val="0"/>
        <w:spacing w:before="86" w:line="220" w:lineRule="exact"/>
        <w:rPr>
          <w:color w:val="231F20"/>
          <w:sz w:val="17"/>
          <w:szCs w:val="17"/>
        </w:rPr>
      </w:pPr>
      <w:r>
        <w:rPr>
          <w:color w:val="231F20"/>
          <w:spacing w:val="2"/>
          <w:sz w:val="17"/>
          <w:szCs w:val="17"/>
        </w:rPr>
        <w:t xml:space="preserve">Even when </w:t>
      </w:r>
      <w:r>
        <w:rPr>
          <w:color w:val="231F20"/>
          <w:sz w:val="17"/>
          <w:szCs w:val="17"/>
        </w:rPr>
        <w:t xml:space="preserve">a </w:t>
      </w:r>
      <w:r>
        <w:rPr>
          <w:color w:val="231F20"/>
          <w:spacing w:val="2"/>
          <w:sz w:val="17"/>
          <w:szCs w:val="17"/>
        </w:rPr>
        <w:t xml:space="preserve">State </w:t>
      </w:r>
      <w:r>
        <w:rPr>
          <w:color w:val="231F20"/>
          <w:sz w:val="17"/>
          <w:szCs w:val="17"/>
        </w:rPr>
        <w:t xml:space="preserve">is </w:t>
      </w:r>
      <w:r>
        <w:rPr>
          <w:color w:val="231F20"/>
          <w:spacing w:val="2"/>
          <w:sz w:val="17"/>
          <w:szCs w:val="17"/>
        </w:rPr>
        <w:t xml:space="preserve">subject </w:t>
      </w:r>
      <w:r>
        <w:rPr>
          <w:color w:val="231F20"/>
          <w:sz w:val="17"/>
          <w:szCs w:val="17"/>
        </w:rPr>
        <w:t xml:space="preserve">to </w:t>
      </w:r>
      <w:r>
        <w:rPr>
          <w:color w:val="231F20"/>
          <w:spacing w:val="2"/>
          <w:sz w:val="17"/>
          <w:szCs w:val="17"/>
        </w:rPr>
        <w:t xml:space="preserve">tort </w:t>
      </w:r>
      <w:r>
        <w:rPr>
          <w:color w:val="231F20"/>
          <w:sz w:val="17"/>
          <w:szCs w:val="17"/>
        </w:rPr>
        <w:t xml:space="preserve">liability, </w:t>
      </w:r>
      <w:r>
        <w:rPr>
          <w:color w:val="231F20"/>
          <w:spacing w:val="3"/>
          <w:sz w:val="17"/>
          <w:szCs w:val="17"/>
        </w:rPr>
        <w:t xml:space="preserve">it </w:t>
      </w:r>
      <w:r>
        <w:rPr>
          <w:color w:val="231F20"/>
          <w:sz w:val="17"/>
          <w:szCs w:val="17"/>
        </w:rPr>
        <w:t xml:space="preserve">and its </w:t>
      </w:r>
      <w:r>
        <w:rPr>
          <w:color w:val="231F20"/>
          <w:spacing w:val="2"/>
          <w:sz w:val="17"/>
          <w:szCs w:val="17"/>
        </w:rPr>
        <w:t xml:space="preserve">governmental agencies </w:t>
      </w:r>
      <w:r>
        <w:rPr>
          <w:color w:val="231F20"/>
          <w:sz w:val="17"/>
          <w:szCs w:val="17"/>
        </w:rPr>
        <w:t xml:space="preserve">are </w:t>
      </w:r>
      <w:r>
        <w:rPr>
          <w:color w:val="231F20"/>
          <w:spacing w:val="2"/>
          <w:sz w:val="17"/>
          <w:szCs w:val="17"/>
        </w:rPr>
        <w:t xml:space="preserve">immune </w:t>
      </w:r>
      <w:r>
        <w:rPr>
          <w:color w:val="231F20"/>
          <w:spacing w:val="3"/>
          <w:sz w:val="17"/>
          <w:szCs w:val="17"/>
        </w:rPr>
        <w:t xml:space="preserve">to </w:t>
      </w:r>
      <w:r>
        <w:rPr>
          <w:color w:val="231F20"/>
          <w:sz w:val="17"/>
          <w:szCs w:val="17"/>
        </w:rPr>
        <w:t>the liability for acts and omissions constituting</w:t>
      </w:r>
    </w:p>
    <w:p w:rsidR="00025429" w:rsidRDefault="00025429" w:rsidP="00025429">
      <w:pPr>
        <w:pStyle w:val="ListParagraph"/>
        <w:numPr>
          <w:ilvl w:val="2"/>
          <w:numId w:val="34"/>
        </w:numPr>
        <w:tabs>
          <w:tab w:val="left" w:pos="903"/>
        </w:tabs>
        <w:kinsoku w:val="0"/>
        <w:overflowPunct w:val="0"/>
        <w:spacing w:line="220" w:lineRule="exact"/>
        <w:ind w:right="2" w:hanging="300"/>
        <w:rPr>
          <w:color w:val="231F20"/>
          <w:sz w:val="17"/>
          <w:szCs w:val="17"/>
        </w:rPr>
      </w:pPr>
      <w:r>
        <w:rPr>
          <w:color w:val="231F20"/>
          <w:sz w:val="17"/>
          <w:szCs w:val="17"/>
        </w:rPr>
        <w:t>the exercise of a judicial or legislative func- tion, or</w:t>
      </w:r>
    </w:p>
    <w:p w:rsidR="00025429" w:rsidRDefault="00025429" w:rsidP="00025429">
      <w:pPr>
        <w:pStyle w:val="ListParagraph"/>
        <w:numPr>
          <w:ilvl w:val="2"/>
          <w:numId w:val="34"/>
        </w:numPr>
        <w:tabs>
          <w:tab w:val="left" w:pos="900"/>
        </w:tabs>
        <w:kinsoku w:val="0"/>
        <w:overflowPunct w:val="0"/>
        <w:spacing w:line="220" w:lineRule="exact"/>
        <w:ind w:hanging="300"/>
        <w:rPr>
          <w:color w:val="231F20"/>
          <w:spacing w:val="-3"/>
          <w:sz w:val="17"/>
          <w:szCs w:val="17"/>
        </w:rPr>
      </w:pPr>
      <w:r>
        <w:rPr>
          <w:color w:val="231F20"/>
          <w:sz w:val="17"/>
          <w:szCs w:val="17"/>
        </w:rPr>
        <w:t xml:space="preserve">the </w:t>
      </w:r>
      <w:r>
        <w:rPr>
          <w:color w:val="231F20"/>
          <w:spacing w:val="2"/>
          <w:sz w:val="17"/>
          <w:szCs w:val="17"/>
        </w:rPr>
        <w:t xml:space="preserve">exercise </w:t>
      </w:r>
      <w:r>
        <w:rPr>
          <w:color w:val="231F20"/>
          <w:sz w:val="17"/>
          <w:szCs w:val="17"/>
        </w:rPr>
        <w:t xml:space="preserve">of an </w:t>
      </w:r>
      <w:r>
        <w:rPr>
          <w:color w:val="231F20"/>
          <w:spacing w:val="2"/>
          <w:sz w:val="17"/>
          <w:szCs w:val="17"/>
        </w:rPr>
        <w:t xml:space="preserve">administrative </w:t>
      </w:r>
      <w:r>
        <w:rPr>
          <w:color w:val="231F20"/>
          <w:spacing w:val="3"/>
          <w:sz w:val="17"/>
          <w:szCs w:val="17"/>
        </w:rPr>
        <w:t xml:space="preserve">function </w:t>
      </w:r>
      <w:r>
        <w:rPr>
          <w:color w:val="231F20"/>
          <w:sz w:val="17"/>
          <w:szCs w:val="17"/>
        </w:rPr>
        <w:t>involving the determination of fundamen- tal governmental</w:t>
      </w:r>
      <w:r>
        <w:rPr>
          <w:color w:val="231F20"/>
          <w:spacing w:val="2"/>
          <w:sz w:val="17"/>
          <w:szCs w:val="17"/>
        </w:rPr>
        <w:t xml:space="preserve"> </w:t>
      </w:r>
      <w:r>
        <w:rPr>
          <w:color w:val="231F20"/>
          <w:spacing w:val="-3"/>
          <w:sz w:val="17"/>
          <w:szCs w:val="17"/>
        </w:rPr>
        <w:t>policy.</w:t>
      </w:r>
    </w:p>
    <w:p w:rsidR="00025429" w:rsidRDefault="00025429" w:rsidP="00025429">
      <w:pPr>
        <w:pStyle w:val="ListParagraph"/>
        <w:numPr>
          <w:ilvl w:val="1"/>
          <w:numId w:val="34"/>
        </w:numPr>
        <w:tabs>
          <w:tab w:val="left" w:pos="600"/>
        </w:tabs>
        <w:kinsoku w:val="0"/>
        <w:overflowPunct w:val="0"/>
        <w:spacing w:line="220" w:lineRule="exact"/>
        <w:ind w:right="1"/>
        <w:rPr>
          <w:color w:val="231F20"/>
          <w:position w:val="6"/>
          <w:sz w:val="11"/>
          <w:szCs w:val="11"/>
        </w:rPr>
      </w:pPr>
      <w:r>
        <w:rPr>
          <w:color w:val="231F20"/>
          <w:sz w:val="17"/>
          <w:szCs w:val="17"/>
        </w:rPr>
        <w:t xml:space="preserve">Consent to suit and repudiation of general tort immunity do not establish liability for an act or omission that is otherwise privileged or is </w:t>
      </w:r>
      <w:r>
        <w:rPr>
          <w:color w:val="231F20"/>
          <w:spacing w:val="2"/>
          <w:sz w:val="17"/>
          <w:szCs w:val="17"/>
        </w:rPr>
        <w:t xml:space="preserve">not </w:t>
      </w:r>
      <w:r>
        <w:rPr>
          <w:color w:val="231F20"/>
          <w:sz w:val="17"/>
          <w:szCs w:val="17"/>
        </w:rPr>
        <w:t>tortious.</w:t>
      </w:r>
      <w:r>
        <w:rPr>
          <w:color w:val="231F20"/>
          <w:position w:val="6"/>
          <w:sz w:val="11"/>
          <w:szCs w:val="11"/>
        </w:rPr>
        <w:t>28</w:t>
      </w:r>
    </w:p>
    <w:p w:rsidR="00025429" w:rsidRDefault="00025429" w:rsidP="00025429">
      <w:pPr>
        <w:pStyle w:val="BodyText"/>
        <w:kinsoku w:val="0"/>
        <w:overflowPunct w:val="0"/>
        <w:spacing w:line="240" w:lineRule="auto"/>
        <w:jc w:val="left"/>
        <w:rPr>
          <w:sz w:val="20"/>
          <w:szCs w:val="20"/>
        </w:rPr>
      </w:pPr>
    </w:p>
    <w:p w:rsidR="00025429" w:rsidRDefault="00025429" w:rsidP="00025429">
      <w:pPr>
        <w:pStyle w:val="BodyText"/>
        <w:kinsoku w:val="0"/>
        <w:overflowPunct w:val="0"/>
        <w:spacing w:before="4" w:line="240" w:lineRule="auto"/>
        <w:jc w:val="left"/>
        <w:rPr>
          <w:sz w:val="21"/>
          <w:szCs w:val="21"/>
        </w:rPr>
      </w:pPr>
      <w:r>
        <w:rPr>
          <w:noProof/>
        </w:rPr>
        <mc:AlternateContent>
          <mc:Choice Requires="wps">
            <w:drawing>
              <wp:anchor distT="0" distB="0" distL="0" distR="0" simplePos="0" relativeHeight="251668480" behindDoc="0" locked="0" layoutInCell="0" allowOverlap="1">
                <wp:simplePos x="0" y="0"/>
                <wp:positionH relativeFrom="page">
                  <wp:posOffset>990600</wp:posOffset>
                </wp:positionH>
                <wp:positionV relativeFrom="paragraph">
                  <wp:posOffset>210185</wp:posOffset>
                </wp:positionV>
                <wp:extent cx="2590800" cy="12700"/>
                <wp:effectExtent l="9525" t="5080" r="9525" b="1270"/>
                <wp:wrapTopAndBottom/>
                <wp:docPr id="660" name="Freeform 6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8EA0B5" id="Freeform 66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pt,16.55pt,282pt,16.55pt" coordsize="4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" o:allowincell="f" filled="f" strokecolor="#231f20" strokeweight=".5pt">
                <v:path arrowok="t" o:connecttype="custom" o:connectlocs="0,0;2590800,0" o:connectangles="0,0"/>
                <w10:wrap type="topAndBottom" anchorx="page"/>
              </v:polyline>
            </w:pict>
          </mc:Fallback>
        </mc:AlternateContent>
      </w:r>
    </w:p>
    <w:p w:rsidR="00025429" w:rsidRDefault="00025429" w:rsidP="00025429">
      <w:pPr>
        <w:pStyle w:val="ListParagraph"/>
        <w:numPr>
          <w:ilvl w:val="0"/>
          <w:numId w:val="1"/>
        </w:numPr>
        <w:tabs>
          <w:tab w:val="left" w:pos="420"/>
        </w:tabs>
        <w:kinsoku w:val="0"/>
        <w:overflowPunct w:val="0"/>
        <w:spacing w:line="247" w:lineRule="auto"/>
        <w:ind w:left="120" w:right="4" w:firstLine="0"/>
        <w:jc w:val="left"/>
        <w:rPr>
          <w:rFonts w:ascii="Arial" w:hAnsi="Arial" w:cs="Arial"/>
          <w:color w:val="231F20"/>
          <w:sz w:val="20"/>
          <w:szCs w:val="20"/>
        </w:rPr>
      </w:pPr>
      <w:r>
        <w:rPr>
          <w:rFonts w:ascii="Bookman Old Style" w:hAnsi="Bookman Old Style" w:cs="Bookman Old Style"/>
          <w:color w:val="231F20"/>
          <w:sz w:val="28"/>
          <w:szCs w:val="28"/>
        </w:rPr>
        <w:t xml:space="preserve">Discretionary Functions </w:t>
      </w:r>
      <w:r>
        <w:rPr>
          <w:color w:val="231F20"/>
          <w:sz w:val="19"/>
          <w:szCs w:val="19"/>
        </w:rPr>
        <w:t>Judicial and legislative functions of state</w:t>
      </w:r>
      <w:r>
        <w:rPr>
          <w:color w:val="231F20"/>
          <w:spacing w:val="-24"/>
          <w:sz w:val="19"/>
          <w:szCs w:val="19"/>
        </w:rPr>
        <w:t xml:space="preserve"> </w:t>
      </w:r>
      <w:r>
        <w:rPr>
          <w:color w:val="231F20"/>
          <w:sz w:val="19"/>
          <w:szCs w:val="19"/>
        </w:rPr>
        <w:t xml:space="preserve">govern- ment are typically immune from </w:t>
      </w:r>
      <w:r>
        <w:rPr>
          <w:color w:val="231F20"/>
          <w:spacing w:val="-3"/>
          <w:sz w:val="19"/>
          <w:szCs w:val="19"/>
        </w:rPr>
        <w:t>liability.</w:t>
      </w:r>
      <w:r>
        <w:rPr>
          <w:color w:val="231F20"/>
          <w:spacing w:val="12"/>
          <w:sz w:val="19"/>
          <w:szCs w:val="19"/>
        </w:rPr>
        <w:t xml:space="preserve"> </w:t>
      </w:r>
      <w:r>
        <w:rPr>
          <w:color w:val="231F20"/>
          <w:sz w:val="19"/>
          <w:szCs w:val="19"/>
        </w:rPr>
        <w:t>Courts</w:t>
      </w:r>
    </w:p>
    <w:p w:rsidR="00025429" w:rsidRDefault="00025429" w:rsidP="00025429">
      <w:pPr>
        <w:pStyle w:val="BodyText"/>
        <w:kinsoku w:val="0"/>
        <w:overflowPunct w:val="0"/>
        <w:spacing w:line="225" w:lineRule="auto"/>
        <w:ind w:left="120" w:right="1"/>
        <w:rPr>
          <w:color w:val="231F20"/>
          <w:position w:val="6"/>
          <w:sz w:val="12"/>
          <w:szCs w:val="12"/>
        </w:rPr>
      </w:pPr>
      <w:r>
        <w:rPr>
          <w:color w:val="231F20"/>
        </w:rPr>
        <w:t>reaching</w:t>
      </w:r>
      <w:r>
        <w:rPr>
          <w:color w:val="231F20"/>
          <w:spacing w:val="-12"/>
        </w:rPr>
        <w:t xml:space="preserve"> </w:t>
      </w:r>
      <w:r>
        <w:rPr>
          <w:color w:val="231F20"/>
        </w:rPr>
        <w:t>an</w:t>
      </w:r>
      <w:r>
        <w:rPr>
          <w:color w:val="231F20"/>
          <w:spacing w:val="-12"/>
        </w:rPr>
        <w:t xml:space="preserve"> </w:t>
      </w:r>
      <w:r>
        <w:rPr>
          <w:color w:val="231F20"/>
        </w:rPr>
        <w:t>erroneous</w:t>
      </w:r>
      <w:r>
        <w:rPr>
          <w:color w:val="231F20"/>
          <w:spacing w:val="-12"/>
        </w:rPr>
        <w:t xml:space="preserve"> </w:t>
      </w:r>
      <w:r>
        <w:rPr>
          <w:color w:val="231F20"/>
        </w:rPr>
        <w:t>judicial</w:t>
      </w:r>
      <w:r>
        <w:rPr>
          <w:color w:val="231F20"/>
          <w:spacing w:val="-12"/>
        </w:rPr>
        <w:t xml:space="preserve"> </w:t>
      </w:r>
      <w:r>
        <w:rPr>
          <w:color w:val="231F20"/>
        </w:rPr>
        <w:t>decision</w:t>
      </w:r>
      <w:r>
        <w:rPr>
          <w:color w:val="231F20"/>
          <w:spacing w:val="-12"/>
        </w:rPr>
        <w:t xml:space="preserve"> </w:t>
      </w:r>
      <w:r>
        <w:rPr>
          <w:color w:val="231F20"/>
        </w:rPr>
        <w:t>cannot</w:t>
      </w:r>
      <w:r>
        <w:rPr>
          <w:color w:val="231F20"/>
          <w:spacing w:val="-12"/>
        </w:rPr>
        <w:t xml:space="preserve"> </w:t>
      </w:r>
      <w:r>
        <w:rPr>
          <w:color w:val="231F20"/>
        </w:rPr>
        <w:t xml:space="preserve">be held liable in damages. Neither can a legislature be </w:t>
      </w:r>
      <w:r>
        <w:rPr>
          <w:color w:val="231F20"/>
          <w:spacing w:val="3"/>
        </w:rPr>
        <w:t xml:space="preserve">held liable </w:t>
      </w:r>
      <w:r>
        <w:rPr>
          <w:color w:val="231F20"/>
        </w:rPr>
        <w:t xml:space="preserve">in </w:t>
      </w:r>
      <w:r>
        <w:rPr>
          <w:color w:val="231F20"/>
          <w:spacing w:val="3"/>
        </w:rPr>
        <w:t xml:space="preserve">damages </w:t>
      </w:r>
      <w:r>
        <w:rPr>
          <w:color w:val="231F20"/>
        </w:rPr>
        <w:t xml:space="preserve">in </w:t>
      </w:r>
      <w:r>
        <w:rPr>
          <w:color w:val="231F20"/>
          <w:spacing w:val="3"/>
        </w:rPr>
        <w:t xml:space="preserve">tort </w:t>
      </w:r>
      <w:r>
        <w:rPr>
          <w:color w:val="231F20"/>
          <w:spacing w:val="2"/>
        </w:rPr>
        <w:t xml:space="preserve">for </w:t>
      </w:r>
      <w:r>
        <w:rPr>
          <w:color w:val="231F20"/>
        </w:rPr>
        <w:t xml:space="preserve">an </w:t>
      </w:r>
      <w:r>
        <w:rPr>
          <w:color w:val="231F20"/>
          <w:spacing w:val="4"/>
        </w:rPr>
        <w:t xml:space="preserve">injury </w:t>
      </w:r>
      <w:r>
        <w:rPr>
          <w:color w:val="231F20"/>
        </w:rPr>
        <w:t>resulting from legislation. State and local agen- cies, such as state educational agencies and local school districts, do not necessarily have immu- nity for all their acts and omissions,</w:t>
      </w:r>
      <w:r>
        <w:rPr>
          <w:color w:val="231F20"/>
          <w:spacing w:val="-9"/>
        </w:rPr>
        <w:t xml:space="preserve"> </w:t>
      </w:r>
      <w:r>
        <w:rPr>
          <w:color w:val="231F20"/>
        </w:rPr>
        <w:t>however.</w:t>
      </w:r>
      <w:r>
        <w:rPr>
          <w:color w:val="231F20"/>
          <w:position w:val="6"/>
          <w:sz w:val="12"/>
          <w:szCs w:val="12"/>
        </w:rPr>
        <w:t>29</w:t>
      </w:r>
    </w:p>
    <w:p w:rsidR="00025429" w:rsidRDefault="00025429" w:rsidP="00025429">
      <w:pPr>
        <w:pStyle w:val="BodyText"/>
        <w:kinsoku w:val="0"/>
        <w:overflowPunct w:val="0"/>
        <w:spacing w:before="11" w:line="225" w:lineRule="auto"/>
        <w:ind w:left="119" w:firstLine="240"/>
        <w:rPr>
          <w:color w:val="231F20"/>
          <w:spacing w:val="-3"/>
          <w:position w:val="6"/>
          <w:sz w:val="12"/>
          <w:szCs w:val="12"/>
        </w:rPr>
      </w:pPr>
      <w:r>
        <w:rPr>
          <w:color w:val="231F20"/>
          <w:spacing w:val="4"/>
        </w:rPr>
        <w:t xml:space="preserve">The U.S. Supreme Court has said that, </w:t>
      </w:r>
      <w:r>
        <w:rPr>
          <w:color w:val="231F20"/>
          <w:spacing w:val="6"/>
        </w:rPr>
        <w:t xml:space="preserve">“of </w:t>
      </w:r>
      <w:r>
        <w:rPr>
          <w:color w:val="231F20"/>
        </w:rPr>
        <w:t>course,</w:t>
      </w:r>
      <w:r>
        <w:rPr>
          <w:color w:val="231F20"/>
          <w:spacing w:val="-16"/>
        </w:rPr>
        <w:t xml:space="preserve"> </w:t>
      </w:r>
      <w:r>
        <w:rPr>
          <w:color w:val="231F20"/>
        </w:rPr>
        <w:t>it</w:t>
      </w:r>
      <w:r>
        <w:rPr>
          <w:color w:val="231F20"/>
          <w:spacing w:val="-16"/>
        </w:rPr>
        <w:t xml:space="preserve"> </w:t>
      </w:r>
      <w:r>
        <w:rPr>
          <w:color w:val="231F20"/>
        </w:rPr>
        <w:t>is</w:t>
      </w:r>
      <w:r>
        <w:rPr>
          <w:color w:val="231F20"/>
          <w:spacing w:val="-16"/>
        </w:rPr>
        <w:t xml:space="preserve"> </w:t>
      </w:r>
      <w:r>
        <w:rPr>
          <w:color w:val="231F20"/>
        </w:rPr>
        <w:t>not</w:t>
      </w:r>
      <w:r>
        <w:rPr>
          <w:color w:val="231F20"/>
          <w:spacing w:val="-16"/>
        </w:rPr>
        <w:t xml:space="preserve"> </w:t>
      </w:r>
      <w:r>
        <w:rPr>
          <w:color w:val="231F20"/>
        </w:rPr>
        <w:t>a</w:t>
      </w:r>
      <w:r>
        <w:rPr>
          <w:color w:val="231F20"/>
          <w:spacing w:val="-16"/>
        </w:rPr>
        <w:t xml:space="preserve"> </w:t>
      </w:r>
      <w:r>
        <w:rPr>
          <w:color w:val="231F20"/>
        </w:rPr>
        <w:t>tort</w:t>
      </w:r>
      <w:r>
        <w:rPr>
          <w:color w:val="231F20"/>
          <w:spacing w:val="-16"/>
        </w:rPr>
        <w:t xml:space="preserve"> </w:t>
      </w:r>
      <w:r>
        <w:rPr>
          <w:color w:val="231F20"/>
        </w:rPr>
        <w:t>for</w:t>
      </w:r>
      <w:r>
        <w:rPr>
          <w:color w:val="231F20"/>
          <w:spacing w:val="-16"/>
        </w:rPr>
        <w:t xml:space="preserve"> </w:t>
      </w:r>
      <w:r>
        <w:rPr>
          <w:color w:val="231F20"/>
        </w:rPr>
        <w:t>government</w:t>
      </w:r>
      <w:r>
        <w:rPr>
          <w:color w:val="231F20"/>
          <w:spacing w:val="-16"/>
        </w:rPr>
        <w:t xml:space="preserve"> </w:t>
      </w:r>
      <w:r>
        <w:rPr>
          <w:color w:val="231F20"/>
        </w:rPr>
        <w:t>to</w:t>
      </w:r>
      <w:r>
        <w:rPr>
          <w:color w:val="231F20"/>
          <w:spacing w:val="-16"/>
        </w:rPr>
        <w:t xml:space="preserve"> </w:t>
      </w:r>
      <w:r>
        <w:rPr>
          <w:color w:val="231F20"/>
          <w:spacing w:val="-3"/>
        </w:rPr>
        <w:t>govern.”</w:t>
      </w:r>
      <w:r>
        <w:rPr>
          <w:color w:val="231F20"/>
          <w:spacing w:val="-3"/>
          <w:position w:val="6"/>
          <w:sz w:val="12"/>
          <w:szCs w:val="12"/>
        </w:rPr>
        <w:t xml:space="preserve">30 </w:t>
      </w:r>
      <w:r>
        <w:rPr>
          <w:color w:val="231F20"/>
        </w:rPr>
        <w:t xml:space="preserve">Thus, tort liability does not automatically arise from a failure of the </w:t>
      </w:r>
      <w:r>
        <w:rPr>
          <w:color w:val="231F20"/>
          <w:spacing w:val="2"/>
        </w:rPr>
        <w:t xml:space="preserve">state </w:t>
      </w:r>
      <w:r>
        <w:rPr>
          <w:color w:val="231F20"/>
        </w:rPr>
        <w:t xml:space="preserve">to act in </w:t>
      </w:r>
      <w:r>
        <w:rPr>
          <w:color w:val="231F20"/>
          <w:spacing w:val="2"/>
        </w:rPr>
        <w:t xml:space="preserve">providing </w:t>
      </w:r>
      <w:r>
        <w:rPr>
          <w:color w:val="231F20"/>
        </w:rPr>
        <w:t>a benefit or a service.</w:t>
      </w:r>
      <w:r>
        <w:rPr>
          <w:color w:val="231F20"/>
          <w:position w:val="6"/>
          <w:sz w:val="12"/>
          <w:szCs w:val="12"/>
        </w:rPr>
        <w:t xml:space="preserve">31 </w:t>
      </w:r>
      <w:r>
        <w:rPr>
          <w:color w:val="231F20"/>
        </w:rPr>
        <w:t xml:space="preserve">There is no liability for fail- ure to provide police protection or for failure of the local government to enforce fire-safety codes or </w:t>
      </w:r>
      <w:r>
        <w:rPr>
          <w:color w:val="231F20"/>
          <w:spacing w:val="3"/>
        </w:rPr>
        <w:t xml:space="preserve">building codes </w:t>
      </w:r>
      <w:r>
        <w:rPr>
          <w:color w:val="231F20"/>
        </w:rPr>
        <w:t xml:space="preserve">or </w:t>
      </w:r>
      <w:r>
        <w:rPr>
          <w:color w:val="231F20"/>
          <w:spacing w:val="2"/>
        </w:rPr>
        <w:t xml:space="preserve">for </w:t>
      </w:r>
      <w:r>
        <w:rPr>
          <w:color w:val="231F20"/>
          <w:spacing w:val="3"/>
        </w:rPr>
        <w:t xml:space="preserve">issuance </w:t>
      </w:r>
      <w:r>
        <w:rPr>
          <w:color w:val="231F20"/>
        </w:rPr>
        <w:t xml:space="preserve">of a </w:t>
      </w:r>
      <w:r>
        <w:rPr>
          <w:color w:val="231F20"/>
          <w:spacing w:val="5"/>
        </w:rPr>
        <w:t xml:space="preserve">driver’s </w:t>
      </w:r>
      <w:r>
        <w:rPr>
          <w:color w:val="231F20"/>
        </w:rPr>
        <w:t>license to one who drives a car</w:t>
      </w:r>
      <w:r>
        <w:rPr>
          <w:color w:val="231F20"/>
          <w:spacing w:val="-25"/>
        </w:rPr>
        <w:t xml:space="preserve"> </w:t>
      </w:r>
      <w:r>
        <w:rPr>
          <w:color w:val="231F20"/>
          <w:spacing w:val="-3"/>
        </w:rPr>
        <w:t>unsafely.</w:t>
      </w:r>
      <w:r>
        <w:rPr>
          <w:color w:val="231F20"/>
          <w:spacing w:val="-3"/>
          <w:position w:val="6"/>
          <w:sz w:val="12"/>
          <w:szCs w:val="12"/>
        </w:rPr>
        <w:t>32</w:t>
      </w:r>
    </w:p>
    <w:p w:rsidR="00025429" w:rsidRDefault="00025429" w:rsidP="00025429">
      <w:pPr>
        <w:pStyle w:val="BodyText"/>
        <w:kinsoku w:val="0"/>
        <w:overflowPunct w:val="0"/>
        <w:spacing w:line="225" w:lineRule="auto"/>
        <w:ind w:left="119" w:firstLine="240"/>
        <w:rPr>
          <w:color w:val="231F20"/>
          <w:position w:val="6"/>
          <w:sz w:val="12"/>
          <w:szCs w:val="12"/>
        </w:rPr>
      </w:pPr>
      <w:r>
        <w:rPr>
          <w:color w:val="231F20"/>
          <w:spacing w:val="2"/>
        </w:rPr>
        <w:t xml:space="preserve">Most states draw </w:t>
      </w:r>
      <w:r>
        <w:rPr>
          <w:color w:val="231F20"/>
        </w:rPr>
        <w:t xml:space="preserve">a </w:t>
      </w:r>
      <w:r>
        <w:rPr>
          <w:color w:val="231F20"/>
          <w:spacing w:val="2"/>
        </w:rPr>
        <w:t xml:space="preserve">distinction between </w:t>
      </w:r>
      <w:r>
        <w:rPr>
          <w:color w:val="231F20"/>
          <w:spacing w:val="3"/>
        </w:rPr>
        <w:t xml:space="preserve">dis- </w:t>
      </w:r>
      <w:r>
        <w:rPr>
          <w:color w:val="231F20"/>
        </w:rPr>
        <w:t xml:space="preserve">cretionary and ministerial acts in the application of immunity. </w:t>
      </w:r>
      <w:r>
        <w:rPr>
          <w:color w:val="231F20"/>
          <w:spacing w:val="3"/>
        </w:rPr>
        <w:t xml:space="preserve">Discretionary acts </w:t>
      </w:r>
      <w:r>
        <w:rPr>
          <w:color w:val="231F20"/>
        </w:rPr>
        <w:t xml:space="preserve">are </w:t>
      </w:r>
      <w:r>
        <w:rPr>
          <w:color w:val="231F20"/>
          <w:spacing w:val="2"/>
        </w:rPr>
        <w:t xml:space="preserve">afforded </w:t>
      </w:r>
      <w:r>
        <w:rPr>
          <w:color w:val="231F20"/>
        </w:rPr>
        <w:t xml:space="preserve">a </w:t>
      </w:r>
      <w:r>
        <w:rPr>
          <w:color w:val="231F20"/>
          <w:spacing w:val="4"/>
        </w:rPr>
        <w:t xml:space="preserve">qualified </w:t>
      </w:r>
      <w:r>
        <w:rPr>
          <w:color w:val="231F20"/>
          <w:spacing w:val="2"/>
        </w:rPr>
        <w:t xml:space="preserve">or </w:t>
      </w:r>
      <w:r>
        <w:rPr>
          <w:color w:val="231F20"/>
          <w:spacing w:val="4"/>
        </w:rPr>
        <w:t xml:space="preserve">conditional “malice-destructible” </w:t>
      </w:r>
      <w:r>
        <w:rPr>
          <w:color w:val="231F20"/>
        </w:rPr>
        <w:t>immunity, while no immunity at all is provided for</w:t>
      </w:r>
      <w:r>
        <w:rPr>
          <w:color w:val="231F20"/>
          <w:spacing w:val="-9"/>
        </w:rPr>
        <w:t xml:space="preserve"> </w:t>
      </w:r>
      <w:r>
        <w:rPr>
          <w:color w:val="231F20"/>
        </w:rPr>
        <w:t>failure</w:t>
      </w:r>
      <w:r>
        <w:rPr>
          <w:color w:val="231F20"/>
          <w:spacing w:val="-9"/>
        </w:rPr>
        <w:t xml:space="preserve"> </w:t>
      </w:r>
      <w:r>
        <w:rPr>
          <w:color w:val="231F20"/>
        </w:rPr>
        <w:t>to</w:t>
      </w:r>
      <w:r>
        <w:rPr>
          <w:color w:val="231F20"/>
          <w:spacing w:val="-9"/>
        </w:rPr>
        <w:t xml:space="preserve"> </w:t>
      </w:r>
      <w:r>
        <w:rPr>
          <w:color w:val="231F20"/>
        </w:rPr>
        <w:t>properly</w:t>
      </w:r>
      <w:r>
        <w:rPr>
          <w:color w:val="231F20"/>
          <w:spacing w:val="-9"/>
        </w:rPr>
        <w:t xml:space="preserve"> </w:t>
      </w:r>
      <w:r>
        <w:rPr>
          <w:color w:val="231F20"/>
        </w:rPr>
        <w:t>perform</w:t>
      </w:r>
      <w:r>
        <w:rPr>
          <w:color w:val="231F20"/>
          <w:spacing w:val="-9"/>
        </w:rPr>
        <w:t xml:space="preserve"> </w:t>
      </w:r>
      <w:r>
        <w:rPr>
          <w:color w:val="231F20"/>
        </w:rPr>
        <w:t>“ministerial”</w:t>
      </w:r>
      <w:r>
        <w:rPr>
          <w:color w:val="231F20"/>
          <w:spacing w:val="-9"/>
        </w:rPr>
        <w:t xml:space="preserve"> </w:t>
      </w:r>
      <w:r>
        <w:rPr>
          <w:color w:val="231F20"/>
        </w:rPr>
        <w:t>acts. Discretionary and ministerial functions of pub- lic officials are discussed earlier in this text, but specificity as to liability is particularly</w:t>
      </w:r>
      <w:r>
        <w:rPr>
          <w:color w:val="231F20"/>
          <w:spacing w:val="-12"/>
        </w:rPr>
        <w:t xml:space="preserve"> </w:t>
      </w:r>
      <w:r>
        <w:rPr>
          <w:color w:val="231F20"/>
        </w:rPr>
        <w:t xml:space="preserve">important here. The </w:t>
      </w:r>
      <w:r>
        <w:rPr>
          <w:rFonts w:ascii="Book Antiqua" w:hAnsi="Book Antiqua" w:cs="Book Antiqua"/>
          <w:i/>
          <w:iCs/>
          <w:color w:val="231F20"/>
          <w:spacing w:val="2"/>
        </w:rPr>
        <w:t xml:space="preserve">Restatement (Second) </w:t>
      </w:r>
      <w:r>
        <w:rPr>
          <w:rFonts w:ascii="Book Antiqua" w:hAnsi="Book Antiqua" w:cs="Book Antiqua"/>
          <w:i/>
          <w:iCs/>
          <w:color w:val="231F20"/>
        </w:rPr>
        <w:t xml:space="preserve">of Torts </w:t>
      </w:r>
      <w:r>
        <w:rPr>
          <w:color w:val="231F20"/>
          <w:spacing w:val="2"/>
        </w:rPr>
        <w:t xml:space="preserve">says </w:t>
      </w:r>
      <w:r>
        <w:rPr>
          <w:color w:val="231F20"/>
          <w:spacing w:val="3"/>
        </w:rPr>
        <w:t xml:space="preserve">that </w:t>
      </w:r>
      <w:r>
        <w:rPr>
          <w:color w:val="231F20"/>
        </w:rPr>
        <w:t xml:space="preserve">there “is no single test” to distinguish between </w:t>
      </w:r>
      <w:r>
        <w:rPr>
          <w:color w:val="231F20"/>
          <w:spacing w:val="4"/>
        </w:rPr>
        <w:t xml:space="preserve">discretionary </w:t>
      </w:r>
      <w:r>
        <w:rPr>
          <w:color w:val="231F20"/>
          <w:spacing w:val="3"/>
        </w:rPr>
        <w:t xml:space="preserve">and </w:t>
      </w:r>
      <w:r>
        <w:rPr>
          <w:color w:val="231F20"/>
          <w:spacing w:val="4"/>
        </w:rPr>
        <w:t>ministerial acts.</w:t>
      </w:r>
      <w:r>
        <w:rPr>
          <w:color w:val="231F20"/>
          <w:spacing w:val="4"/>
          <w:position w:val="6"/>
          <w:sz w:val="12"/>
          <w:szCs w:val="12"/>
        </w:rPr>
        <w:t xml:space="preserve">33 </w:t>
      </w:r>
      <w:r>
        <w:rPr>
          <w:color w:val="231F20"/>
          <w:spacing w:val="3"/>
        </w:rPr>
        <w:t xml:space="preserve">The </w:t>
      </w:r>
      <w:r>
        <w:rPr>
          <w:color w:val="231F20"/>
          <w:spacing w:val="5"/>
        </w:rPr>
        <w:t xml:space="preserve">term </w:t>
      </w:r>
      <w:r>
        <w:rPr>
          <w:rFonts w:ascii="Book Antiqua" w:hAnsi="Book Antiqua" w:cs="Book Antiqua"/>
          <w:i/>
          <w:iCs/>
          <w:color w:val="231F20"/>
        </w:rPr>
        <w:t>discretion</w:t>
      </w:r>
      <w:r>
        <w:rPr>
          <w:color w:val="231F20"/>
        </w:rPr>
        <w:t>, when applied to public functionaries, means “power or right conferred upon them by law of acting officially in certain circumstances according to the dictates of their own judgment or conscience, uncontrolled by the judgment or conscience of</w:t>
      </w:r>
      <w:r>
        <w:rPr>
          <w:color w:val="231F20"/>
          <w:spacing w:val="6"/>
        </w:rPr>
        <w:t xml:space="preserve"> </w:t>
      </w:r>
      <w:r>
        <w:rPr>
          <w:color w:val="231F20"/>
        </w:rPr>
        <w:t>others.”</w:t>
      </w:r>
      <w:r>
        <w:rPr>
          <w:color w:val="231F20"/>
          <w:position w:val="6"/>
          <w:sz w:val="12"/>
          <w:szCs w:val="12"/>
        </w:rPr>
        <w:t>34</w:t>
      </w:r>
    </w:p>
    <w:p w:rsidR="00025429" w:rsidRDefault="00025429" w:rsidP="00025429">
      <w:pPr>
        <w:pStyle w:val="BodyText"/>
        <w:kinsoku w:val="0"/>
        <w:overflowPunct w:val="0"/>
        <w:spacing w:before="83" w:line="242" w:lineRule="exact"/>
        <w:ind w:left="119" w:right="110" w:firstLine="240"/>
        <w:rPr>
          <w:color w:val="231F20"/>
        </w:rPr>
      </w:pPr>
      <w:r>
        <w:rPr>
          <w:rFonts w:ascii="Times New Roman" w:hAnsi="Times New Roman" w:cs="Times New Roman"/>
          <w:sz w:val="24"/>
          <w:szCs w:val="24"/>
        </w:rPr>
        <w:br w:type="column"/>
      </w:r>
      <w:r>
        <w:rPr>
          <w:color w:val="231F20"/>
        </w:rPr>
        <w:t xml:space="preserve">A </w:t>
      </w:r>
      <w:r>
        <w:rPr>
          <w:color w:val="231F20"/>
          <w:spacing w:val="4"/>
        </w:rPr>
        <w:t xml:space="preserve">ministerial </w:t>
      </w:r>
      <w:r>
        <w:rPr>
          <w:color w:val="231F20"/>
          <w:spacing w:val="3"/>
        </w:rPr>
        <w:t xml:space="preserve">act, </w:t>
      </w:r>
      <w:r>
        <w:rPr>
          <w:color w:val="231F20"/>
          <w:spacing w:val="2"/>
        </w:rPr>
        <w:t xml:space="preserve">on </w:t>
      </w:r>
      <w:r>
        <w:rPr>
          <w:color w:val="231F20"/>
          <w:spacing w:val="3"/>
        </w:rPr>
        <w:t xml:space="preserve">the </w:t>
      </w:r>
      <w:r>
        <w:rPr>
          <w:color w:val="231F20"/>
          <w:spacing w:val="4"/>
        </w:rPr>
        <w:t xml:space="preserve">other hand, </w:t>
      </w:r>
      <w:r>
        <w:rPr>
          <w:color w:val="231F20"/>
          <w:spacing w:val="2"/>
        </w:rPr>
        <w:t xml:space="preserve">is </w:t>
      </w:r>
      <w:r>
        <w:rPr>
          <w:color w:val="231F20"/>
          <w:spacing w:val="5"/>
        </w:rPr>
        <w:t xml:space="preserve">one </w:t>
      </w:r>
      <w:r>
        <w:rPr>
          <w:color w:val="231F20"/>
        </w:rPr>
        <w:t xml:space="preserve">that leaves nothing to judgment or discretion. It constitutes a simple and definite </w:t>
      </w:r>
      <w:r>
        <w:rPr>
          <w:color w:val="231F20"/>
          <w:spacing w:val="-4"/>
        </w:rPr>
        <w:t xml:space="preserve">duty, </w:t>
      </w:r>
      <w:r>
        <w:rPr>
          <w:color w:val="231F20"/>
        </w:rPr>
        <w:t xml:space="preserve">imposed </w:t>
      </w:r>
      <w:r>
        <w:rPr>
          <w:color w:val="231F20"/>
          <w:spacing w:val="3"/>
        </w:rPr>
        <w:t xml:space="preserve">by </w:t>
      </w:r>
      <w:r>
        <w:rPr>
          <w:color w:val="231F20"/>
        </w:rPr>
        <w:t xml:space="preserve">law, </w:t>
      </w:r>
      <w:r>
        <w:rPr>
          <w:color w:val="231F20"/>
          <w:spacing w:val="6"/>
        </w:rPr>
        <w:t xml:space="preserve">involving </w:t>
      </w:r>
      <w:r>
        <w:rPr>
          <w:color w:val="231F20"/>
          <w:spacing w:val="5"/>
        </w:rPr>
        <w:t xml:space="preserve">only </w:t>
      </w:r>
      <w:r>
        <w:rPr>
          <w:color w:val="231F20"/>
          <w:spacing w:val="6"/>
        </w:rPr>
        <w:t xml:space="preserve">obedience </w:t>
      </w:r>
      <w:r>
        <w:rPr>
          <w:color w:val="231F20"/>
          <w:spacing w:val="3"/>
        </w:rPr>
        <w:t xml:space="preserve">to </w:t>
      </w:r>
      <w:r>
        <w:rPr>
          <w:color w:val="231F20"/>
          <w:spacing w:val="6"/>
        </w:rPr>
        <w:t xml:space="preserve">instruc- </w:t>
      </w:r>
      <w:r>
        <w:rPr>
          <w:color w:val="231F20"/>
        </w:rPr>
        <w:t>tions.</w:t>
      </w:r>
      <w:r>
        <w:rPr>
          <w:color w:val="231F20"/>
          <w:position w:val="6"/>
          <w:sz w:val="12"/>
          <w:szCs w:val="12"/>
        </w:rPr>
        <w:t xml:space="preserve">35 </w:t>
      </w:r>
      <w:r>
        <w:rPr>
          <w:color w:val="231F20"/>
        </w:rPr>
        <w:t>The theory prescribes that if a public offi- cial</w:t>
      </w:r>
      <w:r>
        <w:rPr>
          <w:color w:val="231F20"/>
          <w:spacing w:val="-7"/>
        </w:rPr>
        <w:t xml:space="preserve"> </w:t>
      </w:r>
      <w:r>
        <w:rPr>
          <w:color w:val="231F20"/>
        </w:rPr>
        <w:t>is</w:t>
      </w:r>
      <w:r>
        <w:rPr>
          <w:color w:val="231F20"/>
          <w:spacing w:val="-7"/>
        </w:rPr>
        <w:t xml:space="preserve"> </w:t>
      </w:r>
      <w:r>
        <w:rPr>
          <w:color w:val="231F20"/>
        </w:rPr>
        <w:t>charged</w:t>
      </w:r>
      <w:r>
        <w:rPr>
          <w:color w:val="231F20"/>
          <w:spacing w:val="-7"/>
        </w:rPr>
        <w:t xml:space="preserve"> </w:t>
      </w:r>
      <w:r>
        <w:rPr>
          <w:color w:val="231F20"/>
        </w:rPr>
        <w:t>with</w:t>
      </w:r>
      <w:r>
        <w:rPr>
          <w:color w:val="231F20"/>
          <w:spacing w:val="-7"/>
        </w:rPr>
        <w:t xml:space="preserve"> </w:t>
      </w:r>
      <w:r>
        <w:rPr>
          <w:color w:val="231F20"/>
        </w:rPr>
        <w:t>exercising</w:t>
      </w:r>
      <w:r>
        <w:rPr>
          <w:color w:val="231F20"/>
          <w:spacing w:val="-7"/>
        </w:rPr>
        <w:t xml:space="preserve"> </w:t>
      </w:r>
      <w:r>
        <w:rPr>
          <w:color w:val="231F20"/>
        </w:rPr>
        <w:t>judgment,</w:t>
      </w:r>
      <w:r>
        <w:rPr>
          <w:color w:val="231F20"/>
          <w:spacing w:val="-7"/>
        </w:rPr>
        <w:t xml:space="preserve"> </w:t>
      </w:r>
      <w:r>
        <w:rPr>
          <w:color w:val="231F20"/>
        </w:rPr>
        <w:t>then</w:t>
      </w:r>
      <w:r>
        <w:rPr>
          <w:color w:val="231F20"/>
          <w:spacing w:val="-7"/>
        </w:rPr>
        <w:t xml:space="preserve"> </w:t>
      </w:r>
      <w:r>
        <w:rPr>
          <w:color w:val="231F20"/>
        </w:rPr>
        <w:t>no liability can accrue from error in that judgment. Liability may result, however, from not</w:t>
      </w:r>
      <w:r>
        <w:rPr>
          <w:color w:val="231F20"/>
          <w:spacing w:val="-14"/>
        </w:rPr>
        <w:t xml:space="preserve"> </w:t>
      </w:r>
      <w:r>
        <w:rPr>
          <w:color w:val="231F20"/>
        </w:rPr>
        <w:t>properly performing a ministerial function.</w:t>
      </w:r>
    </w:p>
    <w:p w:rsidR="00025429" w:rsidRDefault="00025429" w:rsidP="00025429">
      <w:pPr>
        <w:pStyle w:val="BodyText"/>
        <w:kinsoku w:val="0"/>
        <w:overflowPunct w:val="0"/>
        <w:spacing w:line="242" w:lineRule="exact"/>
        <w:ind w:left="120" w:right="111" w:firstLine="240"/>
        <w:rPr>
          <w:color w:val="231F20"/>
        </w:rPr>
      </w:pPr>
      <w:r>
        <w:rPr>
          <w:color w:val="231F20"/>
          <w:spacing w:val="5"/>
        </w:rPr>
        <w:t xml:space="preserve">Because </w:t>
      </w:r>
      <w:r>
        <w:rPr>
          <w:color w:val="231F20"/>
          <w:spacing w:val="3"/>
        </w:rPr>
        <w:t xml:space="preserve">so </w:t>
      </w:r>
      <w:r>
        <w:rPr>
          <w:color w:val="231F20"/>
          <w:spacing w:val="4"/>
        </w:rPr>
        <w:t xml:space="preserve">many </w:t>
      </w:r>
      <w:r>
        <w:rPr>
          <w:color w:val="231F20"/>
          <w:spacing w:val="5"/>
        </w:rPr>
        <w:t xml:space="preserve">factors interplay </w:t>
      </w:r>
      <w:r>
        <w:rPr>
          <w:color w:val="231F20"/>
          <w:spacing w:val="3"/>
        </w:rPr>
        <w:t xml:space="preserve">in </w:t>
      </w:r>
      <w:r>
        <w:rPr>
          <w:color w:val="231F20"/>
          <w:spacing w:val="6"/>
        </w:rPr>
        <w:t>most</w:t>
      </w:r>
      <w:r>
        <w:rPr>
          <w:color w:val="231F20"/>
          <w:spacing w:val="59"/>
        </w:rPr>
        <w:t xml:space="preserve"> </w:t>
      </w:r>
      <w:r>
        <w:rPr>
          <w:color w:val="231F20"/>
          <w:spacing w:val="3"/>
        </w:rPr>
        <w:t xml:space="preserve">court decisions </w:t>
      </w:r>
      <w:r>
        <w:rPr>
          <w:color w:val="231F20"/>
        </w:rPr>
        <w:t xml:space="preserve">on </w:t>
      </w:r>
      <w:r>
        <w:rPr>
          <w:color w:val="231F20"/>
          <w:spacing w:val="2"/>
        </w:rPr>
        <w:t xml:space="preserve">the </w:t>
      </w:r>
      <w:r>
        <w:rPr>
          <w:color w:val="231F20"/>
          <w:spacing w:val="3"/>
        </w:rPr>
        <w:t xml:space="preserve">subject, </w:t>
      </w:r>
      <w:r>
        <w:rPr>
          <w:color w:val="231F20"/>
          <w:spacing w:val="2"/>
        </w:rPr>
        <w:t xml:space="preserve">the </w:t>
      </w:r>
      <w:r>
        <w:rPr>
          <w:rFonts w:ascii="Book Antiqua" w:hAnsi="Book Antiqua" w:cs="Book Antiqua"/>
          <w:i/>
          <w:iCs/>
          <w:color w:val="231F20"/>
          <w:spacing w:val="4"/>
        </w:rPr>
        <w:t xml:space="preserve">Restatement </w:t>
      </w:r>
      <w:r>
        <w:rPr>
          <w:rFonts w:ascii="Book Antiqua" w:hAnsi="Book Antiqua" w:cs="Book Antiqua"/>
          <w:i/>
          <w:iCs/>
          <w:color w:val="231F20"/>
        </w:rPr>
        <w:t xml:space="preserve">(Second) of </w:t>
      </w:r>
      <w:r>
        <w:rPr>
          <w:rFonts w:ascii="Book Antiqua" w:hAnsi="Book Antiqua" w:cs="Book Antiqua"/>
          <w:i/>
          <w:iCs/>
          <w:color w:val="231F20"/>
          <w:spacing w:val="-4"/>
        </w:rPr>
        <w:t xml:space="preserve">Torts </w:t>
      </w:r>
      <w:r>
        <w:rPr>
          <w:color w:val="231F20"/>
        </w:rPr>
        <w:t xml:space="preserve">has concluded that liability will be determined by a series of considerations, not merely by strict adherence to the definitions of the two terms. The factors gleaned from various precedents revealing whether immunity will lie </w:t>
      </w:r>
      <w:r>
        <w:rPr>
          <w:color w:val="231F20"/>
          <w:spacing w:val="2"/>
        </w:rPr>
        <w:t xml:space="preserve">for </w:t>
      </w:r>
      <w:r>
        <w:rPr>
          <w:color w:val="231F20"/>
          <w:spacing w:val="3"/>
        </w:rPr>
        <w:t xml:space="preserve">discretionary acts </w:t>
      </w:r>
      <w:r>
        <w:rPr>
          <w:color w:val="231F20"/>
        </w:rPr>
        <w:t xml:space="preserve">are </w:t>
      </w:r>
      <w:r>
        <w:rPr>
          <w:color w:val="231F20"/>
          <w:spacing w:val="3"/>
        </w:rPr>
        <w:t xml:space="preserve">given </w:t>
      </w:r>
      <w:r>
        <w:rPr>
          <w:color w:val="231F20"/>
        </w:rPr>
        <w:t xml:space="preserve">by </w:t>
      </w:r>
      <w:r>
        <w:rPr>
          <w:color w:val="231F20"/>
          <w:spacing w:val="2"/>
        </w:rPr>
        <w:t xml:space="preserve">the </w:t>
      </w:r>
      <w:r>
        <w:rPr>
          <w:rFonts w:ascii="Book Antiqua" w:hAnsi="Book Antiqua" w:cs="Book Antiqua"/>
          <w:i/>
          <w:iCs/>
          <w:color w:val="231F20"/>
          <w:spacing w:val="4"/>
        </w:rPr>
        <w:t xml:space="preserve">Restate- </w:t>
      </w:r>
      <w:r>
        <w:rPr>
          <w:rFonts w:ascii="Book Antiqua" w:hAnsi="Book Antiqua" w:cs="Book Antiqua"/>
          <w:i/>
          <w:iCs/>
          <w:color w:val="231F20"/>
        </w:rPr>
        <w:t xml:space="preserve">ment (Second) of </w:t>
      </w:r>
      <w:r>
        <w:rPr>
          <w:rFonts w:ascii="Book Antiqua" w:hAnsi="Book Antiqua" w:cs="Book Antiqua"/>
          <w:i/>
          <w:iCs/>
          <w:color w:val="231F20"/>
          <w:spacing w:val="-5"/>
        </w:rPr>
        <w:t xml:space="preserve">Torts </w:t>
      </w:r>
      <w:r>
        <w:rPr>
          <w:color w:val="231F20"/>
        </w:rPr>
        <w:t>as follows:</w:t>
      </w:r>
    </w:p>
    <w:p w:rsidR="00025429" w:rsidRDefault="00025429" w:rsidP="00025429">
      <w:pPr>
        <w:pStyle w:val="ListParagraph"/>
        <w:numPr>
          <w:ilvl w:val="0"/>
          <w:numId w:val="33"/>
        </w:numPr>
        <w:tabs>
          <w:tab w:val="left" w:pos="602"/>
        </w:tabs>
        <w:kinsoku w:val="0"/>
        <w:overflowPunct w:val="0"/>
        <w:spacing w:before="116" w:line="222" w:lineRule="exact"/>
        <w:ind w:right="116" w:hanging="240"/>
        <w:rPr>
          <w:color w:val="231F20"/>
          <w:sz w:val="17"/>
          <w:szCs w:val="17"/>
        </w:rPr>
      </w:pPr>
      <w:r>
        <w:rPr>
          <w:color w:val="231F20"/>
          <w:sz w:val="17"/>
          <w:szCs w:val="17"/>
        </w:rPr>
        <w:t>The nature and importance of the function that the officer is performing. How important to the public</w:t>
      </w:r>
      <w:r>
        <w:rPr>
          <w:color w:val="231F20"/>
          <w:spacing w:val="-6"/>
          <w:sz w:val="17"/>
          <w:szCs w:val="17"/>
        </w:rPr>
        <w:t xml:space="preserve"> </w:t>
      </w:r>
      <w:r>
        <w:rPr>
          <w:color w:val="231F20"/>
          <w:sz w:val="17"/>
          <w:szCs w:val="17"/>
        </w:rPr>
        <w:t>is</w:t>
      </w:r>
      <w:r>
        <w:rPr>
          <w:color w:val="231F20"/>
          <w:spacing w:val="-6"/>
          <w:sz w:val="17"/>
          <w:szCs w:val="17"/>
        </w:rPr>
        <w:t xml:space="preserve"> </w:t>
      </w:r>
      <w:r>
        <w:rPr>
          <w:color w:val="231F20"/>
          <w:sz w:val="17"/>
          <w:szCs w:val="17"/>
        </w:rPr>
        <w:t>it</w:t>
      </w:r>
      <w:r>
        <w:rPr>
          <w:color w:val="231F20"/>
          <w:spacing w:val="-6"/>
          <w:sz w:val="17"/>
          <w:szCs w:val="17"/>
        </w:rPr>
        <w:t xml:space="preserve"> </w:t>
      </w:r>
      <w:r>
        <w:rPr>
          <w:color w:val="231F20"/>
          <w:sz w:val="17"/>
          <w:szCs w:val="17"/>
        </w:rPr>
        <w:t>that</w:t>
      </w:r>
      <w:r>
        <w:rPr>
          <w:color w:val="231F20"/>
          <w:spacing w:val="-6"/>
          <w:sz w:val="17"/>
          <w:szCs w:val="17"/>
        </w:rPr>
        <w:t xml:space="preserve"> </w:t>
      </w:r>
      <w:r>
        <w:rPr>
          <w:color w:val="231F20"/>
          <w:sz w:val="17"/>
          <w:szCs w:val="17"/>
        </w:rPr>
        <w:t>this</w:t>
      </w:r>
      <w:r>
        <w:rPr>
          <w:color w:val="231F20"/>
          <w:spacing w:val="-6"/>
          <w:sz w:val="17"/>
          <w:szCs w:val="17"/>
        </w:rPr>
        <w:t xml:space="preserve"> </w:t>
      </w:r>
      <w:r>
        <w:rPr>
          <w:color w:val="231F20"/>
          <w:sz w:val="17"/>
          <w:szCs w:val="17"/>
        </w:rPr>
        <w:t>function</w:t>
      </w:r>
      <w:r>
        <w:rPr>
          <w:color w:val="231F20"/>
          <w:spacing w:val="-6"/>
          <w:sz w:val="17"/>
          <w:szCs w:val="17"/>
        </w:rPr>
        <w:t xml:space="preserve"> </w:t>
      </w:r>
      <w:r>
        <w:rPr>
          <w:color w:val="231F20"/>
          <w:sz w:val="17"/>
          <w:szCs w:val="17"/>
        </w:rPr>
        <w:t>be</w:t>
      </w:r>
      <w:r>
        <w:rPr>
          <w:color w:val="231F20"/>
          <w:spacing w:val="-6"/>
          <w:sz w:val="17"/>
          <w:szCs w:val="17"/>
        </w:rPr>
        <w:t xml:space="preserve"> </w:t>
      </w:r>
      <w:r>
        <w:rPr>
          <w:color w:val="231F20"/>
          <w:sz w:val="17"/>
          <w:szCs w:val="17"/>
        </w:rPr>
        <w:t>performed?</w:t>
      </w:r>
      <w:r>
        <w:rPr>
          <w:color w:val="231F20"/>
          <w:spacing w:val="-6"/>
          <w:sz w:val="17"/>
          <w:szCs w:val="17"/>
        </w:rPr>
        <w:t xml:space="preserve"> </w:t>
      </w:r>
      <w:r>
        <w:rPr>
          <w:color w:val="231F20"/>
          <w:sz w:val="17"/>
          <w:szCs w:val="17"/>
        </w:rPr>
        <w:t xml:space="preserve">That it be performed correctly? That it be performed </w:t>
      </w:r>
      <w:r>
        <w:rPr>
          <w:color w:val="231F20"/>
          <w:spacing w:val="3"/>
          <w:sz w:val="17"/>
          <w:szCs w:val="17"/>
        </w:rPr>
        <w:t xml:space="preserve">according </w:t>
      </w:r>
      <w:r>
        <w:rPr>
          <w:color w:val="231F20"/>
          <w:sz w:val="17"/>
          <w:szCs w:val="17"/>
        </w:rPr>
        <w:t xml:space="preserve">to </w:t>
      </w:r>
      <w:r>
        <w:rPr>
          <w:color w:val="231F20"/>
          <w:spacing w:val="2"/>
          <w:sz w:val="17"/>
          <w:szCs w:val="17"/>
        </w:rPr>
        <w:t xml:space="preserve">the </w:t>
      </w:r>
      <w:r>
        <w:rPr>
          <w:color w:val="231F20"/>
          <w:spacing w:val="3"/>
          <w:sz w:val="17"/>
          <w:szCs w:val="17"/>
        </w:rPr>
        <w:t xml:space="preserve">best judgment </w:t>
      </w:r>
      <w:r>
        <w:rPr>
          <w:color w:val="231F20"/>
          <w:sz w:val="17"/>
          <w:szCs w:val="17"/>
        </w:rPr>
        <w:t xml:space="preserve">of </w:t>
      </w:r>
      <w:r>
        <w:rPr>
          <w:color w:val="231F20"/>
          <w:spacing w:val="2"/>
          <w:sz w:val="17"/>
          <w:szCs w:val="17"/>
        </w:rPr>
        <w:t xml:space="preserve">the </w:t>
      </w:r>
      <w:r>
        <w:rPr>
          <w:color w:val="231F20"/>
          <w:sz w:val="17"/>
          <w:szCs w:val="17"/>
        </w:rPr>
        <w:t>officer, unimpaired by extraneous matters? . .</w:t>
      </w:r>
      <w:r>
        <w:rPr>
          <w:color w:val="231F20"/>
          <w:spacing w:val="-4"/>
          <w:sz w:val="17"/>
          <w:szCs w:val="17"/>
        </w:rPr>
        <w:t xml:space="preserve"> </w:t>
      </w:r>
      <w:r>
        <w:rPr>
          <w:color w:val="231F20"/>
          <w:sz w:val="17"/>
          <w:szCs w:val="17"/>
        </w:rPr>
        <w:t>.</w:t>
      </w:r>
    </w:p>
    <w:p w:rsidR="00025429" w:rsidRDefault="00025429" w:rsidP="00025429">
      <w:pPr>
        <w:pStyle w:val="ListParagraph"/>
        <w:numPr>
          <w:ilvl w:val="0"/>
          <w:numId w:val="33"/>
        </w:numPr>
        <w:tabs>
          <w:tab w:val="left" w:pos="603"/>
        </w:tabs>
        <w:kinsoku w:val="0"/>
        <w:overflowPunct w:val="0"/>
        <w:spacing w:line="222" w:lineRule="exact"/>
        <w:ind w:right="116" w:hanging="240"/>
        <w:rPr>
          <w:color w:val="231F20"/>
          <w:sz w:val="17"/>
          <w:szCs w:val="17"/>
        </w:rPr>
      </w:pPr>
      <w:r>
        <w:rPr>
          <w:color w:val="231F20"/>
          <w:sz w:val="17"/>
          <w:szCs w:val="17"/>
        </w:rPr>
        <w:t>The</w:t>
      </w:r>
      <w:r>
        <w:rPr>
          <w:color w:val="231F20"/>
          <w:spacing w:val="-9"/>
          <w:sz w:val="17"/>
          <w:szCs w:val="17"/>
        </w:rPr>
        <w:t xml:space="preserve"> </w:t>
      </w:r>
      <w:r>
        <w:rPr>
          <w:color w:val="231F20"/>
          <w:sz w:val="17"/>
          <w:szCs w:val="17"/>
        </w:rPr>
        <w:t>extent</w:t>
      </w:r>
      <w:r>
        <w:rPr>
          <w:color w:val="231F20"/>
          <w:spacing w:val="-9"/>
          <w:sz w:val="17"/>
          <w:szCs w:val="17"/>
        </w:rPr>
        <w:t xml:space="preserve"> </w:t>
      </w:r>
      <w:r>
        <w:rPr>
          <w:color w:val="231F20"/>
          <w:sz w:val="17"/>
          <w:szCs w:val="17"/>
        </w:rPr>
        <w:t>to</w:t>
      </w:r>
      <w:r>
        <w:rPr>
          <w:color w:val="231F20"/>
          <w:spacing w:val="-8"/>
          <w:sz w:val="17"/>
          <w:szCs w:val="17"/>
        </w:rPr>
        <w:t xml:space="preserve"> </w:t>
      </w:r>
      <w:r>
        <w:rPr>
          <w:color w:val="231F20"/>
          <w:sz w:val="17"/>
          <w:szCs w:val="17"/>
        </w:rPr>
        <w:t>which</w:t>
      </w:r>
      <w:r>
        <w:rPr>
          <w:color w:val="231F20"/>
          <w:spacing w:val="-8"/>
          <w:sz w:val="17"/>
          <w:szCs w:val="17"/>
        </w:rPr>
        <w:t xml:space="preserve"> </w:t>
      </w:r>
      <w:r>
        <w:rPr>
          <w:color w:val="231F20"/>
          <w:sz w:val="17"/>
          <w:szCs w:val="17"/>
        </w:rPr>
        <w:t>passing</w:t>
      </w:r>
      <w:r>
        <w:rPr>
          <w:color w:val="231F20"/>
          <w:spacing w:val="-8"/>
          <w:sz w:val="17"/>
          <w:szCs w:val="17"/>
        </w:rPr>
        <w:t xml:space="preserve"> </w:t>
      </w:r>
      <w:r>
        <w:rPr>
          <w:color w:val="231F20"/>
          <w:sz w:val="17"/>
          <w:szCs w:val="17"/>
        </w:rPr>
        <w:t>judgment</w:t>
      </w:r>
      <w:r>
        <w:rPr>
          <w:color w:val="231F20"/>
          <w:spacing w:val="-8"/>
          <w:sz w:val="17"/>
          <w:szCs w:val="17"/>
        </w:rPr>
        <w:t xml:space="preserve"> </w:t>
      </w:r>
      <w:r>
        <w:rPr>
          <w:color w:val="231F20"/>
          <w:sz w:val="17"/>
          <w:szCs w:val="17"/>
        </w:rPr>
        <w:t>on</w:t>
      </w:r>
      <w:r>
        <w:rPr>
          <w:color w:val="231F20"/>
          <w:spacing w:val="-8"/>
          <w:sz w:val="17"/>
          <w:szCs w:val="17"/>
        </w:rPr>
        <w:t xml:space="preserve"> </w:t>
      </w:r>
      <w:r>
        <w:rPr>
          <w:color w:val="231F20"/>
          <w:sz w:val="17"/>
          <w:szCs w:val="17"/>
        </w:rPr>
        <w:t>the</w:t>
      </w:r>
      <w:r>
        <w:rPr>
          <w:color w:val="231F20"/>
          <w:spacing w:val="-8"/>
          <w:sz w:val="17"/>
          <w:szCs w:val="17"/>
        </w:rPr>
        <w:t xml:space="preserve"> </w:t>
      </w:r>
      <w:r>
        <w:rPr>
          <w:color w:val="231F20"/>
          <w:spacing w:val="-2"/>
          <w:sz w:val="17"/>
          <w:szCs w:val="17"/>
        </w:rPr>
        <w:t xml:space="preserve">ex- </w:t>
      </w:r>
      <w:r>
        <w:rPr>
          <w:color w:val="231F20"/>
          <w:spacing w:val="-3"/>
          <w:sz w:val="17"/>
          <w:szCs w:val="17"/>
        </w:rPr>
        <w:t>ercise</w:t>
      </w:r>
      <w:r>
        <w:rPr>
          <w:color w:val="231F20"/>
          <w:spacing w:val="-8"/>
          <w:sz w:val="17"/>
          <w:szCs w:val="17"/>
        </w:rPr>
        <w:t xml:space="preserve"> </w:t>
      </w:r>
      <w:r>
        <w:rPr>
          <w:color w:val="231F20"/>
          <w:sz w:val="17"/>
          <w:szCs w:val="17"/>
        </w:rPr>
        <w:t>of</w:t>
      </w:r>
      <w:r>
        <w:rPr>
          <w:color w:val="231F20"/>
          <w:spacing w:val="-8"/>
          <w:sz w:val="17"/>
          <w:szCs w:val="17"/>
        </w:rPr>
        <w:t xml:space="preserve"> </w:t>
      </w:r>
      <w:r>
        <w:rPr>
          <w:color w:val="231F20"/>
          <w:spacing w:val="-3"/>
          <w:sz w:val="17"/>
          <w:szCs w:val="17"/>
        </w:rPr>
        <w:t>discretion</w:t>
      </w:r>
      <w:r>
        <w:rPr>
          <w:color w:val="231F20"/>
          <w:spacing w:val="-8"/>
          <w:sz w:val="17"/>
          <w:szCs w:val="17"/>
        </w:rPr>
        <w:t xml:space="preserve"> </w:t>
      </w:r>
      <w:r>
        <w:rPr>
          <w:color w:val="231F20"/>
          <w:sz w:val="17"/>
          <w:szCs w:val="17"/>
        </w:rPr>
        <w:t>by</w:t>
      </w:r>
      <w:r>
        <w:rPr>
          <w:color w:val="231F20"/>
          <w:spacing w:val="-8"/>
          <w:sz w:val="17"/>
          <w:szCs w:val="17"/>
        </w:rPr>
        <w:t xml:space="preserve"> </w:t>
      </w:r>
      <w:r>
        <w:rPr>
          <w:color w:val="231F20"/>
          <w:sz w:val="17"/>
          <w:szCs w:val="17"/>
        </w:rPr>
        <w:t>the</w:t>
      </w:r>
      <w:r>
        <w:rPr>
          <w:color w:val="231F20"/>
          <w:spacing w:val="-8"/>
          <w:sz w:val="17"/>
          <w:szCs w:val="17"/>
        </w:rPr>
        <w:t xml:space="preserve"> </w:t>
      </w:r>
      <w:r>
        <w:rPr>
          <w:color w:val="231F20"/>
          <w:spacing w:val="-3"/>
          <w:sz w:val="17"/>
          <w:szCs w:val="17"/>
        </w:rPr>
        <w:t>officer</w:t>
      </w:r>
      <w:r>
        <w:rPr>
          <w:color w:val="231F20"/>
          <w:spacing w:val="-8"/>
          <w:sz w:val="17"/>
          <w:szCs w:val="17"/>
        </w:rPr>
        <w:t xml:space="preserve"> </w:t>
      </w:r>
      <w:r>
        <w:rPr>
          <w:color w:val="231F20"/>
          <w:spacing w:val="-3"/>
          <w:sz w:val="17"/>
          <w:szCs w:val="17"/>
        </w:rPr>
        <w:t>will</w:t>
      </w:r>
      <w:r>
        <w:rPr>
          <w:color w:val="231F20"/>
          <w:spacing w:val="-8"/>
          <w:sz w:val="17"/>
          <w:szCs w:val="17"/>
        </w:rPr>
        <w:t xml:space="preserve"> </w:t>
      </w:r>
      <w:r>
        <w:rPr>
          <w:color w:val="231F20"/>
          <w:spacing w:val="-3"/>
          <w:sz w:val="17"/>
          <w:szCs w:val="17"/>
        </w:rPr>
        <w:t>amount</w:t>
      </w:r>
      <w:r>
        <w:rPr>
          <w:color w:val="231F20"/>
          <w:spacing w:val="-8"/>
          <w:sz w:val="17"/>
          <w:szCs w:val="17"/>
        </w:rPr>
        <w:t xml:space="preserve"> </w:t>
      </w:r>
      <w:r>
        <w:rPr>
          <w:color w:val="231F20"/>
          <w:spacing w:val="-3"/>
          <w:sz w:val="17"/>
          <w:szCs w:val="17"/>
        </w:rPr>
        <w:t xml:space="preserve">nec- </w:t>
      </w:r>
      <w:r>
        <w:rPr>
          <w:color w:val="231F20"/>
          <w:sz w:val="17"/>
          <w:szCs w:val="17"/>
        </w:rPr>
        <w:t>essarily to passing judgment by the court on</w:t>
      </w:r>
      <w:r>
        <w:rPr>
          <w:color w:val="231F20"/>
          <w:spacing w:val="-23"/>
          <w:sz w:val="17"/>
          <w:szCs w:val="17"/>
        </w:rPr>
        <w:t xml:space="preserve"> </w:t>
      </w:r>
      <w:r>
        <w:rPr>
          <w:color w:val="231F20"/>
          <w:sz w:val="17"/>
          <w:szCs w:val="17"/>
        </w:rPr>
        <w:t xml:space="preserve">the </w:t>
      </w:r>
      <w:r>
        <w:rPr>
          <w:color w:val="231F20"/>
          <w:spacing w:val="-3"/>
          <w:sz w:val="17"/>
          <w:szCs w:val="17"/>
        </w:rPr>
        <w:t>conduct</w:t>
      </w:r>
      <w:r>
        <w:rPr>
          <w:color w:val="231F20"/>
          <w:spacing w:val="-11"/>
          <w:sz w:val="17"/>
          <w:szCs w:val="17"/>
        </w:rPr>
        <w:t xml:space="preserve"> </w:t>
      </w:r>
      <w:r>
        <w:rPr>
          <w:color w:val="231F20"/>
          <w:sz w:val="17"/>
          <w:szCs w:val="17"/>
        </w:rPr>
        <w:t>of</w:t>
      </w:r>
      <w:r>
        <w:rPr>
          <w:color w:val="231F20"/>
          <w:spacing w:val="-11"/>
          <w:sz w:val="17"/>
          <w:szCs w:val="17"/>
        </w:rPr>
        <w:t xml:space="preserve"> </w:t>
      </w:r>
      <w:r>
        <w:rPr>
          <w:color w:val="231F20"/>
          <w:sz w:val="17"/>
          <w:szCs w:val="17"/>
        </w:rPr>
        <w:t>a</w:t>
      </w:r>
      <w:r>
        <w:rPr>
          <w:color w:val="231F20"/>
          <w:spacing w:val="-11"/>
          <w:sz w:val="17"/>
          <w:szCs w:val="17"/>
        </w:rPr>
        <w:t xml:space="preserve"> </w:t>
      </w:r>
      <w:r>
        <w:rPr>
          <w:color w:val="231F20"/>
          <w:spacing w:val="-3"/>
          <w:sz w:val="17"/>
          <w:szCs w:val="17"/>
        </w:rPr>
        <w:t>coordinate</w:t>
      </w:r>
      <w:r>
        <w:rPr>
          <w:color w:val="231F20"/>
          <w:spacing w:val="-11"/>
          <w:sz w:val="17"/>
          <w:szCs w:val="17"/>
        </w:rPr>
        <w:t xml:space="preserve"> </w:t>
      </w:r>
      <w:r>
        <w:rPr>
          <w:color w:val="231F20"/>
          <w:spacing w:val="-3"/>
          <w:sz w:val="17"/>
          <w:szCs w:val="17"/>
        </w:rPr>
        <w:t>branch</w:t>
      </w:r>
      <w:r>
        <w:rPr>
          <w:color w:val="231F20"/>
          <w:spacing w:val="-11"/>
          <w:sz w:val="17"/>
          <w:szCs w:val="17"/>
        </w:rPr>
        <w:t xml:space="preserve"> </w:t>
      </w:r>
      <w:r>
        <w:rPr>
          <w:color w:val="231F20"/>
          <w:sz w:val="17"/>
          <w:szCs w:val="17"/>
        </w:rPr>
        <w:t>of</w:t>
      </w:r>
      <w:r>
        <w:rPr>
          <w:color w:val="231F20"/>
          <w:spacing w:val="-11"/>
          <w:sz w:val="17"/>
          <w:szCs w:val="17"/>
        </w:rPr>
        <w:t xml:space="preserve"> </w:t>
      </w:r>
      <w:r>
        <w:rPr>
          <w:color w:val="231F20"/>
          <w:spacing w:val="-3"/>
          <w:sz w:val="17"/>
          <w:szCs w:val="17"/>
        </w:rPr>
        <w:t>government.</w:t>
      </w:r>
      <w:r>
        <w:rPr>
          <w:color w:val="231F20"/>
          <w:spacing w:val="-11"/>
          <w:sz w:val="17"/>
          <w:szCs w:val="17"/>
        </w:rPr>
        <w:t xml:space="preserve"> </w:t>
      </w:r>
      <w:r>
        <w:rPr>
          <w:color w:val="231F20"/>
          <w:sz w:val="17"/>
          <w:szCs w:val="17"/>
        </w:rPr>
        <w:t>.</w:t>
      </w:r>
      <w:r>
        <w:rPr>
          <w:color w:val="231F20"/>
          <w:spacing w:val="-11"/>
          <w:sz w:val="17"/>
          <w:szCs w:val="17"/>
        </w:rPr>
        <w:t xml:space="preserve"> </w:t>
      </w:r>
      <w:r>
        <w:rPr>
          <w:color w:val="231F20"/>
          <w:sz w:val="17"/>
          <w:szCs w:val="17"/>
        </w:rPr>
        <w:t>.</w:t>
      </w:r>
      <w:r>
        <w:rPr>
          <w:color w:val="231F20"/>
          <w:spacing w:val="-11"/>
          <w:sz w:val="17"/>
          <w:szCs w:val="17"/>
        </w:rPr>
        <w:t xml:space="preserve"> </w:t>
      </w:r>
      <w:r>
        <w:rPr>
          <w:color w:val="231F20"/>
          <w:sz w:val="17"/>
          <w:szCs w:val="17"/>
        </w:rPr>
        <w:t xml:space="preserve">. Is the action at the planning or the operational </w:t>
      </w:r>
      <w:r>
        <w:rPr>
          <w:color w:val="231F20"/>
          <w:spacing w:val="-3"/>
          <w:sz w:val="17"/>
          <w:szCs w:val="17"/>
        </w:rPr>
        <w:t>level?</w:t>
      </w:r>
      <w:r>
        <w:rPr>
          <w:color w:val="231F20"/>
          <w:spacing w:val="-7"/>
          <w:sz w:val="17"/>
          <w:szCs w:val="17"/>
        </w:rPr>
        <w:t xml:space="preserve"> </w:t>
      </w:r>
      <w:r>
        <w:rPr>
          <w:color w:val="231F20"/>
          <w:spacing w:val="-3"/>
          <w:sz w:val="17"/>
          <w:szCs w:val="17"/>
        </w:rPr>
        <w:t>What</w:t>
      </w:r>
      <w:r>
        <w:rPr>
          <w:color w:val="231F20"/>
          <w:spacing w:val="-7"/>
          <w:sz w:val="17"/>
          <w:szCs w:val="17"/>
        </w:rPr>
        <w:t xml:space="preserve"> </w:t>
      </w:r>
      <w:r>
        <w:rPr>
          <w:color w:val="231F20"/>
          <w:sz w:val="17"/>
          <w:szCs w:val="17"/>
        </w:rPr>
        <w:t>is</w:t>
      </w:r>
      <w:r>
        <w:rPr>
          <w:color w:val="231F20"/>
          <w:spacing w:val="-7"/>
          <w:sz w:val="17"/>
          <w:szCs w:val="17"/>
        </w:rPr>
        <w:t xml:space="preserve"> </w:t>
      </w:r>
      <w:r>
        <w:rPr>
          <w:color w:val="231F20"/>
          <w:sz w:val="17"/>
          <w:szCs w:val="17"/>
        </w:rPr>
        <w:t>the</w:t>
      </w:r>
      <w:r>
        <w:rPr>
          <w:color w:val="231F20"/>
          <w:spacing w:val="-7"/>
          <w:sz w:val="17"/>
          <w:szCs w:val="17"/>
        </w:rPr>
        <w:t xml:space="preserve"> </w:t>
      </w:r>
      <w:r>
        <w:rPr>
          <w:color w:val="231F20"/>
          <w:spacing w:val="-3"/>
          <w:sz w:val="17"/>
          <w:szCs w:val="17"/>
        </w:rPr>
        <w:t>level</w:t>
      </w:r>
      <w:r>
        <w:rPr>
          <w:color w:val="231F20"/>
          <w:spacing w:val="-7"/>
          <w:sz w:val="17"/>
          <w:szCs w:val="17"/>
        </w:rPr>
        <w:t xml:space="preserve"> </w:t>
      </w:r>
      <w:r>
        <w:rPr>
          <w:color w:val="231F20"/>
          <w:sz w:val="17"/>
          <w:szCs w:val="17"/>
        </w:rPr>
        <w:t>of</w:t>
      </w:r>
      <w:r>
        <w:rPr>
          <w:color w:val="231F20"/>
          <w:spacing w:val="-7"/>
          <w:sz w:val="17"/>
          <w:szCs w:val="17"/>
        </w:rPr>
        <w:t xml:space="preserve"> </w:t>
      </w:r>
      <w:r>
        <w:rPr>
          <w:color w:val="231F20"/>
          <w:sz w:val="17"/>
          <w:szCs w:val="17"/>
        </w:rPr>
        <w:t>the</w:t>
      </w:r>
      <w:r>
        <w:rPr>
          <w:color w:val="231F20"/>
          <w:spacing w:val="-7"/>
          <w:sz w:val="17"/>
          <w:szCs w:val="17"/>
        </w:rPr>
        <w:t xml:space="preserve"> </w:t>
      </w:r>
      <w:r>
        <w:rPr>
          <w:color w:val="231F20"/>
          <w:spacing w:val="-3"/>
          <w:sz w:val="17"/>
          <w:szCs w:val="17"/>
        </w:rPr>
        <w:t>government?.</w:t>
      </w:r>
      <w:r>
        <w:rPr>
          <w:color w:val="231F20"/>
          <w:spacing w:val="-7"/>
          <w:sz w:val="17"/>
          <w:szCs w:val="17"/>
        </w:rPr>
        <w:t xml:space="preserve"> </w:t>
      </w:r>
      <w:r>
        <w:rPr>
          <w:color w:val="231F20"/>
          <w:sz w:val="17"/>
          <w:szCs w:val="17"/>
        </w:rPr>
        <w:t>.</w:t>
      </w:r>
      <w:r>
        <w:rPr>
          <w:color w:val="231F20"/>
          <w:spacing w:val="-7"/>
          <w:sz w:val="17"/>
          <w:szCs w:val="17"/>
        </w:rPr>
        <w:t xml:space="preserve"> </w:t>
      </w:r>
      <w:r>
        <w:rPr>
          <w:color w:val="231F20"/>
          <w:sz w:val="17"/>
          <w:szCs w:val="17"/>
        </w:rPr>
        <w:t>.</w:t>
      </w:r>
    </w:p>
    <w:p w:rsidR="00025429" w:rsidRDefault="00025429" w:rsidP="00025429">
      <w:pPr>
        <w:pStyle w:val="ListParagraph"/>
        <w:numPr>
          <w:ilvl w:val="0"/>
          <w:numId w:val="33"/>
        </w:numPr>
        <w:tabs>
          <w:tab w:val="left" w:pos="600"/>
        </w:tabs>
        <w:kinsoku w:val="0"/>
        <w:overflowPunct w:val="0"/>
        <w:spacing w:line="222" w:lineRule="exact"/>
        <w:ind w:right="115" w:hanging="240"/>
        <w:rPr>
          <w:color w:val="231F20"/>
          <w:sz w:val="17"/>
          <w:szCs w:val="17"/>
        </w:rPr>
      </w:pPr>
      <w:r>
        <w:rPr>
          <w:color w:val="231F20"/>
          <w:sz w:val="17"/>
          <w:szCs w:val="17"/>
        </w:rPr>
        <w:t>The extent to which the imposition of liability would impair the free exercise of his discretion by</w:t>
      </w:r>
      <w:r>
        <w:rPr>
          <w:color w:val="231F20"/>
          <w:spacing w:val="-11"/>
          <w:sz w:val="17"/>
          <w:szCs w:val="17"/>
        </w:rPr>
        <w:t xml:space="preserve"> </w:t>
      </w:r>
      <w:r>
        <w:rPr>
          <w:color w:val="231F20"/>
          <w:sz w:val="17"/>
          <w:szCs w:val="17"/>
        </w:rPr>
        <w:t>the</w:t>
      </w:r>
      <w:r>
        <w:rPr>
          <w:color w:val="231F20"/>
          <w:spacing w:val="-11"/>
          <w:sz w:val="17"/>
          <w:szCs w:val="17"/>
        </w:rPr>
        <w:t xml:space="preserve"> </w:t>
      </w:r>
      <w:r>
        <w:rPr>
          <w:color w:val="231F20"/>
          <w:spacing w:val="-4"/>
          <w:sz w:val="17"/>
          <w:szCs w:val="17"/>
        </w:rPr>
        <w:t>officer.</w:t>
      </w:r>
      <w:r>
        <w:rPr>
          <w:color w:val="231F20"/>
          <w:spacing w:val="-11"/>
          <w:sz w:val="17"/>
          <w:szCs w:val="17"/>
        </w:rPr>
        <w:t xml:space="preserve"> </w:t>
      </w:r>
      <w:r>
        <w:rPr>
          <w:color w:val="231F20"/>
          <w:sz w:val="17"/>
          <w:szCs w:val="17"/>
        </w:rPr>
        <w:t>Is</w:t>
      </w:r>
      <w:r>
        <w:rPr>
          <w:color w:val="231F20"/>
          <w:spacing w:val="-11"/>
          <w:sz w:val="17"/>
          <w:szCs w:val="17"/>
        </w:rPr>
        <w:t xml:space="preserve"> </w:t>
      </w:r>
      <w:r>
        <w:rPr>
          <w:color w:val="231F20"/>
          <w:sz w:val="17"/>
          <w:szCs w:val="17"/>
        </w:rPr>
        <w:t>this</w:t>
      </w:r>
      <w:r>
        <w:rPr>
          <w:color w:val="231F20"/>
          <w:spacing w:val="-11"/>
          <w:sz w:val="17"/>
          <w:szCs w:val="17"/>
        </w:rPr>
        <w:t xml:space="preserve"> </w:t>
      </w:r>
      <w:r>
        <w:rPr>
          <w:color w:val="231F20"/>
          <w:sz w:val="17"/>
          <w:szCs w:val="17"/>
        </w:rPr>
        <w:t>function</w:t>
      </w:r>
      <w:r>
        <w:rPr>
          <w:color w:val="231F20"/>
          <w:spacing w:val="-11"/>
          <w:sz w:val="17"/>
          <w:szCs w:val="17"/>
        </w:rPr>
        <w:t xml:space="preserve"> </w:t>
      </w:r>
      <w:r>
        <w:rPr>
          <w:color w:val="231F20"/>
          <w:sz w:val="17"/>
          <w:szCs w:val="17"/>
        </w:rPr>
        <w:t>peculiarly</w:t>
      </w:r>
      <w:r>
        <w:rPr>
          <w:color w:val="231F20"/>
          <w:spacing w:val="-11"/>
          <w:sz w:val="17"/>
          <w:szCs w:val="17"/>
        </w:rPr>
        <w:t xml:space="preserve"> </w:t>
      </w:r>
      <w:r>
        <w:rPr>
          <w:color w:val="231F20"/>
          <w:sz w:val="17"/>
          <w:szCs w:val="17"/>
        </w:rPr>
        <w:t xml:space="preserve">sensitive to the imposition of liability? . . . How far is the mere threat of vexatious suit, which the </w:t>
      </w:r>
      <w:r>
        <w:rPr>
          <w:color w:val="231F20"/>
          <w:spacing w:val="2"/>
          <w:sz w:val="17"/>
          <w:szCs w:val="17"/>
        </w:rPr>
        <w:t xml:space="preserve">atten- </w:t>
      </w:r>
      <w:r>
        <w:rPr>
          <w:color w:val="231F20"/>
          <w:sz w:val="17"/>
          <w:szCs w:val="17"/>
        </w:rPr>
        <w:t>dant</w:t>
      </w:r>
      <w:r>
        <w:rPr>
          <w:color w:val="231F20"/>
          <w:spacing w:val="-12"/>
          <w:sz w:val="17"/>
          <w:szCs w:val="17"/>
        </w:rPr>
        <w:t xml:space="preserve"> </w:t>
      </w:r>
      <w:r>
        <w:rPr>
          <w:color w:val="231F20"/>
          <w:sz w:val="17"/>
          <w:szCs w:val="17"/>
        </w:rPr>
        <w:t>publicity</w:t>
      </w:r>
      <w:r>
        <w:rPr>
          <w:color w:val="231F20"/>
          <w:spacing w:val="-12"/>
          <w:sz w:val="17"/>
          <w:szCs w:val="17"/>
        </w:rPr>
        <w:t xml:space="preserve"> </w:t>
      </w:r>
      <w:r>
        <w:rPr>
          <w:color w:val="231F20"/>
          <w:sz w:val="17"/>
          <w:szCs w:val="17"/>
        </w:rPr>
        <w:t>and</w:t>
      </w:r>
      <w:r>
        <w:rPr>
          <w:color w:val="231F20"/>
          <w:spacing w:val="-12"/>
          <w:sz w:val="17"/>
          <w:szCs w:val="17"/>
        </w:rPr>
        <w:t xml:space="preserve"> </w:t>
      </w:r>
      <w:r>
        <w:rPr>
          <w:color w:val="231F20"/>
          <w:sz w:val="17"/>
          <w:szCs w:val="17"/>
        </w:rPr>
        <w:t>the</w:t>
      </w:r>
      <w:r>
        <w:rPr>
          <w:color w:val="231F20"/>
          <w:spacing w:val="-12"/>
          <w:sz w:val="17"/>
          <w:szCs w:val="17"/>
        </w:rPr>
        <w:t xml:space="preserve"> </w:t>
      </w:r>
      <w:r>
        <w:rPr>
          <w:color w:val="231F20"/>
          <w:sz w:val="17"/>
          <w:szCs w:val="17"/>
        </w:rPr>
        <w:t>possible</w:t>
      </w:r>
      <w:r>
        <w:rPr>
          <w:color w:val="231F20"/>
          <w:spacing w:val="-12"/>
          <w:sz w:val="17"/>
          <w:szCs w:val="17"/>
        </w:rPr>
        <w:t xml:space="preserve"> </w:t>
      </w:r>
      <w:r>
        <w:rPr>
          <w:color w:val="231F20"/>
          <w:sz w:val="17"/>
          <w:szCs w:val="17"/>
        </w:rPr>
        <w:t>need</w:t>
      </w:r>
      <w:r>
        <w:rPr>
          <w:color w:val="231F20"/>
          <w:spacing w:val="-12"/>
          <w:sz w:val="17"/>
          <w:szCs w:val="17"/>
        </w:rPr>
        <w:t xml:space="preserve"> </w:t>
      </w:r>
      <w:r>
        <w:rPr>
          <w:color w:val="231F20"/>
          <w:sz w:val="17"/>
          <w:szCs w:val="17"/>
        </w:rPr>
        <w:t>of</w:t>
      </w:r>
      <w:r>
        <w:rPr>
          <w:color w:val="231F20"/>
          <w:spacing w:val="-12"/>
          <w:sz w:val="17"/>
          <w:szCs w:val="17"/>
        </w:rPr>
        <w:t xml:space="preserve"> </w:t>
      </w:r>
      <w:r>
        <w:rPr>
          <w:color w:val="231F20"/>
          <w:sz w:val="17"/>
          <w:szCs w:val="17"/>
        </w:rPr>
        <w:t xml:space="preserve">testifying as to the basis on which the decision was made, likely to </w:t>
      </w:r>
      <w:r>
        <w:rPr>
          <w:color w:val="231F20"/>
          <w:spacing w:val="-3"/>
          <w:sz w:val="17"/>
          <w:szCs w:val="17"/>
        </w:rPr>
        <w:t xml:space="preserve">affect </w:t>
      </w:r>
      <w:r>
        <w:rPr>
          <w:color w:val="231F20"/>
          <w:sz w:val="17"/>
          <w:szCs w:val="17"/>
        </w:rPr>
        <w:t xml:space="preserve">the </w:t>
      </w:r>
      <w:r>
        <w:rPr>
          <w:color w:val="231F20"/>
          <w:spacing w:val="-3"/>
          <w:sz w:val="17"/>
          <w:szCs w:val="17"/>
        </w:rPr>
        <w:t xml:space="preserve">exercise </w:t>
      </w:r>
      <w:r>
        <w:rPr>
          <w:color w:val="231F20"/>
          <w:sz w:val="17"/>
          <w:szCs w:val="17"/>
        </w:rPr>
        <w:t xml:space="preserve">of </w:t>
      </w:r>
      <w:r>
        <w:rPr>
          <w:color w:val="231F20"/>
          <w:spacing w:val="-3"/>
          <w:sz w:val="17"/>
          <w:szCs w:val="17"/>
        </w:rPr>
        <w:t xml:space="preserve">discretion? </w:t>
      </w:r>
      <w:r>
        <w:rPr>
          <w:color w:val="231F20"/>
          <w:sz w:val="17"/>
          <w:szCs w:val="17"/>
        </w:rPr>
        <w:t>. .</w:t>
      </w:r>
      <w:r>
        <w:rPr>
          <w:color w:val="231F20"/>
          <w:spacing w:val="-23"/>
          <w:sz w:val="17"/>
          <w:szCs w:val="17"/>
        </w:rPr>
        <w:t xml:space="preserve"> </w:t>
      </w:r>
      <w:r>
        <w:rPr>
          <w:color w:val="231F20"/>
          <w:sz w:val="17"/>
          <w:szCs w:val="17"/>
        </w:rPr>
        <w:t>.</w:t>
      </w:r>
    </w:p>
    <w:p w:rsidR="00025429" w:rsidRDefault="00025429" w:rsidP="00025429">
      <w:pPr>
        <w:pStyle w:val="ListParagraph"/>
        <w:numPr>
          <w:ilvl w:val="0"/>
          <w:numId w:val="33"/>
        </w:numPr>
        <w:tabs>
          <w:tab w:val="left" w:pos="600"/>
        </w:tabs>
        <w:kinsoku w:val="0"/>
        <w:overflowPunct w:val="0"/>
        <w:spacing w:line="222" w:lineRule="exact"/>
        <w:ind w:right="114" w:hanging="240"/>
        <w:rPr>
          <w:color w:val="231F20"/>
          <w:sz w:val="17"/>
          <w:szCs w:val="17"/>
        </w:rPr>
      </w:pPr>
      <w:r>
        <w:rPr>
          <w:color w:val="231F20"/>
          <w:spacing w:val="2"/>
          <w:sz w:val="17"/>
          <w:szCs w:val="17"/>
        </w:rPr>
        <w:t xml:space="preserve">The </w:t>
      </w:r>
      <w:r>
        <w:rPr>
          <w:color w:val="231F20"/>
          <w:spacing w:val="3"/>
          <w:sz w:val="17"/>
          <w:szCs w:val="17"/>
        </w:rPr>
        <w:t xml:space="preserve">extent </w:t>
      </w:r>
      <w:r>
        <w:rPr>
          <w:color w:val="231F20"/>
          <w:sz w:val="17"/>
          <w:szCs w:val="17"/>
        </w:rPr>
        <w:t xml:space="preserve">to </w:t>
      </w:r>
      <w:r>
        <w:rPr>
          <w:color w:val="231F20"/>
          <w:spacing w:val="3"/>
          <w:sz w:val="17"/>
          <w:szCs w:val="17"/>
        </w:rPr>
        <w:t xml:space="preserve">which </w:t>
      </w:r>
      <w:r>
        <w:rPr>
          <w:color w:val="231F20"/>
          <w:spacing w:val="2"/>
          <w:sz w:val="17"/>
          <w:szCs w:val="17"/>
        </w:rPr>
        <w:t xml:space="preserve">the </w:t>
      </w:r>
      <w:r>
        <w:rPr>
          <w:color w:val="231F20"/>
          <w:spacing w:val="3"/>
          <w:sz w:val="17"/>
          <w:szCs w:val="17"/>
        </w:rPr>
        <w:t xml:space="preserve">ultimate financial re- </w:t>
      </w:r>
      <w:r>
        <w:rPr>
          <w:color w:val="231F20"/>
          <w:sz w:val="17"/>
          <w:szCs w:val="17"/>
        </w:rPr>
        <w:t xml:space="preserve">sponsibility will fall on the </w:t>
      </w:r>
      <w:r>
        <w:rPr>
          <w:color w:val="231F20"/>
          <w:spacing w:val="-3"/>
          <w:sz w:val="17"/>
          <w:szCs w:val="17"/>
        </w:rPr>
        <w:t xml:space="preserve">officer. </w:t>
      </w:r>
      <w:r>
        <w:rPr>
          <w:color w:val="231F20"/>
          <w:sz w:val="17"/>
          <w:szCs w:val="17"/>
        </w:rPr>
        <w:t>. .</w:t>
      </w:r>
      <w:r>
        <w:rPr>
          <w:color w:val="231F20"/>
          <w:spacing w:val="10"/>
          <w:sz w:val="17"/>
          <w:szCs w:val="17"/>
        </w:rPr>
        <w:t xml:space="preserve"> </w:t>
      </w:r>
      <w:r>
        <w:rPr>
          <w:color w:val="231F20"/>
          <w:sz w:val="17"/>
          <w:szCs w:val="17"/>
        </w:rPr>
        <w:t>.</w:t>
      </w:r>
    </w:p>
    <w:p w:rsidR="00025429" w:rsidRDefault="00025429" w:rsidP="00025429">
      <w:pPr>
        <w:pStyle w:val="ListParagraph"/>
        <w:numPr>
          <w:ilvl w:val="0"/>
          <w:numId w:val="33"/>
        </w:numPr>
        <w:tabs>
          <w:tab w:val="left" w:pos="601"/>
        </w:tabs>
        <w:kinsoku w:val="0"/>
        <w:overflowPunct w:val="0"/>
        <w:spacing w:line="222" w:lineRule="exact"/>
        <w:ind w:right="116" w:hanging="240"/>
        <w:rPr>
          <w:color w:val="231F20"/>
          <w:sz w:val="17"/>
          <w:szCs w:val="17"/>
        </w:rPr>
      </w:pPr>
      <w:r>
        <w:rPr>
          <w:color w:val="231F20"/>
          <w:sz w:val="17"/>
          <w:szCs w:val="17"/>
        </w:rPr>
        <w:t>The likelihood that harm will result to</w:t>
      </w:r>
      <w:r>
        <w:rPr>
          <w:color w:val="231F20"/>
          <w:spacing w:val="-11"/>
          <w:sz w:val="17"/>
          <w:szCs w:val="17"/>
        </w:rPr>
        <w:t xml:space="preserve"> </w:t>
      </w:r>
      <w:r>
        <w:rPr>
          <w:color w:val="231F20"/>
          <w:sz w:val="17"/>
          <w:szCs w:val="17"/>
        </w:rPr>
        <w:t>members of the public if the action is taken. Is this action certain or substantially certain to impose dam- age on some people? . . .</w:t>
      </w:r>
    </w:p>
    <w:p w:rsidR="00025429" w:rsidRDefault="00025429" w:rsidP="00025429">
      <w:pPr>
        <w:pStyle w:val="ListParagraph"/>
        <w:numPr>
          <w:ilvl w:val="0"/>
          <w:numId w:val="33"/>
        </w:numPr>
        <w:tabs>
          <w:tab w:val="left" w:pos="601"/>
        </w:tabs>
        <w:kinsoku w:val="0"/>
        <w:overflowPunct w:val="0"/>
        <w:spacing w:line="222" w:lineRule="exact"/>
        <w:ind w:right="117" w:hanging="240"/>
        <w:rPr>
          <w:color w:val="231F20"/>
          <w:sz w:val="17"/>
          <w:szCs w:val="17"/>
        </w:rPr>
      </w:pPr>
      <w:r>
        <w:rPr>
          <w:color w:val="231F20"/>
          <w:sz w:val="17"/>
          <w:szCs w:val="17"/>
        </w:rPr>
        <w:t xml:space="preserve">The nature and seriousness of the type of harm </w:t>
      </w:r>
      <w:r>
        <w:rPr>
          <w:color w:val="231F20"/>
          <w:spacing w:val="-4"/>
          <w:sz w:val="17"/>
          <w:szCs w:val="17"/>
        </w:rPr>
        <w:t xml:space="preserve">that may </w:t>
      </w:r>
      <w:r>
        <w:rPr>
          <w:color w:val="231F20"/>
          <w:spacing w:val="-3"/>
          <w:sz w:val="17"/>
          <w:szCs w:val="17"/>
        </w:rPr>
        <w:t xml:space="preserve">be </w:t>
      </w:r>
      <w:r>
        <w:rPr>
          <w:color w:val="231F20"/>
          <w:spacing w:val="-5"/>
          <w:sz w:val="17"/>
          <w:szCs w:val="17"/>
        </w:rPr>
        <w:t xml:space="preserve">produced. </w:t>
      </w:r>
      <w:r>
        <w:rPr>
          <w:color w:val="231F20"/>
          <w:spacing w:val="-3"/>
          <w:sz w:val="17"/>
          <w:szCs w:val="17"/>
        </w:rPr>
        <w:t xml:space="preserve">Is it </w:t>
      </w:r>
      <w:r>
        <w:rPr>
          <w:color w:val="231F20"/>
          <w:sz w:val="17"/>
          <w:szCs w:val="17"/>
        </w:rPr>
        <w:t xml:space="preserve">a </w:t>
      </w:r>
      <w:r>
        <w:rPr>
          <w:color w:val="231F20"/>
          <w:spacing w:val="-4"/>
          <w:sz w:val="17"/>
          <w:szCs w:val="17"/>
        </w:rPr>
        <w:t xml:space="preserve">loss that can </w:t>
      </w:r>
      <w:r>
        <w:rPr>
          <w:color w:val="231F20"/>
          <w:spacing w:val="-3"/>
          <w:sz w:val="17"/>
          <w:szCs w:val="17"/>
        </w:rPr>
        <w:t xml:space="preserve">be </w:t>
      </w:r>
      <w:r>
        <w:rPr>
          <w:color w:val="231F20"/>
          <w:spacing w:val="-5"/>
          <w:sz w:val="17"/>
          <w:szCs w:val="17"/>
        </w:rPr>
        <w:t>easily borne</w:t>
      </w:r>
      <w:r>
        <w:rPr>
          <w:color w:val="231F20"/>
          <w:spacing w:val="-14"/>
          <w:sz w:val="17"/>
          <w:szCs w:val="17"/>
        </w:rPr>
        <w:t xml:space="preserve"> </w:t>
      </w:r>
      <w:r>
        <w:rPr>
          <w:color w:val="231F20"/>
          <w:spacing w:val="-3"/>
          <w:sz w:val="17"/>
          <w:szCs w:val="17"/>
        </w:rPr>
        <w:t>by</w:t>
      </w:r>
      <w:r>
        <w:rPr>
          <w:color w:val="231F20"/>
          <w:spacing w:val="-14"/>
          <w:sz w:val="17"/>
          <w:szCs w:val="17"/>
        </w:rPr>
        <w:t xml:space="preserve"> </w:t>
      </w:r>
      <w:r>
        <w:rPr>
          <w:color w:val="231F20"/>
          <w:spacing w:val="-4"/>
          <w:sz w:val="17"/>
          <w:szCs w:val="17"/>
        </w:rPr>
        <w:t>the</w:t>
      </w:r>
      <w:r>
        <w:rPr>
          <w:color w:val="231F20"/>
          <w:spacing w:val="-14"/>
          <w:sz w:val="17"/>
          <w:szCs w:val="17"/>
        </w:rPr>
        <w:t xml:space="preserve"> </w:t>
      </w:r>
      <w:r>
        <w:rPr>
          <w:color w:val="231F20"/>
          <w:spacing w:val="-6"/>
          <w:sz w:val="17"/>
          <w:szCs w:val="17"/>
        </w:rPr>
        <w:t>injured</w:t>
      </w:r>
      <w:r>
        <w:rPr>
          <w:color w:val="231F20"/>
          <w:spacing w:val="-14"/>
          <w:sz w:val="17"/>
          <w:szCs w:val="17"/>
        </w:rPr>
        <w:t xml:space="preserve"> </w:t>
      </w:r>
      <w:r>
        <w:rPr>
          <w:color w:val="231F20"/>
          <w:spacing w:val="-5"/>
          <w:sz w:val="17"/>
          <w:szCs w:val="17"/>
        </w:rPr>
        <w:t>party?</w:t>
      </w:r>
      <w:r>
        <w:rPr>
          <w:color w:val="231F20"/>
          <w:spacing w:val="-14"/>
          <w:sz w:val="17"/>
          <w:szCs w:val="17"/>
        </w:rPr>
        <w:t xml:space="preserve"> </w:t>
      </w:r>
      <w:r>
        <w:rPr>
          <w:color w:val="231F20"/>
          <w:sz w:val="17"/>
          <w:szCs w:val="17"/>
        </w:rPr>
        <w:t>.</w:t>
      </w:r>
      <w:r>
        <w:rPr>
          <w:color w:val="231F20"/>
          <w:spacing w:val="-14"/>
          <w:sz w:val="17"/>
          <w:szCs w:val="17"/>
        </w:rPr>
        <w:t xml:space="preserve"> </w:t>
      </w:r>
      <w:r>
        <w:rPr>
          <w:color w:val="231F20"/>
          <w:sz w:val="17"/>
          <w:szCs w:val="17"/>
        </w:rPr>
        <w:t>.</w:t>
      </w:r>
      <w:r>
        <w:rPr>
          <w:color w:val="231F20"/>
          <w:spacing w:val="-14"/>
          <w:sz w:val="17"/>
          <w:szCs w:val="17"/>
        </w:rPr>
        <w:t xml:space="preserve"> </w:t>
      </w:r>
      <w:r>
        <w:rPr>
          <w:color w:val="231F20"/>
          <w:sz w:val="17"/>
          <w:szCs w:val="17"/>
        </w:rPr>
        <w:t>.</w:t>
      </w:r>
      <w:r>
        <w:rPr>
          <w:color w:val="231F20"/>
          <w:spacing w:val="-14"/>
          <w:sz w:val="17"/>
          <w:szCs w:val="17"/>
        </w:rPr>
        <w:t xml:space="preserve"> </w:t>
      </w:r>
      <w:r>
        <w:rPr>
          <w:color w:val="231F20"/>
          <w:spacing w:val="-4"/>
          <w:sz w:val="17"/>
          <w:szCs w:val="17"/>
        </w:rPr>
        <w:t>How</w:t>
      </w:r>
      <w:r>
        <w:rPr>
          <w:color w:val="231F20"/>
          <w:spacing w:val="-14"/>
          <w:sz w:val="17"/>
          <w:szCs w:val="17"/>
        </w:rPr>
        <w:t xml:space="preserve"> </w:t>
      </w:r>
      <w:r>
        <w:rPr>
          <w:color w:val="231F20"/>
          <w:spacing w:val="-4"/>
          <w:sz w:val="17"/>
          <w:szCs w:val="17"/>
        </w:rPr>
        <w:t>far</w:t>
      </w:r>
      <w:r>
        <w:rPr>
          <w:color w:val="231F20"/>
          <w:spacing w:val="-14"/>
          <w:sz w:val="17"/>
          <w:szCs w:val="17"/>
        </w:rPr>
        <w:t xml:space="preserve"> </w:t>
      </w:r>
      <w:r>
        <w:rPr>
          <w:color w:val="231F20"/>
          <w:spacing w:val="-3"/>
          <w:sz w:val="17"/>
          <w:szCs w:val="17"/>
        </w:rPr>
        <w:t>is</w:t>
      </w:r>
      <w:r>
        <w:rPr>
          <w:color w:val="231F20"/>
          <w:spacing w:val="-14"/>
          <w:sz w:val="17"/>
          <w:szCs w:val="17"/>
        </w:rPr>
        <w:t xml:space="preserve"> </w:t>
      </w:r>
      <w:r>
        <w:rPr>
          <w:color w:val="231F20"/>
          <w:spacing w:val="-4"/>
          <w:sz w:val="17"/>
          <w:szCs w:val="17"/>
        </w:rPr>
        <w:t>the</w:t>
      </w:r>
      <w:r>
        <w:rPr>
          <w:color w:val="231F20"/>
          <w:spacing w:val="-14"/>
          <w:sz w:val="17"/>
          <w:szCs w:val="17"/>
        </w:rPr>
        <w:t xml:space="preserve"> </w:t>
      </w:r>
      <w:r>
        <w:rPr>
          <w:color w:val="231F20"/>
          <w:spacing w:val="-6"/>
          <w:sz w:val="17"/>
          <w:szCs w:val="17"/>
        </w:rPr>
        <w:t xml:space="preserve">extent </w:t>
      </w:r>
      <w:r>
        <w:rPr>
          <w:color w:val="231F20"/>
          <w:sz w:val="17"/>
          <w:szCs w:val="17"/>
        </w:rPr>
        <w:t>of</w:t>
      </w:r>
      <w:r>
        <w:rPr>
          <w:color w:val="231F20"/>
          <w:spacing w:val="-6"/>
          <w:sz w:val="17"/>
          <w:szCs w:val="17"/>
        </w:rPr>
        <w:t xml:space="preserve"> </w:t>
      </w:r>
      <w:r>
        <w:rPr>
          <w:color w:val="231F20"/>
          <w:sz w:val="17"/>
          <w:szCs w:val="17"/>
        </w:rPr>
        <w:t>the</w:t>
      </w:r>
      <w:r>
        <w:rPr>
          <w:color w:val="231F20"/>
          <w:spacing w:val="-6"/>
          <w:sz w:val="17"/>
          <w:szCs w:val="17"/>
        </w:rPr>
        <w:t xml:space="preserve"> </w:t>
      </w:r>
      <w:r>
        <w:rPr>
          <w:color w:val="231F20"/>
          <w:sz w:val="17"/>
          <w:szCs w:val="17"/>
        </w:rPr>
        <w:t>harm</w:t>
      </w:r>
      <w:r>
        <w:rPr>
          <w:color w:val="231F20"/>
          <w:spacing w:val="-6"/>
          <w:sz w:val="17"/>
          <w:szCs w:val="17"/>
        </w:rPr>
        <w:t xml:space="preserve"> </w:t>
      </w:r>
      <w:r>
        <w:rPr>
          <w:color w:val="231F20"/>
          <w:sz w:val="17"/>
          <w:szCs w:val="17"/>
        </w:rPr>
        <w:t>known</w:t>
      </w:r>
      <w:r>
        <w:rPr>
          <w:color w:val="231F20"/>
          <w:spacing w:val="-6"/>
          <w:sz w:val="17"/>
          <w:szCs w:val="17"/>
        </w:rPr>
        <w:t xml:space="preserve"> </w:t>
      </w:r>
      <w:r>
        <w:rPr>
          <w:color w:val="231F20"/>
          <w:sz w:val="17"/>
          <w:szCs w:val="17"/>
        </w:rPr>
        <w:t>or</w:t>
      </w:r>
      <w:r>
        <w:rPr>
          <w:color w:val="231F20"/>
          <w:spacing w:val="-6"/>
          <w:sz w:val="17"/>
          <w:szCs w:val="17"/>
        </w:rPr>
        <w:t xml:space="preserve"> </w:t>
      </w:r>
      <w:r>
        <w:rPr>
          <w:color w:val="231F20"/>
          <w:spacing w:val="-3"/>
          <w:sz w:val="17"/>
          <w:szCs w:val="17"/>
        </w:rPr>
        <w:t>apparent</w:t>
      </w:r>
      <w:r>
        <w:rPr>
          <w:color w:val="231F20"/>
          <w:spacing w:val="-6"/>
          <w:sz w:val="17"/>
          <w:szCs w:val="17"/>
        </w:rPr>
        <w:t xml:space="preserve"> </w:t>
      </w:r>
      <w:r>
        <w:rPr>
          <w:color w:val="231F20"/>
          <w:sz w:val="17"/>
          <w:szCs w:val="17"/>
        </w:rPr>
        <w:t>to</w:t>
      </w:r>
      <w:r>
        <w:rPr>
          <w:color w:val="231F20"/>
          <w:spacing w:val="-6"/>
          <w:sz w:val="17"/>
          <w:szCs w:val="17"/>
        </w:rPr>
        <w:t xml:space="preserve"> </w:t>
      </w:r>
      <w:r>
        <w:rPr>
          <w:color w:val="231F20"/>
          <w:sz w:val="17"/>
          <w:szCs w:val="17"/>
        </w:rPr>
        <w:t>the</w:t>
      </w:r>
      <w:r>
        <w:rPr>
          <w:color w:val="231F20"/>
          <w:spacing w:val="-6"/>
          <w:sz w:val="17"/>
          <w:szCs w:val="17"/>
        </w:rPr>
        <w:t xml:space="preserve"> </w:t>
      </w:r>
      <w:r>
        <w:rPr>
          <w:color w:val="231F20"/>
          <w:spacing w:val="-3"/>
          <w:sz w:val="17"/>
          <w:szCs w:val="17"/>
        </w:rPr>
        <w:t>officer?</w:t>
      </w:r>
      <w:r>
        <w:rPr>
          <w:color w:val="231F20"/>
          <w:spacing w:val="-6"/>
          <w:sz w:val="17"/>
          <w:szCs w:val="17"/>
        </w:rPr>
        <w:t xml:space="preserve"> </w:t>
      </w:r>
      <w:r>
        <w:rPr>
          <w:color w:val="231F20"/>
          <w:sz w:val="17"/>
          <w:szCs w:val="17"/>
        </w:rPr>
        <w:t>.</w:t>
      </w:r>
      <w:r>
        <w:rPr>
          <w:color w:val="231F20"/>
          <w:spacing w:val="-6"/>
          <w:sz w:val="17"/>
          <w:szCs w:val="17"/>
        </w:rPr>
        <w:t xml:space="preserve"> </w:t>
      </w:r>
      <w:r>
        <w:rPr>
          <w:color w:val="231F20"/>
          <w:sz w:val="17"/>
          <w:szCs w:val="17"/>
        </w:rPr>
        <w:t>.</w:t>
      </w:r>
      <w:r>
        <w:rPr>
          <w:color w:val="231F20"/>
          <w:spacing w:val="-6"/>
          <w:sz w:val="17"/>
          <w:szCs w:val="17"/>
        </w:rPr>
        <w:t xml:space="preserve"> </w:t>
      </w:r>
      <w:r>
        <w:rPr>
          <w:color w:val="231F20"/>
          <w:sz w:val="17"/>
          <w:szCs w:val="17"/>
        </w:rPr>
        <w:t>.</w:t>
      </w:r>
    </w:p>
    <w:p w:rsidR="00025429" w:rsidRDefault="00025429" w:rsidP="00025429">
      <w:pPr>
        <w:pStyle w:val="ListParagraph"/>
        <w:numPr>
          <w:ilvl w:val="0"/>
          <w:numId w:val="33"/>
        </w:numPr>
        <w:tabs>
          <w:tab w:val="left" w:pos="600"/>
        </w:tabs>
        <w:kinsoku w:val="0"/>
        <w:overflowPunct w:val="0"/>
        <w:spacing w:line="222" w:lineRule="exact"/>
        <w:ind w:right="119" w:hanging="240"/>
        <w:rPr>
          <w:color w:val="231F20"/>
          <w:sz w:val="17"/>
          <w:szCs w:val="17"/>
        </w:rPr>
      </w:pPr>
      <w:r>
        <w:rPr>
          <w:color w:val="231F20"/>
          <w:sz w:val="17"/>
          <w:szCs w:val="17"/>
        </w:rPr>
        <w:t>The</w:t>
      </w:r>
      <w:r>
        <w:rPr>
          <w:color w:val="231F20"/>
          <w:spacing w:val="-11"/>
          <w:sz w:val="17"/>
          <w:szCs w:val="17"/>
        </w:rPr>
        <w:t xml:space="preserve"> </w:t>
      </w:r>
      <w:r>
        <w:rPr>
          <w:color w:val="231F20"/>
          <w:sz w:val="17"/>
          <w:szCs w:val="17"/>
        </w:rPr>
        <w:t>availability</w:t>
      </w:r>
      <w:r>
        <w:rPr>
          <w:color w:val="231F20"/>
          <w:spacing w:val="-11"/>
          <w:sz w:val="17"/>
          <w:szCs w:val="17"/>
        </w:rPr>
        <w:t xml:space="preserve"> </w:t>
      </w:r>
      <w:r>
        <w:rPr>
          <w:color w:val="231F20"/>
          <w:sz w:val="17"/>
          <w:szCs w:val="17"/>
        </w:rPr>
        <w:t>to</w:t>
      </w:r>
      <w:r>
        <w:rPr>
          <w:color w:val="231F20"/>
          <w:spacing w:val="-11"/>
          <w:sz w:val="17"/>
          <w:szCs w:val="17"/>
        </w:rPr>
        <w:t xml:space="preserve"> </w:t>
      </w:r>
      <w:r>
        <w:rPr>
          <w:color w:val="231F20"/>
          <w:sz w:val="17"/>
          <w:szCs w:val="17"/>
        </w:rPr>
        <w:t>the</w:t>
      </w:r>
      <w:r>
        <w:rPr>
          <w:color w:val="231F20"/>
          <w:spacing w:val="-11"/>
          <w:sz w:val="17"/>
          <w:szCs w:val="17"/>
        </w:rPr>
        <w:t xml:space="preserve"> </w:t>
      </w:r>
      <w:r>
        <w:rPr>
          <w:color w:val="231F20"/>
          <w:spacing w:val="-3"/>
          <w:sz w:val="17"/>
          <w:szCs w:val="17"/>
        </w:rPr>
        <w:t>injured</w:t>
      </w:r>
      <w:r>
        <w:rPr>
          <w:color w:val="231F20"/>
          <w:spacing w:val="-11"/>
          <w:sz w:val="17"/>
          <w:szCs w:val="17"/>
        </w:rPr>
        <w:t xml:space="preserve"> </w:t>
      </w:r>
      <w:r>
        <w:rPr>
          <w:color w:val="231F20"/>
          <w:sz w:val="17"/>
          <w:szCs w:val="17"/>
        </w:rPr>
        <w:t>party</w:t>
      </w:r>
      <w:r>
        <w:rPr>
          <w:color w:val="231F20"/>
          <w:spacing w:val="-11"/>
          <w:sz w:val="17"/>
          <w:szCs w:val="17"/>
        </w:rPr>
        <w:t xml:space="preserve"> </w:t>
      </w:r>
      <w:r>
        <w:rPr>
          <w:color w:val="231F20"/>
          <w:sz w:val="17"/>
          <w:szCs w:val="17"/>
        </w:rPr>
        <w:t>of</w:t>
      </w:r>
      <w:r>
        <w:rPr>
          <w:color w:val="231F20"/>
          <w:spacing w:val="-11"/>
          <w:sz w:val="17"/>
          <w:szCs w:val="17"/>
        </w:rPr>
        <w:t xml:space="preserve"> </w:t>
      </w:r>
      <w:r>
        <w:rPr>
          <w:color w:val="231F20"/>
          <w:sz w:val="17"/>
          <w:szCs w:val="17"/>
        </w:rPr>
        <w:t>other</w:t>
      </w:r>
      <w:r>
        <w:rPr>
          <w:color w:val="231F20"/>
          <w:spacing w:val="-11"/>
          <w:sz w:val="17"/>
          <w:szCs w:val="17"/>
        </w:rPr>
        <w:t xml:space="preserve"> </w:t>
      </w:r>
      <w:r>
        <w:rPr>
          <w:color w:val="231F20"/>
          <w:spacing w:val="-3"/>
          <w:sz w:val="17"/>
          <w:szCs w:val="17"/>
        </w:rPr>
        <w:t xml:space="preserve">rem- </w:t>
      </w:r>
      <w:r>
        <w:rPr>
          <w:color w:val="231F20"/>
          <w:sz w:val="17"/>
          <w:szCs w:val="17"/>
        </w:rPr>
        <w:t>edies</w:t>
      </w:r>
      <w:r>
        <w:rPr>
          <w:color w:val="231F20"/>
          <w:spacing w:val="-8"/>
          <w:sz w:val="17"/>
          <w:szCs w:val="17"/>
        </w:rPr>
        <w:t xml:space="preserve"> </w:t>
      </w:r>
      <w:r>
        <w:rPr>
          <w:color w:val="231F20"/>
          <w:sz w:val="17"/>
          <w:szCs w:val="17"/>
        </w:rPr>
        <w:t>and</w:t>
      </w:r>
      <w:r>
        <w:rPr>
          <w:color w:val="231F20"/>
          <w:spacing w:val="-8"/>
          <w:sz w:val="17"/>
          <w:szCs w:val="17"/>
        </w:rPr>
        <w:t xml:space="preserve"> </w:t>
      </w:r>
      <w:r>
        <w:rPr>
          <w:color w:val="231F20"/>
          <w:sz w:val="17"/>
          <w:szCs w:val="17"/>
        </w:rPr>
        <w:t>other</w:t>
      </w:r>
      <w:r>
        <w:rPr>
          <w:color w:val="231F20"/>
          <w:spacing w:val="-8"/>
          <w:sz w:val="17"/>
          <w:szCs w:val="17"/>
        </w:rPr>
        <w:t xml:space="preserve"> </w:t>
      </w:r>
      <w:r>
        <w:rPr>
          <w:color w:val="231F20"/>
          <w:sz w:val="17"/>
          <w:szCs w:val="17"/>
        </w:rPr>
        <w:t>forms</w:t>
      </w:r>
      <w:r>
        <w:rPr>
          <w:color w:val="231F20"/>
          <w:spacing w:val="-8"/>
          <w:sz w:val="17"/>
          <w:szCs w:val="17"/>
        </w:rPr>
        <w:t xml:space="preserve"> </w:t>
      </w:r>
      <w:r>
        <w:rPr>
          <w:color w:val="231F20"/>
          <w:sz w:val="17"/>
          <w:szCs w:val="17"/>
        </w:rPr>
        <w:t>of</w:t>
      </w:r>
      <w:r>
        <w:rPr>
          <w:color w:val="231F20"/>
          <w:spacing w:val="-8"/>
          <w:sz w:val="17"/>
          <w:szCs w:val="17"/>
        </w:rPr>
        <w:t xml:space="preserve"> </w:t>
      </w:r>
      <w:r>
        <w:rPr>
          <w:color w:val="231F20"/>
          <w:spacing w:val="-3"/>
          <w:sz w:val="17"/>
          <w:szCs w:val="17"/>
        </w:rPr>
        <w:t>relief.</w:t>
      </w:r>
      <w:r>
        <w:rPr>
          <w:color w:val="231F20"/>
          <w:spacing w:val="-8"/>
          <w:sz w:val="17"/>
          <w:szCs w:val="17"/>
        </w:rPr>
        <w:t xml:space="preserve"> </w:t>
      </w:r>
      <w:r>
        <w:rPr>
          <w:color w:val="231F20"/>
          <w:sz w:val="17"/>
          <w:szCs w:val="17"/>
        </w:rPr>
        <w:t>.</w:t>
      </w:r>
      <w:r>
        <w:rPr>
          <w:color w:val="231F20"/>
          <w:spacing w:val="-8"/>
          <w:sz w:val="17"/>
          <w:szCs w:val="17"/>
        </w:rPr>
        <w:t xml:space="preserve"> </w:t>
      </w:r>
      <w:r>
        <w:rPr>
          <w:color w:val="231F20"/>
          <w:sz w:val="17"/>
          <w:szCs w:val="17"/>
        </w:rPr>
        <w:t>.</w:t>
      </w:r>
      <w:r>
        <w:rPr>
          <w:color w:val="231F20"/>
          <w:spacing w:val="-8"/>
          <w:sz w:val="17"/>
          <w:szCs w:val="17"/>
        </w:rPr>
        <w:t xml:space="preserve"> </w:t>
      </w:r>
      <w:r>
        <w:rPr>
          <w:color w:val="231F20"/>
          <w:sz w:val="17"/>
          <w:szCs w:val="17"/>
        </w:rPr>
        <w:t>.</w:t>
      </w:r>
      <w:r>
        <w:rPr>
          <w:color w:val="231F20"/>
          <w:spacing w:val="-8"/>
          <w:sz w:val="17"/>
          <w:szCs w:val="17"/>
        </w:rPr>
        <w:t xml:space="preserve"> </w:t>
      </w:r>
      <w:r>
        <w:rPr>
          <w:color w:val="231F20"/>
          <w:sz w:val="17"/>
          <w:szCs w:val="17"/>
        </w:rPr>
        <w:t>Could</w:t>
      </w:r>
      <w:r>
        <w:rPr>
          <w:color w:val="231F20"/>
          <w:spacing w:val="-8"/>
          <w:sz w:val="17"/>
          <w:szCs w:val="17"/>
        </w:rPr>
        <w:t xml:space="preserve"> </w:t>
      </w:r>
      <w:r>
        <w:rPr>
          <w:color w:val="231F20"/>
          <w:sz w:val="17"/>
          <w:szCs w:val="17"/>
        </w:rPr>
        <w:t>he</w:t>
      </w:r>
      <w:r>
        <w:rPr>
          <w:color w:val="231F20"/>
          <w:spacing w:val="-8"/>
          <w:sz w:val="17"/>
          <w:szCs w:val="17"/>
        </w:rPr>
        <w:t xml:space="preserve"> </w:t>
      </w:r>
      <w:r>
        <w:rPr>
          <w:color w:val="231F20"/>
          <w:sz w:val="17"/>
          <w:szCs w:val="17"/>
        </w:rPr>
        <w:t xml:space="preserve">have </w:t>
      </w:r>
      <w:r>
        <w:rPr>
          <w:color w:val="231F20"/>
          <w:spacing w:val="-3"/>
          <w:sz w:val="17"/>
          <w:szCs w:val="17"/>
        </w:rPr>
        <w:t>insured</w:t>
      </w:r>
      <w:r>
        <w:rPr>
          <w:color w:val="231F20"/>
          <w:spacing w:val="-16"/>
          <w:sz w:val="17"/>
          <w:szCs w:val="17"/>
        </w:rPr>
        <w:t xml:space="preserve"> </w:t>
      </w:r>
      <w:r>
        <w:rPr>
          <w:color w:val="231F20"/>
          <w:sz w:val="17"/>
          <w:szCs w:val="17"/>
        </w:rPr>
        <w:t>against</w:t>
      </w:r>
      <w:r>
        <w:rPr>
          <w:color w:val="231F20"/>
          <w:spacing w:val="-16"/>
          <w:sz w:val="17"/>
          <w:szCs w:val="17"/>
        </w:rPr>
        <w:t xml:space="preserve"> </w:t>
      </w:r>
      <w:r>
        <w:rPr>
          <w:color w:val="231F20"/>
          <w:sz w:val="17"/>
          <w:szCs w:val="17"/>
        </w:rPr>
        <w:t>it?</w:t>
      </w:r>
      <w:r>
        <w:rPr>
          <w:color w:val="231F20"/>
          <w:spacing w:val="-16"/>
          <w:sz w:val="17"/>
          <w:szCs w:val="17"/>
        </w:rPr>
        <w:t xml:space="preserve"> </w:t>
      </w:r>
      <w:r>
        <w:rPr>
          <w:color w:val="231F20"/>
          <w:sz w:val="17"/>
          <w:szCs w:val="17"/>
        </w:rPr>
        <w:t>Can</w:t>
      </w:r>
      <w:r>
        <w:rPr>
          <w:color w:val="231F20"/>
          <w:spacing w:val="-16"/>
          <w:sz w:val="17"/>
          <w:szCs w:val="17"/>
        </w:rPr>
        <w:t xml:space="preserve"> </w:t>
      </w:r>
      <w:r>
        <w:rPr>
          <w:color w:val="231F20"/>
          <w:sz w:val="17"/>
          <w:szCs w:val="17"/>
        </w:rPr>
        <w:t>he</w:t>
      </w:r>
      <w:r>
        <w:rPr>
          <w:color w:val="231F20"/>
          <w:spacing w:val="-16"/>
          <w:sz w:val="17"/>
          <w:szCs w:val="17"/>
        </w:rPr>
        <w:t xml:space="preserve"> </w:t>
      </w:r>
      <w:r>
        <w:rPr>
          <w:color w:val="231F20"/>
          <w:sz w:val="17"/>
          <w:szCs w:val="17"/>
        </w:rPr>
        <w:t>obtain</w:t>
      </w:r>
      <w:r>
        <w:rPr>
          <w:color w:val="231F20"/>
          <w:spacing w:val="-16"/>
          <w:sz w:val="17"/>
          <w:szCs w:val="17"/>
        </w:rPr>
        <w:t xml:space="preserve"> </w:t>
      </w:r>
      <w:r>
        <w:rPr>
          <w:color w:val="231F20"/>
          <w:sz w:val="17"/>
          <w:szCs w:val="17"/>
        </w:rPr>
        <w:t>some</w:t>
      </w:r>
      <w:r>
        <w:rPr>
          <w:color w:val="231F20"/>
          <w:spacing w:val="-16"/>
          <w:sz w:val="17"/>
          <w:szCs w:val="17"/>
        </w:rPr>
        <w:t xml:space="preserve"> </w:t>
      </w:r>
      <w:r>
        <w:rPr>
          <w:color w:val="231F20"/>
          <w:sz w:val="17"/>
          <w:szCs w:val="17"/>
        </w:rPr>
        <w:t>other</w:t>
      </w:r>
      <w:r>
        <w:rPr>
          <w:color w:val="231F20"/>
          <w:spacing w:val="-16"/>
          <w:sz w:val="17"/>
          <w:szCs w:val="17"/>
        </w:rPr>
        <w:t xml:space="preserve"> </w:t>
      </w:r>
      <w:r>
        <w:rPr>
          <w:color w:val="231F20"/>
          <w:sz w:val="17"/>
          <w:szCs w:val="17"/>
        </w:rPr>
        <w:t>kind of</w:t>
      </w:r>
      <w:r>
        <w:rPr>
          <w:color w:val="231F20"/>
          <w:spacing w:val="-6"/>
          <w:sz w:val="17"/>
          <w:szCs w:val="17"/>
        </w:rPr>
        <w:t xml:space="preserve"> </w:t>
      </w:r>
      <w:r>
        <w:rPr>
          <w:color w:val="231F20"/>
          <w:sz w:val="17"/>
          <w:szCs w:val="17"/>
        </w:rPr>
        <w:t>judicial</w:t>
      </w:r>
      <w:r>
        <w:rPr>
          <w:color w:val="231F20"/>
          <w:spacing w:val="-6"/>
          <w:sz w:val="17"/>
          <w:szCs w:val="17"/>
        </w:rPr>
        <w:t xml:space="preserve"> </w:t>
      </w:r>
      <w:r>
        <w:rPr>
          <w:color w:val="231F20"/>
          <w:spacing w:val="-3"/>
          <w:sz w:val="17"/>
          <w:szCs w:val="17"/>
        </w:rPr>
        <w:t>review</w:t>
      </w:r>
      <w:r>
        <w:rPr>
          <w:color w:val="231F20"/>
          <w:spacing w:val="-6"/>
          <w:sz w:val="17"/>
          <w:szCs w:val="17"/>
        </w:rPr>
        <w:t xml:space="preserve"> </w:t>
      </w:r>
      <w:r>
        <w:rPr>
          <w:color w:val="231F20"/>
          <w:sz w:val="17"/>
          <w:szCs w:val="17"/>
        </w:rPr>
        <w:t>of</w:t>
      </w:r>
      <w:r>
        <w:rPr>
          <w:color w:val="231F20"/>
          <w:spacing w:val="-6"/>
          <w:sz w:val="17"/>
          <w:szCs w:val="17"/>
        </w:rPr>
        <w:t xml:space="preserve"> </w:t>
      </w:r>
      <w:r>
        <w:rPr>
          <w:color w:val="231F20"/>
          <w:sz w:val="17"/>
          <w:szCs w:val="17"/>
        </w:rPr>
        <w:t>the</w:t>
      </w:r>
      <w:r>
        <w:rPr>
          <w:color w:val="231F20"/>
          <w:spacing w:val="-6"/>
          <w:sz w:val="17"/>
          <w:szCs w:val="17"/>
        </w:rPr>
        <w:t xml:space="preserve"> </w:t>
      </w:r>
      <w:r>
        <w:rPr>
          <w:color w:val="231F20"/>
          <w:spacing w:val="-3"/>
          <w:sz w:val="17"/>
          <w:szCs w:val="17"/>
        </w:rPr>
        <w:t>correctness</w:t>
      </w:r>
      <w:r>
        <w:rPr>
          <w:color w:val="231F20"/>
          <w:spacing w:val="-6"/>
          <w:sz w:val="17"/>
          <w:szCs w:val="17"/>
        </w:rPr>
        <w:t xml:space="preserve"> </w:t>
      </w:r>
      <w:r>
        <w:rPr>
          <w:color w:val="231F20"/>
          <w:sz w:val="17"/>
          <w:szCs w:val="17"/>
        </w:rPr>
        <w:t>or</w:t>
      </w:r>
      <w:r>
        <w:rPr>
          <w:color w:val="231F20"/>
          <w:spacing w:val="-6"/>
          <w:sz w:val="17"/>
          <w:szCs w:val="17"/>
        </w:rPr>
        <w:t xml:space="preserve"> </w:t>
      </w:r>
      <w:r>
        <w:rPr>
          <w:color w:val="231F20"/>
          <w:sz w:val="17"/>
          <w:szCs w:val="17"/>
        </w:rPr>
        <w:t>validity</w:t>
      </w:r>
      <w:r>
        <w:rPr>
          <w:color w:val="231F20"/>
          <w:spacing w:val="-6"/>
          <w:sz w:val="17"/>
          <w:szCs w:val="17"/>
        </w:rPr>
        <w:t xml:space="preserve"> </w:t>
      </w:r>
      <w:r>
        <w:rPr>
          <w:color w:val="231F20"/>
          <w:sz w:val="17"/>
          <w:szCs w:val="17"/>
        </w:rPr>
        <w:t>of the</w:t>
      </w:r>
      <w:r>
        <w:rPr>
          <w:color w:val="231F20"/>
          <w:spacing w:val="-13"/>
          <w:sz w:val="17"/>
          <w:szCs w:val="17"/>
        </w:rPr>
        <w:t xml:space="preserve"> </w:t>
      </w:r>
      <w:r>
        <w:rPr>
          <w:color w:val="231F20"/>
          <w:sz w:val="17"/>
          <w:szCs w:val="17"/>
        </w:rPr>
        <w:t>officer’s</w:t>
      </w:r>
      <w:r>
        <w:rPr>
          <w:color w:val="231F20"/>
          <w:spacing w:val="-13"/>
          <w:sz w:val="17"/>
          <w:szCs w:val="17"/>
        </w:rPr>
        <w:t xml:space="preserve"> </w:t>
      </w:r>
      <w:r>
        <w:rPr>
          <w:color w:val="231F20"/>
          <w:sz w:val="17"/>
          <w:szCs w:val="17"/>
        </w:rPr>
        <w:t>action?</w:t>
      </w:r>
      <w:r>
        <w:rPr>
          <w:color w:val="231F20"/>
          <w:spacing w:val="-13"/>
          <w:sz w:val="17"/>
          <w:szCs w:val="17"/>
        </w:rPr>
        <w:t xml:space="preserve"> </w:t>
      </w:r>
      <w:r>
        <w:rPr>
          <w:color w:val="231F20"/>
          <w:sz w:val="17"/>
          <w:szCs w:val="17"/>
        </w:rPr>
        <w:t>Is</w:t>
      </w:r>
      <w:r>
        <w:rPr>
          <w:color w:val="231F20"/>
          <w:spacing w:val="-13"/>
          <w:sz w:val="17"/>
          <w:szCs w:val="17"/>
        </w:rPr>
        <w:t xml:space="preserve"> </w:t>
      </w:r>
      <w:r>
        <w:rPr>
          <w:color w:val="231F20"/>
          <w:sz w:val="17"/>
          <w:szCs w:val="17"/>
        </w:rPr>
        <w:t>specific</w:t>
      </w:r>
      <w:r>
        <w:rPr>
          <w:color w:val="231F20"/>
          <w:spacing w:val="-13"/>
          <w:sz w:val="17"/>
          <w:szCs w:val="17"/>
        </w:rPr>
        <w:t xml:space="preserve"> </w:t>
      </w:r>
      <w:r>
        <w:rPr>
          <w:color w:val="231F20"/>
          <w:spacing w:val="-3"/>
          <w:sz w:val="17"/>
          <w:szCs w:val="17"/>
        </w:rPr>
        <w:t>relief</w:t>
      </w:r>
      <w:r>
        <w:rPr>
          <w:color w:val="231F20"/>
          <w:spacing w:val="-13"/>
          <w:sz w:val="17"/>
          <w:szCs w:val="17"/>
        </w:rPr>
        <w:t xml:space="preserve"> </w:t>
      </w:r>
      <w:r>
        <w:rPr>
          <w:color w:val="231F20"/>
          <w:sz w:val="17"/>
          <w:szCs w:val="17"/>
        </w:rPr>
        <w:t>available?</w:t>
      </w:r>
    </w:p>
    <w:p w:rsidR="00025429" w:rsidRDefault="00025429" w:rsidP="00025429">
      <w:pPr>
        <w:pStyle w:val="ListParagraph"/>
        <w:numPr>
          <w:ilvl w:val="0"/>
          <w:numId w:val="33"/>
        </w:numPr>
        <w:tabs>
          <w:tab w:val="left" w:pos="600"/>
        </w:tabs>
        <w:kinsoku w:val="0"/>
        <w:overflowPunct w:val="0"/>
        <w:spacing w:line="222" w:lineRule="exact"/>
        <w:ind w:right="119" w:hanging="240"/>
        <w:rPr>
          <w:color w:val="231F20"/>
          <w:sz w:val="17"/>
          <w:szCs w:val="17"/>
        </w:rPr>
        <w:sectPr w:rsidR="00025429">
          <w:type w:val="continuous"/>
          <w:pgSz w:w="11520" w:h="14400"/>
          <w:pgMar w:top="340" w:right="1320" w:bottom="280" w:left="1440" w:header="720" w:footer="720" w:gutter="0"/>
          <w:cols w:num="2" w:space="720" w:equalWidth="0">
            <w:col w:w="4207" w:space="233"/>
            <w:col w:w="4320"/>
          </w:cols>
          <w:noEndnote/>
        </w:sectPr>
      </w:pPr>
    </w:p>
    <w:p w:rsidR="00025429" w:rsidRDefault="00025429" w:rsidP="00025429">
      <w:pPr>
        <w:pStyle w:val="BodyText"/>
        <w:kinsoku w:val="0"/>
        <w:overflowPunct w:val="0"/>
        <w:spacing w:before="11" w:line="240" w:lineRule="auto"/>
        <w:jc w:val="left"/>
        <w:rPr>
          <w:sz w:val="13"/>
          <w:szCs w:val="13"/>
        </w:rPr>
      </w:pPr>
    </w:p>
    <w:p w:rsidR="00025429" w:rsidRDefault="00025429" w:rsidP="00025429">
      <w:pPr>
        <w:pStyle w:val="BodyText"/>
        <w:kinsoku w:val="0"/>
        <w:overflowPunct w:val="0"/>
        <w:spacing w:before="11" w:line="240" w:lineRule="auto"/>
        <w:jc w:val="left"/>
        <w:rPr>
          <w:sz w:val="13"/>
          <w:szCs w:val="13"/>
        </w:rPr>
        <w:sectPr w:rsidR="00025429">
          <w:pgSz w:w="11520" w:h="14400"/>
          <w:pgMar w:top="980" w:right="1440" w:bottom="280" w:left="1320" w:header="751" w:footer="0" w:gutter="0"/>
          <w:cols w:space="720" w:equalWidth="0">
            <w:col w:w="8760"/>
          </w:cols>
          <w:noEndnote/>
        </w:sectPr>
      </w:pPr>
    </w:p>
    <w:p w:rsidR="00025429" w:rsidRDefault="00025429" w:rsidP="00025429">
      <w:pPr>
        <w:pStyle w:val="BodyText"/>
        <w:kinsoku w:val="0"/>
        <w:overflowPunct w:val="0"/>
        <w:spacing w:before="85"/>
        <w:ind w:left="119" w:firstLine="240"/>
        <w:rPr>
          <w:color w:val="231F20"/>
          <w:position w:val="6"/>
          <w:sz w:val="12"/>
          <w:szCs w:val="12"/>
        </w:rPr>
      </w:pPr>
      <w:r>
        <w:rPr>
          <w:color w:val="231F20"/>
          <w:spacing w:val="6"/>
        </w:rPr>
        <w:t xml:space="preserve">Beneath </w:t>
      </w:r>
      <w:r>
        <w:rPr>
          <w:color w:val="231F20"/>
          <w:spacing w:val="5"/>
        </w:rPr>
        <w:t xml:space="preserve">all </w:t>
      </w:r>
      <w:r>
        <w:rPr>
          <w:color w:val="231F20"/>
          <w:spacing w:val="4"/>
        </w:rPr>
        <w:t xml:space="preserve">of </w:t>
      </w:r>
      <w:r>
        <w:rPr>
          <w:color w:val="231F20"/>
          <w:spacing w:val="6"/>
        </w:rPr>
        <w:t xml:space="preserve">these factors </w:t>
      </w:r>
      <w:r>
        <w:rPr>
          <w:color w:val="231F20"/>
          <w:spacing w:val="4"/>
        </w:rPr>
        <w:t xml:space="preserve">is </w:t>
      </w:r>
      <w:r>
        <w:rPr>
          <w:color w:val="231F20"/>
          <w:spacing w:val="5"/>
        </w:rPr>
        <w:t xml:space="preserve">the </w:t>
      </w:r>
      <w:r>
        <w:rPr>
          <w:color w:val="231F20"/>
          <w:spacing w:val="8"/>
        </w:rPr>
        <w:t xml:space="preserve">general </w:t>
      </w:r>
      <w:r>
        <w:rPr>
          <w:color w:val="231F20"/>
          <w:spacing w:val="2"/>
        </w:rPr>
        <w:t xml:space="preserve">attitude </w:t>
      </w:r>
      <w:r>
        <w:rPr>
          <w:color w:val="231F20"/>
        </w:rPr>
        <w:t xml:space="preserve">of the </w:t>
      </w:r>
      <w:r>
        <w:rPr>
          <w:color w:val="231F20"/>
          <w:spacing w:val="2"/>
        </w:rPr>
        <w:t xml:space="preserve">jurisdiction </w:t>
      </w:r>
      <w:r>
        <w:rPr>
          <w:color w:val="231F20"/>
        </w:rPr>
        <w:t xml:space="preserve">and of the </w:t>
      </w:r>
      <w:r>
        <w:rPr>
          <w:color w:val="231F20"/>
          <w:spacing w:val="2"/>
        </w:rPr>
        <w:t xml:space="preserve">court </w:t>
      </w:r>
      <w:r>
        <w:rPr>
          <w:color w:val="231F20"/>
          <w:spacing w:val="3"/>
        </w:rPr>
        <w:t xml:space="preserve">to- </w:t>
      </w:r>
      <w:r>
        <w:rPr>
          <w:color w:val="231F20"/>
        </w:rPr>
        <w:t xml:space="preserve">ward the </w:t>
      </w:r>
      <w:r>
        <w:rPr>
          <w:color w:val="231F20"/>
          <w:spacing w:val="2"/>
        </w:rPr>
        <w:t xml:space="preserve">subject </w:t>
      </w:r>
      <w:r>
        <w:rPr>
          <w:color w:val="231F20"/>
        </w:rPr>
        <w:t xml:space="preserve">of </w:t>
      </w:r>
      <w:r>
        <w:rPr>
          <w:color w:val="231F20"/>
          <w:spacing w:val="2"/>
        </w:rPr>
        <w:t xml:space="preserve">governmental tort </w:t>
      </w:r>
      <w:r>
        <w:rPr>
          <w:color w:val="231F20"/>
        </w:rPr>
        <w:t xml:space="preserve">liability. </w:t>
      </w:r>
      <w:r>
        <w:rPr>
          <w:color w:val="231F20"/>
          <w:spacing w:val="2"/>
        </w:rPr>
        <w:t xml:space="preserve">Does </w:t>
      </w:r>
      <w:r>
        <w:rPr>
          <w:color w:val="231F20"/>
        </w:rPr>
        <w:t xml:space="preserve">the </w:t>
      </w:r>
      <w:r>
        <w:rPr>
          <w:color w:val="231F20"/>
          <w:spacing w:val="2"/>
        </w:rPr>
        <w:t xml:space="preserve">court think first </w:t>
      </w:r>
      <w:r>
        <w:rPr>
          <w:color w:val="231F20"/>
        </w:rPr>
        <w:t xml:space="preserve">of the </w:t>
      </w:r>
      <w:r>
        <w:rPr>
          <w:color w:val="231F20"/>
          <w:spacing w:val="2"/>
        </w:rPr>
        <w:t xml:space="preserve">heavy respon- </w:t>
      </w:r>
      <w:r>
        <w:rPr>
          <w:color w:val="231F20"/>
        </w:rPr>
        <w:t xml:space="preserve">sibility and severe financial burden that may be </w:t>
      </w:r>
      <w:r>
        <w:rPr>
          <w:color w:val="231F20"/>
          <w:spacing w:val="2"/>
        </w:rPr>
        <w:t xml:space="preserve">imposed </w:t>
      </w:r>
      <w:r>
        <w:rPr>
          <w:color w:val="231F20"/>
        </w:rPr>
        <w:t xml:space="preserve">on the </w:t>
      </w:r>
      <w:r>
        <w:rPr>
          <w:color w:val="231F20"/>
          <w:spacing w:val="2"/>
        </w:rPr>
        <w:t xml:space="preserve">government, </w:t>
      </w:r>
      <w:r>
        <w:rPr>
          <w:color w:val="231F20"/>
        </w:rPr>
        <w:t xml:space="preserve">or </w:t>
      </w:r>
      <w:r>
        <w:rPr>
          <w:color w:val="231F20"/>
          <w:spacing w:val="2"/>
        </w:rPr>
        <w:t xml:space="preserve">does </w:t>
      </w:r>
      <w:r>
        <w:rPr>
          <w:color w:val="231F20"/>
        </w:rPr>
        <w:t xml:space="preserve">it regard, primarily, the harm to the injured party and as- </w:t>
      </w:r>
      <w:r>
        <w:rPr>
          <w:color w:val="231F20"/>
          <w:spacing w:val="2"/>
        </w:rPr>
        <w:t xml:space="preserve">sume that </w:t>
      </w:r>
      <w:r>
        <w:rPr>
          <w:color w:val="231F20"/>
        </w:rPr>
        <w:t xml:space="preserve">the </w:t>
      </w:r>
      <w:r>
        <w:rPr>
          <w:color w:val="231F20"/>
          <w:spacing w:val="2"/>
        </w:rPr>
        <w:t xml:space="preserve">loss should </w:t>
      </w:r>
      <w:r>
        <w:rPr>
          <w:color w:val="231F20"/>
        </w:rPr>
        <w:t xml:space="preserve">be spread </w:t>
      </w:r>
      <w:r>
        <w:rPr>
          <w:color w:val="231F20"/>
          <w:spacing w:val="2"/>
        </w:rPr>
        <w:t xml:space="preserve">among </w:t>
      </w:r>
      <w:r>
        <w:rPr>
          <w:color w:val="231F20"/>
          <w:spacing w:val="3"/>
        </w:rPr>
        <w:t xml:space="preserve">all </w:t>
      </w:r>
      <w:r>
        <w:rPr>
          <w:color w:val="231F20"/>
        </w:rPr>
        <w:t xml:space="preserve">the taxpayers? </w:t>
      </w:r>
      <w:r>
        <w:rPr>
          <w:color w:val="231F20"/>
          <w:spacing w:val="-9"/>
        </w:rPr>
        <w:t xml:space="preserve">To </w:t>
      </w:r>
      <w:r>
        <w:rPr>
          <w:color w:val="231F20"/>
        </w:rPr>
        <w:t>spread the loss in this fashion, however,</w:t>
      </w:r>
      <w:r>
        <w:rPr>
          <w:color w:val="231F20"/>
          <w:spacing w:val="-10"/>
        </w:rPr>
        <w:t xml:space="preserve"> </w:t>
      </w:r>
      <w:r>
        <w:rPr>
          <w:color w:val="231F20"/>
        </w:rPr>
        <w:t>the</w:t>
      </w:r>
      <w:r>
        <w:rPr>
          <w:color w:val="231F20"/>
          <w:spacing w:val="-10"/>
        </w:rPr>
        <w:t xml:space="preserve"> </w:t>
      </w:r>
      <w:r>
        <w:rPr>
          <w:color w:val="231F20"/>
        </w:rPr>
        <w:t>government</w:t>
      </w:r>
      <w:r>
        <w:rPr>
          <w:color w:val="231F20"/>
          <w:spacing w:val="-10"/>
        </w:rPr>
        <w:t xml:space="preserve"> </w:t>
      </w:r>
      <w:r>
        <w:rPr>
          <w:color w:val="231F20"/>
        </w:rPr>
        <w:t>must</w:t>
      </w:r>
      <w:r>
        <w:rPr>
          <w:color w:val="231F20"/>
          <w:spacing w:val="-10"/>
        </w:rPr>
        <w:t xml:space="preserve"> </w:t>
      </w:r>
      <w:r>
        <w:rPr>
          <w:color w:val="231F20"/>
        </w:rPr>
        <w:t>be</w:t>
      </w:r>
      <w:r>
        <w:rPr>
          <w:color w:val="231F20"/>
          <w:spacing w:val="-10"/>
        </w:rPr>
        <w:t xml:space="preserve"> </w:t>
      </w:r>
      <w:r>
        <w:rPr>
          <w:color w:val="231F20"/>
        </w:rPr>
        <w:t>willing</w:t>
      </w:r>
      <w:r>
        <w:rPr>
          <w:color w:val="231F20"/>
          <w:spacing w:val="-10"/>
        </w:rPr>
        <w:t xml:space="preserve"> </w:t>
      </w:r>
      <w:r>
        <w:rPr>
          <w:color w:val="231F20"/>
        </w:rPr>
        <w:t>to</w:t>
      </w:r>
      <w:r>
        <w:rPr>
          <w:color w:val="231F20"/>
          <w:spacing w:val="-10"/>
        </w:rPr>
        <w:t xml:space="preserve"> </w:t>
      </w:r>
      <w:r>
        <w:rPr>
          <w:color w:val="231F20"/>
        </w:rPr>
        <w:t>take it off the shoulders of the government</w:t>
      </w:r>
      <w:r>
        <w:rPr>
          <w:color w:val="231F20"/>
          <w:spacing w:val="-2"/>
        </w:rPr>
        <w:t xml:space="preserve"> </w:t>
      </w:r>
      <w:r>
        <w:rPr>
          <w:color w:val="231F20"/>
        </w:rPr>
        <w:t>official.</w:t>
      </w:r>
      <w:r>
        <w:rPr>
          <w:color w:val="231F20"/>
          <w:position w:val="6"/>
          <w:sz w:val="12"/>
          <w:szCs w:val="12"/>
        </w:rPr>
        <w:t>36</w:t>
      </w:r>
    </w:p>
    <w:p w:rsidR="00025429" w:rsidRDefault="00025429" w:rsidP="00025429">
      <w:pPr>
        <w:pStyle w:val="BodyText"/>
        <w:kinsoku w:val="0"/>
        <w:overflowPunct w:val="0"/>
        <w:spacing w:before="11" w:line="240" w:lineRule="auto"/>
        <w:jc w:val="left"/>
        <w:rPr>
          <w:sz w:val="26"/>
          <w:szCs w:val="26"/>
        </w:rPr>
      </w:pPr>
      <w:r>
        <w:rPr>
          <w:noProof/>
        </w:rPr>
        <mc:AlternateContent>
          <mc:Choice Requires="wpg">
            <w:drawing>
              <wp:anchor distT="0" distB="0" distL="0" distR="0" simplePos="0" relativeHeight="251669504" behindDoc="0" locked="0" layoutInCell="0" allowOverlap="1">
                <wp:simplePos x="0" y="0"/>
                <wp:positionH relativeFrom="page">
                  <wp:posOffset>914400</wp:posOffset>
                </wp:positionH>
                <wp:positionV relativeFrom="paragraph">
                  <wp:posOffset>254635</wp:posOffset>
                </wp:positionV>
                <wp:extent cx="2590800" cy="86995"/>
                <wp:effectExtent l="0" t="1270" r="0" b="6985"/>
                <wp:wrapTopAndBottom/>
                <wp:docPr id="6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86995"/>
                          <a:chOff x="1440" y="401"/>
                          <a:chExt cx="4080" cy="137"/>
                        </a:xfrm>
                      </wpg:grpSpPr>
                      <wps:wsp>
                        <wps:cNvPr id="616" name="Freeform 252"/>
                        <wps:cNvSpPr>
                          <a:spLocks/>
                        </wps:cNvSpPr>
                        <wps:spPr bwMode="auto">
                          <a:xfrm>
                            <a:off x="1440" y="401"/>
                            <a:ext cx="4080" cy="137"/>
                          </a:xfrm>
                          <a:custGeom>
                            <a:avLst/>
                            <a:gdLst>
                              <a:gd name="T0" fmla="*/ 187 w 4080"/>
                              <a:gd name="T1" fmla="*/ 81 h 137"/>
                              <a:gd name="T2" fmla="*/ 0 w 4080"/>
                              <a:gd name="T3" fmla="*/ 81 h 137"/>
                              <a:gd name="T4" fmla="*/ 0 w 4080"/>
                              <a:gd name="T5" fmla="*/ 92 h 137"/>
                              <a:gd name="T6" fmla="*/ 187 w 4080"/>
                              <a:gd name="T7" fmla="*/ 92 h 137"/>
                              <a:gd name="T8" fmla="*/ 187 w 4080"/>
                              <a:gd name="T9" fmla="*/ 81 h 137"/>
                            </a:gdLst>
                            <a:ahLst/>
                            <a:cxnLst>
                              <a:cxn ang="0">
                                <a:pos x="T0" y="T1"/>
                              </a:cxn>
                              <a:cxn ang="0">
                                <a:pos x="T2" y="T3"/>
                              </a:cxn>
                              <a:cxn ang="0">
                                <a:pos x="T4" y="T5"/>
                              </a:cxn>
                              <a:cxn ang="0">
                                <a:pos x="T6" y="T7"/>
                              </a:cxn>
                              <a:cxn ang="0">
                                <a:pos x="T8" y="T9"/>
                              </a:cxn>
                            </a:cxnLst>
                            <a:rect l="0" t="0" r="r" b="b"/>
                            <a:pathLst>
                              <a:path w="4080" h="137">
                                <a:moveTo>
                                  <a:pt x="187" y="81"/>
                                </a:moveTo>
                                <a:lnTo>
                                  <a:pt x="0" y="81"/>
                                </a:lnTo>
                                <a:lnTo>
                                  <a:pt x="0" y="92"/>
                                </a:lnTo>
                                <a:lnTo>
                                  <a:pt x="187" y="92"/>
                                </a:lnTo>
                                <a:lnTo>
                                  <a:pt x="18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253"/>
                        <wps:cNvSpPr>
                          <a:spLocks/>
                        </wps:cNvSpPr>
                        <wps:spPr bwMode="auto">
                          <a:xfrm>
                            <a:off x="1440" y="401"/>
                            <a:ext cx="4080" cy="137"/>
                          </a:xfrm>
                          <a:custGeom>
                            <a:avLst/>
                            <a:gdLst>
                              <a:gd name="T0" fmla="*/ 189 w 4080"/>
                              <a:gd name="T1" fmla="*/ 81 h 137"/>
                              <a:gd name="T2" fmla="*/ 187 w 4080"/>
                              <a:gd name="T3" fmla="*/ 81 h 137"/>
                              <a:gd name="T4" fmla="*/ 187 w 4080"/>
                              <a:gd name="T5" fmla="*/ 92 h 137"/>
                              <a:gd name="T6" fmla="*/ 189 w 4080"/>
                              <a:gd name="T7" fmla="*/ 92 h 137"/>
                              <a:gd name="T8" fmla="*/ 189 w 4080"/>
                              <a:gd name="T9" fmla="*/ 81 h 137"/>
                            </a:gdLst>
                            <a:ahLst/>
                            <a:cxnLst>
                              <a:cxn ang="0">
                                <a:pos x="T0" y="T1"/>
                              </a:cxn>
                              <a:cxn ang="0">
                                <a:pos x="T2" y="T3"/>
                              </a:cxn>
                              <a:cxn ang="0">
                                <a:pos x="T4" y="T5"/>
                              </a:cxn>
                              <a:cxn ang="0">
                                <a:pos x="T6" y="T7"/>
                              </a:cxn>
                              <a:cxn ang="0">
                                <a:pos x="T8" y="T9"/>
                              </a:cxn>
                            </a:cxnLst>
                            <a:rect l="0" t="0" r="r" b="b"/>
                            <a:pathLst>
                              <a:path w="4080" h="137">
                                <a:moveTo>
                                  <a:pt x="189" y="81"/>
                                </a:moveTo>
                                <a:lnTo>
                                  <a:pt x="187" y="81"/>
                                </a:lnTo>
                                <a:lnTo>
                                  <a:pt x="187" y="92"/>
                                </a:lnTo>
                                <a:lnTo>
                                  <a:pt x="189" y="92"/>
                                </a:lnTo>
                                <a:lnTo>
                                  <a:pt x="18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254"/>
                        <wps:cNvSpPr>
                          <a:spLocks/>
                        </wps:cNvSpPr>
                        <wps:spPr bwMode="auto">
                          <a:xfrm>
                            <a:off x="1440" y="401"/>
                            <a:ext cx="4080" cy="137"/>
                          </a:xfrm>
                          <a:custGeom>
                            <a:avLst/>
                            <a:gdLst>
                              <a:gd name="T0" fmla="*/ 374 w 4080"/>
                              <a:gd name="T1" fmla="*/ 81 h 137"/>
                              <a:gd name="T2" fmla="*/ 189 w 4080"/>
                              <a:gd name="T3" fmla="*/ 81 h 137"/>
                              <a:gd name="T4" fmla="*/ 189 w 4080"/>
                              <a:gd name="T5" fmla="*/ 92 h 137"/>
                              <a:gd name="T6" fmla="*/ 374 w 4080"/>
                              <a:gd name="T7" fmla="*/ 92 h 137"/>
                              <a:gd name="T8" fmla="*/ 374 w 4080"/>
                              <a:gd name="T9" fmla="*/ 81 h 137"/>
                            </a:gdLst>
                            <a:ahLst/>
                            <a:cxnLst>
                              <a:cxn ang="0">
                                <a:pos x="T0" y="T1"/>
                              </a:cxn>
                              <a:cxn ang="0">
                                <a:pos x="T2" y="T3"/>
                              </a:cxn>
                              <a:cxn ang="0">
                                <a:pos x="T4" y="T5"/>
                              </a:cxn>
                              <a:cxn ang="0">
                                <a:pos x="T6" y="T7"/>
                              </a:cxn>
                              <a:cxn ang="0">
                                <a:pos x="T8" y="T9"/>
                              </a:cxn>
                            </a:cxnLst>
                            <a:rect l="0" t="0" r="r" b="b"/>
                            <a:pathLst>
                              <a:path w="4080" h="137">
                                <a:moveTo>
                                  <a:pt x="374" y="81"/>
                                </a:moveTo>
                                <a:lnTo>
                                  <a:pt x="189" y="81"/>
                                </a:lnTo>
                                <a:lnTo>
                                  <a:pt x="189" y="92"/>
                                </a:lnTo>
                                <a:lnTo>
                                  <a:pt x="374" y="92"/>
                                </a:lnTo>
                                <a:lnTo>
                                  <a:pt x="37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255"/>
                        <wps:cNvSpPr>
                          <a:spLocks/>
                        </wps:cNvSpPr>
                        <wps:spPr bwMode="auto">
                          <a:xfrm>
                            <a:off x="1440" y="401"/>
                            <a:ext cx="4080" cy="137"/>
                          </a:xfrm>
                          <a:custGeom>
                            <a:avLst/>
                            <a:gdLst>
                              <a:gd name="T0" fmla="*/ 377 w 4080"/>
                              <a:gd name="T1" fmla="*/ 81 h 137"/>
                              <a:gd name="T2" fmla="*/ 374 w 4080"/>
                              <a:gd name="T3" fmla="*/ 81 h 137"/>
                              <a:gd name="T4" fmla="*/ 374 w 4080"/>
                              <a:gd name="T5" fmla="*/ 92 h 137"/>
                              <a:gd name="T6" fmla="*/ 377 w 4080"/>
                              <a:gd name="T7" fmla="*/ 92 h 137"/>
                              <a:gd name="T8" fmla="*/ 377 w 4080"/>
                              <a:gd name="T9" fmla="*/ 81 h 137"/>
                            </a:gdLst>
                            <a:ahLst/>
                            <a:cxnLst>
                              <a:cxn ang="0">
                                <a:pos x="T0" y="T1"/>
                              </a:cxn>
                              <a:cxn ang="0">
                                <a:pos x="T2" y="T3"/>
                              </a:cxn>
                              <a:cxn ang="0">
                                <a:pos x="T4" y="T5"/>
                              </a:cxn>
                              <a:cxn ang="0">
                                <a:pos x="T6" y="T7"/>
                              </a:cxn>
                              <a:cxn ang="0">
                                <a:pos x="T8" y="T9"/>
                              </a:cxn>
                            </a:cxnLst>
                            <a:rect l="0" t="0" r="r" b="b"/>
                            <a:pathLst>
                              <a:path w="4080" h="137">
                                <a:moveTo>
                                  <a:pt x="377" y="81"/>
                                </a:moveTo>
                                <a:lnTo>
                                  <a:pt x="374" y="81"/>
                                </a:lnTo>
                                <a:lnTo>
                                  <a:pt x="374" y="92"/>
                                </a:lnTo>
                                <a:lnTo>
                                  <a:pt x="377" y="92"/>
                                </a:lnTo>
                                <a:lnTo>
                                  <a:pt x="37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256"/>
                        <wps:cNvSpPr>
                          <a:spLocks/>
                        </wps:cNvSpPr>
                        <wps:spPr bwMode="auto">
                          <a:xfrm>
                            <a:off x="1440" y="401"/>
                            <a:ext cx="4080" cy="137"/>
                          </a:xfrm>
                          <a:custGeom>
                            <a:avLst/>
                            <a:gdLst>
                              <a:gd name="T0" fmla="*/ 561 w 4080"/>
                              <a:gd name="T1" fmla="*/ 81 h 137"/>
                              <a:gd name="T2" fmla="*/ 377 w 4080"/>
                              <a:gd name="T3" fmla="*/ 81 h 137"/>
                              <a:gd name="T4" fmla="*/ 377 w 4080"/>
                              <a:gd name="T5" fmla="*/ 92 h 137"/>
                              <a:gd name="T6" fmla="*/ 561 w 4080"/>
                              <a:gd name="T7" fmla="*/ 92 h 137"/>
                              <a:gd name="T8" fmla="*/ 561 w 4080"/>
                              <a:gd name="T9" fmla="*/ 81 h 137"/>
                            </a:gdLst>
                            <a:ahLst/>
                            <a:cxnLst>
                              <a:cxn ang="0">
                                <a:pos x="T0" y="T1"/>
                              </a:cxn>
                              <a:cxn ang="0">
                                <a:pos x="T2" y="T3"/>
                              </a:cxn>
                              <a:cxn ang="0">
                                <a:pos x="T4" y="T5"/>
                              </a:cxn>
                              <a:cxn ang="0">
                                <a:pos x="T6" y="T7"/>
                              </a:cxn>
                              <a:cxn ang="0">
                                <a:pos x="T8" y="T9"/>
                              </a:cxn>
                            </a:cxnLst>
                            <a:rect l="0" t="0" r="r" b="b"/>
                            <a:pathLst>
                              <a:path w="4080" h="137">
                                <a:moveTo>
                                  <a:pt x="561" y="81"/>
                                </a:moveTo>
                                <a:lnTo>
                                  <a:pt x="377" y="81"/>
                                </a:lnTo>
                                <a:lnTo>
                                  <a:pt x="377" y="92"/>
                                </a:lnTo>
                                <a:lnTo>
                                  <a:pt x="561" y="92"/>
                                </a:lnTo>
                                <a:lnTo>
                                  <a:pt x="56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257"/>
                        <wps:cNvSpPr>
                          <a:spLocks/>
                        </wps:cNvSpPr>
                        <wps:spPr bwMode="auto">
                          <a:xfrm>
                            <a:off x="1440" y="401"/>
                            <a:ext cx="4080" cy="137"/>
                          </a:xfrm>
                          <a:custGeom>
                            <a:avLst/>
                            <a:gdLst>
                              <a:gd name="T0" fmla="*/ 564 w 4080"/>
                              <a:gd name="T1" fmla="*/ 81 h 137"/>
                              <a:gd name="T2" fmla="*/ 561 w 4080"/>
                              <a:gd name="T3" fmla="*/ 81 h 137"/>
                              <a:gd name="T4" fmla="*/ 561 w 4080"/>
                              <a:gd name="T5" fmla="*/ 92 h 137"/>
                              <a:gd name="T6" fmla="*/ 564 w 4080"/>
                              <a:gd name="T7" fmla="*/ 92 h 137"/>
                              <a:gd name="T8" fmla="*/ 564 w 4080"/>
                              <a:gd name="T9" fmla="*/ 81 h 137"/>
                            </a:gdLst>
                            <a:ahLst/>
                            <a:cxnLst>
                              <a:cxn ang="0">
                                <a:pos x="T0" y="T1"/>
                              </a:cxn>
                              <a:cxn ang="0">
                                <a:pos x="T2" y="T3"/>
                              </a:cxn>
                              <a:cxn ang="0">
                                <a:pos x="T4" y="T5"/>
                              </a:cxn>
                              <a:cxn ang="0">
                                <a:pos x="T6" y="T7"/>
                              </a:cxn>
                              <a:cxn ang="0">
                                <a:pos x="T8" y="T9"/>
                              </a:cxn>
                            </a:cxnLst>
                            <a:rect l="0" t="0" r="r" b="b"/>
                            <a:pathLst>
                              <a:path w="4080" h="137">
                                <a:moveTo>
                                  <a:pt x="564" y="81"/>
                                </a:moveTo>
                                <a:lnTo>
                                  <a:pt x="561" y="81"/>
                                </a:lnTo>
                                <a:lnTo>
                                  <a:pt x="561" y="92"/>
                                </a:lnTo>
                                <a:lnTo>
                                  <a:pt x="564" y="92"/>
                                </a:lnTo>
                                <a:lnTo>
                                  <a:pt x="56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258"/>
                        <wps:cNvSpPr>
                          <a:spLocks/>
                        </wps:cNvSpPr>
                        <wps:spPr bwMode="auto">
                          <a:xfrm>
                            <a:off x="1440" y="401"/>
                            <a:ext cx="4080" cy="137"/>
                          </a:xfrm>
                          <a:custGeom>
                            <a:avLst/>
                            <a:gdLst>
                              <a:gd name="T0" fmla="*/ 748 w 4080"/>
                              <a:gd name="T1" fmla="*/ 81 h 137"/>
                              <a:gd name="T2" fmla="*/ 564 w 4080"/>
                              <a:gd name="T3" fmla="*/ 81 h 137"/>
                              <a:gd name="T4" fmla="*/ 564 w 4080"/>
                              <a:gd name="T5" fmla="*/ 92 h 137"/>
                              <a:gd name="T6" fmla="*/ 748 w 4080"/>
                              <a:gd name="T7" fmla="*/ 92 h 137"/>
                              <a:gd name="T8" fmla="*/ 748 w 4080"/>
                              <a:gd name="T9" fmla="*/ 81 h 137"/>
                            </a:gdLst>
                            <a:ahLst/>
                            <a:cxnLst>
                              <a:cxn ang="0">
                                <a:pos x="T0" y="T1"/>
                              </a:cxn>
                              <a:cxn ang="0">
                                <a:pos x="T2" y="T3"/>
                              </a:cxn>
                              <a:cxn ang="0">
                                <a:pos x="T4" y="T5"/>
                              </a:cxn>
                              <a:cxn ang="0">
                                <a:pos x="T6" y="T7"/>
                              </a:cxn>
                              <a:cxn ang="0">
                                <a:pos x="T8" y="T9"/>
                              </a:cxn>
                            </a:cxnLst>
                            <a:rect l="0" t="0" r="r" b="b"/>
                            <a:pathLst>
                              <a:path w="4080" h="137">
                                <a:moveTo>
                                  <a:pt x="748" y="81"/>
                                </a:moveTo>
                                <a:lnTo>
                                  <a:pt x="564" y="81"/>
                                </a:lnTo>
                                <a:lnTo>
                                  <a:pt x="564" y="92"/>
                                </a:lnTo>
                                <a:lnTo>
                                  <a:pt x="748" y="92"/>
                                </a:lnTo>
                                <a:lnTo>
                                  <a:pt x="74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259"/>
                        <wps:cNvSpPr>
                          <a:spLocks/>
                        </wps:cNvSpPr>
                        <wps:spPr bwMode="auto">
                          <a:xfrm>
                            <a:off x="1440" y="401"/>
                            <a:ext cx="4080" cy="137"/>
                          </a:xfrm>
                          <a:custGeom>
                            <a:avLst/>
                            <a:gdLst>
                              <a:gd name="T0" fmla="*/ 751 w 4080"/>
                              <a:gd name="T1" fmla="*/ 81 h 137"/>
                              <a:gd name="T2" fmla="*/ 748 w 4080"/>
                              <a:gd name="T3" fmla="*/ 81 h 137"/>
                              <a:gd name="T4" fmla="*/ 748 w 4080"/>
                              <a:gd name="T5" fmla="*/ 92 h 137"/>
                              <a:gd name="T6" fmla="*/ 751 w 4080"/>
                              <a:gd name="T7" fmla="*/ 92 h 137"/>
                              <a:gd name="T8" fmla="*/ 751 w 4080"/>
                              <a:gd name="T9" fmla="*/ 81 h 137"/>
                            </a:gdLst>
                            <a:ahLst/>
                            <a:cxnLst>
                              <a:cxn ang="0">
                                <a:pos x="T0" y="T1"/>
                              </a:cxn>
                              <a:cxn ang="0">
                                <a:pos x="T2" y="T3"/>
                              </a:cxn>
                              <a:cxn ang="0">
                                <a:pos x="T4" y="T5"/>
                              </a:cxn>
                              <a:cxn ang="0">
                                <a:pos x="T6" y="T7"/>
                              </a:cxn>
                              <a:cxn ang="0">
                                <a:pos x="T8" y="T9"/>
                              </a:cxn>
                            </a:cxnLst>
                            <a:rect l="0" t="0" r="r" b="b"/>
                            <a:pathLst>
                              <a:path w="4080" h="137">
                                <a:moveTo>
                                  <a:pt x="751" y="81"/>
                                </a:moveTo>
                                <a:lnTo>
                                  <a:pt x="748" y="81"/>
                                </a:lnTo>
                                <a:lnTo>
                                  <a:pt x="748" y="92"/>
                                </a:lnTo>
                                <a:lnTo>
                                  <a:pt x="751" y="92"/>
                                </a:lnTo>
                                <a:lnTo>
                                  <a:pt x="75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260"/>
                        <wps:cNvSpPr>
                          <a:spLocks/>
                        </wps:cNvSpPr>
                        <wps:spPr bwMode="auto">
                          <a:xfrm>
                            <a:off x="1440" y="401"/>
                            <a:ext cx="4080" cy="137"/>
                          </a:xfrm>
                          <a:custGeom>
                            <a:avLst/>
                            <a:gdLst>
                              <a:gd name="T0" fmla="*/ 935 w 4080"/>
                              <a:gd name="T1" fmla="*/ 81 h 137"/>
                              <a:gd name="T2" fmla="*/ 751 w 4080"/>
                              <a:gd name="T3" fmla="*/ 81 h 137"/>
                              <a:gd name="T4" fmla="*/ 751 w 4080"/>
                              <a:gd name="T5" fmla="*/ 92 h 137"/>
                              <a:gd name="T6" fmla="*/ 935 w 4080"/>
                              <a:gd name="T7" fmla="*/ 92 h 137"/>
                              <a:gd name="T8" fmla="*/ 935 w 4080"/>
                              <a:gd name="T9" fmla="*/ 81 h 137"/>
                            </a:gdLst>
                            <a:ahLst/>
                            <a:cxnLst>
                              <a:cxn ang="0">
                                <a:pos x="T0" y="T1"/>
                              </a:cxn>
                              <a:cxn ang="0">
                                <a:pos x="T2" y="T3"/>
                              </a:cxn>
                              <a:cxn ang="0">
                                <a:pos x="T4" y="T5"/>
                              </a:cxn>
                              <a:cxn ang="0">
                                <a:pos x="T6" y="T7"/>
                              </a:cxn>
                              <a:cxn ang="0">
                                <a:pos x="T8" y="T9"/>
                              </a:cxn>
                            </a:cxnLst>
                            <a:rect l="0" t="0" r="r" b="b"/>
                            <a:pathLst>
                              <a:path w="4080" h="137">
                                <a:moveTo>
                                  <a:pt x="935" y="81"/>
                                </a:moveTo>
                                <a:lnTo>
                                  <a:pt x="751" y="81"/>
                                </a:lnTo>
                                <a:lnTo>
                                  <a:pt x="751" y="92"/>
                                </a:lnTo>
                                <a:lnTo>
                                  <a:pt x="935" y="92"/>
                                </a:lnTo>
                                <a:lnTo>
                                  <a:pt x="93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261"/>
                        <wps:cNvSpPr>
                          <a:spLocks/>
                        </wps:cNvSpPr>
                        <wps:spPr bwMode="auto">
                          <a:xfrm>
                            <a:off x="1440" y="401"/>
                            <a:ext cx="4080" cy="137"/>
                          </a:xfrm>
                          <a:custGeom>
                            <a:avLst/>
                            <a:gdLst>
                              <a:gd name="T0" fmla="*/ 938 w 4080"/>
                              <a:gd name="T1" fmla="*/ 81 h 137"/>
                              <a:gd name="T2" fmla="*/ 935 w 4080"/>
                              <a:gd name="T3" fmla="*/ 81 h 137"/>
                              <a:gd name="T4" fmla="*/ 935 w 4080"/>
                              <a:gd name="T5" fmla="*/ 92 h 137"/>
                              <a:gd name="T6" fmla="*/ 938 w 4080"/>
                              <a:gd name="T7" fmla="*/ 92 h 137"/>
                              <a:gd name="T8" fmla="*/ 938 w 4080"/>
                              <a:gd name="T9" fmla="*/ 81 h 137"/>
                            </a:gdLst>
                            <a:ahLst/>
                            <a:cxnLst>
                              <a:cxn ang="0">
                                <a:pos x="T0" y="T1"/>
                              </a:cxn>
                              <a:cxn ang="0">
                                <a:pos x="T2" y="T3"/>
                              </a:cxn>
                              <a:cxn ang="0">
                                <a:pos x="T4" y="T5"/>
                              </a:cxn>
                              <a:cxn ang="0">
                                <a:pos x="T6" y="T7"/>
                              </a:cxn>
                              <a:cxn ang="0">
                                <a:pos x="T8" y="T9"/>
                              </a:cxn>
                            </a:cxnLst>
                            <a:rect l="0" t="0" r="r" b="b"/>
                            <a:pathLst>
                              <a:path w="4080" h="137">
                                <a:moveTo>
                                  <a:pt x="938" y="81"/>
                                </a:moveTo>
                                <a:lnTo>
                                  <a:pt x="935" y="81"/>
                                </a:lnTo>
                                <a:lnTo>
                                  <a:pt x="935" y="92"/>
                                </a:lnTo>
                                <a:lnTo>
                                  <a:pt x="938" y="92"/>
                                </a:lnTo>
                                <a:lnTo>
                                  <a:pt x="93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262"/>
                        <wps:cNvSpPr>
                          <a:spLocks/>
                        </wps:cNvSpPr>
                        <wps:spPr bwMode="auto">
                          <a:xfrm>
                            <a:off x="1440" y="401"/>
                            <a:ext cx="4080" cy="137"/>
                          </a:xfrm>
                          <a:custGeom>
                            <a:avLst/>
                            <a:gdLst>
                              <a:gd name="T0" fmla="*/ 1122 w 4080"/>
                              <a:gd name="T1" fmla="*/ 81 h 137"/>
                              <a:gd name="T2" fmla="*/ 938 w 4080"/>
                              <a:gd name="T3" fmla="*/ 81 h 137"/>
                              <a:gd name="T4" fmla="*/ 938 w 4080"/>
                              <a:gd name="T5" fmla="*/ 92 h 137"/>
                              <a:gd name="T6" fmla="*/ 1122 w 4080"/>
                              <a:gd name="T7" fmla="*/ 92 h 137"/>
                              <a:gd name="T8" fmla="*/ 1122 w 4080"/>
                              <a:gd name="T9" fmla="*/ 81 h 137"/>
                            </a:gdLst>
                            <a:ahLst/>
                            <a:cxnLst>
                              <a:cxn ang="0">
                                <a:pos x="T0" y="T1"/>
                              </a:cxn>
                              <a:cxn ang="0">
                                <a:pos x="T2" y="T3"/>
                              </a:cxn>
                              <a:cxn ang="0">
                                <a:pos x="T4" y="T5"/>
                              </a:cxn>
                              <a:cxn ang="0">
                                <a:pos x="T6" y="T7"/>
                              </a:cxn>
                              <a:cxn ang="0">
                                <a:pos x="T8" y="T9"/>
                              </a:cxn>
                            </a:cxnLst>
                            <a:rect l="0" t="0" r="r" b="b"/>
                            <a:pathLst>
                              <a:path w="4080" h="137">
                                <a:moveTo>
                                  <a:pt x="1122" y="81"/>
                                </a:moveTo>
                                <a:lnTo>
                                  <a:pt x="938" y="81"/>
                                </a:lnTo>
                                <a:lnTo>
                                  <a:pt x="938" y="92"/>
                                </a:lnTo>
                                <a:lnTo>
                                  <a:pt x="1122" y="92"/>
                                </a:lnTo>
                                <a:lnTo>
                                  <a:pt x="112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263"/>
                        <wps:cNvSpPr>
                          <a:spLocks/>
                        </wps:cNvSpPr>
                        <wps:spPr bwMode="auto">
                          <a:xfrm>
                            <a:off x="1440" y="401"/>
                            <a:ext cx="4080" cy="137"/>
                          </a:xfrm>
                          <a:custGeom>
                            <a:avLst/>
                            <a:gdLst>
                              <a:gd name="T0" fmla="*/ 1125 w 4080"/>
                              <a:gd name="T1" fmla="*/ 81 h 137"/>
                              <a:gd name="T2" fmla="*/ 1122 w 4080"/>
                              <a:gd name="T3" fmla="*/ 81 h 137"/>
                              <a:gd name="T4" fmla="*/ 1122 w 4080"/>
                              <a:gd name="T5" fmla="*/ 92 h 137"/>
                              <a:gd name="T6" fmla="*/ 1125 w 4080"/>
                              <a:gd name="T7" fmla="*/ 92 h 137"/>
                              <a:gd name="T8" fmla="*/ 1125 w 4080"/>
                              <a:gd name="T9" fmla="*/ 81 h 137"/>
                            </a:gdLst>
                            <a:ahLst/>
                            <a:cxnLst>
                              <a:cxn ang="0">
                                <a:pos x="T0" y="T1"/>
                              </a:cxn>
                              <a:cxn ang="0">
                                <a:pos x="T2" y="T3"/>
                              </a:cxn>
                              <a:cxn ang="0">
                                <a:pos x="T4" y="T5"/>
                              </a:cxn>
                              <a:cxn ang="0">
                                <a:pos x="T6" y="T7"/>
                              </a:cxn>
                              <a:cxn ang="0">
                                <a:pos x="T8" y="T9"/>
                              </a:cxn>
                            </a:cxnLst>
                            <a:rect l="0" t="0" r="r" b="b"/>
                            <a:pathLst>
                              <a:path w="4080" h="137">
                                <a:moveTo>
                                  <a:pt x="1125" y="81"/>
                                </a:moveTo>
                                <a:lnTo>
                                  <a:pt x="1122" y="81"/>
                                </a:lnTo>
                                <a:lnTo>
                                  <a:pt x="1122" y="92"/>
                                </a:lnTo>
                                <a:lnTo>
                                  <a:pt x="1125" y="92"/>
                                </a:lnTo>
                                <a:lnTo>
                                  <a:pt x="112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264"/>
                        <wps:cNvSpPr>
                          <a:spLocks/>
                        </wps:cNvSpPr>
                        <wps:spPr bwMode="auto">
                          <a:xfrm>
                            <a:off x="1440" y="401"/>
                            <a:ext cx="4080" cy="137"/>
                          </a:xfrm>
                          <a:custGeom>
                            <a:avLst/>
                            <a:gdLst>
                              <a:gd name="T0" fmla="*/ 1310 w 4080"/>
                              <a:gd name="T1" fmla="*/ 81 h 137"/>
                              <a:gd name="T2" fmla="*/ 1125 w 4080"/>
                              <a:gd name="T3" fmla="*/ 81 h 137"/>
                              <a:gd name="T4" fmla="*/ 1125 w 4080"/>
                              <a:gd name="T5" fmla="*/ 92 h 137"/>
                              <a:gd name="T6" fmla="*/ 1310 w 4080"/>
                              <a:gd name="T7" fmla="*/ 92 h 137"/>
                              <a:gd name="T8" fmla="*/ 1310 w 4080"/>
                              <a:gd name="T9" fmla="*/ 81 h 137"/>
                            </a:gdLst>
                            <a:ahLst/>
                            <a:cxnLst>
                              <a:cxn ang="0">
                                <a:pos x="T0" y="T1"/>
                              </a:cxn>
                              <a:cxn ang="0">
                                <a:pos x="T2" y="T3"/>
                              </a:cxn>
                              <a:cxn ang="0">
                                <a:pos x="T4" y="T5"/>
                              </a:cxn>
                              <a:cxn ang="0">
                                <a:pos x="T6" y="T7"/>
                              </a:cxn>
                              <a:cxn ang="0">
                                <a:pos x="T8" y="T9"/>
                              </a:cxn>
                            </a:cxnLst>
                            <a:rect l="0" t="0" r="r" b="b"/>
                            <a:pathLst>
                              <a:path w="4080" h="137">
                                <a:moveTo>
                                  <a:pt x="1310" y="81"/>
                                </a:moveTo>
                                <a:lnTo>
                                  <a:pt x="1125" y="81"/>
                                </a:lnTo>
                                <a:lnTo>
                                  <a:pt x="1125" y="92"/>
                                </a:lnTo>
                                <a:lnTo>
                                  <a:pt x="1310" y="92"/>
                                </a:lnTo>
                                <a:lnTo>
                                  <a:pt x="131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265"/>
                        <wps:cNvSpPr>
                          <a:spLocks/>
                        </wps:cNvSpPr>
                        <wps:spPr bwMode="auto">
                          <a:xfrm>
                            <a:off x="1440" y="401"/>
                            <a:ext cx="4080" cy="137"/>
                          </a:xfrm>
                          <a:custGeom>
                            <a:avLst/>
                            <a:gdLst>
                              <a:gd name="T0" fmla="*/ 1312 w 4080"/>
                              <a:gd name="T1" fmla="*/ 81 h 137"/>
                              <a:gd name="T2" fmla="*/ 1310 w 4080"/>
                              <a:gd name="T3" fmla="*/ 81 h 137"/>
                              <a:gd name="T4" fmla="*/ 1310 w 4080"/>
                              <a:gd name="T5" fmla="*/ 92 h 137"/>
                              <a:gd name="T6" fmla="*/ 1312 w 4080"/>
                              <a:gd name="T7" fmla="*/ 92 h 137"/>
                              <a:gd name="T8" fmla="*/ 1312 w 4080"/>
                              <a:gd name="T9" fmla="*/ 81 h 137"/>
                            </a:gdLst>
                            <a:ahLst/>
                            <a:cxnLst>
                              <a:cxn ang="0">
                                <a:pos x="T0" y="T1"/>
                              </a:cxn>
                              <a:cxn ang="0">
                                <a:pos x="T2" y="T3"/>
                              </a:cxn>
                              <a:cxn ang="0">
                                <a:pos x="T4" y="T5"/>
                              </a:cxn>
                              <a:cxn ang="0">
                                <a:pos x="T6" y="T7"/>
                              </a:cxn>
                              <a:cxn ang="0">
                                <a:pos x="T8" y="T9"/>
                              </a:cxn>
                            </a:cxnLst>
                            <a:rect l="0" t="0" r="r" b="b"/>
                            <a:pathLst>
                              <a:path w="4080" h="137">
                                <a:moveTo>
                                  <a:pt x="1312" y="81"/>
                                </a:moveTo>
                                <a:lnTo>
                                  <a:pt x="1310" y="81"/>
                                </a:lnTo>
                                <a:lnTo>
                                  <a:pt x="1310" y="92"/>
                                </a:lnTo>
                                <a:lnTo>
                                  <a:pt x="1312" y="92"/>
                                </a:lnTo>
                                <a:lnTo>
                                  <a:pt x="131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266"/>
                        <wps:cNvSpPr>
                          <a:spLocks/>
                        </wps:cNvSpPr>
                        <wps:spPr bwMode="auto">
                          <a:xfrm>
                            <a:off x="1440" y="401"/>
                            <a:ext cx="4080" cy="137"/>
                          </a:xfrm>
                          <a:custGeom>
                            <a:avLst/>
                            <a:gdLst>
                              <a:gd name="T0" fmla="*/ 1500 w 4080"/>
                              <a:gd name="T1" fmla="*/ 81 h 137"/>
                              <a:gd name="T2" fmla="*/ 1312 w 4080"/>
                              <a:gd name="T3" fmla="*/ 81 h 137"/>
                              <a:gd name="T4" fmla="*/ 1312 w 4080"/>
                              <a:gd name="T5" fmla="*/ 92 h 137"/>
                              <a:gd name="T6" fmla="*/ 1500 w 4080"/>
                              <a:gd name="T7" fmla="*/ 92 h 137"/>
                              <a:gd name="T8" fmla="*/ 1500 w 4080"/>
                              <a:gd name="T9" fmla="*/ 81 h 137"/>
                            </a:gdLst>
                            <a:ahLst/>
                            <a:cxnLst>
                              <a:cxn ang="0">
                                <a:pos x="T0" y="T1"/>
                              </a:cxn>
                              <a:cxn ang="0">
                                <a:pos x="T2" y="T3"/>
                              </a:cxn>
                              <a:cxn ang="0">
                                <a:pos x="T4" y="T5"/>
                              </a:cxn>
                              <a:cxn ang="0">
                                <a:pos x="T6" y="T7"/>
                              </a:cxn>
                              <a:cxn ang="0">
                                <a:pos x="T8" y="T9"/>
                              </a:cxn>
                            </a:cxnLst>
                            <a:rect l="0" t="0" r="r" b="b"/>
                            <a:pathLst>
                              <a:path w="4080" h="137">
                                <a:moveTo>
                                  <a:pt x="1500" y="81"/>
                                </a:moveTo>
                                <a:lnTo>
                                  <a:pt x="1312" y="81"/>
                                </a:lnTo>
                                <a:lnTo>
                                  <a:pt x="1312" y="92"/>
                                </a:lnTo>
                                <a:lnTo>
                                  <a:pt x="1500" y="92"/>
                                </a:lnTo>
                                <a:lnTo>
                                  <a:pt x="150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267"/>
                        <wps:cNvSpPr>
                          <a:spLocks/>
                        </wps:cNvSpPr>
                        <wps:spPr bwMode="auto">
                          <a:xfrm>
                            <a:off x="1440" y="401"/>
                            <a:ext cx="4080" cy="137"/>
                          </a:xfrm>
                          <a:custGeom>
                            <a:avLst/>
                            <a:gdLst>
                              <a:gd name="T0" fmla="*/ 1614 w 4080"/>
                              <a:gd name="T1" fmla="*/ 76 h 137"/>
                              <a:gd name="T2" fmla="*/ 1585 w 4080"/>
                              <a:gd name="T3" fmla="*/ 105 h 137"/>
                              <a:gd name="T4" fmla="*/ 1614 w 4080"/>
                              <a:gd name="T5" fmla="*/ 136 h 137"/>
                              <a:gd name="T6" fmla="*/ 1642 w 4080"/>
                              <a:gd name="T7" fmla="*/ 105 h 137"/>
                              <a:gd name="T8" fmla="*/ 1614 w 4080"/>
                              <a:gd name="T9" fmla="*/ 76 h 137"/>
                            </a:gdLst>
                            <a:ahLst/>
                            <a:cxnLst>
                              <a:cxn ang="0">
                                <a:pos x="T0" y="T1"/>
                              </a:cxn>
                              <a:cxn ang="0">
                                <a:pos x="T2" y="T3"/>
                              </a:cxn>
                              <a:cxn ang="0">
                                <a:pos x="T4" y="T5"/>
                              </a:cxn>
                              <a:cxn ang="0">
                                <a:pos x="T6" y="T7"/>
                              </a:cxn>
                              <a:cxn ang="0">
                                <a:pos x="T8" y="T9"/>
                              </a:cxn>
                            </a:cxnLst>
                            <a:rect l="0" t="0" r="r" b="b"/>
                            <a:pathLst>
                              <a:path w="4080" h="137">
                                <a:moveTo>
                                  <a:pt x="1614" y="76"/>
                                </a:moveTo>
                                <a:lnTo>
                                  <a:pt x="1585" y="105"/>
                                </a:lnTo>
                                <a:lnTo>
                                  <a:pt x="1614" y="136"/>
                                </a:lnTo>
                                <a:lnTo>
                                  <a:pt x="1642" y="105"/>
                                </a:lnTo>
                                <a:lnTo>
                                  <a:pt x="1614"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268"/>
                        <wps:cNvSpPr>
                          <a:spLocks/>
                        </wps:cNvSpPr>
                        <wps:spPr bwMode="auto">
                          <a:xfrm>
                            <a:off x="1440" y="401"/>
                            <a:ext cx="4080" cy="137"/>
                          </a:xfrm>
                          <a:custGeom>
                            <a:avLst/>
                            <a:gdLst>
                              <a:gd name="T0" fmla="*/ 1576 w 4080"/>
                              <a:gd name="T1" fmla="*/ 39 h 137"/>
                              <a:gd name="T2" fmla="*/ 1546 w 4080"/>
                              <a:gd name="T3" fmla="*/ 67 h 137"/>
                              <a:gd name="T4" fmla="*/ 1576 w 4080"/>
                              <a:gd name="T5" fmla="*/ 95 h 137"/>
                              <a:gd name="T6" fmla="*/ 1604 w 4080"/>
                              <a:gd name="T7" fmla="*/ 67 h 137"/>
                              <a:gd name="T8" fmla="*/ 1576 w 4080"/>
                              <a:gd name="T9" fmla="*/ 39 h 137"/>
                            </a:gdLst>
                            <a:ahLst/>
                            <a:cxnLst>
                              <a:cxn ang="0">
                                <a:pos x="T0" y="T1"/>
                              </a:cxn>
                              <a:cxn ang="0">
                                <a:pos x="T2" y="T3"/>
                              </a:cxn>
                              <a:cxn ang="0">
                                <a:pos x="T4" y="T5"/>
                              </a:cxn>
                              <a:cxn ang="0">
                                <a:pos x="T6" y="T7"/>
                              </a:cxn>
                              <a:cxn ang="0">
                                <a:pos x="T8" y="T9"/>
                              </a:cxn>
                            </a:cxnLst>
                            <a:rect l="0" t="0" r="r" b="b"/>
                            <a:pathLst>
                              <a:path w="4080" h="137">
                                <a:moveTo>
                                  <a:pt x="1576" y="39"/>
                                </a:moveTo>
                                <a:lnTo>
                                  <a:pt x="1546" y="67"/>
                                </a:lnTo>
                                <a:lnTo>
                                  <a:pt x="1576" y="95"/>
                                </a:lnTo>
                                <a:lnTo>
                                  <a:pt x="1604" y="67"/>
                                </a:lnTo>
                                <a:lnTo>
                                  <a:pt x="1576"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269"/>
                        <wps:cNvSpPr>
                          <a:spLocks/>
                        </wps:cNvSpPr>
                        <wps:spPr bwMode="auto">
                          <a:xfrm>
                            <a:off x="1440" y="401"/>
                            <a:ext cx="4080" cy="137"/>
                          </a:xfrm>
                          <a:custGeom>
                            <a:avLst/>
                            <a:gdLst>
                              <a:gd name="T0" fmla="*/ 1651 w 4080"/>
                              <a:gd name="T1" fmla="*/ 39 h 137"/>
                              <a:gd name="T2" fmla="*/ 1623 w 4080"/>
                              <a:gd name="T3" fmla="*/ 67 h 137"/>
                              <a:gd name="T4" fmla="*/ 1651 w 4080"/>
                              <a:gd name="T5" fmla="*/ 95 h 137"/>
                              <a:gd name="T6" fmla="*/ 1681 w 4080"/>
                              <a:gd name="T7" fmla="*/ 68 h 137"/>
                              <a:gd name="T8" fmla="*/ 1651 w 4080"/>
                              <a:gd name="T9" fmla="*/ 39 h 137"/>
                            </a:gdLst>
                            <a:ahLst/>
                            <a:cxnLst>
                              <a:cxn ang="0">
                                <a:pos x="T0" y="T1"/>
                              </a:cxn>
                              <a:cxn ang="0">
                                <a:pos x="T2" y="T3"/>
                              </a:cxn>
                              <a:cxn ang="0">
                                <a:pos x="T4" y="T5"/>
                              </a:cxn>
                              <a:cxn ang="0">
                                <a:pos x="T6" y="T7"/>
                              </a:cxn>
                              <a:cxn ang="0">
                                <a:pos x="T8" y="T9"/>
                              </a:cxn>
                            </a:cxnLst>
                            <a:rect l="0" t="0" r="r" b="b"/>
                            <a:pathLst>
                              <a:path w="4080" h="137">
                                <a:moveTo>
                                  <a:pt x="1651" y="39"/>
                                </a:moveTo>
                                <a:lnTo>
                                  <a:pt x="1623" y="67"/>
                                </a:lnTo>
                                <a:lnTo>
                                  <a:pt x="1651" y="95"/>
                                </a:lnTo>
                                <a:lnTo>
                                  <a:pt x="1681" y="68"/>
                                </a:lnTo>
                                <a:lnTo>
                                  <a:pt x="1651"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270"/>
                        <wps:cNvSpPr>
                          <a:spLocks/>
                        </wps:cNvSpPr>
                        <wps:spPr bwMode="auto">
                          <a:xfrm>
                            <a:off x="1440" y="401"/>
                            <a:ext cx="4080" cy="137"/>
                          </a:xfrm>
                          <a:custGeom>
                            <a:avLst/>
                            <a:gdLst>
                              <a:gd name="T0" fmla="*/ 1614 w 4080"/>
                              <a:gd name="T1" fmla="*/ 0 h 137"/>
                              <a:gd name="T2" fmla="*/ 1585 w 4080"/>
                              <a:gd name="T3" fmla="*/ 30 h 137"/>
                              <a:gd name="T4" fmla="*/ 1614 w 4080"/>
                              <a:gd name="T5" fmla="*/ 58 h 137"/>
                              <a:gd name="T6" fmla="*/ 1642 w 4080"/>
                              <a:gd name="T7" fmla="*/ 30 h 137"/>
                              <a:gd name="T8" fmla="*/ 1614 w 4080"/>
                              <a:gd name="T9" fmla="*/ 0 h 137"/>
                            </a:gdLst>
                            <a:ahLst/>
                            <a:cxnLst>
                              <a:cxn ang="0">
                                <a:pos x="T0" y="T1"/>
                              </a:cxn>
                              <a:cxn ang="0">
                                <a:pos x="T2" y="T3"/>
                              </a:cxn>
                              <a:cxn ang="0">
                                <a:pos x="T4" y="T5"/>
                              </a:cxn>
                              <a:cxn ang="0">
                                <a:pos x="T6" y="T7"/>
                              </a:cxn>
                              <a:cxn ang="0">
                                <a:pos x="T8" y="T9"/>
                              </a:cxn>
                            </a:cxnLst>
                            <a:rect l="0" t="0" r="r" b="b"/>
                            <a:pathLst>
                              <a:path w="4080" h="137">
                                <a:moveTo>
                                  <a:pt x="1614" y="0"/>
                                </a:moveTo>
                                <a:lnTo>
                                  <a:pt x="1585" y="30"/>
                                </a:lnTo>
                                <a:lnTo>
                                  <a:pt x="1614" y="58"/>
                                </a:lnTo>
                                <a:lnTo>
                                  <a:pt x="1642" y="30"/>
                                </a:lnTo>
                                <a:lnTo>
                                  <a:pt x="16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271"/>
                        <wps:cNvSpPr>
                          <a:spLocks/>
                        </wps:cNvSpPr>
                        <wps:spPr bwMode="auto">
                          <a:xfrm>
                            <a:off x="1440" y="401"/>
                            <a:ext cx="4080" cy="137"/>
                          </a:xfrm>
                          <a:custGeom>
                            <a:avLst/>
                            <a:gdLst>
                              <a:gd name="T0" fmla="*/ 1923 w 4080"/>
                              <a:gd name="T1" fmla="*/ 81 h 137"/>
                              <a:gd name="T2" fmla="*/ 1733 w 4080"/>
                              <a:gd name="T3" fmla="*/ 81 h 137"/>
                              <a:gd name="T4" fmla="*/ 1733 w 4080"/>
                              <a:gd name="T5" fmla="*/ 92 h 137"/>
                              <a:gd name="T6" fmla="*/ 1923 w 4080"/>
                              <a:gd name="T7" fmla="*/ 92 h 137"/>
                              <a:gd name="T8" fmla="*/ 1923 w 4080"/>
                              <a:gd name="T9" fmla="*/ 81 h 137"/>
                            </a:gdLst>
                            <a:ahLst/>
                            <a:cxnLst>
                              <a:cxn ang="0">
                                <a:pos x="T0" y="T1"/>
                              </a:cxn>
                              <a:cxn ang="0">
                                <a:pos x="T2" y="T3"/>
                              </a:cxn>
                              <a:cxn ang="0">
                                <a:pos x="T4" y="T5"/>
                              </a:cxn>
                              <a:cxn ang="0">
                                <a:pos x="T6" y="T7"/>
                              </a:cxn>
                              <a:cxn ang="0">
                                <a:pos x="T8" y="T9"/>
                              </a:cxn>
                            </a:cxnLst>
                            <a:rect l="0" t="0" r="r" b="b"/>
                            <a:pathLst>
                              <a:path w="4080" h="137">
                                <a:moveTo>
                                  <a:pt x="1923" y="81"/>
                                </a:moveTo>
                                <a:lnTo>
                                  <a:pt x="1733" y="81"/>
                                </a:lnTo>
                                <a:lnTo>
                                  <a:pt x="1733" y="92"/>
                                </a:lnTo>
                                <a:lnTo>
                                  <a:pt x="1923" y="92"/>
                                </a:lnTo>
                                <a:lnTo>
                                  <a:pt x="1923"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272"/>
                        <wps:cNvSpPr>
                          <a:spLocks/>
                        </wps:cNvSpPr>
                        <wps:spPr bwMode="auto">
                          <a:xfrm>
                            <a:off x="1440" y="401"/>
                            <a:ext cx="4080" cy="137"/>
                          </a:xfrm>
                          <a:custGeom>
                            <a:avLst/>
                            <a:gdLst>
                              <a:gd name="T0" fmla="*/ 2037 w 4080"/>
                              <a:gd name="T1" fmla="*/ 76 h 137"/>
                              <a:gd name="T2" fmla="*/ 2009 w 4080"/>
                              <a:gd name="T3" fmla="*/ 105 h 137"/>
                              <a:gd name="T4" fmla="*/ 2037 w 4080"/>
                              <a:gd name="T5" fmla="*/ 136 h 137"/>
                              <a:gd name="T6" fmla="*/ 2066 w 4080"/>
                              <a:gd name="T7" fmla="*/ 105 h 137"/>
                              <a:gd name="T8" fmla="*/ 2037 w 4080"/>
                              <a:gd name="T9" fmla="*/ 76 h 137"/>
                            </a:gdLst>
                            <a:ahLst/>
                            <a:cxnLst>
                              <a:cxn ang="0">
                                <a:pos x="T0" y="T1"/>
                              </a:cxn>
                              <a:cxn ang="0">
                                <a:pos x="T2" y="T3"/>
                              </a:cxn>
                              <a:cxn ang="0">
                                <a:pos x="T4" y="T5"/>
                              </a:cxn>
                              <a:cxn ang="0">
                                <a:pos x="T6" y="T7"/>
                              </a:cxn>
                              <a:cxn ang="0">
                                <a:pos x="T8" y="T9"/>
                              </a:cxn>
                            </a:cxnLst>
                            <a:rect l="0" t="0" r="r" b="b"/>
                            <a:pathLst>
                              <a:path w="4080" h="137">
                                <a:moveTo>
                                  <a:pt x="2037" y="76"/>
                                </a:moveTo>
                                <a:lnTo>
                                  <a:pt x="2009" y="105"/>
                                </a:lnTo>
                                <a:lnTo>
                                  <a:pt x="2037" y="136"/>
                                </a:lnTo>
                                <a:lnTo>
                                  <a:pt x="2066" y="105"/>
                                </a:lnTo>
                                <a:lnTo>
                                  <a:pt x="2037"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273"/>
                        <wps:cNvSpPr>
                          <a:spLocks/>
                        </wps:cNvSpPr>
                        <wps:spPr bwMode="auto">
                          <a:xfrm>
                            <a:off x="1440" y="401"/>
                            <a:ext cx="4080" cy="137"/>
                          </a:xfrm>
                          <a:custGeom>
                            <a:avLst/>
                            <a:gdLst>
                              <a:gd name="T0" fmla="*/ 1999 w 4080"/>
                              <a:gd name="T1" fmla="*/ 39 h 137"/>
                              <a:gd name="T2" fmla="*/ 1969 w 4080"/>
                              <a:gd name="T3" fmla="*/ 67 h 137"/>
                              <a:gd name="T4" fmla="*/ 1999 w 4080"/>
                              <a:gd name="T5" fmla="*/ 95 h 137"/>
                              <a:gd name="T6" fmla="*/ 2028 w 4080"/>
                              <a:gd name="T7" fmla="*/ 67 h 137"/>
                              <a:gd name="T8" fmla="*/ 1999 w 4080"/>
                              <a:gd name="T9" fmla="*/ 39 h 137"/>
                            </a:gdLst>
                            <a:ahLst/>
                            <a:cxnLst>
                              <a:cxn ang="0">
                                <a:pos x="T0" y="T1"/>
                              </a:cxn>
                              <a:cxn ang="0">
                                <a:pos x="T2" y="T3"/>
                              </a:cxn>
                              <a:cxn ang="0">
                                <a:pos x="T4" y="T5"/>
                              </a:cxn>
                              <a:cxn ang="0">
                                <a:pos x="T6" y="T7"/>
                              </a:cxn>
                              <a:cxn ang="0">
                                <a:pos x="T8" y="T9"/>
                              </a:cxn>
                            </a:cxnLst>
                            <a:rect l="0" t="0" r="r" b="b"/>
                            <a:pathLst>
                              <a:path w="4080" h="137">
                                <a:moveTo>
                                  <a:pt x="1999" y="39"/>
                                </a:moveTo>
                                <a:lnTo>
                                  <a:pt x="1969" y="67"/>
                                </a:lnTo>
                                <a:lnTo>
                                  <a:pt x="1999" y="95"/>
                                </a:lnTo>
                                <a:lnTo>
                                  <a:pt x="2028" y="67"/>
                                </a:lnTo>
                                <a:lnTo>
                                  <a:pt x="1999"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274"/>
                        <wps:cNvSpPr>
                          <a:spLocks/>
                        </wps:cNvSpPr>
                        <wps:spPr bwMode="auto">
                          <a:xfrm>
                            <a:off x="1440" y="401"/>
                            <a:ext cx="4080" cy="137"/>
                          </a:xfrm>
                          <a:custGeom>
                            <a:avLst/>
                            <a:gdLst>
                              <a:gd name="T0" fmla="*/ 2075 w 4080"/>
                              <a:gd name="T1" fmla="*/ 39 h 137"/>
                              <a:gd name="T2" fmla="*/ 2046 w 4080"/>
                              <a:gd name="T3" fmla="*/ 67 h 137"/>
                              <a:gd name="T4" fmla="*/ 2074 w 4080"/>
                              <a:gd name="T5" fmla="*/ 95 h 137"/>
                              <a:gd name="T6" fmla="*/ 2105 w 4080"/>
                              <a:gd name="T7" fmla="*/ 68 h 137"/>
                              <a:gd name="T8" fmla="*/ 2075 w 4080"/>
                              <a:gd name="T9" fmla="*/ 39 h 137"/>
                            </a:gdLst>
                            <a:ahLst/>
                            <a:cxnLst>
                              <a:cxn ang="0">
                                <a:pos x="T0" y="T1"/>
                              </a:cxn>
                              <a:cxn ang="0">
                                <a:pos x="T2" y="T3"/>
                              </a:cxn>
                              <a:cxn ang="0">
                                <a:pos x="T4" y="T5"/>
                              </a:cxn>
                              <a:cxn ang="0">
                                <a:pos x="T6" y="T7"/>
                              </a:cxn>
                              <a:cxn ang="0">
                                <a:pos x="T8" y="T9"/>
                              </a:cxn>
                            </a:cxnLst>
                            <a:rect l="0" t="0" r="r" b="b"/>
                            <a:pathLst>
                              <a:path w="4080" h="137">
                                <a:moveTo>
                                  <a:pt x="2075" y="39"/>
                                </a:moveTo>
                                <a:lnTo>
                                  <a:pt x="2046" y="67"/>
                                </a:lnTo>
                                <a:lnTo>
                                  <a:pt x="2074" y="95"/>
                                </a:lnTo>
                                <a:lnTo>
                                  <a:pt x="2105" y="68"/>
                                </a:lnTo>
                                <a:lnTo>
                                  <a:pt x="2075"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275"/>
                        <wps:cNvSpPr>
                          <a:spLocks/>
                        </wps:cNvSpPr>
                        <wps:spPr bwMode="auto">
                          <a:xfrm>
                            <a:off x="1440" y="401"/>
                            <a:ext cx="4080" cy="137"/>
                          </a:xfrm>
                          <a:custGeom>
                            <a:avLst/>
                            <a:gdLst>
                              <a:gd name="T0" fmla="*/ 2037 w 4080"/>
                              <a:gd name="T1" fmla="*/ 0 h 137"/>
                              <a:gd name="T2" fmla="*/ 2009 w 4080"/>
                              <a:gd name="T3" fmla="*/ 30 h 137"/>
                              <a:gd name="T4" fmla="*/ 2037 w 4080"/>
                              <a:gd name="T5" fmla="*/ 58 h 137"/>
                              <a:gd name="T6" fmla="*/ 2065 w 4080"/>
                              <a:gd name="T7" fmla="*/ 30 h 137"/>
                              <a:gd name="T8" fmla="*/ 2037 w 4080"/>
                              <a:gd name="T9" fmla="*/ 0 h 137"/>
                            </a:gdLst>
                            <a:ahLst/>
                            <a:cxnLst>
                              <a:cxn ang="0">
                                <a:pos x="T0" y="T1"/>
                              </a:cxn>
                              <a:cxn ang="0">
                                <a:pos x="T2" y="T3"/>
                              </a:cxn>
                              <a:cxn ang="0">
                                <a:pos x="T4" y="T5"/>
                              </a:cxn>
                              <a:cxn ang="0">
                                <a:pos x="T6" y="T7"/>
                              </a:cxn>
                              <a:cxn ang="0">
                                <a:pos x="T8" y="T9"/>
                              </a:cxn>
                            </a:cxnLst>
                            <a:rect l="0" t="0" r="r" b="b"/>
                            <a:pathLst>
                              <a:path w="4080" h="137">
                                <a:moveTo>
                                  <a:pt x="2037" y="0"/>
                                </a:moveTo>
                                <a:lnTo>
                                  <a:pt x="2009" y="30"/>
                                </a:lnTo>
                                <a:lnTo>
                                  <a:pt x="2037" y="58"/>
                                </a:lnTo>
                                <a:lnTo>
                                  <a:pt x="2065" y="30"/>
                                </a:lnTo>
                                <a:lnTo>
                                  <a:pt x="20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276"/>
                        <wps:cNvSpPr>
                          <a:spLocks/>
                        </wps:cNvSpPr>
                        <wps:spPr bwMode="auto">
                          <a:xfrm>
                            <a:off x="1440" y="401"/>
                            <a:ext cx="4080" cy="137"/>
                          </a:xfrm>
                          <a:custGeom>
                            <a:avLst/>
                            <a:gdLst>
                              <a:gd name="T0" fmla="*/ 2346 w 4080"/>
                              <a:gd name="T1" fmla="*/ 81 h 137"/>
                              <a:gd name="T2" fmla="*/ 2156 w 4080"/>
                              <a:gd name="T3" fmla="*/ 81 h 137"/>
                              <a:gd name="T4" fmla="*/ 2156 w 4080"/>
                              <a:gd name="T5" fmla="*/ 92 h 137"/>
                              <a:gd name="T6" fmla="*/ 2346 w 4080"/>
                              <a:gd name="T7" fmla="*/ 92 h 137"/>
                              <a:gd name="T8" fmla="*/ 2346 w 4080"/>
                              <a:gd name="T9" fmla="*/ 81 h 137"/>
                            </a:gdLst>
                            <a:ahLst/>
                            <a:cxnLst>
                              <a:cxn ang="0">
                                <a:pos x="T0" y="T1"/>
                              </a:cxn>
                              <a:cxn ang="0">
                                <a:pos x="T2" y="T3"/>
                              </a:cxn>
                              <a:cxn ang="0">
                                <a:pos x="T4" y="T5"/>
                              </a:cxn>
                              <a:cxn ang="0">
                                <a:pos x="T6" y="T7"/>
                              </a:cxn>
                              <a:cxn ang="0">
                                <a:pos x="T8" y="T9"/>
                              </a:cxn>
                            </a:cxnLst>
                            <a:rect l="0" t="0" r="r" b="b"/>
                            <a:pathLst>
                              <a:path w="4080" h="137">
                                <a:moveTo>
                                  <a:pt x="2346" y="81"/>
                                </a:moveTo>
                                <a:lnTo>
                                  <a:pt x="2156" y="81"/>
                                </a:lnTo>
                                <a:lnTo>
                                  <a:pt x="2156" y="92"/>
                                </a:lnTo>
                                <a:lnTo>
                                  <a:pt x="2346" y="92"/>
                                </a:lnTo>
                                <a:lnTo>
                                  <a:pt x="2346"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277"/>
                        <wps:cNvSpPr>
                          <a:spLocks/>
                        </wps:cNvSpPr>
                        <wps:spPr bwMode="auto">
                          <a:xfrm>
                            <a:off x="1440" y="401"/>
                            <a:ext cx="4080" cy="137"/>
                          </a:xfrm>
                          <a:custGeom>
                            <a:avLst/>
                            <a:gdLst>
                              <a:gd name="T0" fmla="*/ 2460 w 4080"/>
                              <a:gd name="T1" fmla="*/ 76 h 137"/>
                              <a:gd name="T2" fmla="*/ 2432 w 4080"/>
                              <a:gd name="T3" fmla="*/ 105 h 137"/>
                              <a:gd name="T4" fmla="*/ 2460 w 4080"/>
                              <a:gd name="T5" fmla="*/ 136 h 137"/>
                              <a:gd name="T6" fmla="*/ 2489 w 4080"/>
                              <a:gd name="T7" fmla="*/ 105 h 137"/>
                              <a:gd name="T8" fmla="*/ 2460 w 4080"/>
                              <a:gd name="T9" fmla="*/ 76 h 137"/>
                            </a:gdLst>
                            <a:ahLst/>
                            <a:cxnLst>
                              <a:cxn ang="0">
                                <a:pos x="T0" y="T1"/>
                              </a:cxn>
                              <a:cxn ang="0">
                                <a:pos x="T2" y="T3"/>
                              </a:cxn>
                              <a:cxn ang="0">
                                <a:pos x="T4" y="T5"/>
                              </a:cxn>
                              <a:cxn ang="0">
                                <a:pos x="T6" y="T7"/>
                              </a:cxn>
                              <a:cxn ang="0">
                                <a:pos x="T8" y="T9"/>
                              </a:cxn>
                            </a:cxnLst>
                            <a:rect l="0" t="0" r="r" b="b"/>
                            <a:pathLst>
                              <a:path w="4080" h="137">
                                <a:moveTo>
                                  <a:pt x="2460" y="76"/>
                                </a:moveTo>
                                <a:lnTo>
                                  <a:pt x="2432" y="105"/>
                                </a:lnTo>
                                <a:lnTo>
                                  <a:pt x="2460" y="136"/>
                                </a:lnTo>
                                <a:lnTo>
                                  <a:pt x="2489" y="105"/>
                                </a:lnTo>
                                <a:lnTo>
                                  <a:pt x="246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278"/>
                        <wps:cNvSpPr>
                          <a:spLocks/>
                        </wps:cNvSpPr>
                        <wps:spPr bwMode="auto">
                          <a:xfrm>
                            <a:off x="1440" y="401"/>
                            <a:ext cx="4080" cy="137"/>
                          </a:xfrm>
                          <a:custGeom>
                            <a:avLst/>
                            <a:gdLst>
                              <a:gd name="T0" fmla="*/ 2422 w 4080"/>
                              <a:gd name="T1" fmla="*/ 39 h 137"/>
                              <a:gd name="T2" fmla="*/ 2392 w 4080"/>
                              <a:gd name="T3" fmla="*/ 67 h 137"/>
                              <a:gd name="T4" fmla="*/ 2423 w 4080"/>
                              <a:gd name="T5" fmla="*/ 95 h 137"/>
                              <a:gd name="T6" fmla="*/ 2451 w 4080"/>
                              <a:gd name="T7" fmla="*/ 67 h 137"/>
                              <a:gd name="T8" fmla="*/ 2422 w 4080"/>
                              <a:gd name="T9" fmla="*/ 39 h 137"/>
                            </a:gdLst>
                            <a:ahLst/>
                            <a:cxnLst>
                              <a:cxn ang="0">
                                <a:pos x="T0" y="T1"/>
                              </a:cxn>
                              <a:cxn ang="0">
                                <a:pos x="T2" y="T3"/>
                              </a:cxn>
                              <a:cxn ang="0">
                                <a:pos x="T4" y="T5"/>
                              </a:cxn>
                              <a:cxn ang="0">
                                <a:pos x="T6" y="T7"/>
                              </a:cxn>
                              <a:cxn ang="0">
                                <a:pos x="T8" y="T9"/>
                              </a:cxn>
                            </a:cxnLst>
                            <a:rect l="0" t="0" r="r" b="b"/>
                            <a:pathLst>
                              <a:path w="4080" h="137">
                                <a:moveTo>
                                  <a:pt x="2422" y="39"/>
                                </a:moveTo>
                                <a:lnTo>
                                  <a:pt x="2392" y="67"/>
                                </a:lnTo>
                                <a:lnTo>
                                  <a:pt x="2423" y="95"/>
                                </a:lnTo>
                                <a:lnTo>
                                  <a:pt x="2451" y="67"/>
                                </a:lnTo>
                                <a:lnTo>
                                  <a:pt x="2422"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279"/>
                        <wps:cNvSpPr>
                          <a:spLocks/>
                        </wps:cNvSpPr>
                        <wps:spPr bwMode="auto">
                          <a:xfrm>
                            <a:off x="1440" y="401"/>
                            <a:ext cx="4080" cy="137"/>
                          </a:xfrm>
                          <a:custGeom>
                            <a:avLst/>
                            <a:gdLst>
                              <a:gd name="T0" fmla="*/ 2498 w 4080"/>
                              <a:gd name="T1" fmla="*/ 39 h 137"/>
                              <a:gd name="T2" fmla="*/ 2469 w 4080"/>
                              <a:gd name="T3" fmla="*/ 67 h 137"/>
                              <a:gd name="T4" fmla="*/ 2497 w 4080"/>
                              <a:gd name="T5" fmla="*/ 95 h 137"/>
                              <a:gd name="T6" fmla="*/ 2528 w 4080"/>
                              <a:gd name="T7" fmla="*/ 68 h 137"/>
                              <a:gd name="T8" fmla="*/ 2498 w 4080"/>
                              <a:gd name="T9" fmla="*/ 39 h 137"/>
                            </a:gdLst>
                            <a:ahLst/>
                            <a:cxnLst>
                              <a:cxn ang="0">
                                <a:pos x="T0" y="T1"/>
                              </a:cxn>
                              <a:cxn ang="0">
                                <a:pos x="T2" y="T3"/>
                              </a:cxn>
                              <a:cxn ang="0">
                                <a:pos x="T4" y="T5"/>
                              </a:cxn>
                              <a:cxn ang="0">
                                <a:pos x="T6" y="T7"/>
                              </a:cxn>
                              <a:cxn ang="0">
                                <a:pos x="T8" y="T9"/>
                              </a:cxn>
                            </a:cxnLst>
                            <a:rect l="0" t="0" r="r" b="b"/>
                            <a:pathLst>
                              <a:path w="4080" h="137">
                                <a:moveTo>
                                  <a:pt x="2498" y="39"/>
                                </a:moveTo>
                                <a:lnTo>
                                  <a:pt x="2469" y="67"/>
                                </a:lnTo>
                                <a:lnTo>
                                  <a:pt x="2497" y="95"/>
                                </a:lnTo>
                                <a:lnTo>
                                  <a:pt x="2528" y="68"/>
                                </a:lnTo>
                                <a:lnTo>
                                  <a:pt x="249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280"/>
                        <wps:cNvSpPr>
                          <a:spLocks/>
                        </wps:cNvSpPr>
                        <wps:spPr bwMode="auto">
                          <a:xfrm>
                            <a:off x="1440" y="401"/>
                            <a:ext cx="4080" cy="137"/>
                          </a:xfrm>
                          <a:custGeom>
                            <a:avLst/>
                            <a:gdLst>
                              <a:gd name="T0" fmla="*/ 2460 w 4080"/>
                              <a:gd name="T1" fmla="*/ 0 h 137"/>
                              <a:gd name="T2" fmla="*/ 2432 w 4080"/>
                              <a:gd name="T3" fmla="*/ 30 h 137"/>
                              <a:gd name="T4" fmla="*/ 2460 w 4080"/>
                              <a:gd name="T5" fmla="*/ 58 h 137"/>
                              <a:gd name="T6" fmla="*/ 2488 w 4080"/>
                              <a:gd name="T7" fmla="*/ 30 h 137"/>
                              <a:gd name="T8" fmla="*/ 2460 w 4080"/>
                              <a:gd name="T9" fmla="*/ 0 h 137"/>
                            </a:gdLst>
                            <a:ahLst/>
                            <a:cxnLst>
                              <a:cxn ang="0">
                                <a:pos x="T0" y="T1"/>
                              </a:cxn>
                              <a:cxn ang="0">
                                <a:pos x="T2" y="T3"/>
                              </a:cxn>
                              <a:cxn ang="0">
                                <a:pos x="T4" y="T5"/>
                              </a:cxn>
                              <a:cxn ang="0">
                                <a:pos x="T6" y="T7"/>
                              </a:cxn>
                              <a:cxn ang="0">
                                <a:pos x="T8" y="T9"/>
                              </a:cxn>
                            </a:cxnLst>
                            <a:rect l="0" t="0" r="r" b="b"/>
                            <a:pathLst>
                              <a:path w="4080" h="137">
                                <a:moveTo>
                                  <a:pt x="2460" y="0"/>
                                </a:moveTo>
                                <a:lnTo>
                                  <a:pt x="2432" y="30"/>
                                </a:lnTo>
                                <a:lnTo>
                                  <a:pt x="2460" y="58"/>
                                </a:lnTo>
                                <a:lnTo>
                                  <a:pt x="2488" y="30"/>
                                </a:lnTo>
                                <a:lnTo>
                                  <a:pt x="24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281"/>
                        <wps:cNvSpPr>
                          <a:spLocks/>
                        </wps:cNvSpPr>
                        <wps:spPr bwMode="auto">
                          <a:xfrm>
                            <a:off x="1440" y="401"/>
                            <a:ext cx="4080" cy="137"/>
                          </a:xfrm>
                          <a:custGeom>
                            <a:avLst/>
                            <a:gdLst>
                              <a:gd name="T0" fmla="*/ 2767 w 4080"/>
                              <a:gd name="T1" fmla="*/ 81 h 137"/>
                              <a:gd name="T2" fmla="*/ 2579 w 4080"/>
                              <a:gd name="T3" fmla="*/ 81 h 137"/>
                              <a:gd name="T4" fmla="*/ 2579 w 4080"/>
                              <a:gd name="T5" fmla="*/ 92 h 137"/>
                              <a:gd name="T6" fmla="*/ 2767 w 4080"/>
                              <a:gd name="T7" fmla="*/ 92 h 137"/>
                              <a:gd name="T8" fmla="*/ 2767 w 4080"/>
                              <a:gd name="T9" fmla="*/ 81 h 137"/>
                            </a:gdLst>
                            <a:ahLst/>
                            <a:cxnLst>
                              <a:cxn ang="0">
                                <a:pos x="T0" y="T1"/>
                              </a:cxn>
                              <a:cxn ang="0">
                                <a:pos x="T2" y="T3"/>
                              </a:cxn>
                              <a:cxn ang="0">
                                <a:pos x="T4" y="T5"/>
                              </a:cxn>
                              <a:cxn ang="0">
                                <a:pos x="T6" y="T7"/>
                              </a:cxn>
                              <a:cxn ang="0">
                                <a:pos x="T8" y="T9"/>
                              </a:cxn>
                            </a:cxnLst>
                            <a:rect l="0" t="0" r="r" b="b"/>
                            <a:pathLst>
                              <a:path w="4080" h="137">
                                <a:moveTo>
                                  <a:pt x="2767" y="81"/>
                                </a:moveTo>
                                <a:lnTo>
                                  <a:pt x="2579" y="81"/>
                                </a:lnTo>
                                <a:lnTo>
                                  <a:pt x="2579" y="92"/>
                                </a:lnTo>
                                <a:lnTo>
                                  <a:pt x="2767" y="92"/>
                                </a:lnTo>
                                <a:lnTo>
                                  <a:pt x="276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282"/>
                        <wps:cNvSpPr>
                          <a:spLocks/>
                        </wps:cNvSpPr>
                        <wps:spPr bwMode="auto">
                          <a:xfrm>
                            <a:off x="1440" y="401"/>
                            <a:ext cx="4080" cy="137"/>
                          </a:xfrm>
                          <a:custGeom>
                            <a:avLst/>
                            <a:gdLst>
                              <a:gd name="T0" fmla="*/ 2769 w 4080"/>
                              <a:gd name="T1" fmla="*/ 81 h 137"/>
                              <a:gd name="T2" fmla="*/ 2767 w 4080"/>
                              <a:gd name="T3" fmla="*/ 81 h 137"/>
                              <a:gd name="T4" fmla="*/ 2767 w 4080"/>
                              <a:gd name="T5" fmla="*/ 92 h 137"/>
                              <a:gd name="T6" fmla="*/ 2769 w 4080"/>
                              <a:gd name="T7" fmla="*/ 92 h 137"/>
                              <a:gd name="T8" fmla="*/ 2769 w 4080"/>
                              <a:gd name="T9" fmla="*/ 81 h 137"/>
                            </a:gdLst>
                            <a:ahLst/>
                            <a:cxnLst>
                              <a:cxn ang="0">
                                <a:pos x="T0" y="T1"/>
                              </a:cxn>
                              <a:cxn ang="0">
                                <a:pos x="T2" y="T3"/>
                              </a:cxn>
                              <a:cxn ang="0">
                                <a:pos x="T4" y="T5"/>
                              </a:cxn>
                              <a:cxn ang="0">
                                <a:pos x="T6" y="T7"/>
                              </a:cxn>
                              <a:cxn ang="0">
                                <a:pos x="T8" y="T9"/>
                              </a:cxn>
                            </a:cxnLst>
                            <a:rect l="0" t="0" r="r" b="b"/>
                            <a:pathLst>
                              <a:path w="4080" h="137">
                                <a:moveTo>
                                  <a:pt x="2769" y="81"/>
                                </a:moveTo>
                                <a:lnTo>
                                  <a:pt x="2767" y="81"/>
                                </a:lnTo>
                                <a:lnTo>
                                  <a:pt x="2767" y="92"/>
                                </a:lnTo>
                                <a:lnTo>
                                  <a:pt x="2769" y="92"/>
                                </a:lnTo>
                                <a:lnTo>
                                  <a:pt x="276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283"/>
                        <wps:cNvSpPr>
                          <a:spLocks/>
                        </wps:cNvSpPr>
                        <wps:spPr bwMode="auto">
                          <a:xfrm>
                            <a:off x="1440" y="401"/>
                            <a:ext cx="4080" cy="137"/>
                          </a:xfrm>
                          <a:custGeom>
                            <a:avLst/>
                            <a:gdLst>
                              <a:gd name="T0" fmla="*/ 2954 w 4080"/>
                              <a:gd name="T1" fmla="*/ 81 h 137"/>
                              <a:gd name="T2" fmla="*/ 2769 w 4080"/>
                              <a:gd name="T3" fmla="*/ 81 h 137"/>
                              <a:gd name="T4" fmla="*/ 2769 w 4080"/>
                              <a:gd name="T5" fmla="*/ 92 h 137"/>
                              <a:gd name="T6" fmla="*/ 2954 w 4080"/>
                              <a:gd name="T7" fmla="*/ 92 h 137"/>
                              <a:gd name="T8" fmla="*/ 2954 w 4080"/>
                              <a:gd name="T9" fmla="*/ 81 h 137"/>
                            </a:gdLst>
                            <a:ahLst/>
                            <a:cxnLst>
                              <a:cxn ang="0">
                                <a:pos x="T0" y="T1"/>
                              </a:cxn>
                              <a:cxn ang="0">
                                <a:pos x="T2" y="T3"/>
                              </a:cxn>
                              <a:cxn ang="0">
                                <a:pos x="T4" y="T5"/>
                              </a:cxn>
                              <a:cxn ang="0">
                                <a:pos x="T6" y="T7"/>
                              </a:cxn>
                              <a:cxn ang="0">
                                <a:pos x="T8" y="T9"/>
                              </a:cxn>
                            </a:cxnLst>
                            <a:rect l="0" t="0" r="r" b="b"/>
                            <a:pathLst>
                              <a:path w="4080" h="137">
                                <a:moveTo>
                                  <a:pt x="2954" y="81"/>
                                </a:moveTo>
                                <a:lnTo>
                                  <a:pt x="2769" y="81"/>
                                </a:lnTo>
                                <a:lnTo>
                                  <a:pt x="2769" y="92"/>
                                </a:lnTo>
                                <a:lnTo>
                                  <a:pt x="2954" y="92"/>
                                </a:lnTo>
                                <a:lnTo>
                                  <a:pt x="295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284"/>
                        <wps:cNvSpPr>
                          <a:spLocks/>
                        </wps:cNvSpPr>
                        <wps:spPr bwMode="auto">
                          <a:xfrm>
                            <a:off x="1440" y="401"/>
                            <a:ext cx="4080" cy="137"/>
                          </a:xfrm>
                          <a:custGeom>
                            <a:avLst/>
                            <a:gdLst>
                              <a:gd name="T0" fmla="*/ 2957 w 4080"/>
                              <a:gd name="T1" fmla="*/ 81 h 137"/>
                              <a:gd name="T2" fmla="*/ 2954 w 4080"/>
                              <a:gd name="T3" fmla="*/ 81 h 137"/>
                              <a:gd name="T4" fmla="*/ 2954 w 4080"/>
                              <a:gd name="T5" fmla="*/ 92 h 137"/>
                              <a:gd name="T6" fmla="*/ 2957 w 4080"/>
                              <a:gd name="T7" fmla="*/ 92 h 137"/>
                              <a:gd name="T8" fmla="*/ 2957 w 4080"/>
                              <a:gd name="T9" fmla="*/ 81 h 137"/>
                            </a:gdLst>
                            <a:ahLst/>
                            <a:cxnLst>
                              <a:cxn ang="0">
                                <a:pos x="T0" y="T1"/>
                              </a:cxn>
                              <a:cxn ang="0">
                                <a:pos x="T2" y="T3"/>
                              </a:cxn>
                              <a:cxn ang="0">
                                <a:pos x="T4" y="T5"/>
                              </a:cxn>
                              <a:cxn ang="0">
                                <a:pos x="T6" y="T7"/>
                              </a:cxn>
                              <a:cxn ang="0">
                                <a:pos x="T8" y="T9"/>
                              </a:cxn>
                            </a:cxnLst>
                            <a:rect l="0" t="0" r="r" b="b"/>
                            <a:pathLst>
                              <a:path w="4080" h="137">
                                <a:moveTo>
                                  <a:pt x="2957" y="81"/>
                                </a:moveTo>
                                <a:lnTo>
                                  <a:pt x="2954" y="81"/>
                                </a:lnTo>
                                <a:lnTo>
                                  <a:pt x="2954" y="92"/>
                                </a:lnTo>
                                <a:lnTo>
                                  <a:pt x="2957" y="92"/>
                                </a:lnTo>
                                <a:lnTo>
                                  <a:pt x="295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285"/>
                        <wps:cNvSpPr>
                          <a:spLocks/>
                        </wps:cNvSpPr>
                        <wps:spPr bwMode="auto">
                          <a:xfrm>
                            <a:off x="1440" y="401"/>
                            <a:ext cx="4080" cy="137"/>
                          </a:xfrm>
                          <a:custGeom>
                            <a:avLst/>
                            <a:gdLst>
                              <a:gd name="T0" fmla="*/ 3141 w 4080"/>
                              <a:gd name="T1" fmla="*/ 81 h 137"/>
                              <a:gd name="T2" fmla="*/ 2957 w 4080"/>
                              <a:gd name="T3" fmla="*/ 81 h 137"/>
                              <a:gd name="T4" fmla="*/ 2957 w 4080"/>
                              <a:gd name="T5" fmla="*/ 92 h 137"/>
                              <a:gd name="T6" fmla="*/ 3141 w 4080"/>
                              <a:gd name="T7" fmla="*/ 92 h 137"/>
                              <a:gd name="T8" fmla="*/ 3141 w 4080"/>
                              <a:gd name="T9" fmla="*/ 81 h 137"/>
                            </a:gdLst>
                            <a:ahLst/>
                            <a:cxnLst>
                              <a:cxn ang="0">
                                <a:pos x="T0" y="T1"/>
                              </a:cxn>
                              <a:cxn ang="0">
                                <a:pos x="T2" y="T3"/>
                              </a:cxn>
                              <a:cxn ang="0">
                                <a:pos x="T4" y="T5"/>
                              </a:cxn>
                              <a:cxn ang="0">
                                <a:pos x="T6" y="T7"/>
                              </a:cxn>
                              <a:cxn ang="0">
                                <a:pos x="T8" y="T9"/>
                              </a:cxn>
                            </a:cxnLst>
                            <a:rect l="0" t="0" r="r" b="b"/>
                            <a:pathLst>
                              <a:path w="4080" h="137">
                                <a:moveTo>
                                  <a:pt x="3141" y="81"/>
                                </a:moveTo>
                                <a:lnTo>
                                  <a:pt x="2957" y="81"/>
                                </a:lnTo>
                                <a:lnTo>
                                  <a:pt x="2957" y="92"/>
                                </a:lnTo>
                                <a:lnTo>
                                  <a:pt x="3141" y="92"/>
                                </a:lnTo>
                                <a:lnTo>
                                  <a:pt x="314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286"/>
                        <wps:cNvSpPr>
                          <a:spLocks/>
                        </wps:cNvSpPr>
                        <wps:spPr bwMode="auto">
                          <a:xfrm>
                            <a:off x="1440" y="401"/>
                            <a:ext cx="4080" cy="137"/>
                          </a:xfrm>
                          <a:custGeom>
                            <a:avLst/>
                            <a:gdLst>
                              <a:gd name="T0" fmla="*/ 3144 w 4080"/>
                              <a:gd name="T1" fmla="*/ 81 h 137"/>
                              <a:gd name="T2" fmla="*/ 3141 w 4080"/>
                              <a:gd name="T3" fmla="*/ 81 h 137"/>
                              <a:gd name="T4" fmla="*/ 3141 w 4080"/>
                              <a:gd name="T5" fmla="*/ 92 h 137"/>
                              <a:gd name="T6" fmla="*/ 3144 w 4080"/>
                              <a:gd name="T7" fmla="*/ 92 h 137"/>
                              <a:gd name="T8" fmla="*/ 3144 w 4080"/>
                              <a:gd name="T9" fmla="*/ 81 h 137"/>
                            </a:gdLst>
                            <a:ahLst/>
                            <a:cxnLst>
                              <a:cxn ang="0">
                                <a:pos x="T0" y="T1"/>
                              </a:cxn>
                              <a:cxn ang="0">
                                <a:pos x="T2" y="T3"/>
                              </a:cxn>
                              <a:cxn ang="0">
                                <a:pos x="T4" y="T5"/>
                              </a:cxn>
                              <a:cxn ang="0">
                                <a:pos x="T6" y="T7"/>
                              </a:cxn>
                              <a:cxn ang="0">
                                <a:pos x="T8" y="T9"/>
                              </a:cxn>
                            </a:cxnLst>
                            <a:rect l="0" t="0" r="r" b="b"/>
                            <a:pathLst>
                              <a:path w="4080" h="137">
                                <a:moveTo>
                                  <a:pt x="3144" y="81"/>
                                </a:moveTo>
                                <a:lnTo>
                                  <a:pt x="3141" y="81"/>
                                </a:lnTo>
                                <a:lnTo>
                                  <a:pt x="3141" y="92"/>
                                </a:lnTo>
                                <a:lnTo>
                                  <a:pt x="3144" y="92"/>
                                </a:lnTo>
                                <a:lnTo>
                                  <a:pt x="314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287"/>
                        <wps:cNvSpPr>
                          <a:spLocks/>
                        </wps:cNvSpPr>
                        <wps:spPr bwMode="auto">
                          <a:xfrm>
                            <a:off x="1440" y="401"/>
                            <a:ext cx="4080" cy="137"/>
                          </a:xfrm>
                          <a:custGeom>
                            <a:avLst/>
                            <a:gdLst>
                              <a:gd name="T0" fmla="*/ 3328 w 4080"/>
                              <a:gd name="T1" fmla="*/ 81 h 137"/>
                              <a:gd name="T2" fmla="*/ 3144 w 4080"/>
                              <a:gd name="T3" fmla="*/ 81 h 137"/>
                              <a:gd name="T4" fmla="*/ 3144 w 4080"/>
                              <a:gd name="T5" fmla="*/ 92 h 137"/>
                              <a:gd name="T6" fmla="*/ 3328 w 4080"/>
                              <a:gd name="T7" fmla="*/ 92 h 137"/>
                              <a:gd name="T8" fmla="*/ 3328 w 4080"/>
                              <a:gd name="T9" fmla="*/ 81 h 137"/>
                            </a:gdLst>
                            <a:ahLst/>
                            <a:cxnLst>
                              <a:cxn ang="0">
                                <a:pos x="T0" y="T1"/>
                              </a:cxn>
                              <a:cxn ang="0">
                                <a:pos x="T2" y="T3"/>
                              </a:cxn>
                              <a:cxn ang="0">
                                <a:pos x="T4" y="T5"/>
                              </a:cxn>
                              <a:cxn ang="0">
                                <a:pos x="T6" y="T7"/>
                              </a:cxn>
                              <a:cxn ang="0">
                                <a:pos x="T8" y="T9"/>
                              </a:cxn>
                            </a:cxnLst>
                            <a:rect l="0" t="0" r="r" b="b"/>
                            <a:pathLst>
                              <a:path w="4080" h="137">
                                <a:moveTo>
                                  <a:pt x="3328" y="81"/>
                                </a:moveTo>
                                <a:lnTo>
                                  <a:pt x="3144" y="81"/>
                                </a:lnTo>
                                <a:lnTo>
                                  <a:pt x="3144" y="92"/>
                                </a:lnTo>
                                <a:lnTo>
                                  <a:pt x="3328" y="92"/>
                                </a:lnTo>
                                <a:lnTo>
                                  <a:pt x="332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288"/>
                        <wps:cNvSpPr>
                          <a:spLocks/>
                        </wps:cNvSpPr>
                        <wps:spPr bwMode="auto">
                          <a:xfrm>
                            <a:off x="1440" y="401"/>
                            <a:ext cx="4080" cy="137"/>
                          </a:xfrm>
                          <a:custGeom>
                            <a:avLst/>
                            <a:gdLst>
                              <a:gd name="T0" fmla="*/ 3331 w 4080"/>
                              <a:gd name="T1" fmla="*/ 81 h 137"/>
                              <a:gd name="T2" fmla="*/ 3328 w 4080"/>
                              <a:gd name="T3" fmla="*/ 81 h 137"/>
                              <a:gd name="T4" fmla="*/ 3328 w 4080"/>
                              <a:gd name="T5" fmla="*/ 92 h 137"/>
                              <a:gd name="T6" fmla="*/ 3331 w 4080"/>
                              <a:gd name="T7" fmla="*/ 92 h 137"/>
                              <a:gd name="T8" fmla="*/ 3331 w 4080"/>
                              <a:gd name="T9" fmla="*/ 81 h 137"/>
                            </a:gdLst>
                            <a:ahLst/>
                            <a:cxnLst>
                              <a:cxn ang="0">
                                <a:pos x="T0" y="T1"/>
                              </a:cxn>
                              <a:cxn ang="0">
                                <a:pos x="T2" y="T3"/>
                              </a:cxn>
                              <a:cxn ang="0">
                                <a:pos x="T4" y="T5"/>
                              </a:cxn>
                              <a:cxn ang="0">
                                <a:pos x="T6" y="T7"/>
                              </a:cxn>
                              <a:cxn ang="0">
                                <a:pos x="T8" y="T9"/>
                              </a:cxn>
                            </a:cxnLst>
                            <a:rect l="0" t="0" r="r" b="b"/>
                            <a:pathLst>
                              <a:path w="4080" h="137">
                                <a:moveTo>
                                  <a:pt x="3331" y="81"/>
                                </a:moveTo>
                                <a:lnTo>
                                  <a:pt x="3328" y="81"/>
                                </a:lnTo>
                                <a:lnTo>
                                  <a:pt x="3328" y="92"/>
                                </a:lnTo>
                                <a:lnTo>
                                  <a:pt x="3331" y="92"/>
                                </a:lnTo>
                                <a:lnTo>
                                  <a:pt x="333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289"/>
                        <wps:cNvSpPr>
                          <a:spLocks/>
                        </wps:cNvSpPr>
                        <wps:spPr bwMode="auto">
                          <a:xfrm>
                            <a:off x="1440" y="401"/>
                            <a:ext cx="4080" cy="137"/>
                          </a:xfrm>
                          <a:custGeom>
                            <a:avLst/>
                            <a:gdLst>
                              <a:gd name="T0" fmla="*/ 3515 w 4080"/>
                              <a:gd name="T1" fmla="*/ 81 h 137"/>
                              <a:gd name="T2" fmla="*/ 3331 w 4080"/>
                              <a:gd name="T3" fmla="*/ 81 h 137"/>
                              <a:gd name="T4" fmla="*/ 3331 w 4080"/>
                              <a:gd name="T5" fmla="*/ 92 h 137"/>
                              <a:gd name="T6" fmla="*/ 3515 w 4080"/>
                              <a:gd name="T7" fmla="*/ 92 h 137"/>
                              <a:gd name="T8" fmla="*/ 3515 w 4080"/>
                              <a:gd name="T9" fmla="*/ 81 h 137"/>
                            </a:gdLst>
                            <a:ahLst/>
                            <a:cxnLst>
                              <a:cxn ang="0">
                                <a:pos x="T0" y="T1"/>
                              </a:cxn>
                              <a:cxn ang="0">
                                <a:pos x="T2" y="T3"/>
                              </a:cxn>
                              <a:cxn ang="0">
                                <a:pos x="T4" y="T5"/>
                              </a:cxn>
                              <a:cxn ang="0">
                                <a:pos x="T6" y="T7"/>
                              </a:cxn>
                              <a:cxn ang="0">
                                <a:pos x="T8" y="T9"/>
                              </a:cxn>
                            </a:cxnLst>
                            <a:rect l="0" t="0" r="r" b="b"/>
                            <a:pathLst>
                              <a:path w="4080" h="137">
                                <a:moveTo>
                                  <a:pt x="3515" y="81"/>
                                </a:moveTo>
                                <a:lnTo>
                                  <a:pt x="3331" y="81"/>
                                </a:lnTo>
                                <a:lnTo>
                                  <a:pt x="3331" y="92"/>
                                </a:lnTo>
                                <a:lnTo>
                                  <a:pt x="3515" y="92"/>
                                </a:lnTo>
                                <a:lnTo>
                                  <a:pt x="351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290"/>
                        <wps:cNvSpPr>
                          <a:spLocks/>
                        </wps:cNvSpPr>
                        <wps:spPr bwMode="auto">
                          <a:xfrm>
                            <a:off x="1440" y="401"/>
                            <a:ext cx="4080" cy="137"/>
                          </a:xfrm>
                          <a:custGeom>
                            <a:avLst/>
                            <a:gdLst>
                              <a:gd name="T0" fmla="*/ 3518 w 4080"/>
                              <a:gd name="T1" fmla="*/ 81 h 137"/>
                              <a:gd name="T2" fmla="*/ 3515 w 4080"/>
                              <a:gd name="T3" fmla="*/ 81 h 137"/>
                              <a:gd name="T4" fmla="*/ 3515 w 4080"/>
                              <a:gd name="T5" fmla="*/ 92 h 137"/>
                              <a:gd name="T6" fmla="*/ 3518 w 4080"/>
                              <a:gd name="T7" fmla="*/ 92 h 137"/>
                              <a:gd name="T8" fmla="*/ 3518 w 4080"/>
                              <a:gd name="T9" fmla="*/ 81 h 137"/>
                            </a:gdLst>
                            <a:ahLst/>
                            <a:cxnLst>
                              <a:cxn ang="0">
                                <a:pos x="T0" y="T1"/>
                              </a:cxn>
                              <a:cxn ang="0">
                                <a:pos x="T2" y="T3"/>
                              </a:cxn>
                              <a:cxn ang="0">
                                <a:pos x="T4" y="T5"/>
                              </a:cxn>
                              <a:cxn ang="0">
                                <a:pos x="T6" y="T7"/>
                              </a:cxn>
                              <a:cxn ang="0">
                                <a:pos x="T8" y="T9"/>
                              </a:cxn>
                            </a:cxnLst>
                            <a:rect l="0" t="0" r="r" b="b"/>
                            <a:pathLst>
                              <a:path w="4080" h="137">
                                <a:moveTo>
                                  <a:pt x="3518" y="81"/>
                                </a:moveTo>
                                <a:lnTo>
                                  <a:pt x="3515" y="81"/>
                                </a:lnTo>
                                <a:lnTo>
                                  <a:pt x="3515" y="92"/>
                                </a:lnTo>
                                <a:lnTo>
                                  <a:pt x="3518" y="92"/>
                                </a:lnTo>
                                <a:lnTo>
                                  <a:pt x="351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291"/>
                        <wps:cNvSpPr>
                          <a:spLocks/>
                        </wps:cNvSpPr>
                        <wps:spPr bwMode="auto">
                          <a:xfrm>
                            <a:off x="1440" y="401"/>
                            <a:ext cx="4080" cy="137"/>
                          </a:xfrm>
                          <a:custGeom>
                            <a:avLst/>
                            <a:gdLst>
                              <a:gd name="T0" fmla="*/ 3702 w 4080"/>
                              <a:gd name="T1" fmla="*/ 81 h 137"/>
                              <a:gd name="T2" fmla="*/ 3518 w 4080"/>
                              <a:gd name="T3" fmla="*/ 81 h 137"/>
                              <a:gd name="T4" fmla="*/ 3518 w 4080"/>
                              <a:gd name="T5" fmla="*/ 92 h 137"/>
                              <a:gd name="T6" fmla="*/ 3702 w 4080"/>
                              <a:gd name="T7" fmla="*/ 92 h 137"/>
                              <a:gd name="T8" fmla="*/ 3702 w 4080"/>
                              <a:gd name="T9" fmla="*/ 81 h 137"/>
                            </a:gdLst>
                            <a:ahLst/>
                            <a:cxnLst>
                              <a:cxn ang="0">
                                <a:pos x="T0" y="T1"/>
                              </a:cxn>
                              <a:cxn ang="0">
                                <a:pos x="T2" y="T3"/>
                              </a:cxn>
                              <a:cxn ang="0">
                                <a:pos x="T4" y="T5"/>
                              </a:cxn>
                              <a:cxn ang="0">
                                <a:pos x="T6" y="T7"/>
                              </a:cxn>
                              <a:cxn ang="0">
                                <a:pos x="T8" y="T9"/>
                              </a:cxn>
                            </a:cxnLst>
                            <a:rect l="0" t="0" r="r" b="b"/>
                            <a:pathLst>
                              <a:path w="4080" h="137">
                                <a:moveTo>
                                  <a:pt x="3702" y="81"/>
                                </a:moveTo>
                                <a:lnTo>
                                  <a:pt x="3518" y="81"/>
                                </a:lnTo>
                                <a:lnTo>
                                  <a:pt x="3518" y="92"/>
                                </a:lnTo>
                                <a:lnTo>
                                  <a:pt x="3702" y="92"/>
                                </a:lnTo>
                                <a:lnTo>
                                  <a:pt x="370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292"/>
                        <wps:cNvSpPr>
                          <a:spLocks/>
                        </wps:cNvSpPr>
                        <wps:spPr bwMode="auto">
                          <a:xfrm>
                            <a:off x="1440" y="401"/>
                            <a:ext cx="4080" cy="137"/>
                          </a:xfrm>
                          <a:custGeom>
                            <a:avLst/>
                            <a:gdLst>
                              <a:gd name="T0" fmla="*/ 3705 w 4080"/>
                              <a:gd name="T1" fmla="*/ 81 h 137"/>
                              <a:gd name="T2" fmla="*/ 3702 w 4080"/>
                              <a:gd name="T3" fmla="*/ 81 h 137"/>
                              <a:gd name="T4" fmla="*/ 3702 w 4080"/>
                              <a:gd name="T5" fmla="*/ 92 h 137"/>
                              <a:gd name="T6" fmla="*/ 3705 w 4080"/>
                              <a:gd name="T7" fmla="*/ 92 h 137"/>
                              <a:gd name="T8" fmla="*/ 3705 w 4080"/>
                              <a:gd name="T9" fmla="*/ 81 h 137"/>
                            </a:gdLst>
                            <a:ahLst/>
                            <a:cxnLst>
                              <a:cxn ang="0">
                                <a:pos x="T0" y="T1"/>
                              </a:cxn>
                              <a:cxn ang="0">
                                <a:pos x="T2" y="T3"/>
                              </a:cxn>
                              <a:cxn ang="0">
                                <a:pos x="T4" y="T5"/>
                              </a:cxn>
                              <a:cxn ang="0">
                                <a:pos x="T6" y="T7"/>
                              </a:cxn>
                              <a:cxn ang="0">
                                <a:pos x="T8" y="T9"/>
                              </a:cxn>
                            </a:cxnLst>
                            <a:rect l="0" t="0" r="r" b="b"/>
                            <a:pathLst>
                              <a:path w="4080" h="137">
                                <a:moveTo>
                                  <a:pt x="3705" y="81"/>
                                </a:moveTo>
                                <a:lnTo>
                                  <a:pt x="3702" y="81"/>
                                </a:lnTo>
                                <a:lnTo>
                                  <a:pt x="3702" y="92"/>
                                </a:lnTo>
                                <a:lnTo>
                                  <a:pt x="3705" y="92"/>
                                </a:lnTo>
                                <a:lnTo>
                                  <a:pt x="370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293"/>
                        <wps:cNvSpPr>
                          <a:spLocks/>
                        </wps:cNvSpPr>
                        <wps:spPr bwMode="auto">
                          <a:xfrm>
                            <a:off x="1440" y="401"/>
                            <a:ext cx="4080" cy="137"/>
                          </a:xfrm>
                          <a:custGeom>
                            <a:avLst/>
                            <a:gdLst>
                              <a:gd name="T0" fmla="*/ 3889 w 4080"/>
                              <a:gd name="T1" fmla="*/ 81 h 137"/>
                              <a:gd name="T2" fmla="*/ 3705 w 4080"/>
                              <a:gd name="T3" fmla="*/ 81 h 137"/>
                              <a:gd name="T4" fmla="*/ 3705 w 4080"/>
                              <a:gd name="T5" fmla="*/ 92 h 137"/>
                              <a:gd name="T6" fmla="*/ 3889 w 4080"/>
                              <a:gd name="T7" fmla="*/ 92 h 137"/>
                              <a:gd name="T8" fmla="*/ 3889 w 4080"/>
                              <a:gd name="T9" fmla="*/ 81 h 137"/>
                            </a:gdLst>
                            <a:ahLst/>
                            <a:cxnLst>
                              <a:cxn ang="0">
                                <a:pos x="T0" y="T1"/>
                              </a:cxn>
                              <a:cxn ang="0">
                                <a:pos x="T2" y="T3"/>
                              </a:cxn>
                              <a:cxn ang="0">
                                <a:pos x="T4" y="T5"/>
                              </a:cxn>
                              <a:cxn ang="0">
                                <a:pos x="T6" y="T7"/>
                              </a:cxn>
                              <a:cxn ang="0">
                                <a:pos x="T8" y="T9"/>
                              </a:cxn>
                            </a:cxnLst>
                            <a:rect l="0" t="0" r="r" b="b"/>
                            <a:pathLst>
                              <a:path w="4080" h="137">
                                <a:moveTo>
                                  <a:pt x="3889" y="81"/>
                                </a:moveTo>
                                <a:lnTo>
                                  <a:pt x="3705" y="81"/>
                                </a:lnTo>
                                <a:lnTo>
                                  <a:pt x="3705" y="92"/>
                                </a:lnTo>
                                <a:lnTo>
                                  <a:pt x="3889" y="92"/>
                                </a:lnTo>
                                <a:lnTo>
                                  <a:pt x="388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294"/>
                        <wps:cNvSpPr>
                          <a:spLocks/>
                        </wps:cNvSpPr>
                        <wps:spPr bwMode="auto">
                          <a:xfrm>
                            <a:off x="1440" y="401"/>
                            <a:ext cx="4080" cy="137"/>
                          </a:xfrm>
                          <a:custGeom>
                            <a:avLst/>
                            <a:gdLst>
                              <a:gd name="T0" fmla="*/ 3892 w 4080"/>
                              <a:gd name="T1" fmla="*/ 81 h 137"/>
                              <a:gd name="T2" fmla="*/ 3889 w 4080"/>
                              <a:gd name="T3" fmla="*/ 81 h 137"/>
                              <a:gd name="T4" fmla="*/ 3889 w 4080"/>
                              <a:gd name="T5" fmla="*/ 92 h 137"/>
                              <a:gd name="T6" fmla="*/ 3892 w 4080"/>
                              <a:gd name="T7" fmla="*/ 92 h 137"/>
                              <a:gd name="T8" fmla="*/ 3892 w 4080"/>
                              <a:gd name="T9" fmla="*/ 81 h 137"/>
                            </a:gdLst>
                            <a:ahLst/>
                            <a:cxnLst>
                              <a:cxn ang="0">
                                <a:pos x="T0" y="T1"/>
                              </a:cxn>
                              <a:cxn ang="0">
                                <a:pos x="T2" y="T3"/>
                              </a:cxn>
                              <a:cxn ang="0">
                                <a:pos x="T4" y="T5"/>
                              </a:cxn>
                              <a:cxn ang="0">
                                <a:pos x="T6" y="T7"/>
                              </a:cxn>
                              <a:cxn ang="0">
                                <a:pos x="T8" y="T9"/>
                              </a:cxn>
                            </a:cxnLst>
                            <a:rect l="0" t="0" r="r" b="b"/>
                            <a:pathLst>
                              <a:path w="4080" h="137">
                                <a:moveTo>
                                  <a:pt x="3892" y="81"/>
                                </a:moveTo>
                                <a:lnTo>
                                  <a:pt x="3889" y="81"/>
                                </a:lnTo>
                                <a:lnTo>
                                  <a:pt x="3889" y="92"/>
                                </a:lnTo>
                                <a:lnTo>
                                  <a:pt x="3892" y="92"/>
                                </a:lnTo>
                                <a:lnTo>
                                  <a:pt x="389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295"/>
                        <wps:cNvSpPr>
                          <a:spLocks/>
                        </wps:cNvSpPr>
                        <wps:spPr bwMode="auto">
                          <a:xfrm>
                            <a:off x="1440" y="401"/>
                            <a:ext cx="4080" cy="137"/>
                          </a:xfrm>
                          <a:custGeom>
                            <a:avLst/>
                            <a:gdLst>
                              <a:gd name="T0" fmla="*/ 4079 w 4080"/>
                              <a:gd name="T1" fmla="*/ 81 h 137"/>
                              <a:gd name="T2" fmla="*/ 3892 w 4080"/>
                              <a:gd name="T3" fmla="*/ 81 h 137"/>
                              <a:gd name="T4" fmla="*/ 3892 w 4080"/>
                              <a:gd name="T5" fmla="*/ 92 h 137"/>
                              <a:gd name="T6" fmla="*/ 4079 w 4080"/>
                              <a:gd name="T7" fmla="*/ 92 h 137"/>
                              <a:gd name="T8" fmla="*/ 4079 w 4080"/>
                              <a:gd name="T9" fmla="*/ 81 h 137"/>
                            </a:gdLst>
                            <a:ahLst/>
                            <a:cxnLst>
                              <a:cxn ang="0">
                                <a:pos x="T0" y="T1"/>
                              </a:cxn>
                              <a:cxn ang="0">
                                <a:pos x="T2" y="T3"/>
                              </a:cxn>
                              <a:cxn ang="0">
                                <a:pos x="T4" y="T5"/>
                              </a:cxn>
                              <a:cxn ang="0">
                                <a:pos x="T6" y="T7"/>
                              </a:cxn>
                              <a:cxn ang="0">
                                <a:pos x="T8" y="T9"/>
                              </a:cxn>
                            </a:cxnLst>
                            <a:rect l="0" t="0" r="r" b="b"/>
                            <a:pathLst>
                              <a:path w="4080" h="137">
                                <a:moveTo>
                                  <a:pt x="4079" y="81"/>
                                </a:moveTo>
                                <a:lnTo>
                                  <a:pt x="3892" y="81"/>
                                </a:lnTo>
                                <a:lnTo>
                                  <a:pt x="3892" y="92"/>
                                </a:lnTo>
                                <a:lnTo>
                                  <a:pt x="4079" y="92"/>
                                </a:lnTo>
                                <a:lnTo>
                                  <a:pt x="407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51A1D" id="Group 615" o:spid="_x0000_s1026" style="position:absolute;margin-left:1in;margin-top:20.05pt;width:204pt;height:6.85pt;z-index:251669504;mso-wrap-distance-left:0;mso-wrap-distance-right:0;mso-position-horizontal-relative:page" coordorigin="1440,401" coordsize="40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" o:allowincell="f">
                <v:shape id="Freeform 252" o:spid="_x0000_s1027"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2XhMQA&#10;AADcAAAADwAAAGRycy9kb3ducmV2LnhtbESPQWvCQBSE7wX/w/IEb3WTHmKJriJKaXuqtSp4e2af&#10;2WD2bciuMf57t1DocZiZb5jZore16Kj1lWMF6TgBQVw4XXGpYPfz9vwKwgdkjbVjUnAnD4v54GmG&#10;uXY3/qZuG0oRIexzVGBCaHIpfWHIoh+7hjh6Z9daDFG2pdQt3iLc1vIlSTJpseK4YLChlaHisr1a&#10;BWSWPlu/bz6rve9KPTl+paeDVGo07JdTEIH68B/+a39oBVmaw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Nl4TEAAAA3AAAAA8AAAAAAAAAAAAAAAAAmAIAAGRycy9k&#10;b3ducmV2LnhtbFBLBQYAAAAABAAEAPUAAACJAwAAAAA=&#10;" path="m187,81l,81,,92r187,l187,81xe" fillcolor="#231f20" stroked="f">
                  <v:path arrowok="t" o:connecttype="custom" o:connectlocs="187,81;0,81;0,92;187,92;187,81" o:connectangles="0,0,0,0,0"/>
                </v:shape>
                <v:shape id="Freeform 253" o:spid="_x0000_s1028"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yH8QA&#10;AADcAAAADwAAAGRycy9kb3ducmV2LnhtbESPT2vCQBTE74LfYXlCb7qJh1iiq4il2J7q30Jvr9nX&#10;bDD7NmS3Mf32rlDwOMzMb5jFqre16Kj1lWMF6SQBQVw4XXGp4HR8HT+D8AFZY+2YFPyRh9VyOFhg&#10;rt2V99QdQikihH2OCkwITS6lLwxZ9BPXEEfvx7UWQ5RtKXWL1wi3tZwmSSYtVhwXDDa0MVRcDr9W&#10;AZm1z162u/fq7LtSz74+0u9PqdTTqF/PQQTqwyP8337TCrJ0Bvcz8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BMh/EAAAA3AAAAA8AAAAAAAAAAAAAAAAAmAIAAGRycy9k&#10;b3ducmV2LnhtbFBLBQYAAAAABAAEAPUAAACJAwAAAAA=&#10;" path="m189,81r-2,l187,92r2,l189,81xe" fillcolor="#231f20" stroked="f">
                  <v:path arrowok="t" o:connecttype="custom" o:connectlocs="189,81;187,81;187,92;189,92;189,81" o:connectangles="0,0,0,0,0"/>
                </v:shape>
                <v:shape id="Freeform 254" o:spid="_x0000_s1029"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mbcEA&#10;AADcAAAADwAAAGRycy9kb3ducmV2LnhtbERPz2vCMBS+C/sfwht407QeulGNIhtDPc25KXh7Ns+m&#10;rHkpTaz1vzcHwePH93u26G0tOmp95VhBOk5AEBdOV1wq+Pv9Gr2D8AFZY+2YFNzIw2L+Mphhrt2V&#10;f6jbhVLEEPY5KjAhNLmUvjBk0Y9dQxy5s2sthgjbUuoWrzHc1nKSJJm0WHFsMNjQh6Hif3exCsgs&#10;ffa52m6qve9K/Xb8Tk8HqdTwtV9OQQTqw1P8cK+1giyNa+OZeAT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epm3BAAAA3AAAAA8AAAAAAAAAAAAAAAAAmAIAAGRycy9kb3du&#10;cmV2LnhtbFBLBQYAAAAABAAEAPUAAACGAwAAAAA=&#10;" path="m374,81r-185,l189,92r185,l374,81xe" fillcolor="#231f20" stroked="f">
                  <v:path arrowok="t" o:connecttype="custom" o:connectlocs="374,81;189,81;189,92;374,92;374,81" o:connectangles="0,0,0,0,0"/>
                </v:shape>
                <v:shape id="Freeform 255" o:spid="_x0000_s1030"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D9sUA&#10;AADcAAAADwAAAGRycy9kb3ducmV2LnhtbESPQWvCQBSE74X+h+UVequbeIgaXUUqYnuy2ip4e82+&#10;ZkOzb0N2G+O/dwuCx2FmvmFmi97WoqPWV44VpIMEBHHhdMWlgq/P9csYhA/IGmvHpOBCHhbzx4cZ&#10;5tqdeUfdPpQiQtjnqMCE0ORS+sKQRT9wDXH0flxrMUTZllK3eI5wW8thkmTSYsVxwWBDr4aK3/2f&#10;VUBm6bPV5uO9Oviu1KPTNv0+SqWen/rlFESgPtzDt/abVpClE/g/E4+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gP2xQAAANwAAAAPAAAAAAAAAAAAAAAAAJgCAABkcnMv&#10;ZG93bnJldi54bWxQSwUGAAAAAAQABAD1AAAAigMAAAAA&#10;" path="m377,81r-3,l374,92r3,l377,81xe" fillcolor="#231f20" stroked="f">
                  <v:path arrowok="t" o:connecttype="custom" o:connectlocs="377,81;374,81;374,92;377,92;377,81" o:connectangles="0,0,0,0,0"/>
                </v:shape>
                <v:shape id="Freeform 256" o:spid="_x0000_s1031"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g1sIA&#10;AADcAAAADwAAAGRycy9kb3ducmV2LnhtbERPu2rDMBTdC/0HcQvdajkZnOBGMaaltJnSvArdbq0b&#10;y8S6MpbiOH8fDYWMh/NeFKNtxUC9bxwrmCQpCOLK6YZrBfvdx8schA/IGlvHpOBKHorl48MCc+0u&#10;vKFhG2oRQ9jnqMCE0OVS+sqQRZ+4jjhyR9dbDBH2tdQ9XmK4beU0TTNpseHYYLCjN0PVaXu2CsiU&#10;Pnv//F41Bz/Ueva7nvz9SKWen8byFUSgMdzF/+4vrSCbxvnxTDwC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GDWwgAAANwAAAAPAAAAAAAAAAAAAAAAAJgCAABkcnMvZG93&#10;bnJldi54bWxQSwUGAAAAAAQABAD1AAAAhwMAAAAA&#10;" path="m561,81r-184,l377,92r184,l561,81xe" fillcolor="#231f20" stroked="f">
                  <v:path arrowok="t" o:connecttype="custom" o:connectlocs="561,81;377,81;377,92;561,92;561,81" o:connectangles="0,0,0,0,0"/>
                </v:shape>
                <v:shape id="Freeform 257" o:spid="_x0000_s1032"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jFTcUA&#10;AADcAAAADwAAAGRycy9kb3ducmV2LnhtbESPzWrDMBCE74W8g9hAb7XsHNzgRAkhpbQ9tc0f5Lax&#10;NpaJtTKW6rhvXxUCOQ4z8w0zXw62ET11vnasIEtSEMSl0zVXCnbb16cpCB+QNTaOScEveVguRg9z&#10;LLS78jf1m1CJCGFfoAITQltI6UtDFn3iWuLonV1nMUTZVVJ3eI1w28hJmubSYs1xwWBLa0PlZfNj&#10;FZBZ+fzl7euj3vu+0s/Hz+x0kEo9jofVDESgIdzDt/a7VpBPMv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MVNxQAAANwAAAAPAAAAAAAAAAAAAAAAAJgCAABkcnMv&#10;ZG93bnJldi54bWxQSwUGAAAAAAQABAD1AAAAigMAAAAA&#10;" path="m564,81r-3,l561,92r3,l564,81xe" fillcolor="#231f20" stroked="f">
                  <v:path arrowok="t" o:connecttype="custom" o:connectlocs="564,81;561,81;561,92;564,92;564,81" o:connectangles="0,0,0,0,0"/>
                </v:shape>
                <v:shape id="Freeform 258" o:spid="_x0000_s1033"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bOsUA&#10;AADcAAAADwAAAGRycy9kb3ducmV2LnhtbESPQWvCQBSE7wX/w/KE3pqNOaQSXUUUaXtqa6vg7Zl9&#10;ZoPZtyG7jem/7xYEj8PMfMPMl4NtRE+drx0rmCQpCOLS6ZorBd9f26cpCB+QNTaOScEveVguRg9z&#10;LLS78if1u1CJCGFfoAITQltI6UtDFn3iWuLonV1nMUTZVVJ3eI1w28gsTXNpsea4YLCltaHysvux&#10;CsisfL55+Xir976v9PPxfXI6SKUex8NqBiLQEO7hW/tVK8izD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ls6xQAAANwAAAAPAAAAAAAAAAAAAAAAAJgCAABkcnMv&#10;ZG93bnJldi54bWxQSwUGAAAAAAQABAD1AAAAigMAAAAA&#10;" path="m748,81r-184,l564,92r184,l748,81xe" fillcolor="#231f20" stroked="f">
                  <v:path arrowok="t" o:connecttype="custom" o:connectlocs="748,81;564,81;564,92;748,92;748,81" o:connectangles="0,0,0,0,0"/>
                </v:shape>
                <v:shape id="Freeform 259" o:spid="_x0000_s1034"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ocUA&#10;AADcAAAADwAAAGRycy9kb3ducmV2LnhtbESPT2vCQBTE74LfYXmCN92okEp0FWkpbU+2/gNvz+wz&#10;G8y+DdltTL+9Wyj0OMzMb5jlurOVaKnxpWMFk3ECgjh3uuRCwWH/OpqD8AFZY+WYFPyQh/Wq31ti&#10;pt2dv6jdhUJECPsMFZgQ6kxKnxuy6MeuJo7e1TUWQ5RNIXWD9wi3lZwmSSotlhwXDNb0bCi/7b6t&#10;AjIbn768fX6UR98W+um8nVxOUqnhoNssQATqwn/4r/2uFaTTGfy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v6hxQAAANwAAAAPAAAAAAAAAAAAAAAAAJgCAABkcnMv&#10;ZG93bnJldi54bWxQSwUGAAAAAAQABAD1AAAAigMAAAAA&#10;" path="m751,81r-3,l748,92r3,l751,81xe" fillcolor="#231f20" stroked="f">
                  <v:path arrowok="t" o:connecttype="custom" o:connectlocs="751,81;748,81;748,92;751,92;751,81" o:connectangles="0,0,0,0,0"/>
                </v:shape>
                <v:shape id="Freeform 260" o:spid="_x0000_s1035"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m1cUA&#10;AADcAAAADwAAAGRycy9kb3ducmV2LnhtbESPT2vCQBTE74LfYXmCN90okkp0FWkpbU+2/gNvz+wz&#10;G8y+DdltTL+9Wyj0OMzMb5jlurOVaKnxpWMFk3ECgjh3uuRCwWH/OpqD8AFZY+WYFPyQh/Wq31ti&#10;pt2dv6jdhUJECPsMFZgQ6kxKnxuy6MeuJo7e1TUWQ5RNIXWD9wi3lZwmSSotlhwXDNb0bCi/7b6t&#10;AjIbn768fX6UR98W+um8nVxOUqnhoNssQATqwn/4r/2uFaTTGfy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2bVxQAAANwAAAAPAAAAAAAAAAAAAAAAAJgCAABkcnMv&#10;ZG93bnJldi54bWxQSwUGAAAAAAQABAD1AAAAigMAAAAA&#10;" path="m935,81r-184,l751,92r184,l935,81xe" fillcolor="#231f20" stroked="f">
                  <v:path arrowok="t" o:connecttype="custom" o:connectlocs="935,81;751,81;751,92;935,92;935,81" o:connectangles="0,0,0,0,0"/>
                </v:shape>
                <v:shape id="Freeform 261" o:spid="_x0000_s1036"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DTsUA&#10;AADcAAAADwAAAGRycy9kb3ducmV2LnhtbESPT2vCQBTE74LfYXmCN90omEp0FWkpbU+2/gNvz+wz&#10;G8y+DdltTL+9Wyj0OMzMb5jlurOVaKnxpWMFk3ECgjh3uuRCwWH/OpqD8AFZY+WYFPyQh/Wq31ti&#10;pt2dv6jdhUJECPsMFZgQ6kxKnxuy6MeuJo7e1TUWQ5RNIXWD9wi3lZwmSSotlhwXDNb0bCi/7b6t&#10;AjIbn768fX6UR98W+um8nVxOUqnhoNssQATqwn/4r/2uFaTTGfy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8NOxQAAANwAAAAPAAAAAAAAAAAAAAAAAJgCAABkcnMv&#10;ZG93bnJldi54bWxQSwUGAAAAAAQABAD1AAAAigMAAAAA&#10;" path="m938,81r-3,l935,92r3,l938,81xe" fillcolor="#231f20" stroked="f">
                  <v:path arrowok="t" o:connecttype="custom" o:connectlocs="938,81;935,81;935,92;938,92;938,81" o:connectangles="0,0,0,0,0"/>
                </v:shape>
                <v:shape id="Freeform 262" o:spid="_x0000_s1037"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dOcUA&#10;AADcAAAADwAAAGRycy9kb3ducmV2LnhtbESPQWvCQBSE74X+h+UVvNWNHlKJboK0FO2p1VbB2zP7&#10;zIZm34bsGtN/3xUEj8PMfMMsisE2oqfO144VTMYJCOLS6ZorBT/f788zED4ga2wck4I/8lDkjw8L&#10;zLS78Ib6bahEhLDPUIEJoc2k9KUhi37sWuLonVxnMUTZVVJ3eIlw28hpkqTSYs1xwWBLr4bK3+3Z&#10;KiCz9Onb6uuj3vm+0i+Hz8lxL5UaPQ3LOYhAQ7iHb+21VpBOU7ieiUd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V05xQAAANwAAAAPAAAAAAAAAAAAAAAAAJgCAABkcnMv&#10;ZG93bnJldi54bWxQSwUGAAAAAAQABAD1AAAAigMAAAAA&#10;" path="m1122,81r-184,l938,92r184,l1122,81xe" fillcolor="#231f20" stroked="f">
                  <v:path arrowok="t" o:connecttype="custom" o:connectlocs="1122,81;938,81;938,92;1122,92;1122,81" o:connectangles="0,0,0,0,0"/>
                </v:shape>
                <v:shape id="Freeform 263" o:spid="_x0000_s1038"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34osUA&#10;AADcAAAADwAAAGRycy9kb3ducmV2LnhtbESPT2vCQBTE74V+h+UVeqsbPUSJriItYj35p63g7Zl9&#10;ZoPZtyG7xvjtXUHocZiZ3zCTWWcr0VLjS8cK+r0EBHHudMmFgt+fxccIhA/IGivHpOBGHmbT15cJ&#10;ZtpdeUvtLhQiQthnqMCEUGdS+tyQRd9zNXH0Tq6xGKJsCqkbvEa4reQgSVJpseS4YLCmT0P5eXex&#10;CsjMffq13KzKP98WenhY9497qdT7WzcfgwjUhf/ws/2tFaSDITzOx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fiixQAAANwAAAAPAAAAAAAAAAAAAAAAAJgCAABkcnMv&#10;ZG93bnJldi54bWxQSwUGAAAAAAQABAD1AAAAigMAAAAA&#10;" path="m1125,81r-3,l1122,92r3,l1125,81xe" fillcolor="#231f20" stroked="f">
                  <v:path arrowok="t" o:connecttype="custom" o:connectlocs="1125,81;1122,81;1122,92;1125,92;1125,81" o:connectangles="0,0,0,0,0"/>
                </v:shape>
                <v:shape id="Freeform 264" o:spid="_x0000_s1039"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0MIA&#10;AADcAAAADwAAAGRycy9kb3ducmV2LnhtbERPu2rDMBTdC/0HcQvdajkZnOBGMaaltJnSvArdbq0b&#10;y8S6MpbiOH8fDYWMh/NeFKNtxUC9bxwrmCQpCOLK6YZrBfvdx8schA/IGlvHpOBKHorl48MCc+0u&#10;vKFhG2oRQ9jnqMCE0OVS+sqQRZ+4jjhyR9dbDBH2tdQ9XmK4beU0TTNpseHYYLCjN0PVaXu2CsiU&#10;Pnv//F41Bz/Ueva7nvz9SKWen8byFUSgMdzF/+4vrSCbxrXxTDwC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mzQwgAAANwAAAAPAAAAAAAAAAAAAAAAAJgCAABkcnMvZG93&#10;bnJldi54bWxQSwUGAAAAAAQABAD1AAAAhwMAAAAA&#10;" path="m1310,81r-185,l1125,92r185,l1310,81xe" fillcolor="#231f20" stroked="f">
                  <v:path arrowok="t" o:connecttype="custom" o:connectlocs="1310,81;1125,81;1125,92;1310,92;1310,81" o:connectangles="0,0,0,0,0"/>
                </v:shape>
                <v:shape id="Freeform 265" o:spid="_x0000_s1040"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JS8UA&#10;AADcAAAADwAAAGRycy9kb3ducmV2LnhtbESPQWvCQBSE74L/YXkFb7rRQ1qjq0iLqKdabQVvz+xr&#10;Nph9G7JrTP99Vyj0OMzMN8x82dlKtNT40rGC8SgBQZw7XXKh4PO4Hr6A8AFZY+WYFPyQh+Wi35tj&#10;pt2dP6g9hEJECPsMFZgQ6kxKnxuy6EeuJo7et2sshiibQuoG7xFuKzlJklRaLDkuGKzp1VB+Pdys&#10;AjIrn75t9rvyy7eFfj6/jy8nqdTgqVvNQATqwn/4r73VCtLJFB5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slLxQAAANwAAAAPAAAAAAAAAAAAAAAAAJgCAABkcnMv&#10;ZG93bnJldi54bWxQSwUGAAAAAAQABAD1AAAAigMAAAAA&#10;" path="m1312,81r-2,l1310,92r2,l1312,81xe" fillcolor="#231f20" stroked="f">
                  <v:path arrowok="t" o:connecttype="custom" o:connectlocs="1312,81;1310,81;1310,92;1312,92;1312,81" o:connectangles="0,0,0,0,0"/>
                </v:shape>
                <v:shape id="Freeform 266" o:spid="_x0000_s1041"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2C8IA&#10;AADcAAAADwAAAGRycy9kb3ducmV2LnhtbERPz2vCMBS+C/4P4QneNO2EbnTGIg5xO21TN9jt2Tyb&#10;YvNSmqx2//1yEDx+fL+XxWAb0VPna8cK0nkCgrh0uuZKwfGwnT2B8AFZY+OYFPyRh2I1Hi0x1+7K&#10;n9TvQyViCPscFZgQ2lxKXxqy6OeuJY7c2XUWQ4RdJXWH1xhuG/mQJJm0WHNsMNjSxlB52f9aBWTW&#10;PnvZfbzVX76v9OPPe3r6lkpNJ8P6GUSgIdzFN/erVpAt4vx4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fYLwgAAANwAAAAPAAAAAAAAAAAAAAAAAJgCAABkcnMvZG93&#10;bnJldi54bWxQSwUGAAAAAAQABAD1AAAAhwMAAAAA&#10;" path="m1500,81r-188,l1312,92r188,l1500,81xe" fillcolor="#231f20" stroked="f">
                  <v:path arrowok="t" o:connecttype="custom" o:connectlocs="1500,81;1312,81;1312,92;1500,92;1500,81" o:connectangles="0,0,0,0,0"/>
                </v:shape>
                <v:shape id="Freeform 267" o:spid="_x0000_s1042"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TkMUA&#10;AADcAAAADwAAAGRycy9kb3ducmV2LnhtbESPQWvCQBSE74X+h+UVvNVNKqQSXUVaRD1VbRW8vWZf&#10;s6HZtyG7xvjvu0LB4zAz3zDTeW9r0VHrK8cK0mECgrhwuuJSwdfn8nkMwgdkjbVjUnAlD/PZ48MU&#10;c+0uvKNuH0oRIexzVGBCaHIpfWHIoh+6hjh6P661GKJsS6lbvES4reVLkmTSYsVxwWBDb4aK3/3Z&#10;KiCz8Nn7arupDr4r9evpI/0+SqUGT/1iAiJQH+7h//ZaK8hGKdzO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VOQxQAAANwAAAAPAAAAAAAAAAAAAAAAAJgCAABkcnMv&#10;ZG93bnJldi54bWxQSwUGAAAAAAQABAD1AAAAigMAAAAA&#10;" path="m1614,76r-29,29l1614,136r28,-31l1614,76xe" fillcolor="#231f20" stroked="f">
                  <v:path arrowok="t" o:connecttype="custom" o:connectlocs="1614,76;1585,105;1614,136;1642,105;1614,76" o:connectangles="0,0,0,0,0"/>
                </v:shape>
                <v:shape id="Freeform 268" o:spid="_x0000_s1043"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PN58UA&#10;AADcAAAADwAAAGRycy9kb3ducmV2LnhtbESPT2vCQBTE74LfYXmCN92okEp0FWkpbU+2/gNvz+wz&#10;G8y+DdltTL+9Wyj0OMzMb5jlurOVaKnxpWMFk3ECgjh3uuRCwWH/OpqD8AFZY+WYFPyQh/Wq31ti&#10;pt2dv6jdhUJECPsMFZgQ6kxKnxuy6MeuJo7e1TUWQ5RNIXWD9wi3lZwmSSotlhwXDNb0bCi/7b6t&#10;AjIbn768fX6UR98W+um8nVxOUqnhoNssQATqwn/4r/2uFaSzKfy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w83nxQAAANwAAAAPAAAAAAAAAAAAAAAAAJgCAABkcnMv&#10;ZG93bnJldi54bWxQSwUGAAAAAAQABAD1AAAAigMAAAAA&#10;" path="m1576,39r-30,28l1576,95r28,-28l1576,39xe" fillcolor="#231f20" stroked="f">
                  <v:path arrowok="t" o:connecttype="custom" o:connectlocs="1576,39;1546,67;1576,95;1604,67;1576,39" o:connectangles="0,0,0,0,0"/>
                </v:shape>
                <v:shape id="Freeform 269" o:spid="_x0000_s1044"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9ofMUA&#10;AADcAAAADwAAAGRycy9kb3ducmV2LnhtbESPT2vCQBTE7wW/w/IEb3VjhVSiq0hL0Z5s/Qfentln&#10;Nph9G7JrTL+9Wyj0OMzMb5jZorOVaKnxpWMFo2ECgjh3uuRCwX738TwB4QOyxsoxKfghD4t572mG&#10;mXZ3/qZ2GwoRIewzVGBCqDMpfW7Ioh+6mjh6F9dYDFE2hdQN3iPcVvIlSVJpseS4YLCmN0P5dXuz&#10;Csgsffq++vosD74t9OtpMzofpVKDfrecggjUhf/wX3utFaTjMfy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j2h8xQAAANwAAAAPAAAAAAAAAAAAAAAAAJgCAABkcnMv&#10;ZG93bnJldi54bWxQSwUGAAAAAAQABAD1AAAAigMAAAAA&#10;" path="m1651,39r-28,28l1651,95r30,-27l1651,39xe" fillcolor="#231f20" stroked="f">
                  <v:path arrowok="t" o:connecttype="custom" o:connectlocs="1651,39;1623,67;1651,95;1681,68;1651,39" o:connectangles="0,0,0,0,0"/>
                </v:shape>
                <v:shape id="Freeform 270" o:spid="_x0000_s1045"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bwCMUA&#10;AADcAAAADwAAAGRycy9kb3ducmV2LnhtbESPT2vCQBTE74V+h+UVvOnGKlFSV5EWsZ7qf+jtNfua&#10;Dc2+DdltjN/eLQg9DjPzG2a26GwlWmp86VjBcJCAIM6dLrlQcDys+lMQPiBrrByTgit5WMwfH2aY&#10;aXfhHbX7UIgIYZ+hAhNCnUnpc0MW/cDVxNH7do3FEGVTSN3gJcJtJZ+TJJUWS44LBmt6NZT/7H+t&#10;AjJLn76tt5vy5NtCTz4/hl9nqVTvqVu+gAjUhf/wvf2uFaSjMfyd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vAIxQAAANwAAAAPAAAAAAAAAAAAAAAAAJgCAABkcnMv&#10;ZG93bnJldi54bWxQSwUGAAAAAAQABAD1AAAAigMAAAAA&#10;" path="m1614,r-29,30l1614,58r28,-28l1614,xe" fillcolor="#231f20" stroked="f">
                  <v:path arrowok="t" o:connecttype="custom" o:connectlocs="1614,0;1585,30;1614,58;1642,30;1614,0" o:connectangles="0,0,0,0,0"/>
                </v:shape>
                <v:shape id="Freeform 271" o:spid="_x0000_s1046"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Vk8UA&#10;AADcAAAADwAAAGRycy9kb3ducmV2LnhtbESPT2vCQBTE74V+h+UVvOnGilFSV5EWsZ7qf+jtNfua&#10;Dc2+DdltjN/eLQg9DjPzG2a26GwlWmp86VjBcJCAIM6dLrlQcDys+lMQPiBrrByTgit5WMwfH2aY&#10;aXfhHbX7UIgIYZ+hAhNCnUnpc0MW/cDVxNH7do3FEGVTSN3gJcJtJZ+TJJUWS44LBmt6NZT/7H+t&#10;AjJLn76tt5vy5NtCTz4/hl9nqVTvqVu+gAjUhf/wvf2uFaSjMfyd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lWTxQAAANwAAAAPAAAAAAAAAAAAAAAAAJgCAABkcnMv&#10;ZG93bnJldi54bWxQSwUGAAAAAAQABAD1AAAAigMAAAAA&#10;" path="m1923,81r-190,l1733,92r190,l1923,81xe" fillcolor="#231f20" stroked="f">
                  <v:path arrowok="t" o:connecttype="custom" o:connectlocs="1923,81;1733,81;1733,92;1923,92;1923,81" o:connectangles="0,0,0,0,0"/>
                </v:shape>
                <v:shape id="Freeform 272" o:spid="_x0000_s1047"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jL5MUA&#10;AADcAAAADwAAAGRycy9kb3ducmV2LnhtbESPT2vCQBTE7wW/w/KE3pqNLaQSXUUspfXU+he8PbPP&#10;bDD7NmS3MX77bqHgcZiZ3zDTeW9r0VHrK8cKRkkKgrhwuuJSwW77/jQG4QOyxtoxKbiRh/ls8DDF&#10;XLsrr6nbhFJECPscFZgQmlxKXxiy6BPXEEfv7FqLIcq2lLrFa4TbWj6naSYtVhwXDDa0NFRcNj9W&#10;AZmFz94+vlfV3nelfj1+jU4HqdTjsF9MQATqwz383/7UCrKXD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vkxQAAANwAAAAPAAAAAAAAAAAAAAAAAJgCAABkcnMv&#10;ZG93bnJldi54bWxQSwUGAAAAAAQABAD1AAAAigMAAAAA&#10;" path="m2037,76r-28,29l2037,136r29,-31l2037,76xe" fillcolor="#231f20" stroked="f">
                  <v:path arrowok="t" o:connecttype="custom" o:connectlocs="2037,76;2009,105;2037,136;2066,105;2037,76" o:connectangles="0,0,0,0,0"/>
                </v:shape>
                <v:shape id="Freeform 273" o:spid="_x0000_s1048"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Ruf8UA&#10;AADcAAAADwAAAGRycy9kb3ducmV2LnhtbESPQWvCQBSE70L/w/IEb2ZjC7FEVxGltD3VWhV6e80+&#10;s6HZtyG7xvTfu4LQ4zAz3zDzZW9r0VHrK8cKJkkKgrhwuuJSwf7rZfwMwgdkjbVjUvBHHpaLh8Ec&#10;c+0u/EndLpQiQtjnqMCE0ORS+sKQRZ+4hjh6J9daDFG2pdQtXiLc1vIxTTNpseK4YLChtaHid3e2&#10;CsisfLZ53b5XB9+Vevr9Mfk5SqVGw341AxGoD//he/tNK8iepn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G5/xQAAANwAAAAPAAAAAAAAAAAAAAAAAJgCAABkcnMv&#10;ZG93bnJldi54bWxQSwUGAAAAAAQABAD1AAAAigMAAAAA&#10;" path="m1999,39r-30,28l1999,95r29,-28l1999,39xe" fillcolor="#231f20" stroked="f">
                  <v:path arrowok="t" o:connecttype="custom" o:connectlocs="1999,39;1969,67;1999,95;2028,67;1999,39" o:connectangles="0,0,0,0,0"/>
                </v:shape>
                <v:shape id="Freeform 274" o:spid="_x0000_s1049"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6DcIA&#10;AADcAAAADwAAAGRycy9kb3ducmV2LnhtbERPz2vCMBS+C/4P4QneNO2EbnTGIg5xO21TN9jt2Tyb&#10;YvNSmqx2//1yEDx+fL+XxWAb0VPna8cK0nkCgrh0uuZKwfGwnT2B8AFZY+OYFPyRh2I1Hi0x1+7K&#10;n9TvQyViCPscFZgQ2lxKXxqy6OeuJY7c2XUWQ4RdJXWH1xhuG/mQJJm0WHNsMNjSxlB52f9aBWTW&#10;PnvZfbzVX76v9OPPe3r6lkpNJ8P6GUSgIdzFN/erVpAt4tp4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K/oNwgAAANwAAAAPAAAAAAAAAAAAAAAAAJgCAABkcnMvZG93&#10;bnJldi54bWxQSwUGAAAAAAQABAD1AAAAhwMAAAAA&#10;" path="m2075,39r-29,28l2074,95r31,-27l2075,39xe" fillcolor="#231f20" stroked="f">
                  <v:path arrowok="t" o:connecttype="custom" o:connectlocs="2075,39;2046,67;2074,95;2105,68;2075,39" o:connectangles="0,0,0,0,0"/>
                </v:shape>
                <v:shape id="Freeform 275" o:spid="_x0000_s1050"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flsUA&#10;AADcAAAADwAAAGRycy9kb3ducmV2LnhtbESPQWvCQBSE74L/YXmCN93YQtpGVxFL0Z7a2ip4e2af&#10;2WD2bciuMf333YLgcZiZb5jZorOVaKnxpWMFk3ECgjh3uuRCwc/32+gZhA/IGivHpOCXPCzm/d4M&#10;M+2u/EXtNhQiQthnqMCEUGdS+tyQRT92NXH0Tq6xGKJsCqkbvEa4reRDkqTSYslxwWBNK0P5eXux&#10;Csgsffq6/nwvd74t9NPhY3LcS6WGg245BRGoC/fwrb3RCtLHF/g/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1+WxQAAANwAAAAPAAAAAAAAAAAAAAAAAJgCAABkcnMv&#10;ZG93bnJldi54bWxQSwUGAAAAAAQABAD1AAAAigMAAAAA&#10;" path="m2037,r-28,30l2037,58r28,-28l2037,xe" fillcolor="#231f20" stroked="f">
                  <v:path arrowok="t" o:connecttype="custom" o:connectlocs="2037,0;2009,30;2037,58;2065,30;2037,0" o:connectangles="0,0,0,0,0"/>
                </v:shape>
                <v:shape id="Freeform 276" o:spid="_x0000_s1051"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FdsIA&#10;AADcAAAADwAAAGRycy9kb3ducmV2LnhtbERPz2vCMBS+C/4P4QneNO2QbnTGIg5xO21TN9jt2Tyb&#10;YvNSmqx2//1yEDx+fL+XxWAb0VPna8cK0nkCgrh0uuZKwfGwnT2B8AFZY+OYFPyRh2I1Hi0x1+7K&#10;n9TvQyViCPscFZgQ2lxKXxqy6OeuJY7c2XUWQ4RdJXWH1xhuG/mQJJm0WHNsMNjSxlB52f9aBWTW&#10;PnvZfbzVX76v9OPPe3r6lkpNJ8P6GUSgIdzFN/erVpAt4vx4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W4V2wgAAANwAAAAPAAAAAAAAAAAAAAAAAJgCAABkcnMvZG93&#10;bnJldi54bWxQSwUGAAAAAAQABAD1AAAAhwMAAAAA&#10;" path="m2346,81r-190,l2156,92r190,l2346,81xe" fillcolor="#231f20" stroked="f">
                  <v:path arrowok="t" o:connecttype="custom" o:connectlocs="2346,81;2156,81;2156,92;2346,92;2346,81" o:connectangles="0,0,0,0,0"/>
                </v:shape>
                <v:shape id="Freeform 277" o:spid="_x0000_s1052"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cg7cUA&#10;AADcAAAADwAAAGRycy9kb3ducmV2LnhtbESPQWvCQBSE74X+h+UVvNVNiqQSXUVaRD1VbRW8vWZf&#10;s6HZtyG7xvjvu0LB4zAz3zDTeW9r0VHrK8cK0mECgrhwuuJSwdfn8nkMwgdkjbVjUnAlD/PZ48MU&#10;c+0uvKNuH0oRIexzVGBCaHIpfWHIoh+6hjh6P661GKJsS6lbvES4reVLkmTSYsVxwWBDb4aK3/3Z&#10;KiCz8Nn7arupDr4r9evpI/0+SqUGT/1iAiJQH+7h//ZaK8hGKdzO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yDtxQAAANwAAAAPAAAAAAAAAAAAAAAAAJgCAABkcnMv&#10;ZG93bnJldi54bWxQSwUGAAAAAAQABAD1AAAAigMAAAAA&#10;" path="m2460,76r-28,29l2460,136r29,-31l2460,76xe" fillcolor="#231f20" stroked="f">
                  <v:path arrowok="t" o:connecttype="custom" o:connectlocs="2460,76;2432,105;2460,136;2489,105;2460,76" o:connectangles="0,0,0,0,0"/>
                </v:shape>
                <v:shape id="Freeform 278" o:spid="_x0000_s1053"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W+msUA&#10;AADcAAAADwAAAGRycy9kb3ducmV2LnhtbESPT2vCQBTE74LfYXmCN90okkp0FWkpbU+2/gNvz+wz&#10;G8y+DdltTL+9Wyj0OMzMb5jlurOVaKnxpWMFk3ECgjh3uuRCwWH/OpqD8AFZY+WYFPyQh/Wq31ti&#10;pt2dv6jdhUJECPsMFZgQ6kxKnxuy6MeuJo7e1TUWQ5RNIXWD9wi3lZwmSSotlhwXDNb0bCi/7b6t&#10;AjIbn768fX6UR98W+um8nVxOUqnhoNssQATqwn/4r/2uFaSzKfy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b6axQAAANwAAAAPAAAAAAAAAAAAAAAAAJgCAABkcnMv&#10;ZG93bnJldi54bWxQSwUGAAAAAAQABAD1AAAAigMAAAAA&#10;" path="m2422,39r-30,28l2423,95r28,-28l2422,39xe" fillcolor="#231f20" stroked="f">
                  <v:path arrowok="t" o:connecttype="custom" o:connectlocs="2422,39;2392,67;2423,95;2451,67;2422,39" o:connectangles="0,0,0,0,0"/>
                </v:shape>
                <v:shape id="Freeform 279" o:spid="_x0000_s1054"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bAcUA&#10;AADcAAAADwAAAGRycy9kb3ducmV2LnhtbESPT2vCQBTE74V+h+UVvOnGKlFSV5EWsZ7qf+jtNfua&#10;Dc2+DdltjN/eLQg9DjPzG2a26GwlWmp86VjBcJCAIM6dLrlQcDys+lMQPiBrrByTgit5WMwfH2aY&#10;aXfhHbX7UIgIYZ+hAhNCnUnpc0MW/cDVxNH7do3FEGVTSN3gJcJtJZ+TJJUWS44LBmt6NZT/7H+t&#10;AjJLn76tt5vy5NtCTz4/hl9nqVTvqVu+gAjUhf/wvf2uFaTjEfyd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RsBxQAAANwAAAAPAAAAAAAAAAAAAAAAAJgCAABkcnMv&#10;ZG93bnJldi54bWxQSwUGAAAAAAQABAD1AAAAigMAAAAA&#10;" path="m2498,39r-29,28l2497,95r31,-27l2498,39xe" fillcolor="#231f20" stroked="f">
                  <v:path arrowok="t" o:connecttype="custom" o:connectlocs="2498,39;2469,67;2497,95;2528,68;2498,39" o:connectangles="0,0,0,0,0"/>
                </v:shape>
                <v:shape id="Freeform 280" o:spid="_x0000_s1055"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CDdcUA&#10;AADcAAAADwAAAGRycy9kb3ducmV2LnhtbESPT2vCQBTE7wW/w/IEb3VjkVSiq0hL0Z5s/Qfentln&#10;Nph9G7JrTL+9Wyj0OMzMb5jZorOVaKnxpWMFo2ECgjh3uuRCwX738TwB4QOyxsoxKfghD4t572mG&#10;mXZ3/qZ2GwoRIewzVGBCqDMpfW7Ioh+6mjh6F9dYDFE2hdQN3iPcVvIlSVJpseS4YLCmN0P5dXuz&#10;Csgsffq++vosD74t9OtpMzofpVKDfrecggjUhf/wX3utFaTjMfy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IN1xQAAANwAAAAPAAAAAAAAAAAAAAAAAJgCAABkcnMv&#10;ZG93bnJldi54bWxQSwUGAAAAAAQABAD1AAAAigMAAAAA&#10;" path="m2460,r-28,30l2460,58r28,-28l2460,xe" fillcolor="#231f20" stroked="f">
                  <v:path arrowok="t" o:connecttype="custom" o:connectlocs="2460,0;2432,30;2460,58;2488,30;2460,0" o:connectangles="0,0,0,0,0"/>
                </v:shape>
                <v:shape id="Freeform 281" o:spid="_x0000_s1056"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m7sUA&#10;AADcAAAADwAAAGRycy9kb3ducmV2LnhtbESPT2vCQBTE74V+h+UVvOnGolFSV5EWsZ7qf+jtNfua&#10;Dc2+DdltjN/eLQg9DjPzG2a26GwlWmp86VjBcJCAIM6dLrlQcDys+lMQPiBrrByTgit5WMwfH2aY&#10;aXfhHbX7UIgIYZ+hAhNCnUnpc0MW/cDVxNH7do3FEGVTSN3gJcJtJZ+TJJUWS44LBmt6NZT/7H+t&#10;AjJLn76tt5vy5NtCTz4/hl9nqVTvqVu+gAjUhf/wvf2uFaSjMfyd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CbuxQAAANwAAAAPAAAAAAAAAAAAAAAAAJgCAABkcnMv&#10;ZG93bnJldi54bWxQSwUGAAAAAAQABAD1AAAAigMAAAAA&#10;" path="m2767,81r-188,l2579,92r188,l2767,81xe" fillcolor="#231f20" stroked="f">
                  <v:path arrowok="t" o:connecttype="custom" o:connectlocs="2767,81;2579,81;2579,92;2767,92;2767,81" o:connectangles="0,0,0,0,0"/>
                </v:shape>
                <v:shape id="Freeform 282" o:spid="_x0000_s1057"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4mcUA&#10;AADcAAAADwAAAGRycy9kb3ducmV2LnhtbESPT2vCQBTE7wW/w/KE3pqNpaQSXUUspfXU+he8PbPP&#10;bDD7NmS3MX77bqHgcZiZ3zDTeW9r0VHrK8cKRkkKgrhwuuJSwW77/jQG4QOyxtoxKbiRh/ls8DDF&#10;XLsrr6nbhFJECPscFZgQmlxKXxiy6BPXEEfv7FqLIcq2lLrFa4TbWj6naSYtVhwXDDa0NFRcNj9W&#10;AZmFz94+vlfV3nelfj1+jU4HqdTjsF9MQATqwz383/7UCrKXD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iZxQAAANwAAAAPAAAAAAAAAAAAAAAAAJgCAABkcnMv&#10;ZG93bnJldi54bWxQSwUGAAAAAAQABAD1AAAAigMAAAAA&#10;" path="m2769,81r-2,l2767,92r2,l2769,81xe" fillcolor="#231f20" stroked="f">
                  <v:path arrowok="t" o:connecttype="custom" o:connectlocs="2769,81;2767,81;2767,92;2769,92;2769,81" o:connectangles="0,0,0,0,0"/>
                </v:shape>
                <v:shape id="Freeform 283" o:spid="_x0000_s1058"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IdAsUA&#10;AADcAAAADwAAAGRycy9kb3ducmV2LnhtbESPQWvCQBSE70L/w/IEb2ZjKbFEVxGltD3VWhV6e80+&#10;s6HZtyG7xvTfu4LQ4zAz3zDzZW9r0VHrK8cKJkkKgrhwuuJSwf7rZfwMwgdkjbVjUvBHHpaLh8Ec&#10;c+0u/EndLpQiQtjnqMCE0ORS+sKQRZ+4hjh6J9daDFG2pdQtXiLc1vIxTTNpseK4YLChtaHid3e2&#10;CsisfLZ53b5XB9+Vevr9Mfk5SqVGw341AxGoD//he/tNK8iepn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h0CxQAAANwAAAAPAAAAAAAAAAAAAAAAAJgCAABkcnMv&#10;ZG93bnJldi54bWxQSwUGAAAAAAQABAD1AAAAigMAAAAA&#10;" path="m2954,81r-185,l2769,92r185,l2954,81xe" fillcolor="#231f20" stroked="f">
                  <v:path arrowok="t" o:connecttype="custom" o:connectlocs="2954,81;2769,81;2769,92;2954,92;2954,81" o:connectangles="0,0,0,0,0"/>
                </v:shape>
                <v:shape id="Freeform 284" o:spid="_x0000_s1059"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2JcMIA&#10;AADcAAAADwAAAGRycy9kb3ducmV2LnhtbERPz2vCMBS+C/4P4QneNO2QbnTGIg5xO21TN9jt2Tyb&#10;YvNSmqx2//1yEDx+fL+XxWAb0VPna8cK0nkCgrh0uuZKwfGwnT2B8AFZY+OYFPyRh2I1Hi0x1+7K&#10;n9TvQyViCPscFZgQ2lxKXxqy6OeuJY7c2XUWQ4RdJXWH1xhuG/mQJJm0WHNsMNjSxlB52f9aBWTW&#10;PnvZfbzVX76v9OPPe3r6lkpNJ8P6GUSgIdzFN/erVpAt4tp4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LYlwwgAAANwAAAAPAAAAAAAAAAAAAAAAAJgCAABkcnMvZG93&#10;bnJldi54bWxQSwUGAAAAAAQABAD1AAAAhwMAAAAA&#10;" path="m2957,81r-3,l2954,92r3,l2957,81xe" fillcolor="#231f20" stroked="f">
                  <v:path arrowok="t" o:connecttype="custom" o:connectlocs="2957,81;2954,81;2954,92;2957,92;2957,81" o:connectangles="0,0,0,0,0"/>
                </v:shape>
                <v:shape id="Freeform 285" o:spid="_x0000_s1060"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s68UA&#10;AADcAAAADwAAAGRycy9kb3ducmV2LnhtbESPQWvCQBSE74L/YXmCN91YStpGVxFL0Z7a2ip4e2af&#10;2WD2bciuMf333YLgcZiZb5jZorOVaKnxpWMFk3ECgjh3uuRCwc/32+gZhA/IGivHpOCXPCzm/d4M&#10;M+2u/EXtNhQiQthnqMCEUGdS+tyQRT92NXH0Tq6xGKJsCqkbvEa4reRDkqTSYslxwWBNK0P5eXux&#10;Csgsffq6/nwvd74t9NPhY3LcS6WGg245BRGoC/fwrb3RCtLHF/g/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SzrxQAAANwAAAAPAAAAAAAAAAAAAAAAAJgCAABkcnMv&#10;ZG93bnJldi54bWxQSwUGAAAAAAQABAD1AAAAigMAAAAA&#10;" path="m3141,81r-184,l2957,92r184,l3141,81xe" fillcolor="#231f20" stroked="f">
                  <v:path arrowok="t" o:connecttype="custom" o:connectlocs="3141,81;2957,81;2957,92;3141,92;3141,81" o:connectangles="0,0,0,0,0"/>
                </v:shape>
                <v:shape id="Freeform 286" o:spid="_x0000_s1061"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ITq8IA&#10;AADcAAAADwAAAGRycy9kb3ducmV2LnhtbERPz2vCMBS+C/4P4QneNO3AbnTGIg5xO21TN9jt2Tyb&#10;YvNSmqx2//1yEDx+fL+XxWAb0VPna8cK0nkCgrh0uuZKwfGwnT2B8AFZY+OYFPyRh2I1Hi0x1+7K&#10;n9TvQyViCPscFZgQ2lxKXxqy6OeuJY7c2XUWQ4RdJXWH1xhuG/mQJJm0WHNsMNjSxlB52f9aBWTW&#10;PnvZfbzVX76v9OPPe3r6lkpNJ8P6GUSgIdzFN/erVpAt4vx4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hOrwgAAANwAAAAPAAAAAAAAAAAAAAAAAJgCAABkcnMvZG93&#10;bnJldi54bWxQSwUGAAAAAAQABAD1AAAAhwMAAAAA&#10;" path="m3144,81r-3,l3141,92r3,l3144,81xe" fillcolor="#231f20" stroked="f">
                  <v:path arrowok="t" o:connecttype="custom" o:connectlocs="3144,81;3141,81;3141,92;3144,92;3144,81" o:connectangles="0,0,0,0,0"/>
                </v:shape>
                <v:shape id="Freeform 287" o:spid="_x0000_s1062"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62MMUA&#10;AADcAAAADwAAAGRycy9kb3ducmV2LnhtbESPQWvCQBSE74X+h+UVvNVNCqYSXUVaRD1VbRW8vWZf&#10;s6HZtyG7xvjvu0LB4zAz3zDTeW9r0VHrK8cK0mECgrhwuuJSwdfn8nkMwgdkjbVjUnAlD/PZ48MU&#10;c+0uvKNuH0oRIexzVGBCaHIpfWHIoh+6hjh6P661GKJsS6lbvES4reVLkmTSYsVxwWBDb4aK3/3Z&#10;KiCz8Nn7arupDr4r9evpI/0+SqUGT/1iAiJQH+7h//ZaK8hGKdzO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zrYwxQAAANwAAAAPAAAAAAAAAAAAAAAAAJgCAABkcnMv&#10;ZG93bnJldi54bWxQSwUGAAAAAAQABAD1AAAAigMAAAAA&#10;" path="m3328,81r-184,l3144,92r184,l3328,81xe" fillcolor="#231f20" stroked="f">
                  <v:path arrowok="t" o:connecttype="custom" o:connectlocs="3328,81;3144,81;3144,92;3328,92;3328,81" o:connectangles="0,0,0,0,0"/>
                </v:shape>
                <v:shape id="Freeform 288" o:spid="_x0000_s1063"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oR8UA&#10;AADcAAAADwAAAGRycy9kb3ducmV2LnhtbESPT2vCQBTE74LfYXmCN90omEp0FWkpbU+2/gNvz+wz&#10;G8y+DdltTL+9Wyj0OMzMb5jlurOVaKnxpWMFk3ECgjh3uuRCwWH/OpqD8AFZY+WYFPyQh/Wq31ti&#10;pt2dv6jdhUJECPsMFZgQ6kxKnxuy6MeuJo7e1TUWQ5RNIXWD9wi3lZwmSSotlhwXDNb0bCi/7b6t&#10;AjIbn768fX6UR98W+um8nVxOUqnhoNssQATqwn/4r/2uFaSzKfy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ChHxQAAANwAAAAPAAAAAAAAAAAAAAAAAJgCAABkcnMv&#10;ZG93bnJldi54bWxQSwUGAAAAAAQABAD1AAAAigMAAAAA&#10;" path="m3331,81r-3,l3328,92r3,l3331,81xe" fillcolor="#231f20" stroked="f">
                  <v:path arrowok="t" o:connecttype="custom" o:connectlocs="3331,81;3328,81;3328,92;3331,92;3331,81" o:connectangles="0,0,0,0,0"/>
                </v:shape>
                <v:shape id="Freeform 289" o:spid="_x0000_s1064"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N3MUA&#10;AADcAAAADwAAAGRycy9kb3ducmV2LnhtbESPT2vCQBTE74V+h+UVvOnGilFSV5EWsZ7qf+jtNfua&#10;Dc2+DdltjN/eLQg9DjPzG2a26GwlWmp86VjBcJCAIM6dLrlQcDys+lMQPiBrrByTgit5WMwfH2aY&#10;aXfhHbX7UIgIYZ+hAhNCnUnpc0MW/cDVxNH7do3FEGVTSN3gJcJtJZ+TJJUWS44LBmt6NZT/7H+t&#10;AjJLn76tt5vy5NtCTz4/hl9nqVTvqVu+gAjUhf/wvf2uFaTjEfyd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I3cxQAAANwAAAAPAAAAAAAAAAAAAAAAAJgCAABkcnMv&#10;ZG93bnJldi54bWxQSwUGAAAAAAQABAD1AAAAigMAAAAA&#10;" path="m3515,81r-184,l3331,92r184,l3515,81xe" fillcolor="#231f20" stroked="f">
                  <v:path arrowok="t" o:connecttype="custom" o:connectlocs="3515,81;3331,81;3331,92;3515,92;3515,81" o:connectangles="0,0,0,0,0"/>
                </v:shape>
                <v:shape id="Freeform 290" o:spid="_x0000_s1065"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VqMUA&#10;AADcAAAADwAAAGRycy9kb3ducmV2LnhtbESPT2vCQBTE74V+h+UVvOnGolFSV5EWsZ7qf+jtNfua&#10;Dc2+DdltjN/eLQg9DjPzG2a26GwlWmp86VjBcJCAIM6dLrlQcDys+lMQPiBrrByTgit5WMwfH2aY&#10;aXfhHbX7UIgIYZ+hAhNCnUnpc0MW/cDVxNH7do3FEGVTSN3gJcJtJZ+TJJUWS44LBmt6NZT/7H+t&#10;AjJLn76tt5vy5NtCTz4/hl9nqVTvqVu+gAjUhf/wvf2uFaTjEfyd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RWoxQAAANwAAAAPAAAAAAAAAAAAAAAAAJgCAABkcnMv&#10;ZG93bnJldi54bWxQSwUGAAAAAAQABAD1AAAAigMAAAAA&#10;" path="m3518,81r-3,l3515,92r3,l3518,81xe" fillcolor="#231f20" stroked="f">
                  <v:path arrowok="t" o:connecttype="custom" o:connectlocs="3518,81;3515,81;3515,92;3518,92;3518,81" o:connectangles="0,0,0,0,0"/>
                </v:shape>
                <v:shape id="Freeform 291" o:spid="_x0000_s1066"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wM8UA&#10;AADcAAAADwAAAGRycy9kb3ducmV2LnhtbESPT2vCQBTE7wW/w/IEb3VjwVSiq0hL0Z5s/Qfentln&#10;Nph9G7JrTL+9Wyj0OMzMb5jZorOVaKnxpWMFo2ECgjh3uuRCwX738TwB4QOyxsoxKfghD4t572mG&#10;mXZ3/qZ2GwoRIewzVGBCqDMpfW7Ioh+6mjh6F9dYDFE2hdQN3iPcVvIlSVJpseS4YLCmN0P5dXuz&#10;Csgsffq++vosD74t9OtpMzofpVKDfrecggjUhf/wX3utFaTjMfy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9bAzxQAAANwAAAAPAAAAAAAAAAAAAAAAAJgCAABkcnMv&#10;ZG93bnJldi54bWxQSwUGAAAAAAQABAD1AAAAigMAAAAA&#10;" path="m3702,81r-184,l3518,92r184,l3702,81xe" fillcolor="#231f20" stroked="f">
                  <v:path arrowok="t" o:connecttype="custom" o:connectlocs="3702,81;3518,81;3518,92;3702,92;3702,81" o:connectangles="0,0,0,0,0"/>
                </v:shape>
                <v:shape id="Freeform 292" o:spid="_x0000_s1067"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uRMUA&#10;AADcAAAADwAAAGRycy9kb3ducmV2LnhtbESPT2vCQBTE7wW/w/KE3pqNhaYSXUUspfXU+he8PbPP&#10;bDD7NmS3MX77bqHgcZiZ3zDTeW9r0VHrK8cKRkkKgrhwuuJSwW77/jQG4QOyxtoxKbiRh/ls8DDF&#10;XLsrr6nbhFJECPscFZgQmlxKXxiy6BPXEEfv7FqLIcq2lLrFa4TbWj6naSYtVhwXDDa0NFRcNj9W&#10;AZmFz94+vlfV3nelfj1+jU4HqdTjsF9MQATqwz383/7UCrKXD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y5ExQAAANwAAAAPAAAAAAAAAAAAAAAAAJgCAABkcnMv&#10;ZG93bnJldi54bWxQSwUGAAAAAAQABAD1AAAAigMAAAAA&#10;" path="m3705,81r-3,l3702,92r3,l3705,81xe" fillcolor="#231f20" stroked="f">
                  <v:path arrowok="t" o:connecttype="custom" o:connectlocs="3705,81;3702,81;3702,92;3705,92;3705,81" o:connectangles="0,0,0,0,0"/>
                </v:shape>
                <v:shape id="Freeform 293" o:spid="_x0000_s1068"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L38UA&#10;AADcAAAADwAAAGRycy9kb3ducmV2LnhtbESPQWvCQBSE70L/w/IEb2ZjobFEVxGltD3VWhV6e80+&#10;s6HZtyG7xvTfu4LQ4zAz3zDzZW9r0VHrK8cKJkkKgrhwuuJSwf7rZfwMwgdkjbVjUvBHHpaLh8Ec&#10;c+0u/EndLpQiQtjnqMCE0ORS+sKQRZ+4hjh6J9daDFG2pdQtXiLc1vIxTTNpseK4YLChtaHid3e2&#10;CsisfLZ53b5XB9+Vevr9Mfk5SqVGw341AxGoD//he/tNK8iepn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4vfxQAAANwAAAAPAAAAAAAAAAAAAAAAAJgCAABkcnMv&#10;ZG93bnJldi54bWxQSwUGAAAAAAQABAD1AAAAigMAAAAA&#10;" path="m3889,81r-184,l3705,92r184,l3889,81xe" fillcolor="#231f20" stroked="f">
                  <v:path arrowok="t" o:connecttype="custom" o:connectlocs="3889,81;3705,81;3705,92;3889,92;3889,81" o:connectangles="0,0,0,0,0"/>
                </v:shape>
                <v:shape id="Freeform 294" o:spid="_x0000_s1069"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rcIA&#10;AADcAAAADwAAAGRycy9kb3ducmV2LnhtbERPz2vCMBS+C/4P4QneNO3AbnTGIg5xO21TN9jt2Tyb&#10;YvNSmqx2//1yEDx+fL+XxWAb0VPna8cK0nkCgrh0uuZKwfGwnT2B8AFZY+OYFPyRh2I1Hi0x1+7K&#10;n9TvQyViCPscFZgQ2lxKXxqy6OeuJY7c2XUWQ4RdJXWH1xhuG/mQJJm0WHNsMNjSxlB52f9aBWTW&#10;PnvZfbzVX76v9OPPe3r6lkpNJ8P6GUSgIdzFN/erVpAt4tp4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9B+twgAAANwAAAAPAAAAAAAAAAAAAAAAAJgCAABkcnMvZG93&#10;bnJldi54bWxQSwUGAAAAAAQABAD1AAAAhwMAAAAA&#10;" path="m3892,81r-3,l3889,92r3,l3892,81xe" fillcolor="#231f20" stroked="f">
                  <v:path arrowok="t" o:connecttype="custom" o:connectlocs="3892,81;3889,81;3889,92;3892,92;3892,81" o:connectangles="0,0,0,0,0"/>
                </v:shape>
                <v:shape id="Freeform 295" o:spid="_x0000_s1070" style="position:absolute;left:1440;top:40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6NsUA&#10;AADcAAAADwAAAGRycy9kb3ducmV2LnhtbESPQWvCQBSE74L/YXmCN91YaNpGVxFL0Z7a2ip4e2af&#10;2WD2bciuMf333YLgcZiZb5jZorOVaKnxpWMFk3ECgjh3uuRCwc/32+gZhA/IGivHpOCXPCzm/d4M&#10;M+2u/EXtNhQiQthnqMCEUGdS+tyQRT92NXH0Tq6xGKJsCqkbvEa4reRDkqTSYslxwWBNK0P5eXux&#10;Csgsffq6/nwvd74t9NPhY3LcS6WGg245BRGoC/fwrb3RCtLHF/g/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Lo2xQAAANwAAAAPAAAAAAAAAAAAAAAAAJgCAABkcnMv&#10;ZG93bnJldi54bWxQSwUGAAAAAAQABAD1AAAAigMAAAAA&#10;" path="m4079,81r-187,l3892,92r187,l4079,81xe" fillcolor="#231f20" stroked="f">
                  <v:path arrowok="t" o:connecttype="custom" o:connectlocs="4079,81;3892,81;3892,92;4079,92;4079,81" o:connectangles="0,0,0,0,0"/>
                </v:shape>
                <w10:wrap type="topAndBottom" anchorx="page"/>
              </v:group>
            </w:pict>
          </mc:Fallback>
        </mc:AlternateContent>
      </w:r>
    </w:p>
    <w:p w:rsidR="00025429" w:rsidRDefault="00025429" w:rsidP="00025429">
      <w:pPr>
        <w:pStyle w:val="BodyText"/>
        <w:kinsoku w:val="0"/>
        <w:overflowPunct w:val="0"/>
        <w:spacing w:before="117" w:line="242" w:lineRule="auto"/>
        <w:ind w:left="176" w:right="62"/>
        <w:jc w:val="center"/>
        <w:rPr>
          <w:rFonts w:ascii="Book Antiqua" w:hAnsi="Book Antiqua" w:cs="Book Antiqua"/>
          <w:i/>
          <w:iCs/>
          <w:color w:val="231F20"/>
          <w:sz w:val="18"/>
          <w:szCs w:val="18"/>
        </w:rPr>
      </w:pPr>
      <w:r>
        <w:rPr>
          <w:rFonts w:ascii="Book Antiqua" w:hAnsi="Book Antiqua" w:cs="Book Antiqua"/>
          <w:i/>
          <w:iCs/>
          <w:color w:val="231F20"/>
          <w:sz w:val="18"/>
          <w:szCs w:val="18"/>
        </w:rPr>
        <w:t>Statutory Immunity for Discretionary Acts Absolves School District from Liability</w:t>
      </w:r>
    </w:p>
    <w:p w:rsidR="00025429" w:rsidRDefault="00025429" w:rsidP="00025429">
      <w:pPr>
        <w:pStyle w:val="BodyText"/>
        <w:kinsoku w:val="0"/>
        <w:overflowPunct w:val="0"/>
        <w:spacing w:before="6" w:line="240" w:lineRule="auto"/>
        <w:jc w:val="left"/>
        <w:rPr>
          <w:rFonts w:ascii="Book Antiqua" w:hAnsi="Book Antiqua" w:cs="Book Antiqua"/>
          <w:i/>
          <w:iCs/>
        </w:rPr>
      </w:pPr>
      <w:r>
        <w:rPr>
          <w:noProof/>
        </w:rPr>
        <mc:AlternateContent>
          <mc:Choice Requires="wpg">
            <w:drawing>
              <wp:anchor distT="0" distB="0" distL="0" distR="0" simplePos="0" relativeHeight="251670528" behindDoc="0" locked="0" layoutInCell="0" allowOverlap="1">
                <wp:simplePos x="0" y="0"/>
                <wp:positionH relativeFrom="page">
                  <wp:posOffset>1976755</wp:posOffset>
                </wp:positionH>
                <wp:positionV relativeFrom="paragraph">
                  <wp:posOffset>173990</wp:posOffset>
                </wp:positionV>
                <wp:extent cx="465455" cy="437515"/>
                <wp:effectExtent l="5080" t="5080" r="5715" b="5080"/>
                <wp:wrapTopAndBottom/>
                <wp:docPr id="583"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437515"/>
                          <a:chOff x="3113" y="274"/>
                          <a:chExt cx="733" cy="689"/>
                        </a:xfrm>
                      </wpg:grpSpPr>
                      <wps:wsp>
                        <wps:cNvPr id="584" name="Freeform 297"/>
                        <wps:cNvSpPr>
                          <a:spLocks/>
                        </wps:cNvSpPr>
                        <wps:spPr bwMode="auto">
                          <a:xfrm>
                            <a:off x="3239" y="354"/>
                            <a:ext cx="20" cy="399"/>
                          </a:xfrm>
                          <a:custGeom>
                            <a:avLst/>
                            <a:gdLst>
                              <a:gd name="T0" fmla="*/ 0 w 20"/>
                              <a:gd name="T1" fmla="*/ 0 h 399"/>
                              <a:gd name="T2" fmla="*/ 0 w 20"/>
                              <a:gd name="T3" fmla="*/ 398 h 399"/>
                            </a:gdLst>
                            <a:ahLst/>
                            <a:cxnLst>
                              <a:cxn ang="0">
                                <a:pos x="T0" y="T1"/>
                              </a:cxn>
                              <a:cxn ang="0">
                                <a:pos x="T2" y="T3"/>
                              </a:cxn>
                            </a:cxnLst>
                            <a:rect l="0" t="0" r="r" b="b"/>
                            <a:pathLst>
                              <a:path w="20" h="399">
                                <a:moveTo>
                                  <a:pt x="0" y="0"/>
                                </a:moveTo>
                                <a:lnTo>
                                  <a:pt x="0" y="398"/>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5" name="Picture 2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117" y="750"/>
                            <a:ext cx="2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6" name="Freeform 299"/>
                        <wps:cNvSpPr>
                          <a:spLocks/>
                        </wps:cNvSpPr>
                        <wps:spPr bwMode="auto">
                          <a:xfrm>
                            <a:off x="3359" y="75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177">
                            <a:solidFill>
                              <a:srgbClr val="C5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300"/>
                        <wps:cNvSpPr>
                          <a:spLocks/>
                        </wps:cNvSpPr>
                        <wps:spPr bwMode="auto">
                          <a:xfrm>
                            <a:off x="3360" y="75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795">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301"/>
                        <wps:cNvSpPr>
                          <a:spLocks/>
                        </wps:cNvSpPr>
                        <wps:spPr bwMode="auto">
                          <a:xfrm>
                            <a:off x="3361" y="749"/>
                            <a:ext cx="20" cy="20"/>
                          </a:xfrm>
                          <a:custGeom>
                            <a:avLst/>
                            <a:gdLst>
                              <a:gd name="T0" fmla="*/ 0 w 20"/>
                              <a:gd name="T1" fmla="*/ 0 h 20"/>
                              <a:gd name="T2" fmla="*/ 0 w 20"/>
                              <a:gd name="T3" fmla="*/ 0 h 20"/>
                              <a:gd name="T4" fmla="*/ 1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lnTo>
                                  <a:pt x="1" y="0"/>
                                </a:lnTo>
                                <a:lnTo>
                                  <a:pt x="0" y="0"/>
                                </a:lnTo>
                                <a:close/>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302"/>
                        <wps:cNvSpPr>
                          <a:spLocks/>
                        </wps:cNvSpPr>
                        <wps:spPr bwMode="auto">
                          <a:xfrm>
                            <a:off x="3720" y="354"/>
                            <a:ext cx="20" cy="399"/>
                          </a:xfrm>
                          <a:custGeom>
                            <a:avLst/>
                            <a:gdLst>
                              <a:gd name="T0" fmla="*/ 0 w 20"/>
                              <a:gd name="T1" fmla="*/ 0 h 399"/>
                              <a:gd name="T2" fmla="*/ 0 w 20"/>
                              <a:gd name="T3" fmla="*/ 398 h 399"/>
                            </a:gdLst>
                            <a:ahLst/>
                            <a:cxnLst>
                              <a:cxn ang="0">
                                <a:pos x="T0" y="T1"/>
                              </a:cxn>
                              <a:cxn ang="0">
                                <a:pos x="T2" y="T3"/>
                              </a:cxn>
                            </a:cxnLst>
                            <a:rect l="0" t="0" r="r" b="b"/>
                            <a:pathLst>
                              <a:path w="20" h="399">
                                <a:moveTo>
                                  <a:pt x="0" y="0"/>
                                </a:moveTo>
                                <a:lnTo>
                                  <a:pt x="0" y="398"/>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0" name="Picture 3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97" y="750"/>
                            <a:ext cx="2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1" name="Freeform 304"/>
                        <wps:cNvSpPr>
                          <a:spLocks/>
                        </wps:cNvSpPr>
                        <wps:spPr bwMode="auto">
                          <a:xfrm>
                            <a:off x="3461" y="369"/>
                            <a:ext cx="40" cy="514"/>
                          </a:xfrm>
                          <a:custGeom>
                            <a:avLst/>
                            <a:gdLst>
                              <a:gd name="T0" fmla="*/ 39 w 40"/>
                              <a:gd name="T1" fmla="*/ 513 h 514"/>
                              <a:gd name="T2" fmla="*/ 0 w 40"/>
                              <a:gd name="T3" fmla="*/ 513 h 514"/>
                              <a:gd name="T4" fmla="*/ 0 w 40"/>
                              <a:gd name="T5" fmla="*/ 0 h 514"/>
                              <a:gd name="T6" fmla="*/ 39 w 40"/>
                              <a:gd name="T7" fmla="*/ 0 h 514"/>
                              <a:gd name="T8" fmla="*/ 39 w 40"/>
                              <a:gd name="T9" fmla="*/ 513 h 514"/>
                            </a:gdLst>
                            <a:ahLst/>
                            <a:cxnLst>
                              <a:cxn ang="0">
                                <a:pos x="T0" y="T1"/>
                              </a:cxn>
                              <a:cxn ang="0">
                                <a:pos x="T2" y="T3"/>
                              </a:cxn>
                              <a:cxn ang="0">
                                <a:pos x="T4" y="T5"/>
                              </a:cxn>
                              <a:cxn ang="0">
                                <a:pos x="T6" y="T7"/>
                              </a:cxn>
                              <a:cxn ang="0">
                                <a:pos x="T8" y="T9"/>
                              </a:cxn>
                            </a:cxnLst>
                            <a:rect l="0" t="0" r="r" b="b"/>
                            <a:pathLst>
                              <a:path w="40" h="514">
                                <a:moveTo>
                                  <a:pt x="39" y="513"/>
                                </a:moveTo>
                                <a:lnTo>
                                  <a:pt x="0" y="513"/>
                                </a:lnTo>
                                <a:lnTo>
                                  <a:pt x="0" y="0"/>
                                </a:lnTo>
                                <a:lnTo>
                                  <a:pt x="39" y="0"/>
                                </a:lnTo>
                                <a:lnTo>
                                  <a:pt x="39" y="513"/>
                                </a:lnTo>
                                <a:close/>
                              </a:path>
                            </a:pathLst>
                          </a:custGeom>
                          <a:noFill/>
                          <a:ln w="361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305"/>
                        <wps:cNvSpPr>
                          <a:spLocks/>
                        </wps:cNvSpPr>
                        <wps:spPr bwMode="auto">
                          <a:xfrm>
                            <a:off x="3496" y="369"/>
                            <a:ext cx="20" cy="535"/>
                          </a:xfrm>
                          <a:custGeom>
                            <a:avLst/>
                            <a:gdLst>
                              <a:gd name="T0" fmla="*/ 0 w 20"/>
                              <a:gd name="T1" fmla="*/ 0 h 535"/>
                              <a:gd name="T2" fmla="*/ 0 w 20"/>
                              <a:gd name="T3" fmla="*/ 534 h 535"/>
                            </a:gdLst>
                            <a:ahLst/>
                            <a:cxnLst>
                              <a:cxn ang="0">
                                <a:pos x="T0" y="T1"/>
                              </a:cxn>
                              <a:cxn ang="0">
                                <a:pos x="T2" y="T3"/>
                              </a:cxn>
                            </a:cxnLst>
                            <a:rect l="0" t="0" r="r" b="b"/>
                            <a:pathLst>
                              <a:path w="20" h="535">
                                <a:moveTo>
                                  <a:pt x="0" y="0"/>
                                </a:moveTo>
                                <a:lnTo>
                                  <a:pt x="0" y="534"/>
                                </a:lnTo>
                              </a:path>
                            </a:pathLst>
                          </a:custGeom>
                          <a:noFill/>
                          <a:ln w="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306"/>
                        <wps:cNvSpPr>
                          <a:spLocks/>
                        </wps:cNvSpPr>
                        <wps:spPr bwMode="auto">
                          <a:xfrm>
                            <a:off x="3496" y="369"/>
                            <a:ext cx="20" cy="535"/>
                          </a:xfrm>
                          <a:custGeom>
                            <a:avLst/>
                            <a:gdLst>
                              <a:gd name="T0" fmla="*/ 0 w 20"/>
                              <a:gd name="T1" fmla="*/ 0 h 535"/>
                              <a:gd name="T2" fmla="*/ 0 w 20"/>
                              <a:gd name="T3" fmla="*/ 534 h 535"/>
                            </a:gdLst>
                            <a:ahLst/>
                            <a:cxnLst>
                              <a:cxn ang="0">
                                <a:pos x="T0" y="T1"/>
                              </a:cxn>
                              <a:cxn ang="0">
                                <a:pos x="T2" y="T3"/>
                              </a:cxn>
                            </a:cxnLst>
                            <a:rect l="0" t="0" r="r" b="b"/>
                            <a:pathLst>
                              <a:path w="20" h="535">
                                <a:moveTo>
                                  <a:pt x="0" y="0"/>
                                </a:moveTo>
                                <a:lnTo>
                                  <a:pt x="0" y="534"/>
                                </a:lnTo>
                              </a:path>
                            </a:pathLst>
                          </a:custGeom>
                          <a:noFill/>
                          <a:ln w="1096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307"/>
                        <wps:cNvSpPr>
                          <a:spLocks/>
                        </wps:cNvSpPr>
                        <wps:spPr bwMode="auto">
                          <a:xfrm>
                            <a:off x="3441" y="843"/>
                            <a:ext cx="75" cy="20"/>
                          </a:xfrm>
                          <a:custGeom>
                            <a:avLst/>
                            <a:gdLst>
                              <a:gd name="T0" fmla="*/ 71 w 75"/>
                              <a:gd name="T1" fmla="*/ 0 h 20"/>
                              <a:gd name="T2" fmla="*/ 3 w 75"/>
                              <a:gd name="T3" fmla="*/ 0 h 20"/>
                              <a:gd name="T4" fmla="*/ 0 w 75"/>
                              <a:gd name="T5" fmla="*/ 3 h 20"/>
                              <a:gd name="T6" fmla="*/ 0 w 75"/>
                              <a:gd name="T7" fmla="*/ 10 h 20"/>
                              <a:gd name="T8" fmla="*/ 3 w 75"/>
                              <a:gd name="T9" fmla="*/ 13 h 20"/>
                              <a:gd name="T10" fmla="*/ 71 w 75"/>
                              <a:gd name="T11" fmla="*/ 13 h 20"/>
                              <a:gd name="T12" fmla="*/ 74 w 75"/>
                              <a:gd name="T13" fmla="*/ 10 h 20"/>
                              <a:gd name="T14" fmla="*/ 74 w 75"/>
                              <a:gd name="T15" fmla="*/ 3 h 20"/>
                              <a:gd name="T16" fmla="*/ 71 w 7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0">
                                <a:moveTo>
                                  <a:pt x="71" y="0"/>
                                </a:moveTo>
                                <a:lnTo>
                                  <a:pt x="3" y="0"/>
                                </a:lnTo>
                                <a:lnTo>
                                  <a:pt x="0" y="3"/>
                                </a:lnTo>
                                <a:lnTo>
                                  <a:pt x="0" y="10"/>
                                </a:lnTo>
                                <a:lnTo>
                                  <a:pt x="3" y="13"/>
                                </a:lnTo>
                                <a:lnTo>
                                  <a:pt x="71" y="13"/>
                                </a:lnTo>
                                <a:lnTo>
                                  <a:pt x="74" y="10"/>
                                </a:lnTo>
                                <a:lnTo>
                                  <a:pt x="74" y="3"/>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308"/>
                        <wps:cNvSpPr>
                          <a:spLocks/>
                        </wps:cNvSpPr>
                        <wps:spPr bwMode="auto">
                          <a:xfrm>
                            <a:off x="3339" y="905"/>
                            <a:ext cx="280" cy="23"/>
                          </a:xfrm>
                          <a:custGeom>
                            <a:avLst/>
                            <a:gdLst>
                              <a:gd name="T0" fmla="*/ 0 w 280"/>
                              <a:gd name="T1" fmla="*/ 22 h 23"/>
                              <a:gd name="T2" fmla="*/ 0 w 280"/>
                              <a:gd name="T3" fmla="*/ 15 h 23"/>
                              <a:gd name="T4" fmla="*/ 14 w 280"/>
                              <a:gd name="T5" fmla="*/ 0 h 23"/>
                              <a:gd name="T6" fmla="*/ 22 w 280"/>
                              <a:gd name="T7" fmla="*/ 0 h 23"/>
                              <a:gd name="T8" fmla="*/ 257 w 280"/>
                              <a:gd name="T9" fmla="*/ 0 h 23"/>
                              <a:gd name="T10" fmla="*/ 265 w 280"/>
                              <a:gd name="T11" fmla="*/ 0 h 23"/>
                              <a:gd name="T12" fmla="*/ 279 w 280"/>
                              <a:gd name="T13" fmla="*/ 15 h 23"/>
                              <a:gd name="T14" fmla="*/ 279 w 280"/>
                              <a:gd name="T15" fmla="*/ 22 h 23"/>
                              <a:gd name="T16" fmla="*/ 0 w 280"/>
                              <a:gd name="T17"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0" h="23">
                                <a:moveTo>
                                  <a:pt x="0" y="22"/>
                                </a:moveTo>
                                <a:lnTo>
                                  <a:pt x="0" y="15"/>
                                </a:lnTo>
                                <a:lnTo>
                                  <a:pt x="14" y="0"/>
                                </a:lnTo>
                                <a:lnTo>
                                  <a:pt x="22" y="0"/>
                                </a:lnTo>
                                <a:lnTo>
                                  <a:pt x="257" y="0"/>
                                </a:lnTo>
                                <a:lnTo>
                                  <a:pt x="265" y="0"/>
                                </a:lnTo>
                                <a:lnTo>
                                  <a:pt x="279" y="15"/>
                                </a:lnTo>
                                <a:lnTo>
                                  <a:pt x="279" y="22"/>
                                </a:lnTo>
                                <a:lnTo>
                                  <a:pt x="0" y="22"/>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6" name="Picture 30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372" y="883"/>
                            <a:ext cx="2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7" name="Freeform 310"/>
                        <wps:cNvSpPr>
                          <a:spLocks/>
                        </wps:cNvSpPr>
                        <wps:spPr bwMode="auto">
                          <a:xfrm>
                            <a:off x="3371" y="882"/>
                            <a:ext cx="214" cy="23"/>
                          </a:xfrm>
                          <a:custGeom>
                            <a:avLst/>
                            <a:gdLst>
                              <a:gd name="T0" fmla="*/ 0 w 214"/>
                              <a:gd name="T1" fmla="*/ 23 h 23"/>
                              <a:gd name="T2" fmla="*/ 0 w 214"/>
                              <a:gd name="T3" fmla="*/ 15 h 23"/>
                              <a:gd name="T4" fmla="*/ 11 w 214"/>
                              <a:gd name="T5" fmla="*/ 0 h 23"/>
                              <a:gd name="T6" fmla="*/ 17 w 214"/>
                              <a:gd name="T7" fmla="*/ 0 h 23"/>
                              <a:gd name="T8" fmla="*/ 196 w 214"/>
                              <a:gd name="T9" fmla="*/ 0 h 23"/>
                              <a:gd name="T10" fmla="*/ 202 w 214"/>
                              <a:gd name="T11" fmla="*/ 0 h 23"/>
                              <a:gd name="T12" fmla="*/ 213 w 214"/>
                              <a:gd name="T13" fmla="*/ 15 h 23"/>
                              <a:gd name="T14" fmla="*/ 213 w 214"/>
                              <a:gd name="T15" fmla="*/ 23 h 23"/>
                              <a:gd name="T16" fmla="*/ 0 w 214"/>
                              <a:gd name="T17"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4" h="23">
                                <a:moveTo>
                                  <a:pt x="0" y="23"/>
                                </a:moveTo>
                                <a:lnTo>
                                  <a:pt x="0" y="15"/>
                                </a:lnTo>
                                <a:lnTo>
                                  <a:pt x="11" y="0"/>
                                </a:lnTo>
                                <a:lnTo>
                                  <a:pt x="17" y="0"/>
                                </a:lnTo>
                                <a:lnTo>
                                  <a:pt x="196" y="0"/>
                                </a:lnTo>
                                <a:lnTo>
                                  <a:pt x="202" y="0"/>
                                </a:lnTo>
                                <a:lnTo>
                                  <a:pt x="213" y="15"/>
                                </a:lnTo>
                                <a:lnTo>
                                  <a:pt x="213" y="23"/>
                                </a:lnTo>
                                <a:lnTo>
                                  <a:pt x="0" y="23"/>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8" name="Picture 3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302" y="929"/>
                            <a:ext cx="3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9" name="Freeform 312"/>
                        <wps:cNvSpPr>
                          <a:spLocks/>
                        </wps:cNvSpPr>
                        <wps:spPr bwMode="auto">
                          <a:xfrm>
                            <a:off x="3301" y="928"/>
                            <a:ext cx="354" cy="32"/>
                          </a:xfrm>
                          <a:custGeom>
                            <a:avLst/>
                            <a:gdLst>
                              <a:gd name="T0" fmla="*/ 0 w 354"/>
                              <a:gd name="T1" fmla="*/ 31 h 32"/>
                              <a:gd name="T2" fmla="*/ 2 w 354"/>
                              <a:gd name="T3" fmla="*/ 21 h 32"/>
                              <a:gd name="T4" fmla="*/ 10 w 354"/>
                              <a:gd name="T5" fmla="*/ 11 h 32"/>
                              <a:gd name="T6" fmla="*/ 19 w 354"/>
                              <a:gd name="T7" fmla="*/ 3 h 32"/>
                              <a:gd name="T8" fmla="*/ 27 w 354"/>
                              <a:gd name="T9" fmla="*/ 0 h 32"/>
                              <a:gd name="T10" fmla="*/ 327 w 354"/>
                              <a:gd name="T11" fmla="*/ 0 h 32"/>
                              <a:gd name="T12" fmla="*/ 335 w 354"/>
                              <a:gd name="T13" fmla="*/ 3 h 32"/>
                              <a:gd name="T14" fmla="*/ 344 w 354"/>
                              <a:gd name="T15" fmla="*/ 11 h 32"/>
                              <a:gd name="T16" fmla="*/ 351 w 354"/>
                              <a:gd name="T17" fmla="*/ 21 h 32"/>
                              <a:gd name="T18" fmla="*/ 353 w 354"/>
                              <a:gd name="T19" fmla="*/ 31 h 32"/>
                              <a:gd name="T20" fmla="*/ 0 w 354"/>
                              <a:gd name="T21" fmla="*/ 3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4" h="32">
                                <a:moveTo>
                                  <a:pt x="0" y="31"/>
                                </a:moveTo>
                                <a:lnTo>
                                  <a:pt x="2" y="21"/>
                                </a:lnTo>
                                <a:lnTo>
                                  <a:pt x="10" y="11"/>
                                </a:lnTo>
                                <a:lnTo>
                                  <a:pt x="19" y="3"/>
                                </a:lnTo>
                                <a:lnTo>
                                  <a:pt x="27" y="0"/>
                                </a:lnTo>
                                <a:lnTo>
                                  <a:pt x="327" y="0"/>
                                </a:lnTo>
                                <a:lnTo>
                                  <a:pt x="335" y="3"/>
                                </a:lnTo>
                                <a:lnTo>
                                  <a:pt x="344" y="11"/>
                                </a:lnTo>
                                <a:lnTo>
                                  <a:pt x="351" y="21"/>
                                </a:lnTo>
                                <a:lnTo>
                                  <a:pt x="353" y="31"/>
                                </a:lnTo>
                                <a:lnTo>
                                  <a:pt x="0" y="31"/>
                                </a:lnTo>
                                <a:close/>
                              </a:path>
                            </a:pathLst>
                          </a:custGeom>
                          <a:noFill/>
                          <a:ln w="380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313"/>
                        <wps:cNvSpPr>
                          <a:spLocks/>
                        </wps:cNvSpPr>
                        <wps:spPr bwMode="auto">
                          <a:xfrm>
                            <a:off x="3441" y="412"/>
                            <a:ext cx="75" cy="20"/>
                          </a:xfrm>
                          <a:custGeom>
                            <a:avLst/>
                            <a:gdLst>
                              <a:gd name="T0" fmla="*/ 71 w 75"/>
                              <a:gd name="T1" fmla="*/ 0 h 20"/>
                              <a:gd name="T2" fmla="*/ 3 w 75"/>
                              <a:gd name="T3" fmla="*/ 0 h 20"/>
                              <a:gd name="T4" fmla="*/ 0 w 75"/>
                              <a:gd name="T5" fmla="*/ 3 h 20"/>
                              <a:gd name="T6" fmla="*/ 0 w 75"/>
                              <a:gd name="T7" fmla="*/ 10 h 20"/>
                              <a:gd name="T8" fmla="*/ 3 w 75"/>
                              <a:gd name="T9" fmla="*/ 14 h 20"/>
                              <a:gd name="T10" fmla="*/ 71 w 75"/>
                              <a:gd name="T11" fmla="*/ 14 h 20"/>
                              <a:gd name="T12" fmla="*/ 74 w 75"/>
                              <a:gd name="T13" fmla="*/ 10 h 20"/>
                              <a:gd name="T14" fmla="*/ 74 w 75"/>
                              <a:gd name="T15" fmla="*/ 3 h 20"/>
                              <a:gd name="T16" fmla="*/ 71 w 7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0">
                                <a:moveTo>
                                  <a:pt x="71" y="0"/>
                                </a:moveTo>
                                <a:lnTo>
                                  <a:pt x="3" y="0"/>
                                </a:lnTo>
                                <a:lnTo>
                                  <a:pt x="0" y="3"/>
                                </a:lnTo>
                                <a:lnTo>
                                  <a:pt x="0" y="10"/>
                                </a:lnTo>
                                <a:lnTo>
                                  <a:pt x="3" y="14"/>
                                </a:lnTo>
                                <a:lnTo>
                                  <a:pt x="71" y="14"/>
                                </a:lnTo>
                                <a:lnTo>
                                  <a:pt x="74" y="10"/>
                                </a:lnTo>
                                <a:lnTo>
                                  <a:pt x="74" y="3"/>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1" name="Group 314"/>
                        <wpg:cNvGrpSpPr>
                          <a:grpSpLocks/>
                        </wpg:cNvGrpSpPr>
                        <wpg:grpSpPr bwMode="auto">
                          <a:xfrm>
                            <a:off x="3237" y="335"/>
                            <a:ext cx="483" cy="35"/>
                            <a:chOff x="3237" y="335"/>
                            <a:chExt cx="483" cy="35"/>
                          </a:xfrm>
                        </wpg:grpSpPr>
                        <wps:wsp>
                          <wps:cNvPr id="602" name="Freeform 315"/>
                          <wps:cNvSpPr>
                            <a:spLocks/>
                          </wps:cNvSpPr>
                          <wps:spPr bwMode="auto">
                            <a:xfrm>
                              <a:off x="3237" y="335"/>
                              <a:ext cx="483" cy="35"/>
                            </a:xfrm>
                            <a:custGeom>
                              <a:avLst/>
                              <a:gdLst>
                                <a:gd name="T0" fmla="*/ 480 w 483"/>
                                <a:gd name="T1" fmla="*/ 18 h 35"/>
                                <a:gd name="T2" fmla="*/ 1 w 483"/>
                                <a:gd name="T3" fmla="*/ 18 h 35"/>
                                <a:gd name="T4" fmla="*/ 5 w 483"/>
                                <a:gd name="T5" fmla="*/ 19 h 35"/>
                                <a:gd name="T6" fmla="*/ 213 w 483"/>
                                <a:gd name="T7" fmla="*/ 34 h 35"/>
                                <a:gd name="T8" fmla="*/ 269 w 483"/>
                                <a:gd name="T9" fmla="*/ 34 h 35"/>
                                <a:gd name="T10" fmla="*/ 477 w 483"/>
                                <a:gd name="T11" fmla="*/ 19 h 35"/>
                                <a:gd name="T12" fmla="*/ 480 w 483"/>
                                <a:gd name="T13" fmla="*/ 18 h 35"/>
                              </a:gdLst>
                              <a:ahLst/>
                              <a:cxnLst>
                                <a:cxn ang="0">
                                  <a:pos x="T0" y="T1"/>
                                </a:cxn>
                                <a:cxn ang="0">
                                  <a:pos x="T2" y="T3"/>
                                </a:cxn>
                                <a:cxn ang="0">
                                  <a:pos x="T4" y="T5"/>
                                </a:cxn>
                                <a:cxn ang="0">
                                  <a:pos x="T6" y="T7"/>
                                </a:cxn>
                                <a:cxn ang="0">
                                  <a:pos x="T8" y="T9"/>
                                </a:cxn>
                                <a:cxn ang="0">
                                  <a:pos x="T10" y="T11"/>
                                </a:cxn>
                                <a:cxn ang="0">
                                  <a:pos x="T12" y="T13"/>
                                </a:cxn>
                              </a:cxnLst>
                              <a:rect l="0" t="0" r="r" b="b"/>
                              <a:pathLst>
                                <a:path w="483" h="35">
                                  <a:moveTo>
                                    <a:pt x="480" y="18"/>
                                  </a:moveTo>
                                  <a:lnTo>
                                    <a:pt x="1" y="18"/>
                                  </a:lnTo>
                                  <a:lnTo>
                                    <a:pt x="5" y="19"/>
                                  </a:lnTo>
                                  <a:lnTo>
                                    <a:pt x="213" y="34"/>
                                  </a:lnTo>
                                  <a:lnTo>
                                    <a:pt x="269" y="34"/>
                                  </a:lnTo>
                                  <a:lnTo>
                                    <a:pt x="477" y="19"/>
                                  </a:lnTo>
                                  <a:lnTo>
                                    <a:pt x="480"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316"/>
                          <wps:cNvSpPr>
                            <a:spLocks/>
                          </wps:cNvSpPr>
                          <wps:spPr bwMode="auto">
                            <a:xfrm>
                              <a:off x="3237" y="335"/>
                              <a:ext cx="483" cy="35"/>
                            </a:xfrm>
                            <a:custGeom>
                              <a:avLst/>
                              <a:gdLst>
                                <a:gd name="T0" fmla="*/ 268 w 483"/>
                                <a:gd name="T1" fmla="*/ 0 h 35"/>
                                <a:gd name="T2" fmla="*/ 213 w 483"/>
                                <a:gd name="T3" fmla="*/ 0 h 35"/>
                                <a:gd name="T4" fmla="*/ 5 w 483"/>
                                <a:gd name="T5" fmla="*/ 16 h 35"/>
                                <a:gd name="T6" fmla="*/ 0 w 483"/>
                                <a:gd name="T7" fmla="*/ 16 h 35"/>
                                <a:gd name="T8" fmla="*/ 0 w 483"/>
                                <a:gd name="T9" fmla="*/ 18 h 35"/>
                                <a:gd name="T10" fmla="*/ 79 w 483"/>
                                <a:gd name="T11" fmla="*/ 18 h 35"/>
                                <a:gd name="T12" fmla="*/ 78 w 483"/>
                                <a:gd name="T13" fmla="*/ 16 h 35"/>
                                <a:gd name="T14" fmla="*/ 79 w 483"/>
                                <a:gd name="T15" fmla="*/ 14 h 35"/>
                                <a:gd name="T16" fmla="*/ 82 w 483"/>
                                <a:gd name="T17" fmla="*/ 14 h 35"/>
                                <a:gd name="T18" fmla="*/ 209 w 483"/>
                                <a:gd name="T19" fmla="*/ 6 h 35"/>
                                <a:gd name="T20" fmla="*/ 352 w 483"/>
                                <a:gd name="T21" fmla="*/ 6 h 35"/>
                                <a:gd name="T22" fmla="*/ 268 w 483"/>
                                <a:gd name="T2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83" h="35">
                                  <a:moveTo>
                                    <a:pt x="268" y="0"/>
                                  </a:moveTo>
                                  <a:lnTo>
                                    <a:pt x="213" y="0"/>
                                  </a:lnTo>
                                  <a:lnTo>
                                    <a:pt x="5" y="16"/>
                                  </a:lnTo>
                                  <a:lnTo>
                                    <a:pt x="0" y="16"/>
                                  </a:lnTo>
                                  <a:lnTo>
                                    <a:pt x="0" y="18"/>
                                  </a:lnTo>
                                  <a:lnTo>
                                    <a:pt x="79" y="18"/>
                                  </a:lnTo>
                                  <a:lnTo>
                                    <a:pt x="78" y="16"/>
                                  </a:lnTo>
                                  <a:lnTo>
                                    <a:pt x="79" y="14"/>
                                  </a:lnTo>
                                  <a:lnTo>
                                    <a:pt x="82" y="14"/>
                                  </a:lnTo>
                                  <a:lnTo>
                                    <a:pt x="209" y="6"/>
                                  </a:lnTo>
                                  <a:lnTo>
                                    <a:pt x="352" y="6"/>
                                  </a:lnTo>
                                  <a:lnTo>
                                    <a:pt x="2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317"/>
                          <wps:cNvSpPr>
                            <a:spLocks/>
                          </wps:cNvSpPr>
                          <wps:spPr bwMode="auto">
                            <a:xfrm>
                              <a:off x="3237" y="335"/>
                              <a:ext cx="483" cy="35"/>
                            </a:xfrm>
                            <a:custGeom>
                              <a:avLst/>
                              <a:gdLst>
                                <a:gd name="T0" fmla="*/ 272 w 483"/>
                                <a:gd name="T1" fmla="*/ 6 h 35"/>
                                <a:gd name="T2" fmla="*/ 209 w 483"/>
                                <a:gd name="T3" fmla="*/ 6 h 35"/>
                                <a:gd name="T4" fmla="*/ 209 w 483"/>
                                <a:gd name="T5" fmla="*/ 9 h 35"/>
                                <a:gd name="T6" fmla="*/ 211 w 483"/>
                                <a:gd name="T7" fmla="*/ 14 h 35"/>
                                <a:gd name="T8" fmla="*/ 213 w 483"/>
                                <a:gd name="T9" fmla="*/ 18 h 35"/>
                                <a:gd name="T10" fmla="*/ 269 w 483"/>
                                <a:gd name="T11" fmla="*/ 18 h 35"/>
                                <a:gd name="T12" fmla="*/ 271 w 483"/>
                                <a:gd name="T13" fmla="*/ 14 h 35"/>
                                <a:gd name="T14" fmla="*/ 272 w 483"/>
                                <a:gd name="T15" fmla="*/ 9 h 35"/>
                                <a:gd name="T16" fmla="*/ 272 w 483"/>
                                <a:gd name="T17" fmla="*/ 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3" h="35">
                                  <a:moveTo>
                                    <a:pt x="272" y="6"/>
                                  </a:moveTo>
                                  <a:lnTo>
                                    <a:pt x="209" y="6"/>
                                  </a:lnTo>
                                  <a:lnTo>
                                    <a:pt x="209" y="9"/>
                                  </a:lnTo>
                                  <a:lnTo>
                                    <a:pt x="211" y="14"/>
                                  </a:lnTo>
                                  <a:lnTo>
                                    <a:pt x="213" y="18"/>
                                  </a:lnTo>
                                  <a:lnTo>
                                    <a:pt x="269" y="18"/>
                                  </a:lnTo>
                                  <a:lnTo>
                                    <a:pt x="271" y="14"/>
                                  </a:lnTo>
                                  <a:lnTo>
                                    <a:pt x="272" y="9"/>
                                  </a:lnTo>
                                  <a:lnTo>
                                    <a:pt x="27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318"/>
                          <wps:cNvSpPr>
                            <a:spLocks/>
                          </wps:cNvSpPr>
                          <wps:spPr bwMode="auto">
                            <a:xfrm>
                              <a:off x="3237" y="335"/>
                              <a:ext cx="483" cy="35"/>
                            </a:xfrm>
                            <a:custGeom>
                              <a:avLst/>
                              <a:gdLst>
                                <a:gd name="T0" fmla="*/ 352 w 483"/>
                                <a:gd name="T1" fmla="*/ 6 h 35"/>
                                <a:gd name="T2" fmla="*/ 272 w 483"/>
                                <a:gd name="T3" fmla="*/ 6 h 35"/>
                                <a:gd name="T4" fmla="*/ 400 w 483"/>
                                <a:gd name="T5" fmla="*/ 14 h 35"/>
                                <a:gd name="T6" fmla="*/ 402 w 483"/>
                                <a:gd name="T7" fmla="*/ 14 h 35"/>
                                <a:gd name="T8" fmla="*/ 403 w 483"/>
                                <a:gd name="T9" fmla="*/ 16 h 35"/>
                                <a:gd name="T10" fmla="*/ 402 w 483"/>
                                <a:gd name="T11" fmla="*/ 18 h 35"/>
                                <a:gd name="T12" fmla="*/ 482 w 483"/>
                                <a:gd name="T13" fmla="*/ 18 h 35"/>
                                <a:gd name="T14" fmla="*/ 482 w 483"/>
                                <a:gd name="T15" fmla="*/ 16 h 35"/>
                                <a:gd name="T16" fmla="*/ 477 w 483"/>
                                <a:gd name="T17" fmla="*/ 16 h 35"/>
                                <a:gd name="T18" fmla="*/ 352 w 483"/>
                                <a:gd name="T19" fmla="*/ 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3" h="35">
                                  <a:moveTo>
                                    <a:pt x="352" y="6"/>
                                  </a:moveTo>
                                  <a:lnTo>
                                    <a:pt x="272" y="6"/>
                                  </a:lnTo>
                                  <a:lnTo>
                                    <a:pt x="400" y="14"/>
                                  </a:lnTo>
                                  <a:lnTo>
                                    <a:pt x="402" y="14"/>
                                  </a:lnTo>
                                  <a:lnTo>
                                    <a:pt x="403" y="16"/>
                                  </a:lnTo>
                                  <a:lnTo>
                                    <a:pt x="402" y="18"/>
                                  </a:lnTo>
                                  <a:lnTo>
                                    <a:pt x="482" y="18"/>
                                  </a:lnTo>
                                  <a:lnTo>
                                    <a:pt x="482" y="16"/>
                                  </a:lnTo>
                                  <a:lnTo>
                                    <a:pt x="477" y="16"/>
                                  </a:lnTo>
                                  <a:lnTo>
                                    <a:pt x="35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06" name="Freeform 319"/>
                        <wps:cNvSpPr>
                          <a:spLocks/>
                        </wps:cNvSpPr>
                        <wps:spPr bwMode="auto">
                          <a:xfrm>
                            <a:off x="3468" y="318"/>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309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320"/>
                        <wps:cNvSpPr>
                          <a:spLocks/>
                        </wps:cNvSpPr>
                        <wps:spPr bwMode="auto">
                          <a:xfrm>
                            <a:off x="3468" y="294"/>
                            <a:ext cx="20" cy="49"/>
                          </a:xfrm>
                          <a:custGeom>
                            <a:avLst/>
                            <a:gdLst>
                              <a:gd name="T0" fmla="*/ 0 w 20"/>
                              <a:gd name="T1" fmla="*/ 0 h 49"/>
                              <a:gd name="T2" fmla="*/ 0 w 20"/>
                              <a:gd name="T3" fmla="*/ 48 h 49"/>
                            </a:gdLst>
                            <a:ahLst/>
                            <a:cxnLst>
                              <a:cxn ang="0">
                                <a:pos x="T0" y="T1"/>
                              </a:cxn>
                              <a:cxn ang="0">
                                <a:pos x="T2" y="T3"/>
                              </a:cxn>
                            </a:cxnLst>
                            <a:rect l="0" t="0" r="r" b="b"/>
                            <a:pathLst>
                              <a:path w="20" h="49">
                                <a:moveTo>
                                  <a:pt x="0" y="0"/>
                                </a:moveTo>
                                <a:lnTo>
                                  <a:pt x="0" y="48"/>
                                </a:lnTo>
                              </a:path>
                            </a:pathLst>
                          </a:custGeom>
                          <a:noFill/>
                          <a:ln w="37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321"/>
                        <wps:cNvSpPr>
                          <a:spLocks/>
                        </wps:cNvSpPr>
                        <wps:spPr bwMode="auto">
                          <a:xfrm>
                            <a:off x="3488" y="294"/>
                            <a:ext cx="20" cy="49"/>
                          </a:xfrm>
                          <a:custGeom>
                            <a:avLst/>
                            <a:gdLst>
                              <a:gd name="T0" fmla="*/ 0 w 20"/>
                              <a:gd name="T1" fmla="*/ 0 h 49"/>
                              <a:gd name="T2" fmla="*/ 0 w 20"/>
                              <a:gd name="T3" fmla="*/ 48 h 49"/>
                            </a:gdLst>
                            <a:ahLst/>
                            <a:cxnLst>
                              <a:cxn ang="0">
                                <a:pos x="T0" y="T1"/>
                              </a:cxn>
                              <a:cxn ang="0">
                                <a:pos x="T2" y="T3"/>
                              </a:cxn>
                            </a:cxnLst>
                            <a:rect l="0" t="0" r="r" b="b"/>
                            <a:pathLst>
                              <a:path w="20" h="49">
                                <a:moveTo>
                                  <a:pt x="0" y="0"/>
                                </a:moveTo>
                                <a:lnTo>
                                  <a:pt x="0" y="48"/>
                                </a:lnTo>
                              </a:path>
                            </a:pathLst>
                          </a:custGeom>
                          <a:noFill/>
                          <a:ln w="66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322"/>
                        <wps:cNvSpPr>
                          <a:spLocks/>
                        </wps:cNvSpPr>
                        <wps:spPr bwMode="auto">
                          <a:xfrm>
                            <a:off x="3456" y="278"/>
                            <a:ext cx="44" cy="44"/>
                          </a:xfrm>
                          <a:custGeom>
                            <a:avLst/>
                            <a:gdLst>
                              <a:gd name="T0" fmla="*/ 34 w 44"/>
                              <a:gd name="T1" fmla="*/ 0 h 44"/>
                              <a:gd name="T2" fmla="*/ 9 w 44"/>
                              <a:gd name="T3" fmla="*/ 0 h 44"/>
                              <a:gd name="T4" fmla="*/ 0 w 44"/>
                              <a:gd name="T5" fmla="*/ 9 h 44"/>
                              <a:gd name="T6" fmla="*/ 0 w 44"/>
                              <a:gd name="T7" fmla="*/ 34 h 44"/>
                              <a:gd name="T8" fmla="*/ 9 w 44"/>
                              <a:gd name="T9" fmla="*/ 43 h 44"/>
                              <a:gd name="T10" fmla="*/ 34 w 44"/>
                              <a:gd name="T11" fmla="*/ 43 h 44"/>
                              <a:gd name="T12" fmla="*/ 43 w 44"/>
                              <a:gd name="T13" fmla="*/ 34 h 44"/>
                              <a:gd name="T14" fmla="*/ 43 w 44"/>
                              <a:gd name="T15" fmla="*/ 9 h 44"/>
                              <a:gd name="T16" fmla="*/ 34 w 44"/>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4">
                                <a:moveTo>
                                  <a:pt x="34" y="0"/>
                                </a:moveTo>
                                <a:lnTo>
                                  <a:pt x="9" y="0"/>
                                </a:lnTo>
                                <a:lnTo>
                                  <a:pt x="0" y="9"/>
                                </a:lnTo>
                                <a:lnTo>
                                  <a:pt x="0" y="34"/>
                                </a:lnTo>
                                <a:lnTo>
                                  <a:pt x="9" y="43"/>
                                </a:lnTo>
                                <a:lnTo>
                                  <a:pt x="34" y="43"/>
                                </a:lnTo>
                                <a:lnTo>
                                  <a:pt x="43" y="34"/>
                                </a:lnTo>
                                <a:lnTo>
                                  <a:pt x="43" y="9"/>
                                </a:lnTo>
                                <a:lnTo>
                                  <a:pt x="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323"/>
                        <wps:cNvSpPr>
                          <a:spLocks/>
                        </wps:cNvSpPr>
                        <wps:spPr bwMode="auto">
                          <a:xfrm>
                            <a:off x="3456" y="278"/>
                            <a:ext cx="44" cy="44"/>
                          </a:xfrm>
                          <a:custGeom>
                            <a:avLst/>
                            <a:gdLst>
                              <a:gd name="T0" fmla="*/ 43 w 44"/>
                              <a:gd name="T1" fmla="*/ 21 h 44"/>
                              <a:gd name="T2" fmla="*/ 43 w 44"/>
                              <a:gd name="T3" fmla="*/ 34 h 44"/>
                              <a:gd name="T4" fmla="*/ 34 w 44"/>
                              <a:gd name="T5" fmla="*/ 43 h 44"/>
                              <a:gd name="T6" fmla="*/ 22 w 44"/>
                              <a:gd name="T7" fmla="*/ 43 h 44"/>
                              <a:gd name="T8" fmla="*/ 9 w 44"/>
                              <a:gd name="T9" fmla="*/ 43 h 44"/>
                              <a:gd name="T10" fmla="*/ 0 w 44"/>
                              <a:gd name="T11" fmla="*/ 34 h 44"/>
                              <a:gd name="T12" fmla="*/ 0 w 44"/>
                              <a:gd name="T13" fmla="*/ 21 h 44"/>
                              <a:gd name="T14" fmla="*/ 0 w 44"/>
                              <a:gd name="T15" fmla="*/ 9 h 44"/>
                              <a:gd name="T16" fmla="*/ 9 w 44"/>
                              <a:gd name="T17" fmla="*/ 0 h 44"/>
                              <a:gd name="T18" fmla="*/ 22 w 44"/>
                              <a:gd name="T19" fmla="*/ 0 h 44"/>
                              <a:gd name="T20" fmla="*/ 34 w 44"/>
                              <a:gd name="T21" fmla="*/ 0 h 44"/>
                              <a:gd name="T22" fmla="*/ 43 w 44"/>
                              <a:gd name="T23" fmla="*/ 9 h 44"/>
                              <a:gd name="T24" fmla="*/ 43 w 44"/>
                              <a:gd name="T25" fmla="*/ 21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 h="44">
                                <a:moveTo>
                                  <a:pt x="43" y="21"/>
                                </a:moveTo>
                                <a:lnTo>
                                  <a:pt x="43" y="34"/>
                                </a:lnTo>
                                <a:lnTo>
                                  <a:pt x="34" y="43"/>
                                </a:lnTo>
                                <a:lnTo>
                                  <a:pt x="22" y="43"/>
                                </a:lnTo>
                                <a:lnTo>
                                  <a:pt x="9" y="43"/>
                                </a:lnTo>
                                <a:lnTo>
                                  <a:pt x="0" y="34"/>
                                </a:lnTo>
                                <a:lnTo>
                                  <a:pt x="0" y="21"/>
                                </a:lnTo>
                                <a:lnTo>
                                  <a:pt x="0" y="9"/>
                                </a:lnTo>
                                <a:lnTo>
                                  <a:pt x="9" y="0"/>
                                </a:lnTo>
                                <a:lnTo>
                                  <a:pt x="22" y="0"/>
                                </a:lnTo>
                                <a:lnTo>
                                  <a:pt x="34" y="0"/>
                                </a:lnTo>
                                <a:lnTo>
                                  <a:pt x="43" y="9"/>
                                </a:lnTo>
                                <a:lnTo>
                                  <a:pt x="43" y="21"/>
                                </a:lnTo>
                                <a:close/>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324"/>
                        <wps:cNvSpPr>
                          <a:spLocks/>
                        </wps:cNvSpPr>
                        <wps:spPr bwMode="auto">
                          <a:xfrm>
                            <a:off x="3117" y="357"/>
                            <a:ext cx="246" cy="392"/>
                          </a:xfrm>
                          <a:custGeom>
                            <a:avLst/>
                            <a:gdLst>
                              <a:gd name="T0" fmla="*/ 0 w 246"/>
                              <a:gd name="T1" fmla="*/ 391 h 392"/>
                              <a:gd name="T2" fmla="*/ 122 w 246"/>
                              <a:gd name="T3" fmla="*/ 0 h 392"/>
                              <a:gd name="T4" fmla="*/ 245 w 246"/>
                              <a:gd name="T5" fmla="*/ 391 h 392"/>
                            </a:gdLst>
                            <a:ahLst/>
                            <a:cxnLst>
                              <a:cxn ang="0">
                                <a:pos x="T0" y="T1"/>
                              </a:cxn>
                              <a:cxn ang="0">
                                <a:pos x="T2" y="T3"/>
                              </a:cxn>
                              <a:cxn ang="0">
                                <a:pos x="T4" y="T5"/>
                              </a:cxn>
                            </a:cxnLst>
                            <a:rect l="0" t="0" r="r" b="b"/>
                            <a:pathLst>
                              <a:path w="246" h="392">
                                <a:moveTo>
                                  <a:pt x="0" y="391"/>
                                </a:moveTo>
                                <a:lnTo>
                                  <a:pt x="122" y="0"/>
                                </a:lnTo>
                                <a:lnTo>
                                  <a:pt x="245" y="391"/>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325"/>
                        <wps:cNvSpPr>
                          <a:spLocks/>
                        </wps:cNvSpPr>
                        <wps:spPr bwMode="auto">
                          <a:xfrm>
                            <a:off x="3597" y="357"/>
                            <a:ext cx="246" cy="392"/>
                          </a:xfrm>
                          <a:custGeom>
                            <a:avLst/>
                            <a:gdLst>
                              <a:gd name="T0" fmla="*/ 0 w 246"/>
                              <a:gd name="T1" fmla="*/ 391 h 392"/>
                              <a:gd name="T2" fmla="*/ 122 w 246"/>
                              <a:gd name="T3" fmla="*/ 0 h 392"/>
                              <a:gd name="T4" fmla="*/ 245 w 246"/>
                              <a:gd name="T5" fmla="*/ 391 h 392"/>
                            </a:gdLst>
                            <a:ahLst/>
                            <a:cxnLst>
                              <a:cxn ang="0">
                                <a:pos x="T0" y="T1"/>
                              </a:cxn>
                              <a:cxn ang="0">
                                <a:pos x="T2" y="T3"/>
                              </a:cxn>
                              <a:cxn ang="0">
                                <a:pos x="T4" y="T5"/>
                              </a:cxn>
                            </a:cxnLst>
                            <a:rect l="0" t="0" r="r" b="b"/>
                            <a:pathLst>
                              <a:path w="246" h="392">
                                <a:moveTo>
                                  <a:pt x="0" y="391"/>
                                </a:moveTo>
                                <a:lnTo>
                                  <a:pt x="122" y="0"/>
                                </a:lnTo>
                                <a:lnTo>
                                  <a:pt x="245" y="391"/>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326"/>
                        <wps:cNvSpPr>
                          <a:spLocks/>
                        </wps:cNvSpPr>
                        <wps:spPr bwMode="auto">
                          <a:xfrm>
                            <a:off x="3597" y="749"/>
                            <a:ext cx="246" cy="38"/>
                          </a:xfrm>
                          <a:custGeom>
                            <a:avLst/>
                            <a:gdLst>
                              <a:gd name="T0" fmla="*/ 245 w 246"/>
                              <a:gd name="T1" fmla="*/ 0 h 38"/>
                              <a:gd name="T2" fmla="*/ 185 w 246"/>
                              <a:gd name="T3" fmla="*/ 37 h 38"/>
                              <a:gd name="T4" fmla="*/ 60 w 246"/>
                              <a:gd name="T5" fmla="*/ 37 h 38"/>
                              <a:gd name="T6" fmla="*/ 0 w 246"/>
                              <a:gd name="T7" fmla="*/ 0 h 38"/>
                            </a:gdLst>
                            <a:ahLst/>
                            <a:cxnLst>
                              <a:cxn ang="0">
                                <a:pos x="T0" y="T1"/>
                              </a:cxn>
                              <a:cxn ang="0">
                                <a:pos x="T2" y="T3"/>
                              </a:cxn>
                              <a:cxn ang="0">
                                <a:pos x="T4" y="T5"/>
                              </a:cxn>
                              <a:cxn ang="0">
                                <a:pos x="T6" y="T7"/>
                              </a:cxn>
                            </a:cxnLst>
                            <a:rect l="0" t="0" r="r" b="b"/>
                            <a:pathLst>
                              <a:path w="246" h="38">
                                <a:moveTo>
                                  <a:pt x="245" y="0"/>
                                </a:moveTo>
                                <a:lnTo>
                                  <a:pt x="185" y="37"/>
                                </a:lnTo>
                                <a:lnTo>
                                  <a:pt x="60" y="37"/>
                                </a:lnTo>
                                <a:lnTo>
                                  <a:pt x="0" y="0"/>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327"/>
                        <wps:cNvSpPr>
                          <a:spLocks/>
                        </wps:cNvSpPr>
                        <wps:spPr bwMode="auto">
                          <a:xfrm>
                            <a:off x="3116" y="749"/>
                            <a:ext cx="246" cy="38"/>
                          </a:xfrm>
                          <a:custGeom>
                            <a:avLst/>
                            <a:gdLst>
                              <a:gd name="T0" fmla="*/ 245 w 246"/>
                              <a:gd name="T1" fmla="*/ 0 h 38"/>
                              <a:gd name="T2" fmla="*/ 185 w 246"/>
                              <a:gd name="T3" fmla="*/ 37 h 38"/>
                              <a:gd name="T4" fmla="*/ 60 w 246"/>
                              <a:gd name="T5" fmla="*/ 37 h 38"/>
                              <a:gd name="T6" fmla="*/ 0 w 246"/>
                              <a:gd name="T7" fmla="*/ 0 h 38"/>
                            </a:gdLst>
                            <a:ahLst/>
                            <a:cxnLst>
                              <a:cxn ang="0">
                                <a:pos x="T0" y="T1"/>
                              </a:cxn>
                              <a:cxn ang="0">
                                <a:pos x="T2" y="T3"/>
                              </a:cxn>
                              <a:cxn ang="0">
                                <a:pos x="T4" y="T5"/>
                              </a:cxn>
                              <a:cxn ang="0">
                                <a:pos x="T6" y="T7"/>
                              </a:cxn>
                            </a:cxnLst>
                            <a:rect l="0" t="0" r="r" b="b"/>
                            <a:pathLst>
                              <a:path w="246" h="38">
                                <a:moveTo>
                                  <a:pt x="245" y="0"/>
                                </a:moveTo>
                                <a:lnTo>
                                  <a:pt x="185" y="37"/>
                                </a:lnTo>
                                <a:lnTo>
                                  <a:pt x="60" y="37"/>
                                </a:lnTo>
                                <a:lnTo>
                                  <a:pt x="0" y="0"/>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59B01" id="Group 583" o:spid="_x0000_s1026" style="position:absolute;margin-left:155.65pt;margin-top:13.7pt;width:36.65pt;height:34.45pt;z-index:251670528;mso-wrap-distance-left:0;mso-wrap-distance-right:0;mso-position-horizontal-relative:page" coordorigin="3113,274" coordsize="733,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" o:allowincell="f">
                <v:shape id="Freeform 297" o:spid="_x0000_s1027" style="position:absolute;left:3239;top:354;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N/X8IA&#10;AADcAAAADwAAAGRycy9kb3ducmV2LnhtbESPzarCMBSE9xd8h3AEd9fUnyu1GkUEQcHNVTfuDs2x&#10;LTYntYm2vr0RBJfDzHzDzJetKcWDaldYVjDoRyCIU6sLzhScjpvfGITzyBpLy6TgSQ6Wi87PHBNt&#10;G/6nx8FnIkDYJagg975KpHRpTgZd31bEwbvY2qAPss6krrEJcFPKYRRNpMGCw0KOFa1zSq+Hu1Fw&#10;cVN7j6+l1VTI0Xm/G96asVGq121XMxCeWv8Nf9pbreAvHsP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39fwgAAANwAAAAPAAAAAAAAAAAAAAAAAJgCAABkcnMvZG93&#10;bnJldi54bWxQSwUGAAAAAAQABAD1AAAAhwMAAAAA&#10;" path="m,l,398e" filled="f" strokecolor="#939598" strokeweight=".3pt">
                  <v:path arrowok="t" o:connecttype="custom" o:connectlocs="0,0;0,398" o:connectangles="0,0"/>
                </v:shape>
                <v:shape id="Picture 298" o:spid="_x0000_s1028" type="#_x0000_t75" style="position:absolute;left:3117;top:750;width:2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y/tnEAAAA3AAAAA8AAABkcnMvZG93bnJldi54bWxEj8FqwzAQRO+B/oPYQG+JnNIE40QxpqWQ&#10;SylNcshxsTaWsbVSLdVx/74qFHIcZuYNsysn24uRhtA6VrBaZiCIa6dbbhScT2+LHESIyBp7x6Tg&#10;hwKU+4fZDgvtbvxJ4zE2IkE4FKjAxOgLKUNtyGJYOk+cvKsbLMYkh0bqAW8Jbnv5lGUbabHltGDQ&#10;04uhujt+WwVu7J4/qG+/vH+t4pneD52ZLko9zqdqCyLSFO/h//ZBK1jna/g7k46A3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y/tnEAAAA3AAAAA8AAAAAAAAAAAAAAAAA&#10;nwIAAGRycy9kb3ducmV2LnhtbFBLBQYAAAAABAAEAPcAAACQAwAAAAA=&#10;">
                  <v:imagedata r:id="rId31" o:title=""/>
                </v:shape>
                <v:shape id="Freeform 299" o:spid="_x0000_s1029" style="position:absolute;left:3359;top:75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r58QA&#10;AADcAAAADwAAAGRycy9kb3ducmV2LnhtbESPT4vCMBTE7wt+h/CEva2pgqLVKKIIevBg9eDx0bz+&#10;wealNLG2fvqNsLDHYWZ+w6w2nalES40rLSsYjyIQxKnVJecKbtfDzxyE88gaK8ukoCcHm/Xga4Wx&#10;ti++UJv4XAQIuxgVFN7XsZQuLcigG9maOHiZbQz6IJtc6gZfAW4qOYmimTRYclgosKZdQekjeRoF&#10;2fvt7ud0P160N06yy/307PuTUt/DbrsE4anz/+G/9lErmM5n8Dk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rK+fEAAAA3AAAAA8AAAAAAAAAAAAAAAAAmAIAAGRycy9k&#10;b3ducmV2LnhtbFBLBQYAAAAABAAEAPUAAACJAwAAAAA=&#10;" path="m,l,e" filled="f" strokecolor="#c5c7c9" strokeweight=".03269mm">
                  <v:path arrowok="t" o:connecttype="custom" o:connectlocs="0,0;0,0" o:connectangles="0,0"/>
                </v:shape>
                <v:shape id="Freeform 300" o:spid="_x0000_s1030" style="position:absolute;left:3360;top:75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98QA&#10;AADcAAAADwAAAGRycy9kb3ducmV2LnhtbESPzYrCMBSF9wPzDuEKsxFNR3CmVKNoQZiFgnbcuLs0&#10;17bY3JQm2vr2RhBcHs7Px5kve1OLG7WusqzgexyBIM6trrhQcPzfjGIQziNrrC2Tgjs5WC4+P+aY&#10;aNvxgW6ZL0QYYZeggtL7JpHS5SUZdGPbEAfvbFuDPsi2kLrFLoybWk6i6EcarDgQSmwoLSm/ZFcT&#10;IPFuPVxd1um2p5PedHu5G6ZSqa9Bv5qB8NT7d/jV/tMKpvEv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J8ffEAAAA3AAAAA8AAAAAAAAAAAAAAAAAmAIAAGRycy9k&#10;b3ducmV2LnhtbFBLBQYAAAAABAAEAPUAAACJAwAAAAA=&#10;" path="m,l,e" filled="f" strokecolor="#c6c7c9" strokeweight=".02208mm">
                  <v:path arrowok="t" o:connecttype="custom" o:connectlocs="0,0;0,0" o:connectangles="0,0"/>
                </v:shape>
                <v:shape id="Freeform 301" o:spid="_x0000_s1031" style="position:absolute;left:3361;top:74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7bcIA&#10;AADcAAAADwAAAGRycy9kb3ducmV2LnhtbERPTWvCQBC9F/wPywi9NRsDSkhdpQpKi5dG0/uYHZPY&#10;7GzIbpP477uHQo+P973eTqYVA/WusaxgEcUgiEurG64UFJfDSwrCeWSNrWVS8CAH283saY2ZtiPn&#10;NJx9JUIIuwwV1N53mZSurMmgi2xHHLib7Q36APtK6h7HEG5amcTxShpsODTU2NG+pvL7/GMUnNL0&#10;2CX3e5IXu+ozv+6XXyf8UOp5Pr29gvA0+X/xn/tdK1imYW04E4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HttwgAAANwAAAAPAAAAAAAAAAAAAAAAAJgCAABkcnMvZG93&#10;bnJldi54bWxQSwUGAAAAAAQABAD1AAAAhwMAAAAA&#10;" path="m,l,,1,,,xe" fillcolor="#c7c8ca" stroked="f">
                  <v:path arrowok="t" o:connecttype="custom" o:connectlocs="0,0;0,0;1,0;0,0" o:connectangles="0,0,0,0"/>
                </v:shape>
                <v:shape id="Freeform 302" o:spid="_x0000_s1032" style="position:absolute;left:3720;top:354;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QwcIA&#10;AADcAAAADwAAAGRycy9kb3ducmV2LnhtbESPzarCMBSE9xd8h3AEd9fUnyu1GkUEQcHNVTfuDs2x&#10;LTYntYm2vr0RBJfDzHzDzJetKcWDaldYVjDoRyCIU6sLzhScjpvfGITzyBpLy6TgSQ6Wi87PHBNt&#10;G/6nx8FnIkDYJagg975KpHRpTgZd31bEwbvY2qAPss6krrEJcFPKYRRNpMGCw0KOFa1zSq+Hu1Fw&#10;cVN7j6+l1VTI0Xm/G96asVGq121XMxCeWv8Nf9pbreAvnsL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wtDBwgAAANwAAAAPAAAAAAAAAAAAAAAAAJgCAABkcnMvZG93&#10;bnJldi54bWxQSwUGAAAAAAQABAD1AAAAhwMAAAAA&#10;" path="m,l,398e" filled="f" strokecolor="#939598" strokeweight=".3pt">
                  <v:path arrowok="t" o:connecttype="custom" o:connectlocs="0,0;0,398" o:connectangles="0,0"/>
                </v:shape>
                <v:shape id="Picture 303" o:spid="_x0000_s1033" type="#_x0000_t75" style="position:absolute;left:3597;top:750;width:2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5i2bCAAAA3AAAAA8AAABkcnMvZG93bnJldi54bWxET02LwjAQvQv7H8IseJE1VdBdq1FEEDwJ&#10;Wg97HJqxrdtMukms1V9vDoLHx/terDpTi5acrywrGA0TEMS51RUXCk7Z9usHhA/IGmvLpOBOHlbL&#10;j94CU21vfKD2GAoRQ9inqKAMoUml9HlJBv3QNsSRO1tnMEToCqkd3mK4qeU4SabSYMWxocSGNiXl&#10;f8erUdB+ny+/l+yxN3V75cJNBpv/9UCp/me3noMI1IW3+OXeaQWTWZwfz8Qj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OYtmwgAAANwAAAAPAAAAAAAAAAAAAAAAAJ8C&#10;AABkcnMvZG93bnJldi54bWxQSwUGAAAAAAQABAD3AAAAjgMAAAAA&#10;">
                  <v:imagedata r:id="rId15" o:title=""/>
                </v:shape>
                <v:shape id="Freeform 304" o:spid="_x0000_s1034" style="position:absolute;left:3461;top:369;width:40;height:514;visibility:visible;mso-wrap-style:square;v-text-anchor:top" coordsize="4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racgA&#10;AADcAAAADwAAAGRycy9kb3ducmV2LnhtbESPT0vDQBTE74LfYXmCF7GbViw17aZIiyUKoRj10Nsj&#10;+/IHs2/D7raN394VhB6HmfkNs1qPphcncr6zrGA6SUAQV1Z33Cj4/Hi5X4DwAVljb5kU/JCHdXZ9&#10;tcJU2zO/06kMjYgQ9ikqaEMYUil91ZJBP7EDcfRq6wyGKF0jtcNzhJtezpJkLg12HBdaHGjTUvVd&#10;Ho2Cspgv+O11W2/Kh2J/+LrLi53Llbq9GZ+XIAKN4RL+b+dawePTFP7OxCM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RGtpyAAAANwAAAAPAAAAAAAAAAAAAAAAAJgCAABk&#10;cnMvZG93bnJldi54bWxQSwUGAAAAAAQABAD1AAAAjQMAAAAA&#10;" path="m39,513l,513,,,39,r,513xe" filled="f" strokecolor="#231f20" strokeweight=".1005mm">
                  <v:path arrowok="t" o:connecttype="custom" o:connectlocs="39,513;0,513;0,0;39,0;39,513" o:connectangles="0,0,0,0,0"/>
                </v:shape>
                <v:shape id="Freeform 305" o:spid="_x0000_s1035" style="position:absolute;left:3496;top:369;width:20;height:535;visibility:visible;mso-wrap-style:square;v-text-anchor:top" coordsize="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Oa8QA&#10;AADcAAAADwAAAGRycy9kb3ducmV2LnhtbESPS2vCQBSF9wX/w3CFbopOKlRqdJRSaGi6M3bh8pK5&#10;zYRm7sTM5OG/dwoFl4fz+Di7w2QbMVDna8cKnpcJCOLS6ZorBd+nj8UrCB+QNTaOScGVPBz2s4cd&#10;ptqNfKShCJWII+xTVGBCaFMpfWnIol+6ljh6P66zGKLsKqk7HOO4beQqSdbSYs2RYLCld0Plb9Hb&#10;CAkmq86tnC6XpzxPelpnXzkq9Tif3rYgAk3hHv5vf2oFL5sV/J2JR0D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AjmvEAAAA3AAAAA8AAAAAAAAAAAAAAAAAmAIAAGRycy9k&#10;b3ducmV2LnhtbFBLBQYAAAAABAAEAPUAAACJAwAAAAA=&#10;" path="m,l,534e" filled="f" strokecolor="#231f20" strokeweight="0">
                  <v:path arrowok="t" o:connecttype="custom" o:connectlocs="0,0;0,534" o:connectangles="0,0"/>
                </v:shape>
                <v:shape id="Freeform 306" o:spid="_x0000_s1036" style="position:absolute;left:3496;top:369;width:20;height:535;visibility:visible;mso-wrap-style:square;v-text-anchor:top" coordsize="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MpsUA&#10;AADcAAAADwAAAGRycy9kb3ducmV2LnhtbESPQWvCQBSE7wX/w/IEb7qxotjoKiKV1qNaW7w9s88k&#10;mH0bsquJ/npXEHocZuYbZjpvTCGuVLncsoJ+LwJBnFidc6rgZ7fqjkE4j6yxsEwKbuRgPmu9TTHW&#10;tuYNXbc+FQHCLkYFmfdlLKVLMjLoerYkDt7JVgZ9kFUqdYV1gJtCvkfRSBrMOSxkWNIyo+S8vRgF&#10;++Tz63b4rdf+OLxLWf8V98W+r1Sn3SwmIDw1/j/8an9rBcOPA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gymxQAAANwAAAAPAAAAAAAAAAAAAAAAAJgCAABkcnMv&#10;ZG93bnJldi54bWxQSwUGAAAAAAQABAD1AAAAigMAAAAA&#10;" path="m,l,534e" filled="f" strokecolor="#231f20" strokeweight=".30444mm">
                  <v:path arrowok="t" o:connecttype="custom" o:connectlocs="0,0;0,534" o:connectangles="0,0"/>
                </v:shape>
                <v:shape id="Freeform 307" o:spid="_x0000_s1037" style="position:absolute;left:3441;top:843;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ksMUA&#10;AADcAAAADwAAAGRycy9kb3ducmV2LnhtbESPQWvCQBSE70L/w/IKvemmGkVTVxHB1IMe1EKvj+xr&#10;Epp9G3a3Mf33riB4HGbmG2a57k0jOnK+tqzgfZSAIC6srrlU8HXZDecgfEDW2FgmBf/kYb16GSwx&#10;0/bKJ+rOoRQRwj5DBVUIbSalLyoy6Ee2JY7ej3UGQ5SulNrhNcJNI8dJMpMGa44LFba0raj4Pf8Z&#10;Bd/jyyKfpflktz+g7yYpu/z4qdTba7/5ABGoD8/wo73XCqaLFO5n4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SwxQAAANwAAAAPAAAAAAAAAAAAAAAAAJgCAABkcnMv&#10;ZG93bnJldi54bWxQSwUGAAAAAAQABAD1AAAAigMAAAAA&#10;" path="m71,l3,,,3r,7l3,13r68,l74,10r,-7l71,xe" fillcolor="#231f20" stroked="f">
                  <v:path arrowok="t" o:connecttype="custom" o:connectlocs="71,0;3,0;0,3;0,10;3,13;71,13;74,10;74,3;71,0" o:connectangles="0,0,0,0,0,0,0,0,0"/>
                </v:shape>
                <v:shape id="Freeform 308" o:spid="_x0000_s1038" style="position:absolute;left:3339;top:905;width:280;height:23;visibility:visible;mso-wrap-style:square;v-text-anchor:top" coordsize="28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kspcYA&#10;AADcAAAADwAAAGRycy9kb3ducmV2LnhtbESP3WrCQBSE74W+w3IK3ummQqRGVwn+IVQQbUF6d5o9&#10;TYLZsyG7mvj2XaHg5TAz3zCzRWcqcaPGlZYVvA0jEMSZ1SXnCr4+N4N3EM4ja6wsk4I7OVjMX3oz&#10;TLRt+Ui3k89FgLBLUEHhfZ1I6bKCDLqhrYmD92sbgz7IJpe6wTbATSVHUTSWBksOCwXWtCwou5yu&#10;RgFt059Dfd6n35HbfcSTS76uVq1S/dcunYLw1Pln+L+90wriSQyP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kspcYAAADcAAAADwAAAAAAAAAAAAAAAACYAgAAZHJz&#10;L2Rvd25yZXYueG1sUEsFBgAAAAAEAAQA9QAAAIsDAAAAAA==&#10;" path="m,22l,15,14,r8,l257,r8,l279,15r,7l,22xe" filled="f" strokecolor="#231f20" strokeweight=".3pt">
                  <v:path arrowok="t" o:connecttype="custom" o:connectlocs="0,22;0,15;14,0;22,0;257,0;265,0;279,15;279,22;0,22" o:connectangles="0,0,0,0,0,0,0,0,0"/>
                </v:shape>
                <v:shape id="Picture 309" o:spid="_x0000_s1039" type="#_x0000_t75" style="position:absolute;left:3372;top:883;width:22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E2kHHAAAA3AAAAA8AAABkcnMvZG93bnJldi54bWxEj09rwkAUxO8Fv8PyCr0U3agoGl1FtP4p&#10;noyCeHtmX5Ng9m3IbjX99t1CweMwM79hpvPGlOJOtSssK+h2IhDEqdUFZwpOx3V7BMJ5ZI2lZVLw&#10;Qw7ms9bLFGNtH3yge+IzESDsYlSQe1/FUro0J4OuYyvi4H3Z2qAPss6krvER4KaUvSgaSoMFh4Uc&#10;K1rmlN6Sb6Ng//G+OG6d2/D60j9/7stlb3VNlHp7bRYTEJ4a/wz/t3dawWA8hL8z4QjI2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KE2kHHAAAA3AAAAA8AAAAAAAAAAAAA&#10;AAAAnwIAAGRycy9kb3ducmV2LnhtbFBLBQYAAAAABAAEAPcAAACTAwAAAAA=&#10;">
                  <v:imagedata r:id="rId32" o:title=""/>
                </v:shape>
                <v:shape id="Freeform 310" o:spid="_x0000_s1040" style="position:absolute;left:3371;top:882;width:214;height:23;visibility:visible;mso-wrap-style:square;v-text-anchor:top" coordsize="2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TPpsUA&#10;AADcAAAADwAAAGRycy9kb3ducmV2LnhtbESP3WrCQBSE7wXfYTmCd83GlrYaXaUtFFKlYPy5P2SP&#10;SWj2bNhdNX17t1DwcpiZb5jFqjetuJDzjWUFkyQFQVxa3XCl4LD/fJiC8AFZY2uZFPySh9VyOFhg&#10;pu2VC7rsQiUihH2GCuoQukxKX9Zk0Ce2I47eyTqDIUpXSe3wGuGmlY9p+iINNhwXauzoo6byZ3c2&#10;CrjdrvPCbQIX+dPX++Qov8vZSanxqH+bgwjUh3v4v51rBc+zV/g7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M+mxQAAANwAAAAPAAAAAAAAAAAAAAAAAJgCAABkcnMv&#10;ZG93bnJldi54bWxQSwUGAAAAAAQABAD1AAAAigMAAAAA&#10;" path="m,23l,15,11,r6,l196,r6,l213,15r,8l,23xe" filled="f" strokecolor="#231f20" strokeweight=".3pt">
                  <v:path arrowok="t" o:connecttype="custom" o:connectlocs="0,23;0,15;11,0;17,0;196,0;202,0;213,15;213,23;0,23" o:connectangles="0,0,0,0,0,0,0,0,0"/>
                </v:shape>
                <v:shape id="Picture 311" o:spid="_x0000_s1041" type="#_x0000_t75" style="position:absolute;left:3302;top:929;width:36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z/ZbBAAAA3AAAAA8AAABkcnMvZG93bnJldi54bWxET01rwkAQvRf8D8sI3uommpY0ZhURBA+C&#10;1Ba8TrPTJJidDdnVJP/ePQgeH+873wymEXfqXG1ZQTyPQBAXVtdcKvj92b+nIJxH1thYJgUjOdis&#10;J285Ztr2/E33sy9FCGGXoYLK+zaT0hUVGXRz2xIH7t92Bn2AXSl1h30IN41cRNGnNFhzaKiwpV1F&#10;xfV8Mwr+ZJGYk3fJhdOmX6aH9DLGR6Vm02G7AuFp8C/x033QCj6+wtpwJhwBuX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6z/ZbBAAAA3AAAAA8AAAAAAAAAAAAAAAAAnwIA&#10;AGRycy9kb3ducmV2LnhtbFBLBQYAAAAABAAEAPcAAACNAwAAAAA=&#10;">
                  <v:imagedata r:id="rId18" o:title=""/>
                </v:shape>
                <v:shape id="Freeform 312" o:spid="_x0000_s1042" style="position:absolute;left:3301;top:928;width:354;height:32;visibility:visible;mso-wrap-style:square;v-text-anchor:top" coordsize="3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FA8MA&#10;AADcAAAADwAAAGRycy9kb3ducmV2LnhtbESPQYvCMBSE74L/ITxhb5oqKFqNIsvKrgcFXdnzo3lt&#10;is1LabK2/nsjCB6HmfmGWW06W4kbNb50rGA8SkAQZ06XXCi4/O6GcxA+IGusHJOCO3nYrPu9Faba&#10;tXyi2zkUIkLYp6jAhFCnUvrMkEU/cjVx9HLXWAxRNoXUDbYRbis5SZKZtFhyXDBY06eh7Hr+t5Gi&#10;D0lxzNvD/nuWf5mpv3Z/24tSH4NuuwQRqAvv8Kv9oxVMFwt4no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kFA8MAAADcAAAADwAAAAAAAAAAAAAAAACYAgAAZHJzL2Rv&#10;d25yZXYueG1sUEsFBgAAAAAEAAQA9QAAAIgDAAAAAA==&#10;" path="m,31l2,21,10,11,19,3,27,,327,r8,3l344,11r7,10l353,31,,31xe" filled="f" strokecolor="#231f20" strokeweight=".1058mm">
                  <v:path arrowok="t" o:connecttype="custom" o:connectlocs="0,31;2,21;10,11;19,3;27,0;327,0;335,3;344,11;351,21;353,31;0,31" o:connectangles="0,0,0,0,0,0,0,0,0,0,0"/>
                </v:shape>
                <v:shape id="Freeform 313" o:spid="_x0000_s1043" style="position:absolute;left:3441;top:412;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8WSMIA&#10;AADcAAAADwAAAGRycy9kb3ducmV2LnhtbERPPWvDMBDdC/kP4gLdGjl2MI0bJYSC3Qzp0CTQ9bCu&#10;tql1MpJqu/++GgIdH+97d5hNL0ZyvrOsYL1KQBDXVnfcKLhdy6dnED4ga+wtk4Jf8nDYLx52WGg7&#10;8QeNl9CIGMK+QAVtCEMhpa9bMuhXdiCO3Jd1BkOErpHa4RTDTS/TJMmlwY5jQ4sDvbZUf19+jILP&#10;9Lqt8k2Vlacz+jHbsKve35R6XM7HFxCB5vAvvrtPWkGexPnxTDwC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xZIwgAAANwAAAAPAAAAAAAAAAAAAAAAAJgCAABkcnMvZG93&#10;bnJldi54bWxQSwUGAAAAAAQABAD1AAAAhwMAAAAA&#10;" path="m71,l3,,,3r,7l3,14r68,l74,10r,-7l71,xe" fillcolor="#231f20" stroked="f">
                  <v:path arrowok="t" o:connecttype="custom" o:connectlocs="71,0;3,0;0,3;0,10;3,14;71,14;74,10;74,3;71,0" o:connectangles="0,0,0,0,0,0,0,0,0"/>
                </v:shape>
                <v:group id="Group 314" o:spid="_x0000_s1044" style="position:absolute;left:3237;top:335;width:483;height:35" coordorigin="3237,335" coordsize="48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315" o:spid="_x0000_s1045" style="position:absolute;left:323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DY8QA&#10;AADcAAAADwAAAGRycy9kb3ducmV2LnhtbESPQWvCQBSE74X+h+UVvNVNI4YaXaVVCgVPavX8zD6z&#10;odm3Ibtq9Ne7guBxmJlvmMmss7U4Uesrxwo++gkI4sLpiksFf5uf908QPiBrrB2Tggt5mE1fXyaY&#10;a3fmFZ3WoRQRwj5HBSaEJpfSF4Ys+r5riKN3cK3FEGVbSt3iOcJtLdMkyaTFiuOCwYbmhor/9dEq&#10;2Nfb5SCbU5kOq931MlqYldXfSvXeuq8xiEBdeIYf7V+tIEtSuJ+JR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UQ2PEAAAA3AAAAA8AAAAAAAAAAAAAAAAAmAIAAGRycy9k&#10;b3ducmV2LnhtbFBLBQYAAAAABAAEAPUAAACJAwAAAAA=&#10;" path="m480,18l1,18r4,1l213,34r56,l477,19r3,-1xe" fillcolor="#231f20" stroked="f">
                    <v:path arrowok="t" o:connecttype="custom" o:connectlocs="480,18;1,18;5,19;213,34;269,34;477,19;480,18" o:connectangles="0,0,0,0,0,0,0"/>
                  </v:shape>
                  <v:shape id="Freeform 316" o:spid="_x0000_s1046" style="position:absolute;left:323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m+MQA&#10;AADcAAAADwAAAGRycy9kb3ducmV2LnhtbESPQWvCQBSE70L/w/IK3nRTpUFTN6FVBMGT2np+zT6z&#10;wezbkN1q7K93CwWPw8x8wyyK3jbiQp2vHSt4GScgiEuna64UfB7WoxkIH5A1No5JwY08FPnTYIGZ&#10;dlfe0WUfKhEh7DNUYEJoMyl9aciiH7uWOHon11kMUXaV1B1eI9w2cpIkqbRYc1ww2NLSUHne/1gF&#10;383XdpouqZq81sff23xldlZ/KDV87t/fQATqwyP8395oBWkyhb8z8Qj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5vjEAAAA3AAAAA8AAAAAAAAAAAAAAAAAmAIAAGRycy9k&#10;b3ducmV2LnhtbFBLBQYAAAAABAAEAPUAAACJAwAAAAA=&#10;" path="m268,l213,,5,16,,16r,2l79,18,78,16r1,-2l82,14,209,6r143,l268,xe" fillcolor="#231f20" stroked="f">
                    <v:path arrowok="t" o:connecttype="custom" o:connectlocs="268,0;213,0;5,16;0,16;0,18;79,18;78,16;79,14;82,14;209,6;352,6;268,0" o:connectangles="0,0,0,0,0,0,0,0,0,0,0,0"/>
                  </v:shape>
                  <v:shape id="Freeform 317" o:spid="_x0000_s1047" style="position:absolute;left:323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jMUA&#10;AADcAAAADwAAAGRycy9kb3ducmV2LnhtbESPQWvCQBSE70L/w/IKvelGq6FNsxG1CAVP2ur5Nfua&#10;DWbfhuxWY3+9Kwg9DjPzDZPPe9uIE3W+dqxgPEpAEJdO11wp+PpcD19A+ICssXFMCi7kYV48DHLM&#10;tDvzlk67UIkIYZ+hAhNCm0npS0MW/ci1xNH7cZ3FEGVXSd3hOcJtIydJkkqLNccFgy2tDJXH3a9V&#10;8N3sN8/piqrJrD78XV7fzdbqpVJPj/3iDUSgPvyH7+0PrSBNpnA7E4+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X6MxQAAANwAAAAPAAAAAAAAAAAAAAAAAJgCAABkcnMv&#10;ZG93bnJldi54bWxQSwUGAAAAAAQABAD1AAAAigMAAAAA&#10;" path="m272,6r-63,l209,9r2,5l213,18r56,l271,14r1,-5l272,6xe" fillcolor="#231f20" stroked="f">
                    <v:path arrowok="t" o:connecttype="custom" o:connectlocs="272,6;209,6;209,9;211,14;213,18;269,18;271,14;272,9;272,6" o:connectangles="0,0,0,0,0,0,0,0,0"/>
                  </v:shape>
                  <v:shape id="Freeform 318" o:spid="_x0000_s1048" style="position:absolute;left:323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bF8QA&#10;AADcAAAADwAAAGRycy9kb3ducmV2LnhtbESPT2vCQBTE7wW/w/KE3upGi0Gjm2AthUJP/j0/s89s&#10;MPs2ZLca++m7hYLHYWZ+wyyL3jbiSp2vHSsYjxIQxKXTNVcK9ruPlxkIH5A1No5JwZ08FPngaYmZ&#10;djfe0HUbKhEh7DNUYEJoMyl9aciiH7mWOHpn11kMUXaV1B3eItw2cpIkqbRYc1ww2NLaUHnZflsF&#10;p+bw9ZquqZpM6+PPff5uNla/KfU87FcLEIH68Aj/tz+1gj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92xfEAAAA3AAAAA8AAAAAAAAAAAAAAAAAmAIAAGRycy9k&#10;b3ducmV2LnhtbFBLBQYAAAAABAAEAPUAAACJAwAAAAA=&#10;" path="m352,6r-80,l400,14r2,l403,16r-1,2l482,18r,-2l477,16,352,6xe" fillcolor="#231f20" stroked="f">
                    <v:path arrowok="t" o:connecttype="custom" o:connectlocs="352,6;272,6;400,14;402,14;403,16;402,18;482,18;482,16;477,16;352,6" o:connectangles="0,0,0,0,0,0,0,0,0,0"/>
                  </v:shape>
                </v:group>
                <v:shape id="Freeform 319" o:spid="_x0000_s1049" style="position:absolute;left:3468;top:31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tucUA&#10;AADcAAAADwAAAGRycy9kb3ducmV2LnhtbESPQWsCMRSE74X+h/CE3mqiQiqrUaSlomBbqiI9Pjav&#10;u4ublyVJdfvvm0Khx2FmvmHmy9614kIhNp4NjIYKBHHpbcOVgePh+X4KIiZki61nMvBNEZaL25s5&#10;FtZf+Z0u+1SJDOFYoIE6pa6QMpY1OYxD3xFn79MHhynLUEkb8JrhrpVjpbR02HBeqLGjx5rK8/7L&#10;GZi8KH0608fbejfaPY31a9hO3YMxd4N+NQORqE//4b/2xhrQSsPvmXw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625xQAAANwAAAAPAAAAAAAAAAAAAAAAAJgCAABkcnMv&#10;ZG93bnJldi54bWxQSwUGAAAAAAQABAD1AAAAigMAAAAA&#10;" path="m,l,e" filled="f" strokecolor="white" strokeweight=".85936mm">
                  <v:path arrowok="t" o:connecttype="custom" o:connectlocs="0,0;0,0" o:connectangles="0,0"/>
                </v:shape>
                <v:shape id="Freeform 320" o:spid="_x0000_s1050" style="position:absolute;left:3468;top:294;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zf8YA&#10;AADcAAAADwAAAGRycy9kb3ducmV2LnhtbESPT4vCMBTE74LfITzBi2i6HlypTUUEQRGE9R8eH82z&#10;rTYvpclq3U+/WVjwOMzMb5hk3ppKPKhxpWUFH6MIBHFmdcm5guNhNZyCcB5ZY2WZFLzIwTztdhKM&#10;tX3yFz32PhcBwi5GBYX3dSylywoy6Ea2Jg7e1TYGfZBNLnWDzwA3lRxH0UQaLDksFFjTsqDsvv82&#10;CtaX02Z13Jy1O9NtO94tDvlt8KNUv9cuZiA8tf4d/m+vtYJJ9Al/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izf8YAAADcAAAADwAAAAAAAAAAAAAAAACYAgAAZHJz&#10;L2Rvd25yZXYueG1sUEsFBgAAAAAEAAQA9QAAAIsDAAAAAA==&#10;" path="m,l,48e" filled="f" strokecolor="#231f20" strokeweight=".1055mm">
                  <v:path arrowok="t" o:connecttype="custom" o:connectlocs="0,0;0,48" o:connectangles="0,0"/>
                </v:shape>
                <v:shape id="Freeform 321" o:spid="_x0000_s1051" style="position:absolute;left:3488;top:294;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hB8EA&#10;AADcAAAADwAAAGRycy9kb3ducmV2LnhtbERPy2oCMRTdC/5DuEJ3mrEUKaNRVCjtpgUf6PY6uU5G&#10;JzfTJI7TvzeLgsvDec8Wna1FSz5UjhWMRxkI4sLpiksF+93H8B1EiMgaa8ek4I8CLOb93gxz7e68&#10;oXYbS5FCOOSowMTY5FKGwpDFMHINceLOzluMCfpSao/3FG5r+ZplE2mx4tRgsKG1oeK6vVkF7afp&#10;fHv8+b18YyGb0+3wtlsdlHoZdMspiEhdfIr/3V9awSRLa9OZdAT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zIQfBAAAA3AAAAA8AAAAAAAAAAAAAAAAAmAIAAGRycy9kb3du&#10;cmV2LnhtbFBLBQYAAAAABAAEAPUAAACGAwAAAAA=&#10;" path="m,l,48e" filled="f" strokecolor="#231f20" strokeweight=".52pt">
                  <v:path arrowok="t" o:connecttype="custom" o:connectlocs="0,0;0,48" o:connectangles="0,0"/>
                </v:shape>
                <v:shape id="Freeform 322" o:spid="_x0000_s1052" style="position:absolute;left:3456;top:278;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dIcUA&#10;AADcAAAADwAAAGRycy9kb3ducmV2LnhtbESPQWvCQBSE7wX/w/IEL6XZ6CG0MauoUJTSg432/th9&#10;JsHs25Ddmthf3y0Uehxm5humWI+2FTfqfeNYwTxJQRBrZxquFJxPr0/PIHxANtg6JgV38rBeTR4K&#10;zI0b+INuZahEhLDPUUEdQpdL6XVNFn3iOuLoXVxvMUTZV9L0OES4beUiTTNpseG4UGNHu5r0tfyy&#10;CuTb+/dCusfjcb/f6gMPO/OZlUrNpuNmCSLQGP7Df+2DUZClL/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V0hxQAAANwAAAAPAAAAAAAAAAAAAAAAAJgCAABkcnMv&#10;ZG93bnJldi54bWxQSwUGAAAAAAQABAD1AAAAigMAAAAA&#10;" path="m34,l9,,,9,,34r9,9l34,43r9,-9l43,9,34,xe" fillcolor="#231f20" stroked="f">
                  <v:path arrowok="t" o:connecttype="custom" o:connectlocs="34,0;9,0;0,9;0,34;9,43;34,43;43,34;43,9;34,0" o:connectangles="0,0,0,0,0,0,0,0,0"/>
                </v:shape>
                <v:shape id="Freeform 323" o:spid="_x0000_s1053" style="position:absolute;left:3456;top:278;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arMIA&#10;AADcAAAADwAAAGRycy9kb3ducmV2LnhtbERPz2vCMBS+D/wfwhO8rak7yKhNRRRlMjZm3XZ+a55t&#10;sXkpTYzdf78cBh4/vt/5ajSdCDS41rKCeZKCIK6sbrlW8HnaPT6DcB5ZY2eZFPySg1Uxecgx0/bG&#10;Rwqlr0UMYZehgsb7PpPSVQ0ZdIntiSN3toNBH+FQSz3gLYabTj6l6UIabDk2NNjTpqHqUl6NgrB9&#10;t4fL99V++ONr+NqHqv55c0rNpuN6CcLT6O/if/eLVrCYx/nxTDw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1qswgAAANwAAAAPAAAAAAAAAAAAAAAAAJgCAABkcnMvZG93&#10;bnJldi54bWxQSwUGAAAAAAQABAD1AAAAhwMAAAAA&#10;" path="m43,21r,13l34,43r-12,l9,43,,34,,21,,9,9,,22,,34,r9,9l43,21xe" filled="f" strokecolor="#231f20" strokeweight=".4pt">
                  <v:path arrowok="t" o:connecttype="custom" o:connectlocs="43,21;43,34;34,43;22,43;9,43;0,34;0,21;0,9;9,0;22,0;34,0;43,9;43,21" o:connectangles="0,0,0,0,0,0,0,0,0,0,0,0,0"/>
                </v:shape>
                <v:shape id="Freeform 324" o:spid="_x0000_s1054" style="position:absolute;left:3117;top:357;width:246;height:392;visibility:visible;mso-wrap-style:square;v-text-anchor:top" coordsize="2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p99sQA&#10;AADcAAAADwAAAGRycy9kb3ducmV2LnhtbESPQWvCQBSE70L/w/IKvekmRbTGbKQVbHPVCHp8ZF+T&#10;0OzbsLvVtL++Kwg9DjPzDZNvRtOLCznfWVaQzhIQxLXVHTcKjtVu+gLCB2SNvWVS8EMeNsXDJMdM&#10;2yvv6XIIjYgQ9hkqaEMYMil93ZJBP7MDcfQ+rTMYonSN1A6vEW56+ZwkC2mw47jQ4kDbluqvw7dR&#10;oFf979t5O5wcn8t391GXyyqZK/X0OL6uQQQaw3/43i61gkWawu1MPA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affbEAAAA3AAAAA8AAAAAAAAAAAAAAAAAmAIAAGRycy9k&#10;b3ducmV2LnhtbFBLBQYAAAAABAAEAPUAAACJAwAAAAA=&#10;" path="m,391l122,,245,391e" filled="f" strokecolor="#939598" strokeweight=".25pt">
                  <v:path arrowok="t" o:connecttype="custom" o:connectlocs="0,391;122,0;245,391" o:connectangles="0,0,0"/>
                </v:shape>
                <v:shape id="Freeform 325" o:spid="_x0000_s1055" style="position:absolute;left:3597;top:357;width:246;height:392;visibility:visible;mso-wrap-style:square;v-text-anchor:top" coordsize="2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jjgcQA&#10;AADcAAAADwAAAGRycy9kb3ducmV2LnhtbESPQWvCQBSE7wX/w/KE3urGUNIaXYMV2uZaLejxkX0m&#10;wezbsLs10V/fLRQ8DjPzDbMqRtOJCznfWlYwnyUgiCurW64VfO/fn15B+ICssbNMCq7koVhPHlaY&#10;azvwF112oRYRwj5HBU0IfS6lrxoy6Ge2J47eyTqDIUpXS+1wiHDTyTRJMmmw5bjQYE/bhqrz7sco&#10;0Ivu9nbc9gfHx/LDfVblyz55VupxOm6WIAKN4R7+b5daQTZP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44HEAAAA3AAAAA8AAAAAAAAAAAAAAAAAmAIAAGRycy9k&#10;b3ducmV2LnhtbFBLBQYAAAAABAAEAPUAAACJAwAAAAA=&#10;" path="m,391l122,,245,391e" filled="f" strokecolor="#939598" strokeweight=".25pt">
                  <v:path arrowok="t" o:connecttype="custom" o:connectlocs="0,391;122,0;245,391" o:connectangles="0,0,0"/>
                </v:shape>
                <v:shape id="Freeform 326" o:spid="_x0000_s1056" style="position:absolute;left:3597;top:749;width:246;height:38;visibility:visible;mso-wrap-style:square;v-text-anchor:top" coordsize="2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94XsQA&#10;AADcAAAADwAAAGRycy9kb3ducmV2LnhtbESPUWvCQBCE3wv9D8cWfCl60YJI9BRbKghFodYfsOY2&#10;uWBuL+a2mv77XqHg4zAz3zCLVe8bdaUu1oENjEcZKOIi2JorA8evzXAGKgqyxSYwGfihCKvl48MC&#10;cxtu/EnXg1QqQTjmaMCJtLnWsXDkMY5CS5y8MnQeJcmu0rbDW4L7Rk+ybKo91pwWHLb05qg4H769&#10;gZKa8rI/yQe97kQX77v9zF2ejRk89es5KKFe7uH/9tYamI5f4O9MOg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eF7EAAAA3AAAAA8AAAAAAAAAAAAAAAAAmAIAAGRycy9k&#10;b3ducmV2LnhtbFBLBQYAAAAABAAEAPUAAACJAwAAAAA=&#10;" path="m245,l185,37,60,37,,e" filled="f" strokecolor="#939598" strokeweight=".3pt">
                  <v:path arrowok="t" o:connecttype="custom" o:connectlocs="245,0;185,37;60,37;0,0" o:connectangles="0,0,0,0"/>
                </v:shape>
                <v:shape id="Freeform 327" o:spid="_x0000_s1057" style="position:absolute;left:3116;top:749;width:246;height:38;visibility:visible;mso-wrap-style:square;v-text-anchor:top" coordsize="2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gKsQA&#10;AADcAAAADwAAAGRycy9kb3ducmV2LnhtbESPUWvCQBCE3wv9D8cWfCl6UYpI9BRbKghFodYfsOY2&#10;uWBuL+a2mv77XqHg4zAz3zCLVe8bdaUu1oENjEcZKOIi2JorA8evzXAGKgqyxSYwGfihCKvl48MC&#10;cxtu/EnXg1QqQTjmaMCJtLnWsXDkMY5CS5y8MnQeJcmu0rbDW4L7Rk+ybKo91pwWHLb05qg4H769&#10;gZKa8rI/yQe97kQX77v9zF2ejRk89es5KKFe7uH/9tYamI5f4O9MOg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4CrEAAAA3AAAAA8AAAAAAAAAAAAAAAAAmAIAAGRycy9k&#10;b3ducmV2LnhtbFBLBQYAAAAABAAEAPUAAACJAwAAAAA=&#10;" path="m245,l185,37,60,37,,e" filled="f" strokecolor="#939598" strokeweight=".3pt">
                  <v:path arrowok="t" o:connecttype="custom" o:connectlocs="245,0;185,37;60,37;0,0" o:connectangles="0,0,0,0"/>
                </v:shape>
                <w10:wrap type="topAndBottom" anchorx="page"/>
              </v:group>
            </w:pict>
          </mc:Fallback>
        </mc:AlternateContent>
      </w:r>
    </w:p>
    <w:p w:rsidR="00025429" w:rsidRDefault="00025429" w:rsidP="00025429">
      <w:pPr>
        <w:pStyle w:val="BodyText"/>
        <w:kinsoku w:val="0"/>
        <w:overflowPunct w:val="0"/>
        <w:spacing w:before="5" w:line="240" w:lineRule="auto"/>
        <w:jc w:val="left"/>
        <w:rPr>
          <w:rFonts w:ascii="Book Antiqua" w:hAnsi="Book Antiqua" w:cs="Book Antiqua"/>
          <w:i/>
          <w:iCs/>
          <w:sz w:val="20"/>
          <w:szCs w:val="20"/>
        </w:rPr>
      </w:pPr>
    </w:p>
    <w:p w:rsidR="00025429" w:rsidRDefault="00025429" w:rsidP="00025429">
      <w:pPr>
        <w:pStyle w:val="Heading4"/>
        <w:kinsoku w:val="0"/>
        <w:overflowPunct w:val="0"/>
        <w:ind w:left="330" w:right="216"/>
        <w:rPr>
          <w:color w:val="231F20"/>
        </w:rPr>
      </w:pPr>
      <w:r>
        <w:rPr>
          <w:color w:val="231F20"/>
        </w:rPr>
        <w:t>Mosley v. Portland School District No. 1J</w:t>
      </w:r>
    </w:p>
    <w:p w:rsidR="00025429" w:rsidRDefault="00025429" w:rsidP="00025429">
      <w:pPr>
        <w:pStyle w:val="BodyText"/>
        <w:kinsoku w:val="0"/>
        <w:overflowPunct w:val="0"/>
        <w:spacing w:before="235" w:line="240" w:lineRule="auto"/>
        <w:ind w:left="328" w:right="216"/>
        <w:jc w:val="center"/>
        <w:rPr>
          <w:rFonts w:ascii="Book Antiqua" w:hAnsi="Book Antiqua" w:cs="Book Antiqua"/>
          <w:i/>
          <w:iCs/>
          <w:color w:val="231F20"/>
          <w:sz w:val="16"/>
          <w:szCs w:val="16"/>
        </w:rPr>
      </w:pPr>
      <w:r>
        <w:rPr>
          <w:rFonts w:ascii="Book Antiqua" w:hAnsi="Book Antiqua" w:cs="Book Antiqua"/>
          <w:i/>
          <w:iCs/>
          <w:color w:val="231F20"/>
          <w:sz w:val="16"/>
          <w:szCs w:val="16"/>
        </w:rPr>
        <w:t>Supreme Court of Oregon, 1992.</w:t>
      </w:r>
    </w:p>
    <w:p w:rsidR="00025429" w:rsidRDefault="00025429" w:rsidP="00025429">
      <w:pPr>
        <w:pStyle w:val="BodyText"/>
        <w:kinsoku w:val="0"/>
        <w:overflowPunct w:val="0"/>
        <w:spacing w:before="46" w:line="240" w:lineRule="auto"/>
        <w:ind w:left="328" w:right="216"/>
        <w:jc w:val="center"/>
        <w:rPr>
          <w:rFonts w:ascii="Book Antiqua" w:hAnsi="Book Antiqua" w:cs="Book Antiqua"/>
          <w:i/>
          <w:iCs/>
          <w:color w:val="231F20"/>
          <w:sz w:val="16"/>
          <w:szCs w:val="16"/>
        </w:rPr>
      </w:pPr>
      <w:r>
        <w:rPr>
          <w:rFonts w:ascii="Book Antiqua" w:hAnsi="Book Antiqua" w:cs="Book Antiqua"/>
          <w:i/>
          <w:iCs/>
          <w:color w:val="231F20"/>
          <w:sz w:val="16"/>
          <w:szCs w:val="16"/>
        </w:rPr>
        <w:t>315 Or. 85, 843 P.2d 415.</w:t>
      </w:r>
    </w:p>
    <w:p w:rsidR="00025429" w:rsidRDefault="00025429" w:rsidP="00025429">
      <w:pPr>
        <w:pStyle w:val="BodyText"/>
        <w:kinsoku w:val="0"/>
        <w:overflowPunct w:val="0"/>
        <w:spacing w:before="6" w:line="240" w:lineRule="auto"/>
        <w:jc w:val="left"/>
        <w:rPr>
          <w:rFonts w:ascii="Book Antiqua" w:hAnsi="Book Antiqua" w:cs="Book Antiqua"/>
          <w:i/>
          <w:iCs/>
        </w:rPr>
      </w:pPr>
    </w:p>
    <w:p w:rsidR="00025429" w:rsidRDefault="00025429" w:rsidP="00025429">
      <w:pPr>
        <w:pStyle w:val="BodyText"/>
        <w:kinsoku w:val="0"/>
        <w:overflowPunct w:val="0"/>
        <w:spacing w:line="248" w:lineRule="exact"/>
        <w:ind w:left="120"/>
        <w:jc w:val="left"/>
        <w:rPr>
          <w:color w:val="231F20"/>
        </w:rPr>
      </w:pPr>
      <w:r>
        <w:rPr>
          <w:color w:val="231F20"/>
        </w:rPr>
        <w:t>GILLETTE, Justice.</w:t>
      </w:r>
    </w:p>
    <w:p w:rsidR="00025429" w:rsidRDefault="00025429" w:rsidP="00025429">
      <w:pPr>
        <w:pStyle w:val="BodyText"/>
        <w:kinsoku w:val="0"/>
        <w:overflowPunct w:val="0"/>
        <w:spacing w:before="3" w:line="225" w:lineRule="auto"/>
        <w:ind w:left="120" w:right="1" w:firstLine="240"/>
        <w:rPr>
          <w:color w:val="231F20"/>
        </w:rPr>
      </w:pPr>
      <w:r>
        <w:rPr>
          <w:color w:val="231F20"/>
        </w:rPr>
        <w:t xml:space="preserve">In this personal injury case, plaintiff brought an </w:t>
      </w:r>
      <w:r>
        <w:rPr>
          <w:color w:val="231F20"/>
          <w:spacing w:val="3"/>
        </w:rPr>
        <w:t xml:space="preserve">action against defendant school district </w:t>
      </w:r>
      <w:r>
        <w:rPr>
          <w:color w:val="231F20"/>
          <w:spacing w:val="4"/>
        </w:rPr>
        <w:t xml:space="preserve">for </w:t>
      </w:r>
      <w:r>
        <w:rPr>
          <w:color w:val="231F20"/>
          <w:spacing w:val="2"/>
        </w:rPr>
        <w:t xml:space="preserve">injuries sustained </w:t>
      </w:r>
      <w:r>
        <w:rPr>
          <w:color w:val="231F20"/>
        </w:rPr>
        <w:t xml:space="preserve">in a </w:t>
      </w:r>
      <w:r>
        <w:rPr>
          <w:color w:val="231F20"/>
          <w:spacing w:val="2"/>
        </w:rPr>
        <w:t xml:space="preserve">fight </w:t>
      </w:r>
      <w:r>
        <w:rPr>
          <w:color w:val="231F20"/>
        </w:rPr>
        <w:t xml:space="preserve">on </w:t>
      </w:r>
      <w:r>
        <w:rPr>
          <w:color w:val="231F20"/>
          <w:spacing w:val="2"/>
        </w:rPr>
        <w:t xml:space="preserve">school grounds </w:t>
      </w:r>
      <w:r>
        <w:rPr>
          <w:color w:val="231F20"/>
        </w:rPr>
        <w:t>during lunch period. A</w:t>
      </w:r>
      <w:r>
        <w:rPr>
          <w:color w:val="231F20"/>
          <w:spacing w:val="-34"/>
        </w:rPr>
        <w:t xml:space="preserve"> </w:t>
      </w:r>
      <w:r>
        <w:rPr>
          <w:color w:val="231F20"/>
        </w:rPr>
        <w:t>jury returned a verdict in favor of defendant on the ground that</w:t>
      </w:r>
      <w:r>
        <w:rPr>
          <w:color w:val="231F20"/>
          <w:spacing w:val="-11"/>
        </w:rPr>
        <w:t xml:space="preserve"> </w:t>
      </w:r>
      <w:r>
        <w:rPr>
          <w:color w:val="231F20"/>
        </w:rPr>
        <w:t>defendant was not negligent. . .</w:t>
      </w:r>
      <w:r>
        <w:rPr>
          <w:color w:val="231F20"/>
          <w:spacing w:val="-1"/>
        </w:rPr>
        <w:t xml:space="preserve"> </w:t>
      </w:r>
      <w:r>
        <w:rPr>
          <w:color w:val="231F20"/>
        </w:rPr>
        <w:t>.</w:t>
      </w:r>
    </w:p>
    <w:p w:rsidR="00025429" w:rsidRDefault="00025429" w:rsidP="00025429">
      <w:pPr>
        <w:pStyle w:val="BodyText"/>
        <w:kinsoku w:val="0"/>
        <w:overflowPunct w:val="0"/>
        <w:spacing w:line="225" w:lineRule="auto"/>
        <w:ind w:left="120" w:right="1" w:firstLine="240"/>
        <w:rPr>
          <w:color w:val="231F20"/>
        </w:rPr>
      </w:pPr>
      <w:r>
        <w:rPr>
          <w:color w:val="231F20"/>
        </w:rPr>
        <w:t xml:space="preserve">On </w:t>
      </w:r>
      <w:r>
        <w:rPr>
          <w:color w:val="231F20"/>
          <w:spacing w:val="3"/>
        </w:rPr>
        <w:t xml:space="preserve">November </w:t>
      </w:r>
      <w:r>
        <w:rPr>
          <w:color w:val="231F20"/>
          <w:spacing w:val="2"/>
        </w:rPr>
        <w:t xml:space="preserve">13, </w:t>
      </w:r>
      <w:r>
        <w:rPr>
          <w:color w:val="231F20"/>
          <w:spacing w:val="3"/>
        </w:rPr>
        <w:t xml:space="preserve">1987, plaintiff </w:t>
      </w:r>
      <w:r>
        <w:rPr>
          <w:color w:val="231F20"/>
          <w:spacing w:val="2"/>
        </w:rPr>
        <w:t xml:space="preserve">was </w:t>
      </w:r>
      <w:r>
        <w:rPr>
          <w:color w:val="231F20"/>
        </w:rPr>
        <w:t xml:space="preserve">a </w:t>
      </w:r>
      <w:r>
        <w:rPr>
          <w:color w:val="231F20"/>
          <w:spacing w:val="4"/>
        </w:rPr>
        <w:t xml:space="preserve">stu- </w:t>
      </w:r>
      <w:r>
        <w:rPr>
          <w:color w:val="231F20"/>
        </w:rPr>
        <w:t>dent at one of defendant’s high schools in Port- land. She was cut by a knife during a fight with another student at her high school during lunch period.</w:t>
      </w:r>
      <w:r>
        <w:rPr>
          <w:color w:val="231F20"/>
          <w:spacing w:val="-21"/>
        </w:rPr>
        <w:t xml:space="preserve"> </w:t>
      </w:r>
      <w:r>
        <w:rPr>
          <w:color w:val="231F20"/>
        </w:rPr>
        <w:t>Plaintiff</w:t>
      </w:r>
      <w:r>
        <w:rPr>
          <w:color w:val="231F20"/>
          <w:spacing w:val="-21"/>
        </w:rPr>
        <w:t xml:space="preserve"> </w:t>
      </w:r>
      <w:r>
        <w:rPr>
          <w:color w:val="231F20"/>
        </w:rPr>
        <w:t>brought</w:t>
      </w:r>
      <w:r>
        <w:rPr>
          <w:color w:val="231F20"/>
          <w:spacing w:val="-21"/>
        </w:rPr>
        <w:t xml:space="preserve"> </w:t>
      </w:r>
      <w:r>
        <w:rPr>
          <w:color w:val="231F20"/>
        </w:rPr>
        <w:t>this</w:t>
      </w:r>
      <w:r>
        <w:rPr>
          <w:color w:val="231F20"/>
          <w:spacing w:val="-21"/>
        </w:rPr>
        <w:t xml:space="preserve"> </w:t>
      </w:r>
      <w:r>
        <w:rPr>
          <w:color w:val="231F20"/>
        </w:rPr>
        <w:t>action</w:t>
      </w:r>
      <w:r>
        <w:rPr>
          <w:color w:val="231F20"/>
          <w:spacing w:val="-21"/>
        </w:rPr>
        <w:t xml:space="preserve"> </w:t>
      </w:r>
      <w:r>
        <w:rPr>
          <w:color w:val="231F20"/>
        </w:rPr>
        <w:t>against</w:t>
      </w:r>
      <w:r>
        <w:rPr>
          <w:color w:val="231F20"/>
          <w:spacing w:val="-21"/>
        </w:rPr>
        <w:t xml:space="preserve"> </w:t>
      </w:r>
      <w:r>
        <w:rPr>
          <w:color w:val="231F20"/>
        </w:rPr>
        <w:t xml:space="preserve">defen- dant, alleging that defendant was liable for </w:t>
      </w:r>
      <w:r>
        <w:rPr>
          <w:color w:val="231F20"/>
          <w:spacing w:val="2"/>
        </w:rPr>
        <w:t xml:space="preserve">her </w:t>
      </w:r>
      <w:r>
        <w:rPr>
          <w:color w:val="231F20"/>
        </w:rPr>
        <w:t>injuries because it was negligent in: (1) failing to exercise</w:t>
      </w:r>
      <w:r>
        <w:rPr>
          <w:color w:val="231F20"/>
          <w:spacing w:val="-22"/>
        </w:rPr>
        <w:t xml:space="preserve"> </w:t>
      </w:r>
      <w:r>
        <w:rPr>
          <w:color w:val="231F20"/>
        </w:rPr>
        <w:t>proper</w:t>
      </w:r>
      <w:r>
        <w:rPr>
          <w:color w:val="231F20"/>
          <w:spacing w:val="-22"/>
        </w:rPr>
        <w:t xml:space="preserve"> </w:t>
      </w:r>
      <w:r>
        <w:rPr>
          <w:color w:val="231F20"/>
        </w:rPr>
        <w:t>supervision</w:t>
      </w:r>
      <w:r>
        <w:rPr>
          <w:color w:val="231F20"/>
          <w:spacing w:val="-22"/>
        </w:rPr>
        <w:t xml:space="preserve"> </w:t>
      </w:r>
      <w:r>
        <w:rPr>
          <w:color w:val="231F20"/>
        </w:rPr>
        <w:t>of</w:t>
      </w:r>
      <w:r>
        <w:rPr>
          <w:color w:val="231F20"/>
          <w:spacing w:val="-22"/>
        </w:rPr>
        <w:t xml:space="preserve"> </w:t>
      </w:r>
      <w:r>
        <w:rPr>
          <w:color w:val="231F20"/>
        </w:rPr>
        <w:t>students;</w:t>
      </w:r>
      <w:r>
        <w:rPr>
          <w:color w:val="231F20"/>
          <w:spacing w:val="-22"/>
        </w:rPr>
        <w:t xml:space="preserve"> </w:t>
      </w:r>
      <w:r>
        <w:rPr>
          <w:color w:val="231F20"/>
        </w:rPr>
        <w:t>(2)</w:t>
      </w:r>
      <w:r>
        <w:rPr>
          <w:color w:val="231F20"/>
          <w:spacing w:val="-22"/>
        </w:rPr>
        <w:t xml:space="preserve"> </w:t>
      </w:r>
      <w:r>
        <w:rPr>
          <w:color w:val="231F20"/>
        </w:rPr>
        <w:t>failing to</w:t>
      </w:r>
      <w:r>
        <w:rPr>
          <w:color w:val="231F20"/>
          <w:spacing w:val="-8"/>
        </w:rPr>
        <w:t xml:space="preserve"> </w:t>
      </w:r>
      <w:r>
        <w:rPr>
          <w:color w:val="231F20"/>
        </w:rPr>
        <w:t>provide</w:t>
      </w:r>
      <w:r>
        <w:rPr>
          <w:color w:val="231F20"/>
          <w:spacing w:val="-8"/>
        </w:rPr>
        <w:t xml:space="preserve"> </w:t>
      </w:r>
      <w:r>
        <w:rPr>
          <w:color w:val="231F20"/>
        </w:rPr>
        <w:t>proper</w:t>
      </w:r>
      <w:r>
        <w:rPr>
          <w:color w:val="231F20"/>
          <w:spacing w:val="-8"/>
        </w:rPr>
        <w:t xml:space="preserve"> </w:t>
      </w:r>
      <w:r>
        <w:rPr>
          <w:color w:val="231F20"/>
        </w:rPr>
        <w:t>security</w:t>
      </w:r>
      <w:r>
        <w:rPr>
          <w:color w:val="231F20"/>
          <w:spacing w:val="-8"/>
        </w:rPr>
        <w:t xml:space="preserve"> </w:t>
      </w:r>
      <w:r>
        <w:rPr>
          <w:color w:val="231F20"/>
        </w:rPr>
        <w:t>and</w:t>
      </w:r>
      <w:r>
        <w:rPr>
          <w:color w:val="231F20"/>
          <w:spacing w:val="-8"/>
        </w:rPr>
        <w:t xml:space="preserve"> </w:t>
      </w:r>
      <w:r>
        <w:rPr>
          <w:color w:val="231F20"/>
        </w:rPr>
        <w:t>sufficient</w:t>
      </w:r>
      <w:r>
        <w:rPr>
          <w:color w:val="231F20"/>
          <w:spacing w:val="-8"/>
        </w:rPr>
        <w:t xml:space="preserve"> </w:t>
      </w:r>
      <w:r>
        <w:rPr>
          <w:color w:val="231F20"/>
        </w:rPr>
        <w:t>security personnel</w:t>
      </w:r>
      <w:r>
        <w:rPr>
          <w:color w:val="231F20"/>
          <w:spacing w:val="-7"/>
        </w:rPr>
        <w:t xml:space="preserve"> </w:t>
      </w:r>
      <w:r>
        <w:rPr>
          <w:color w:val="231F20"/>
        </w:rPr>
        <w:t>for</w:t>
      </w:r>
      <w:r>
        <w:rPr>
          <w:color w:val="231F20"/>
          <w:spacing w:val="-7"/>
        </w:rPr>
        <w:t xml:space="preserve"> </w:t>
      </w:r>
      <w:r>
        <w:rPr>
          <w:color w:val="231F20"/>
        </w:rPr>
        <w:t>protection</w:t>
      </w:r>
      <w:r>
        <w:rPr>
          <w:color w:val="231F20"/>
          <w:spacing w:val="-7"/>
        </w:rPr>
        <w:t xml:space="preserve"> </w:t>
      </w:r>
      <w:r>
        <w:rPr>
          <w:color w:val="231F20"/>
        </w:rPr>
        <w:t>of</w:t>
      </w:r>
      <w:r>
        <w:rPr>
          <w:color w:val="231F20"/>
          <w:spacing w:val="-7"/>
        </w:rPr>
        <w:t xml:space="preserve"> </w:t>
      </w:r>
      <w:r>
        <w:rPr>
          <w:color w:val="231F20"/>
        </w:rPr>
        <w:t>students</w:t>
      </w:r>
      <w:r>
        <w:rPr>
          <w:color w:val="231F20"/>
          <w:spacing w:val="-7"/>
        </w:rPr>
        <w:t xml:space="preserve"> </w:t>
      </w:r>
      <w:r>
        <w:rPr>
          <w:color w:val="231F20"/>
        </w:rPr>
        <w:t>when</w:t>
      </w:r>
      <w:r>
        <w:rPr>
          <w:color w:val="231F20"/>
          <w:spacing w:val="-7"/>
        </w:rPr>
        <w:t xml:space="preserve"> </w:t>
      </w:r>
      <w:r>
        <w:rPr>
          <w:color w:val="231F20"/>
        </w:rPr>
        <w:t>defen- dant knew that students carried weapons at the school;</w:t>
      </w:r>
      <w:r>
        <w:rPr>
          <w:color w:val="231F20"/>
          <w:spacing w:val="-8"/>
        </w:rPr>
        <w:t xml:space="preserve"> </w:t>
      </w:r>
      <w:r>
        <w:rPr>
          <w:color w:val="231F20"/>
        </w:rPr>
        <w:t>(3)</w:t>
      </w:r>
      <w:r>
        <w:rPr>
          <w:color w:val="231F20"/>
          <w:spacing w:val="-8"/>
        </w:rPr>
        <w:t xml:space="preserve"> </w:t>
      </w:r>
      <w:r>
        <w:rPr>
          <w:color w:val="231F20"/>
        </w:rPr>
        <w:t>failing</w:t>
      </w:r>
      <w:r>
        <w:rPr>
          <w:color w:val="231F20"/>
          <w:spacing w:val="-8"/>
        </w:rPr>
        <w:t xml:space="preserve"> </w:t>
      </w:r>
      <w:r>
        <w:rPr>
          <w:color w:val="231F20"/>
        </w:rPr>
        <w:t>to</w:t>
      </w:r>
      <w:r>
        <w:rPr>
          <w:color w:val="231F20"/>
          <w:spacing w:val="-8"/>
        </w:rPr>
        <w:t xml:space="preserve"> </w:t>
      </w:r>
      <w:r>
        <w:rPr>
          <w:color w:val="231F20"/>
        </w:rPr>
        <w:t>prevent</w:t>
      </w:r>
      <w:r>
        <w:rPr>
          <w:color w:val="231F20"/>
          <w:spacing w:val="-8"/>
        </w:rPr>
        <w:t xml:space="preserve"> </w:t>
      </w:r>
      <w:r>
        <w:rPr>
          <w:color w:val="231F20"/>
        </w:rPr>
        <w:t>weapons</w:t>
      </w:r>
      <w:r>
        <w:rPr>
          <w:color w:val="231F20"/>
          <w:spacing w:val="-8"/>
        </w:rPr>
        <w:t xml:space="preserve"> </w:t>
      </w:r>
      <w:r>
        <w:rPr>
          <w:color w:val="231F20"/>
        </w:rPr>
        <w:t>from</w:t>
      </w:r>
      <w:r>
        <w:rPr>
          <w:color w:val="231F20"/>
          <w:spacing w:val="-8"/>
        </w:rPr>
        <w:t xml:space="preserve"> </w:t>
      </w:r>
      <w:r>
        <w:rPr>
          <w:color w:val="231F20"/>
        </w:rPr>
        <w:t>being carried</w:t>
      </w:r>
      <w:r>
        <w:rPr>
          <w:color w:val="231F20"/>
          <w:spacing w:val="-6"/>
        </w:rPr>
        <w:t xml:space="preserve"> </w:t>
      </w:r>
      <w:r>
        <w:rPr>
          <w:color w:val="231F20"/>
        </w:rPr>
        <w:t>into</w:t>
      </w:r>
      <w:r>
        <w:rPr>
          <w:color w:val="231F20"/>
          <w:spacing w:val="-6"/>
        </w:rPr>
        <w:t xml:space="preserve"> </w:t>
      </w:r>
      <w:r>
        <w:rPr>
          <w:color w:val="231F20"/>
        </w:rPr>
        <w:t>the</w:t>
      </w:r>
      <w:r>
        <w:rPr>
          <w:color w:val="231F20"/>
          <w:spacing w:val="-6"/>
        </w:rPr>
        <w:t xml:space="preserve"> </w:t>
      </w:r>
      <w:r>
        <w:rPr>
          <w:color w:val="231F20"/>
        </w:rPr>
        <w:t>school</w:t>
      </w:r>
      <w:r>
        <w:rPr>
          <w:color w:val="231F20"/>
          <w:spacing w:val="-6"/>
        </w:rPr>
        <w:t xml:space="preserve"> </w:t>
      </w:r>
      <w:r>
        <w:rPr>
          <w:color w:val="231F20"/>
        </w:rPr>
        <w:t>building;</w:t>
      </w:r>
      <w:r>
        <w:rPr>
          <w:color w:val="231F20"/>
          <w:spacing w:val="-6"/>
        </w:rPr>
        <w:t xml:space="preserve"> </w:t>
      </w:r>
      <w:r>
        <w:rPr>
          <w:color w:val="231F20"/>
        </w:rPr>
        <w:t>and</w:t>
      </w:r>
      <w:r>
        <w:rPr>
          <w:color w:val="231F20"/>
          <w:spacing w:val="-6"/>
        </w:rPr>
        <w:t xml:space="preserve"> </w:t>
      </w:r>
      <w:r>
        <w:rPr>
          <w:color w:val="231F20"/>
        </w:rPr>
        <w:t>(4)</w:t>
      </w:r>
      <w:r>
        <w:rPr>
          <w:color w:val="231F20"/>
          <w:spacing w:val="-6"/>
        </w:rPr>
        <w:t xml:space="preserve"> </w:t>
      </w:r>
      <w:r>
        <w:rPr>
          <w:color w:val="231F20"/>
        </w:rPr>
        <w:t>failing</w:t>
      </w:r>
      <w:r>
        <w:rPr>
          <w:color w:val="231F20"/>
          <w:spacing w:val="-6"/>
        </w:rPr>
        <w:t xml:space="preserve"> </w:t>
      </w:r>
      <w:r>
        <w:rPr>
          <w:color w:val="231F20"/>
        </w:rPr>
        <w:t>to stop the attack before the knife was used. Defen- dant asserted, among other things, the affirma- tive</w:t>
      </w:r>
      <w:r>
        <w:rPr>
          <w:color w:val="231F20"/>
          <w:spacing w:val="-10"/>
        </w:rPr>
        <w:t xml:space="preserve"> </w:t>
      </w:r>
      <w:r>
        <w:rPr>
          <w:color w:val="231F20"/>
        </w:rPr>
        <w:t>defense</w:t>
      </w:r>
      <w:r>
        <w:rPr>
          <w:color w:val="231F20"/>
          <w:spacing w:val="-10"/>
        </w:rPr>
        <w:t xml:space="preserve"> </w:t>
      </w:r>
      <w:r>
        <w:rPr>
          <w:color w:val="231F20"/>
        </w:rPr>
        <w:t>of</w:t>
      </w:r>
      <w:r>
        <w:rPr>
          <w:color w:val="231F20"/>
          <w:spacing w:val="-10"/>
        </w:rPr>
        <w:t xml:space="preserve"> </w:t>
      </w:r>
      <w:r>
        <w:rPr>
          <w:color w:val="231F20"/>
        </w:rPr>
        <w:t>discretionary</w:t>
      </w:r>
      <w:r>
        <w:rPr>
          <w:color w:val="231F20"/>
          <w:spacing w:val="-10"/>
        </w:rPr>
        <w:t xml:space="preserve"> </w:t>
      </w:r>
      <w:r>
        <w:rPr>
          <w:color w:val="231F20"/>
        </w:rPr>
        <w:t>immunity</w:t>
      </w:r>
      <w:r>
        <w:rPr>
          <w:color w:val="231F20"/>
          <w:spacing w:val="-10"/>
        </w:rPr>
        <w:t xml:space="preserve"> </w:t>
      </w:r>
      <w:r>
        <w:rPr>
          <w:color w:val="231F20"/>
        </w:rPr>
        <w:t>under</w:t>
      </w:r>
      <w:r>
        <w:rPr>
          <w:color w:val="231F20"/>
          <w:spacing w:val="-10"/>
        </w:rPr>
        <w:t xml:space="preserve"> </w:t>
      </w:r>
      <w:r>
        <w:rPr>
          <w:color w:val="231F20"/>
        </w:rPr>
        <w:t>the Oregon</w:t>
      </w:r>
      <w:r>
        <w:rPr>
          <w:color w:val="231F20"/>
          <w:spacing w:val="-6"/>
        </w:rPr>
        <w:t xml:space="preserve"> Tort </w:t>
      </w:r>
      <w:r>
        <w:rPr>
          <w:color w:val="231F20"/>
        </w:rPr>
        <w:t>Claims</w:t>
      </w:r>
      <w:r>
        <w:rPr>
          <w:color w:val="231F20"/>
          <w:spacing w:val="-12"/>
        </w:rPr>
        <w:t xml:space="preserve"> </w:t>
      </w:r>
      <w:r>
        <w:rPr>
          <w:color w:val="231F20"/>
        </w:rPr>
        <w:t>Act.</w:t>
      </w:r>
      <w:r>
        <w:rPr>
          <w:color w:val="231F20"/>
          <w:spacing w:val="-6"/>
        </w:rPr>
        <w:t xml:space="preserve"> </w:t>
      </w:r>
      <w:r>
        <w:rPr>
          <w:color w:val="231F20"/>
        </w:rPr>
        <w:t>ORS</w:t>
      </w:r>
      <w:r>
        <w:rPr>
          <w:color w:val="231F20"/>
          <w:spacing w:val="-6"/>
        </w:rPr>
        <w:t xml:space="preserve"> </w:t>
      </w:r>
      <w:r>
        <w:rPr>
          <w:color w:val="231F20"/>
        </w:rPr>
        <w:t>30.265(3)(c).</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p>
    <w:p w:rsidR="00025429" w:rsidRDefault="00025429" w:rsidP="00025429">
      <w:pPr>
        <w:pStyle w:val="BodyText"/>
        <w:kinsoku w:val="0"/>
        <w:overflowPunct w:val="0"/>
        <w:spacing w:before="85"/>
        <w:ind w:left="119" w:right="109" w:firstLine="240"/>
        <w:rPr>
          <w:color w:val="231F20"/>
        </w:rPr>
      </w:pPr>
      <w:r>
        <w:rPr>
          <w:rFonts w:ascii="Times New Roman" w:hAnsi="Times New Roman" w:cs="Times New Roman"/>
          <w:sz w:val="24"/>
          <w:szCs w:val="24"/>
        </w:rPr>
        <w:br w:type="column"/>
      </w:r>
      <w:r>
        <w:rPr>
          <w:color w:val="231F20"/>
        </w:rPr>
        <w:t xml:space="preserve">The </w:t>
      </w:r>
      <w:r>
        <w:rPr>
          <w:color w:val="231F20"/>
          <w:spacing w:val="2"/>
        </w:rPr>
        <w:t xml:space="preserve">only question </w:t>
      </w:r>
      <w:r>
        <w:rPr>
          <w:color w:val="231F20"/>
        </w:rPr>
        <w:t xml:space="preserve">before us </w:t>
      </w:r>
      <w:r>
        <w:rPr>
          <w:color w:val="231F20"/>
          <w:spacing w:val="2"/>
        </w:rPr>
        <w:t xml:space="preserve">concerns </w:t>
      </w:r>
      <w:r>
        <w:rPr>
          <w:color w:val="231F20"/>
          <w:spacing w:val="3"/>
        </w:rPr>
        <w:t xml:space="preserve">plain- </w:t>
      </w:r>
      <w:r>
        <w:rPr>
          <w:color w:val="231F20"/>
          <w:spacing w:val="8"/>
        </w:rPr>
        <w:t xml:space="preserve">tiff’s </w:t>
      </w:r>
      <w:r>
        <w:rPr>
          <w:color w:val="231F20"/>
          <w:spacing w:val="7"/>
        </w:rPr>
        <w:t xml:space="preserve">theories </w:t>
      </w:r>
      <w:r>
        <w:rPr>
          <w:color w:val="231F20"/>
          <w:spacing w:val="4"/>
        </w:rPr>
        <w:t xml:space="preserve">of </w:t>
      </w:r>
      <w:r>
        <w:rPr>
          <w:color w:val="231F20"/>
          <w:spacing w:val="8"/>
        </w:rPr>
        <w:t xml:space="preserve">negligence </w:t>
      </w:r>
      <w:r>
        <w:rPr>
          <w:color w:val="231F20"/>
          <w:spacing w:val="4"/>
        </w:rPr>
        <w:t xml:space="preserve">as to </w:t>
      </w:r>
      <w:r>
        <w:rPr>
          <w:color w:val="231F20"/>
          <w:spacing w:val="7"/>
        </w:rPr>
        <w:t xml:space="preserve">which </w:t>
      </w:r>
      <w:r>
        <w:rPr>
          <w:color w:val="231F20"/>
          <w:spacing w:val="9"/>
        </w:rPr>
        <w:t xml:space="preserve">the </w:t>
      </w:r>
      <w:r>
        <w:rPr>
          <w:color w:val="231F20"/>
          <w:spacing w:val="3"/>
        </w:rPr>
        <w:t xml:space="preserve">Court </w:t>
      </w:r>
      <w:r>
        <w:rPr>
          <w:color w:val="231F20"/>
        </w:rPr>
        <w:t xml:space="preserve">of </w:t>
      </w:r>
      <w:r>
        <w:rPr>
          <w:color w:val="231F20"/>
          <w:spacing w:val="3"/>
        </w:rPr>
        <w:t xml:space="preserve">Appeals held that defendant </w:t>
      </w:r>
      <w:r>
        <w:rPr>
          <w:color w:val="231F20"/>
          <w:spacing w:val="2"/>
        </w:rPr>
        <w:t xml:space="preserve">was </w:t>
      </w:r>
      <w:r>
        <w:rPr>
          <w:color w:val="231F20"/>
          <w:spacing w:val="4"/>
        </w:rPr>
        <w:t xml:space="preserve">not </w:t>
      </w:r>
      <w:r>
        <w:rPr>
          <w:color w:val="231F20"/>
        </w:rPr>
        <w:t xml:space="preserve">immune—allegations one and four. (The Court of Appeals held that defendant was immune as  a matter of law with respect to </w:t>
      </w:r>
      <w:r>
        <w:rPr>
          <w:color w:val="231F20"/>
          <w:spacing w:val="2"/>
        </w:rPr>
        <w:t xml:space="preserve">plaintiff’s </w:t>
      </w:r>
      <w:r>
        <w:rPr>
          <w:color w:val="231F20"/>
        </w:rPr>
        <w:t xml:space="preserve">other theories, and she has not sought review of that </w:t>
      </w:r>
      <w:r>
        <w:rPr>
          <w:color w:val="231F20"/>
          <w:spacing w:val="5"/>
        </w:rPr>
        <w:t xml:space="preserve">holding.) </w:t>
      </w:r>
      <w:r>
        <w:rPr>
          <w:color w:val="231F20"/>
          <w:spacing w:val="4"/>
        </w:rPr>
        <w:t xml:space="preserve">The </w:t>
      </w:r>
      <w:r>
        <w:rPr>
          <w:color w:val="231F20"/>
          <w:spacing w:val="5"/>
        </w:rPr>
        <w:t xml:space="preserve">parties </w:t>
      </w:r>
      <w:r>
        <w:rPr>
          <w:color w:val="231F20"/>
          <w:spacing w:val="4"/>
        </w:rPr>
        <w:t xml:space="preserve">present the same </w:t>
      </w:r>
      <w:r>
        <w:rPr>
          <w:color w:val="231F20"/>
          <w:spacing w:val="5"/>
        </w:rPr>
        <w:t xml:space="preserve">argu- </w:t>
      </w:r>
      <w:r>
        <w:rPr>
          <w:color w:val="231F20"/>
        </w:rPr>
        <w:t xml:space="preserve">ments that they did before the Court of Appeals. </w:t>
      </w:r>
      <w:r>
        <w:rPr>
          <w:color w:val="231F20"/>
          <w:spacing w:val="-3"/>
        </w:rPr>
        <w:t xml:space="preserve">With </w:t>
      </w:r>
      <w:r>
        <w:rPr>
          <w:color w:val="231F20"/>
        </w:rPr>
        <w:t>respect to plaintiff’s remaining theories,</w:t>
      </w:r>
      <w:r>
        <w:rPr>
          <w:color w:val="231F20"/>
          <w:spacing w:val="-16"/>
        </w:rPr>
        <w:t xml:space="preserve"> </w:t>
      </w:r>
      <w:r>
        <w:rPr>
          <w:color w:val="231F20"/>
        </w:rPr>
        <w:t>we turn to a consideration of whether defendant is immune</w:t>
      </w:r>
      <w:r>
        <w:rPr>
          <w:color w:val="231F20"/>
          <w:spacing w:val="-10"/>
        </w:rPr>
        <w:t xml:space="preserve"> </w:t>
      </w:r>
      <w:r>
        <w:rPr>
          <w:color w:val="231F20"/>
        </w:rPr>
        <w:t>as</w:t>
      </w:r>
      <w:r>
        <w:rPr>
          <w:color w:val="231F20"/>
          <w:spacing w:val="-10"/>
        </w:rPr>
        <w:t xml:space="preserve"> </w:t>
      </w:r>
      <w:r>
        <w:rPr>
          <w:color w:val="231F20"/>
        </w:rPr>
        <w:t>a</w:t>
      </w:r>
      <w:r>
        <w:rPr>
          <w:color w:val="231F20"/>
          <w:spacing w:val="-10"/>
        </w:rPr>
        <w:t xml:space="preserve"> </w:t>
      </w:r>
      <w:r>
        <w:rPr>
          <w:color w:val="231F20"/>
        </w:rPr>
        <w:t>matter</w:t>
      </w:r>
      <w:r>
        <w:rPr>
          <w:color w:val="231F20"/>
          <w:spacing w:val="-10"/>
        </w:rPr>
        <w:t xml:space="preserve"> </w:t>
      </w:r>
      <w:r>
        <w:rPr>
          <w:color w:val="231F20"/>
        </w:rPr>
        <w:t>of</w:t>
      </w:r>
      <w:r>
        <w:rPr>
          <w:color w:val="231F20"/>
          <w:spacing w:val="-10"/>
        </w:rPr>
        <w:t xml:space="preserve"> </w:t>
      </w:r>
      <w:r>
        <w:rPr>
          <w:color w:val="231F20"/>
        </w:rPr>
        <w:t>law</w:t>
      </w:r>
      <w:r>
        <w:rPr>
          <w:color w:val="231F20"/>
          <w:spacing w:val="-10"/>
        </w:rPr>
        <w:t xml:space="preserve"> </w:t>
      </w:r>
      <w:r>
        <w:rPr>
          <w:color w:val="231F20"/>
        </w:rPr>
        <w:t>under</w:t>
      </w:r>
      <w:r>
        <w:rPr>
          <w:color w:val="231F20"/>
          <w:spacing w:val="-10"/>
        </w:rPr>
        <w:t xml:space="preserve"> </w:t>
      </w:r>
      <w:r>
        <w:rPr>
          <w:color w:val="231F20"/>
        </w:rPr>
        <w:t>the</w:t>
      </w:r>
      <w:r>
        <w:rPr>
          <w:color w:val="231F20"/>
          <w:spacing w:val="-10"/>
        </w:rPr>
        <w:t xml:space="preserve"> </w:t>
      </w:r>
      <w:r>
        <w:rPr>
          <w:color w:val="231F20"/>
        </w:rPr>
        <w:t>“discretion- ary function or duty” provision of ORS</w:t>
      </w:r>
      <w:r>
        <w:rPr>
          <w:color w:val="231F20"/>
          <w:spacing w:val="-4"/>
        </w:rPr>
        <w:t xml:space="preserve"> </w:t>
      </w:r>
      <w:r>
        <w:rPr>
          <w:color w:val="231F20"/>
        </w:rPr>
        <w:t>30.265(3)</w:t>
      </w:r>
    </w:p>
    <w:p w:rsidR="00025429" w:rsidRDefault="00025429" w:rsidP="00025429">
      <w:pPr>
        <w:pStyle w:val="ListParagraph"/>
        <w:numPr>
          <w:ilvl w:val="1"/>
          <w:numId w:val="37"/>
        </w:numPr>
        <w:tabs>
          <w:tab w:val="left" w:pos="379"/>
        </w:tabs>
        <w:kinsoku w:val="0"/>
        <w:overflowPunct w:val="0"/>
        <w:spacing w:line="241" w:lineRule="exact"/>
        <w:ind w:left="378" w:hanging="259"/>
        <w:jc w:val="left"/>
        <w:rPr>
          <w:color w:val="231F20"/>
          <w:sz w:val="19"/>
          <w:szCs w:val="19"/>
        </w:rPr>
      </w:pPr>
      <w:r>
        <w:rPr>
          <w:color w:val="231F20"/>
          <w:sz w:val="19"/>
          <w:szCs w:val="19"/>
        </w:rPr>
        <w:t>from liability for plaintiff’s</w:t>
      </w:r>
      <w:r>
        <w:rPr>
          <w:color w:val="231F20"/>
          <w:spacing w:val="1"/>
          <w:sz w:val="19"/>
          <w:szCs w:val="19"/>
        </w:rPr>
        <w:t xml:space="preserve"> </w:t>
      </w:r>
      <w:r>
        <w:rPr>
          <w:color w:val="231F20"/>
          <w:sz w:val="19"/>
          <w:szCs w:val="19"/>
        </w:rPr>
        <w:t>injuries.</w:t>
      </w:r>
    </w:p>
    <w:p w:rsidR="00025429" w:rsidRDefault="00025429" w:rsidP="00025429">
      <w:pPr>
        <w:pStyle w:val="BodyText"/>
        <w:kinsoku w:val="0"/>
        <w:overflowPunct w:val="0"/>
        <w:spacing w:before="3" w:line="225" w:lineRule="auto"/>
        <w:ind w:left="119" w:right="111" w:firstLine="240"/>
        <w:rPr>
          <w:color w:val="231F20"/>
        </w:rPr>
      </w:pPr>
      <w:r>
        <w:rPr>
          <w:color w:val="231F20"/>
          <w:spacing w:val="5"/>
        </w:rPr>
        <w:t xml:space="preserve">Because </w:t>
      </w:r>
      <w:r>
        <w:rPr>
          <w:color w:val="231F20"/>
          <w:spacing w:val="4"/>
        </w:rPr>
        <w:t xml:space="preserve">the </w:t>
      </w:r>
      <w:r>
        <w:rPr>
          <w:color w:val="231F20"/>
          <w:spacing w:val="5"/>
        </w:rPr>
        <w:t xml:space="preserve">defense </w:t>
      </w:r>
      <w:r>
        <w:rPr>
          <w:color w:val="231F20"/>
          <w:spacing w:val="4"/>
        </w:rPr>
        <w:t xml:space="preserve">that </w:t>
      </w:r>
      <w:r>
        <w:rPr>
          <w:color w:val="231F20"/>
          <w:spacing w:val="5"/>
        </w:rPr>
        <w:t xml:space="preserve">defendant </w:t>
      </w:r>
      <w:r>
        <w:rPr>
          <w:color w:val="231F20"/>
          <w:spacing w:val="6"/>
        </w:rPr>
        <w:t xml:space="preserve">claims </w:t>
      </w:r>
      <w:r>
        <w:rPr>
          <w:color w:val="231F20"/>
          <w:spacing w:val="4"/>
        </w:rPr>
        <w:t xml:space="preserve">under ORS </w:t>
      </w:r>
      <w:r>
        <w:rPr>
          <w:color w:val="231F20"/>
          <w:spacing w:val="5"/>
        </w:rPr>
        <w:t xml:space="preserve">30.265(3)(c) </w:t>
      </w:r>
      <w:r>
        <w:rPr>
          <w:color w:val="231F20"/>
          <w:spacing w:val="3"/>
        </w:rPr>
        <w:t xml:space="preserve">is statutory, we </w:t>
      </w:r>
      <w:r>
        <w:rPr>
          <w:color w:val="231F20"/>
          <w:spacing w:val="6"/>
        </w:rPr>
        <w:t xml:space="preserve">must </w:t>
      </w:r>
      <w:r>
        <w:rPr>
          <w:color w:val="231F20"/>
        </w:rPr>
        <w:t xml:space="preserve">determine the statute’s meaning. </w:t>
      </w:r>
      <w:r>
        <w:rPr>
          <w:color w:val="231F20"/>
          <w:spacing w:val="-9"/>
        </w:rPr>
        <w:t xml:space="preserve">To </w:t>
      </w:r>
      <w:r>
        <w:rPr>
          <w:color w:val="231F20"/>
        </w:rPr>
        <w:t>be immune under</w:t>
      </w:r>
      <w:r>
        <w:rPr>
          <w:color w:val="231F20"/>
          <w:spacing w:val="-16"/>
        </w:rPr>
        <w:t xml:space="preserve"> </w:t>
      </w:r>
      <w:r>
        <w:rPr>
          <w:color w:val="231F20"/>
        </w:rPr>
        <w:t>ORS</w:t>
      </w:r>
      <w:r>
        <w:rPr>
          <w:color w:val="231F20"/>
          <w:spacing w:val="-16"/>
        </w:rPr>
        <w:t xml:space="preserve"> </w:t>
      </w:r>
      <w:r>
        <w:rPr>
          <w:color w:val="231F20"/>
        </w:rPr>
        <w:t>30.265(3)(c),</w:t>
      </w:r>
      <w:r>
        <w:rPr>
          <w:color w:val="231F20"/>
          <w:spacing w:val="-16"/>
        </w:rPr>
        <w:t xml:space="preserve"> </w:t>
      </w:r>
      <w:r>
        <w:rPr>
          <w:color w:val="231F20"/>
        </w:rPr>
        <w:t>the</w:t>
      </w:r>
      <w:r>
        <w:rPr>
          <w:color w:val="231F20"/>
          <w:spacing w:val="-16"/>
        </w:rPr>
        <w:t xml:space="preserve"> </w:t>
      </w:r>
      <w:r>
        <w:rPr>
          <w:color w:val="231F20"/>
        </w:rPr>
        <w:t>decision</w:t>
      </w:r>
      <w:r>
        <w:rPr>
          <w:color w:val="231F20"/>
          <w:spacing w:val="-16"/>
        </w:rPr>
        <w:t xml:space="preserve"> </w:t>
      </w:r>
      <w:r>
        <w:rPr>
          <w:color w:val="231F20"/>
        </w:rPr>
        <w:t>at</w:t>
      </w:r>
      <w:r>
        <w:rPr>
          <w:color w:val="231F20"/>
          <w:spacing w:val="-16"/>
        </w:rPr>
        <w:t xml:space="preserve"> </w:t>
      </w:r>
      <w:r>
        <w:rPr>
          <w:color w:val="231F20"/>
        </w:rPr>
        <w:t>issue</w:t>
      </w:r>
      <w:r>
        <w:rPr>
          <w:color w:val="231F20"/>
          <w:spacing w:val="-16"/>
        </w:rPr>
        <w:t xml:space="preserve"> </w:t>
      </w:r>
      <w:r>
        <w:rPr>
          <w:color w:val="231F20"/>
        </w:rPr>
        <w:t xml:space="preserve">must be “a policy judgment by a person or body with </w:t>
      </w:r>
      <w:r>
        <w:rPr>
          <w:color w:val="231F20"/>
          <w:spacing w:val="2"/>
        </w:rPr>
        <w:t xml:space="preserve">governmental discretion.” </w:t>
      </w:r>
      <w:r>
        <w:rPr>
          <w:color w:val="231F20"/>
        </w:rPr>
        <w:t xml:space="preserve">. . . The </w:t>
      </w:r>
      <w:r>
        <w:rPr>
          <w:color w:val="231F20"/>
          <w:spacing w:val="2"/>
        </w:rPr>
        <w:t xml:space="preserve">statute </w:t>
      </w:r>
      <w:r>
        <w:rPr>
          <w:color w:val="231F20"/>
        </w:rPr>
        <w:t>pro- vides</w:t>
      </w:r>
      <w:r>
        <w:rPr>
          <w:color w:val="231F20"/>
          <w:spacing w:val="-11"/>
        </w:rPr>
        <w:t xml:space="preserve"> </w:t>
      </w:r>
      <w:r>
        <w:rPr>
          <w:color w:val="231F20"/>
        </w:rPr>
        <w:t>immunity</w:t>
      </w:r>
      <w:r>
        <w:rPr>
          <w:color w:val="231F20"/>
          <w:spacing w:val="-11"/>
        </w:rPr>
        <w:t xml:space="preserve"> </w:t>
      </w:r>
      <w:r>
        <w:rPr>
          <w:color w:val="231F20"/>
        </w:rPr>
        <w:t>“to</w:t>
      </w:r>
      <w:r>
        <w:rPr>
          <w:color w:val="231F20"/>
          <w:spacing w:val="-11"/>
        </w:rPr>
        <w:t xml:space="preserve"> </w:t>
      </w:r>
      <w:r>
        <w:rPr>
          <w:color w:val="231F20"/>
        </w:rPr>
        <w:t>decisions</w:t>
      </w:r>
      <w:r>
        <w:rPr>
          <w:color w:val="231F20"/>
          <w:spacing w:val="-11"/>
        </w:rPr>
        <w:t xml:space="preserve"> </w:t>
      </w:r>
      <w:r>
        <w:rPr>
          <w:color w:val="231F20"/>
        </w:rPr>
        <w:t>involving</w:t>
      </w:r>
      <w:r>
        <w:rPr>
          <w:color w:val="231F20"/>
          <w:spacing w:val="-11"/>
        </w:rPr>
        <w:t xml:space="preserve"> </w:t>
      </w:r>
      <w:r>
        <w:rPr>
          <w:color w:val="231F20"/>
        </w:rPr>
        <w:t>the</w:t>
      </w:r>
      <w:r>
        <w:rPr>
          <w:color w:val="231F20"/>
          <w:spacing w:val="-11"/>
        </w:rPr>
        <w:t xml:space="preserve"> </w:t>
      </w:r>
      <w:r>
        <w:rPr>
          <w:color w:val="231F20"/>
        </w:rPr>
        <w:t>mak- ing</w:t>
      </w:r>
      <w:r>
        <w:rPr>
          <w:color w:val="231F20"/>
          <w:spacing w:val="-11"/>
        </w:rPr>
        <w:t xml:space="preserve"> </w:t>
      </w:r>
      <w:r>
        <w:rPr>
          <w:color w:val="231F20"/>
        </w:rPr>
        <w:t>of</w:t>
      </w:r>
      <w:r>
        <w:rPr>
          <w:color w:val="231F20"/>
          <w:spacing w:val="-11"/>
        </w:rPr>
        <w:t xml:space="preserve"> </w:t>
      </w:r>
      <w:r>
        <w:rPr>
          <w:color w:val="231F20"/>
          <w:spacing w:val="-5"/>
        </w:rPr>
        <w:t>policy,</w:t>
      </w:r>
      <w:r>
        <w:rPr>
          <w:color w:val="231F20"/>
          <w:spacing w:val="-11"/>
        </w:rPr>
        <w:t xml:space="preserve"> </w:t>
      </w:r>
      <w:r>
        <w:rPr>
          <w:color w:val="231F20"/>
        </w:rPr>
        <w:t>but</w:t>
      </w:r>
      <w:r>
        <w:rPr>
          <w:color w:val="231F20"/>
          <w:spacing w:val="-11"/>
        </w:rPr>
        <w:t xml:space="preserve"> </w:t>
      </w:r>
      <w:r>
        <w:rPr>
          <w:color w:val="231F20"/>
        </w:rPr>
        <w:t>not</w:t>
      </w:r>
      <w:r>
        <w:rPr>
          <w:color w:val="231F20"/>
          <w:spacing w:val="-11"/>
        </w:rPr>
        <w:t xml:space="preserve"> </w:t>
      </w:r>
      <w:r>
        <w:rPr>
          <w:color w:val="231F20"/>
        </w:rPr>
        <w:t>to</w:t>
      </w:r>
      <w:r>
        <w:rPr>
          <w:color w:val="231F20"/>
          <w:spacing w:val="-11"/>
        </w:rPr>
        <w:t xml:space="preserve"> </w:t>
      </w:r>
      <w:r>
        <w:rPr>
          <w:color w:val="231F20"/>
          <w:spacing w:val="-3"/>
        </w:rPr>
        <w:t>routine</w:t>
      </w:r>
      <w:r>
        <w:rPr>
          <w:color w:val="231F20"/>
          <w:spacing w:val="-11"/>
        </w:rPr>
        <w:t xml:space="preserve"> </w:t>
      </w:r>
      <w:r>
        <w:rPr>
          <w:color w:val="231F20"/>
        </w:rPr>
        <w:t>decisions</w:t>
      </w:r>
      <w:r>
        <w:rPr>
          <w:color w:val="231F20"/>
          <w:spacing w:val="-11"/>
        </w:rPr>
        <w:t xml:space="preserve"> </w:t>
      </w:r>
      <w:r>
        <w:rPr>
          <w:color w:val="231F20"/>
        </w:rPr>
        <w:t>made</w:t>
      </w:r>
      <w:r>
        <w:rPr>
          <w:color w:val="231F20"/>
          <w:spacing w:val="-11"/>
        </w:rPr>
        <w:t xml:space="preserve"> </w:t>
      </w:r>
      <w:r>
        <w:rPr>
          <w:color w:val="231F20"/>
        </w:rPr>
        <w:t>by employees</w:t>
      </w:r>
      <w:r>
        <w:rPr>
          <w:color w:val="231F20"/>
          <w:spacing w:val="-12"/>
        </w:rPr>
        <w:t xml:space="preserve"> </w:t>
      </w:r>
      <w:r>
        <w:rPr>
          <w:color w:val="231F20"/>
        </w:rPr>
        <w:t>in</w:t>
      </w:r>
      <w:r>
        <w:rPr>
          <w:color w:val="231F20"/>
          <w:spacing w:val="-12"/>
        </w:rPr>
        <w:t xml:space="preserve"> </w:t>
      </w:r>
      <w:r>
        <w:rPr>
          <w:color w:val="231F20"/>
        </w:rPr>
        <w:t>the</w:t>
      </w:r>
      <w:r>
        <w:rPr>
          <w:color w:val="231F20"/>
          <w:spacing w:val="-12"/>
        </w:rPr>
        <w:t xml:space="preserve"> </w:t>
      </w:r>
      <w:r>
        <w:rPr>
          <w:color w:val="231F20"/>
        </w:rPr>
        <w:t>course</w:t>
      </w:r>
      <w:r>
        <w:rPr>
          <w:color w:val="231F20"/>
          <w:spacing w:val="-12"/>
        </w:rPr>
        <w:t xml:space="preserve"> </w:t>
      </w:r>
      <w:r>
        <w:rPr>
          <w:color w:val="231F20"/>
        </w:rPr>
        <w:t>of</w:t>
      </w:r>
      <w:r>
        <w:rPr>
          <w:color w:val="231F20"/>
          <w:spacing w:val="-12"/>
        </w:rPr>
        <w:t xml:space="preserve"> </w:t>
      </w:r>
      <w:r>
        <w:rPr>
          <w:color w:val="231F20"/>
        </w:rPr>
        <w:t>their</w:t>
      </w:r>
      <w:r>
        <w:rPr>
          <w:color w:val="231F20"/>
          <w:spacing w:val="-12"/>
        </w:rPr>
        <w:t xml:space="preserve"> </w:t>
      </w:r>
      <w:r>
        <w:rPr>
          <w:color w:val="231F20"/>
        </w:rPr>
        <w:t>day-to-day</w:t>
      </w:r>
      <w:r>
        <w:rPr>
          <w:color w:val="231F20"/>
          <w:spacing w:val="-12"/>
        </w:rPr>
        <w:t xml:space="preserve"> </w:t>
      </w:r>
      <w:r>
        <w:rPr>
          <w:color w:val="231F20"/>
          <w:spacing w:val="-2"/>
        </w:rPr>
        <w:t xml:space="preserve">activ- </w:t>
      </w:r>
      <w:r>
        <w:rPr>
          <w:color w:val="231F20"/>
        </w:rPr>
        <w:t>ities, even though the decision involves a choice among</w:t>
      </w:r>
      <w:r>
        <w:rPr>
          <w:color w:val="231F20"/>
          <w:spacing w:val="-9"/>
        </w:rPr>
        <w:t xml:space="preserve"> </w:t>
      </w:r>
      <w:r>
        <w:rPr>
          <w:color w:val="231F20"/>
        </w:rPr>
        <w:t>two</w:t>
      </w:r>
      <w:r>
        <w:rPr>
          <w:color w:val="231F20"/>
          <w:spacing w:val="-9"/>
        </w:rPr>
        <w:t xml:space="preserve"> </w:t>
      </w:r>
      <w:r>
        <w:rPr>
          <w:color w:val="231F20"/>
        </w:rPr>
        <w:t>or</w:t>
      </w:r>
      <w:r>
        <w:rPr>
          <w:color w:val="231F20"/>
          <w:spacing w:val="-9"/>
        </w:rPr>
        <w:t xml:space="preserve"> </w:t>
      </w:r>
      <w:r>
        <w:rPr>
          <w:color w:val="231F20"/>
          <w:spacing w:val="-3"/>
        </w:rPr>
        <w:t>more</w:t>
      </w:r>
      <w:r>
        <w:rPr>
          <w:color w:val="231F20"/>
          <w:spacing w:val="-9"/>
        </w:rPr>
        <w:t xml:space="preserve"> </w:t>
      </w:r>
      <w:r>
        <w:rPr>
          <w:color w:val="231F20"/>
        </w:rPr>
        <w:t>courses</w:t>
      </w:r>
      <w:r>
        <w:rPr>
          <w:color w:val="231F20"/>
          <w:spacing w:val="-9"/>
        </w:rPr>
        <w:t xml:space="preserve"> </w:t>
      </w:r>
      <w:r>
        <w:rPr>
          <w:color w:val="231F20"/>
        </w:rPr>
        <w:t>of</w:t>
      </w:r>
      <w:r>
        <w:rPr>
          <w:color w:val="231F20"/>
          <w:spacing w:val="-9"/>
        </w:rPr>
        <w:t xml:space="preserve"> </w:t>
      </w:r>
      <w:r>
        <w:rPr>
          <w:color w:val="231F20"/>
        </w:rPr>
        <w:t>action.”</w:t>
      </w:r>
      <w:r>
        <w:rPr>
          <w:color w:val="231F20"/>
          <w:spacing w:val="-9"/>
        </w:rPr>
        <w:t xml:space="preserve"> </w:t>
      </w:r>
      <w:r>
        <w:rPr>
          <w:color w:val="231F20"/>
        </w:rPr>
        <w:t>.</w:t>
      </w:r>
      <w:r>
        <w:rPr>
          <w:color w:val="231F20"/>
          <w:spacing w:val="-9"/>
        </w:rPr>
        <w:t xml:space="preserve"> </w:t>
      </w:r>
      <w:r>
        <w:rPr>
          <w:color w:val="231F20"/>
        </w:rPr>
        <w:t>.</w:t>
      </w:r>
      <w:r>
        <w:rPr>
          <w:color w:val="231F20"/>
          <w:spacing w:val="-9"/>
        </w:rPr>
        <w:t xml:space="preserve"> </w:t>
      </w:r>
      <w:r>
        <w:rPr>
          <w:color w:val="231F20"/>
        </w:rPr>
        <w:t>.</w:t>
      </w:r>
    </w:p>
    <w:p w:rsidR="00025429" w:rsidRDefault="00025429" w:rsidP="00025429">
      <w:pPr>
        <w:pStyle w:val="BodyText"/>
        <w:kinsoku w:val="0"/>
        <w:overflowPunct w:val="0"/>
        <w:spacing w:line="225" w:lineRule="auto"/>
        <w:ind w:left="119" w:right="111" w:firstLine="240"/>
        <w:rPr>
          <w:color w:val="231F20"/>
        </w:rPr>
      </w:pPr>
      <w:r>
        <w:rPr>
          <w:color w:val="231F20"/>
        </w:rPr>
        <w:t>“[N]ot every exercise of judgment and choice is the exercise of discretion. It depends on the kind of judgments for which responsibility has been delegated to the particular officer. Discre- tion, as this court has noted in other contexts, involves ‘room for policy judgment,’ . . . or the responsibility for deciding ‘the adaptation of means to an end, and discretion in determin- ing how or whether the act shall be done or the course pursued’. . . .”</w:t>
      </w:r>
    </w:p>
    <w:p w:rsidR="00025429" w:rsidRDefault="00025429" w:rsidP="00025429">
      <w:pPr>
        <w:pStyle w:val="BodyText"/>
        <w:kinsoku w:val="0"/>
        <w:overflowPunct w:val="0"/>
        <w:spacing w:line="225" w:lineRule="auto"/>
        <w:ind w:left="119" w:right="112" w:firstLine="240"/>
        <w:rPr>
          <w:color w:val="231F20"/>
        </w:rPr>
      </w:pPr>
      <w:r>
        <w:rPr>
          <w:color w:val="231F20"/>
        </w:rPr>
        <w:t xml:space="preserve">. . . A public body that owes a particular duty of care </w:t>
      </w:r>
      <w:r>
        <w:rPr>
          <w:color w:val="231F20"/>
          <w:spacing w:val="3"/>
        </w:rPr>
        <w:t xml:space="preserve">(such </w:t>
      </w:r>
      <w:r>
        <w:rPr>
          <w:color w:val="231F20"/>
        </w:rPr>
        <w:t xml:space="preserve">as </w:t>
      </w:r>
      <w:r>
        <w:rPr>
          <w:color w:val="231F20"/>
          <w:spacing w:val="3"/>
        </w:rPr>
        <w:t xml:space="preserve">that owed </w:t>
      </w:r>
      <w:r>
        <w:rPr>
          <w:color w:val="231F20"/>
        </w:rPr>
        <w:t xml:space="preserve">by a </w:t>
      </w:r>
      <w:r>
        <w:rPr>
          <w:color w:val="231F20"/>
          <w:spacing w:val="3"/>
        </w:rPr>
        <w:t xml:space="preserve">school </w:t>
      </w:r>
      <w:r>
        <w:rPr>
          <w:color w:val="231F20"/>
          <w:spacing w:val="4"/>
        </w:rPr>
        <w:t xml:space="preserve">district  </w:t>
      </w:r>
      <w:r>
        <w:rPr>
          <w:color w:val="231F20"/>
        </w:rPr>
        <w:t xml:space="preserve">to its students who are required to be on school premises during school hours) has wide </w:t>
      </w:r>
      <w:r>
        <w:rPr>
          <w:color w:val="231F20"/>
          <w:spacing w:val="2"/>
        </w:rPr>
        <w:t xml:space="preserve">policy </w:t>
      </w:r>
      <w:r>
        <w:rPr>
          <w:color w:val="231F20"/>
          <w:spacing w:val="4"/>
        </w:rPr>
        <w:t xml:space="preserve">discretion </w:t>
      </w:r>
      <w:r>
        <w:rPr>
          <w:color w:val="231F20"/>
          <w:spacing w:val="2"/>
        </w:rPr>
        <w:t xml:space="preserve">in </w:t>
      </w:r>
      <w:r>
        <w:rPr>
          <w:color w:val="231F20"/>
          <w:spacing w:val="4"/>
        </w:rPr>
        <w:t xml:space="preserve">choosing </w:t>
      </w:r>
      <w:r>
        <w:rPr>
          <w:color w:val="231F20"/>
          <w:spacing w:val="3"/>
        </w:rPr>
        <w:t xml:space="preserve">the </w:t>
      </w:r>
      <w:r>
        <w:rPr>
          <w:color w:val="231F20"/>
          <w:spacing w:val="4"/>
        </w:rPr>
        <w:t xml:space="preserve">means </w:t>
      </w:r>
      <w:r>
        <w:rPr>
          <w:color w:val="231F20"/>
          <w:spacing w:val="2"/>
        </w:rPr>
        <w:t xml:space="preserve">by </w:t>
      </w:r>
      <w:r>
        <w:rPr>
          <w:color w:val="231F20"/>
          <w:spacing w:val="4"/>
        </w:rPr>
        <w:t xml:space="preserve">which </w:t>
      </w:r>
      <w:r>
        <w:rPr>
          <w:color w:val="231F20"/>
          <w:spacing w:val="5"/>
        </w:rPr>
        <w:t xml:space="preserve">to </w:t>
      </w:r>
      <w:r>
        <w:rPr>
          <w:color w:val="231F20"/>
        </w:rPr>
        <w:t xml:space="preserve">carry out that </w:t>
      </w:r>
      <w:r>
        <w:rPr>
          <w:color w:val="231F20"/>
          <w:spacing w:val="-5"/>
        </w:rPr>
        <w:t xml:space="preserve">duty. </w:t>
      </w:r>
      <w:r>
        <w:rPr>
          <w:color w:val="231F20"/>
        </w:rPr>
        <w:t xml:space="preserve">. . . The range of permissible choices does not, however, include the choice of not exercising care. . . . </w:t>
      </w:r>
      <w:r>
        <w:rPr>
          <w:color w:val="231F20"/>
          <w:spacing w:val="-4"/>
        </w:rPr>
        <w:t xml:space="preserve">Normally, </w:t>
      </w:r>
      <w:r>
        <w:rPr>
          <w:color w:val="231F20"/>
        </w:rPr>
        <w:t xml:space="preserve">a choice within the permissible range, in order to qualify for im- </w:t>
      </w:r>
      <w:r>
        <w:rPr>
          <w:color w:val="231F20"/>
          <w:spacing w:val="-4"/>
        </w:rPr>
        <w:t>munity,</w:t>
      </w:r>
      <w:r>
        <w:rPr>
          <w:color w:val="231F20"/>
          <w:spacing w:val="-13"/>
        </w:rPr>
        <w:t xml:space="preserve"> </w:t>
      </w:r>
      <w:r>
        <w:rPr>
          <w:color w:val="231F20"/>
        </w:rPr>
        <w:t>is</w:t>
      </w:r>
      <w:r>
        <w:rPr>
          <w:color w:val="231F20"/>
          <w:spacing w:val="-13"/>
        </w:rPr>
        <w:t xml:space="preserve"> </w:t>
      </w:r>
      <w:r>
        <w:rPr>
          <w:color w:val="231F20"/>
        </w:rPr>
        <w:t>one</w:t>
      </w:r>
      <w:r>
        <w:rPr>
          <w:color w:val="231F20"/>
          <w:spacing w:val="-13"/>
        </w:rPr>
        <w:t xml:space="preserve"> </w:t>
      </w:r>
      <w:r>
        <w:rPr>
          <w:color w:val="231F20"/>
        </w:rPr>
        <w:t>that</w:t>
      </w:r>
      <w:r>
        <w:rPr>
          <w:color w:val="231F20"/>
          <w:spacing w:val="-13"/>
        </w:rPr>
        <w:t xml:space="preserve"> </w:t>
      </w:r>
      <w:r>
        <w:rPr>
          <w:color w:val="231F20"/>
        </w:rPr>
        <w:t>has</w:t>
      </w:r>
      <w:r>
        <w:rPr>
          <w:color w:val="231F20"/>
          <w:spacing w:val="-13"/>
        </w:rPr>
        <w:t xml:space="preserve"> </w:t>
      </w:r>
      <w:r>
        <w:rPr>
          <w:color w:val="231F20"/>
        </w:rPr>
        <w:t>been</w:t>
      </w:r>
      <w:r>
        <w:rPr>
          <w:color w:val="231F20"/>
          <w:spacing w:val="-13"/>
        </w:rPr>
        <w:t xml:space="preserve"> </w:t>
      </w:r>
      <w:r>
        <w:rPr>
          <w:color w:val="231F20"/>
        </w:rPr>
        <w:t>made</w:t>
      </w:r>
      <w:r>
        <w:rPr>
          <w:color w:val="231F20"/>
          <w:spacing w:val="-13"/>
        </w:rPr>
        <w:t xml:space="preserve"> </w:t>
      </w:r>
      <w:r>
        <w:rPr>
          <w:color w:val="231F20"/>
        </w:rPr>
        <w:t>by</w:t>
      </w:r>
      <w:r>
        <w:rPr>
          <w:color w:val="231F20"/>
          <w:spacing w:val="-13"/>
        </w:rPr>
        <w:t xml:space="preserve"> </w:t>
      </w:r>
      <w:r>
        <w:rPr>
          <w:color w:val="231F20"/>
        </w:rPr>
        <w:t>a</w:t>
      </w:r>
      <w:r>
        <w:rPr>
          <w:color w:val="231F20"/>
          <w:spacing w:val="-13"/>
        </w:rPr>
        <w:t xml:space="preserve"> </w:t>
      </w:r>
      <w:r>
        <w:rPr>
          <w:color w:val="231F20"/>
        </w:rPr>
        <w:t>supervisor or</w:t>
      </w:r>
      <w:r>
        <w:rPr>
          <w:color w:val="231F20"/>
          <w:spacing w:val="-11"/>
        </w:rPr>
        <w:t xml:space="preserve"> </w:t>
      </w:r>
      <w:r>
        <w:rPr>
          <w:color w:val="231F20"/>
        </w:rPr>
        <w:t>policy-making</w:t>
      </w:r>
      <w:r>
        <w:rPr>
          <w:color w:val="231F20"/>
          <w:spacing w:val="-11"/>
        </w:rPr>
        <w:t xml:space="preserve"> </w:t>
      </w:r>
      <w:r>
        <w:rPr>
          <w:color w:val="231F20"/>
          <w:spacing w:val="-6"/>
        </w:rPr>
        <w:t>body.</w:t>
      </w:r>
      <w:r>
        <w:rPr>
          <w:color w:val="231F20"/>
          <w:spacing w:val="-11"/>
        </w:rPr>
        <w:t xml:space="preserve"> </w:t>
      </w:r>
      <w:r>
        <w:rPr>
          <w:color w:val="231F20"/>
        </w:rPr>
        <w:t>.</w:t>
      </w:r>
      <w:r>
        <w:rPr>
          <w:color w:val="231F20"/>
          <w:spacing w:val="-11"/>
        </w:rPr>
        <w:t xml:space="preserve"> </w:t>
      </w:r>
      <w:r>
        <w:rPr>
          <w:color w:val="231F20"/>
        </w:rPr>
        <w:t>.</w:t>
      </w:r>
      <w:r>
        <w:rPr>
          <w:color w:val="231F20"/>
          <w:spacing w:val="-11"/>
        </w:rPr>
        <w:t xml:space="preserve"> </w:t>
      </w:r>
      <w:r>
        <w:rPr>
          <w:color w:val="231F20"/>
        </w:rPr>
        <w:t>.</w:t>
      </w:r>
      <w:r>
        <w:rPr>
          <w:color w:val="231F20"/>
          <w:spacing w:val="-11"/>
        </w:rPr>
        <w:t xml:space="preserve"> </w:t>
      </w:r>
      <w:r>
        <w:rPr>
          <w:color w:val="231F20"/>
        </w:rPr>
        <w:t>On</w:t>
      </w:r>
      <w:r>
        <w:rPr>
          <w:color w:val="231F20"/>
          <w:spacing w:val="-11"/>
        </w:rPr>
        <w:t xml:space="preserve"> </w:t>
      </w:r>
      <w:r>
        <w:rPr>
          <w:color w:val="231F20"/>
        </w:rPr>
        <w:t>the</w:t>
      </w:r>
      <w:r>
        <w:rPr>
          <w:color w:val="231F20"/>
          <w:spacing w:val="-11"/>
        </w:rPr>
        <w:t xml:space="preserve"> </w:t>
      </w:r>
      <w:r>
        <w:rPr>
          <w:color w:val="231F20"/>
        </w:rPr>
        <w:t>other</w:t>
      </w:r>
      <w:r>
        <w:rPr>
          <w:color w:val="231F20"/>
          <w:spacing w:val="-11"/>
        </w:rPr>
        <w:t xml:space="preserve"> </w:t>
      </w:r>
      <w:r>
        <w:rPr>
          <w:color w:val="231F20"/>
        </w:rPr>
        <w:t>hand,</w:t>
      </w:r>
      <w:r>
        <w:rPr>
          <w:color w:val="231F20"/>
          <w:spacing w:val="-11"/>
        </w:rPr>
        <w:t xml:space="preserve"> </w:t>
      </w:r>
      <w:r>
        <w:rPr>
          <w:color w:val="231F20"/>
        </w:rPr>
        <w:t>the choice</w:t>
      </w:r>
      <w:r>
        <w:rPr>
          <w:color w:val="231F20"/>
          <w:spacing w:val="-7"/>
        </w:rPr>
        <w:t xml:space="preserve"> </w:t>
      </w:r>
      <w:r>
        <w:rPr>
          <w:color w:val="231F20"/>
        </w:rPr>
        <w:t>to</w:t>
      </w:r>
      <w:r>
        <w:rPr>
          <w:color w:val="231F20"/>
          <w:spacing w:val="-7"/>
        </w:rPr>
        <w:t xml:space="preserve"> </w:t>
      </w:r>
      <w:r>
        <w:rPr>
          <w:color w:val="231F20"/>
        </w:rPr>
        <w:t>follow</w:t>
      </w:r>
      <w:r>
        <w:rPr>
          <w:color w:val="231F20"/>
          <w:spacing w:val="-7"/>
        </w:rPr>
        <w:t xml:space="preserve"> </w:t>
      </w:r>
      <w:r>
        <w:rPr>
          <w:color w:val="231F20"/>
        </w:rPr>
        <w:t>or</w:t>
      </w:r>
      <w:r>
        <w:rPr>
          <w:color w:val="231F20"/>
          <w:spacing w:val="-7"/>
        </w:rPr>
        <w:t xml:space="preserve"> </w:t>
      </w:r>
      <w:r>
        <w:rPr>
          <w:color w:val="231F20"/>
        </w:rPr>
        <w:t>not</w:t>
      </w:r>
      <w:r>
        <w:rPr>
          <w:color w:val="231F20"/>
          <w:spacing w:val="-7"/>
        </w:rPr>
        <w:t xml:space="preserve"> </w:t>
      </w:r>
      <w:r>
        <w:rPr>
          <w:color w:val="231F20"/>
        </w:rPr>
        <w:t>to</w:t>
      </w:r>
      <w:r>
        <w:rPr>
          <w:color w:val="231F20"/>
          <w:spacing w:val="-7"/>
        </w:rPr>
        <w:t xml:space="preserve"> </w:t>
      </w:r>
      <w:r>
        <w:rPr>
          <w:color w:val="231F20"/>
        </w:rPr>
        <w:t>follow</w:t>
      </w:r>
      <w:r>
        <w:rPr>
          <w:color w:val="231F20"/>
          <w:spacing w:val="-7"/>
        </w:rPr>
        <w:t xml:space="preserve"> </w:t>
      </w:r>
      <w:r>
        <w:rPr>
          <w:color w:val="231F20"/>
        </w:rPr>
        <w:t>a</w:t>
      </w:r>
      <w:r>
        <w:rPr>
          <w:color w:val="231F20"/>
          <w:spacing w:val="-7"/>
        </w:rPr>
        <w:t xml:space="preserve"> </w:t>
      </w:r>
      <w:r>
        <w:rPr>
          <w:color w:val="231F20"/>
        </w:rPr>
        <w:t xml:space="preserve">predetermined </w:t>
      </w:r>
      <w:r>
        <w:rPr>
          <w:color w:val="231F20"/>
          <w:spacing w:val="2"/>
        </w:rPr>
        <w:t xml:space="preserve">policy </w:t>
      </w:r>
      <w:r>
        <w:rPr>
          <w:color w:val="231F20"/>
        </w:rPr>
        <w:t xml:space="preserve">in the </w:t>
      </w:r>
      <w:r>
        <w:rPr>
          <w:color w:val="231F20"/>
          <w:spacing w:val="2"/>
        </w:rPr>
        <w:t xml:space="preserve">face </w:t>
      </w:r>
      <w:r>
        <w:rPr>
          <w:color w:val="231F20"/>
        </w:rPr>
        <w:t xml:space="preserve">of a </w:t>
      </w:r>
      <w:r>
        <w:rPr>
          <w:color w:val="231F20"/>
          <w:spacing w:val="2"/>
        </w:rPr>
        <w:t xml:space="preserve">particular </w:t>
      </w:r>
      <w:r>
        <w:rPr>
          <w:color w:val="231F20"/>
        </w:rPr>
        <w:t xml:space="preserve">set of </w:t>
      </w:r>
      <w:r>
        <w:rPr>
          <w:color w:val="231F20"/>
          <w:spacing w:val="2"/>
        </w:rPr>
        <w:t xml:space="preserve">facts </w:t>
      </w:r>
      <w:r>
        <w:rPr>
          <w:color w:val="231F20"/>
          <w:spacing w:val="3"/>
        </w:rPr>
        <w:t xml:space="preserve">in- </w:t>
      </w:r>
      <w:r>
        <w:rPr>
          <w:color w:val="231F20"/>
        </w:rPr>
        <w:t>volving the safety of a particular individual nor- mally</w:t>
      </w:r>
      <w:r>
        <w:rPr>
          <w:color w:val="231F20"/>
          <w:spacing w:val="-7"/>
        </w:rPr>
        <w:t xml:space="preserve"> </w:t>
      </w:r>
      <w:r>
        <w:rPr>
          <w:color w:val="231F20"/>
        </w:rPr>
        <w:t>is</w:t>
      </w:r>
      <w:r>
        <w:rPr>
          <w:color w:val="231F20"/>
          <w:spacing w:val="-7"/>
        </w:rPr>
        <w:t xml:space="preserve"> </w:t>
      </w:r>
      <w:r>
        <w:rPr>
          <w:color w:val="231F20"/>
        </w:rPr>
        <w:t>not</w:t>
      </w:r>
      <w:r>
        <w:rPr>
          <w:color w:val="231F20"/>
          <w:spacing w:val="-7"/>
        </w:rPr>
        <w:t xml:space="preserve"> </w:t>
      </w:r>
      <w:r>
        <w:rPr>
          <w:color w:val="231F20"/>
        </w:rPr>
        <w:t>a</w:t>
      </w:r>
      <w:r>
        <w:rPr>
          <w:color w:val="231F20"/>
          <w:spacing w:val="-7"/>
        </w:rPr>
        <w:t xml:space="preserve"> </w:t>
      </w:r>
      <w:r>
        <w:rPr>
          <w:color w:val="231F20"/>
        </w:rPr>
        <w:t>discretionary</w:t>
      </w:r>
      <w:r>
        <w:rPr>
          <w:color w:val="231F20"/>
          <w:spacing w:val="-7"/>
        </w:rPr>
        <w:t xml:space="preserve"> </w:t>
      </w:r>
      <w:r>
        <w:rPr>
          <w:color w:val="231F20"/>
        </w:rPr>
        <w:t>policy</w:t>
      </w:r>
      <w:r>
        <w:rPr>
          <w:color w:val="231F20"/>
          <w:spacing w:val="-7"/>
        </w:rPr>
        <w:t xml:space="preserve"> </w:t>
      </w:r>
      <w:r>
        <w:rPr>
          <w:color w:val="231F20"/>
        </w:rPr>
        <w:t>choice</w:t>
      </w:r>
      <w:r>
        <w:rPr>
          <w:color w:val="231F20"/>
          <w:spacing w:val="-7"/>
        </w:rPr>
        <w:t xml:space="preserve"> </w:t>
      </w:r>
      <w:r>
        <w:rPr>
          <w:color w:val="231F20"/>
        </w:rPr>
        <w:t>entitled to</w:t>
      </w:r>
      <w:r>
        <w:rPr>
          <w:color w:val="231F20"/>
          <w:spacing w:val="-6"/>
        </w:rPr>
        <w:t xml:space="preserve"> </w:t>
      </w:r>
      <w:r>
        <w:rPr>
          <w:color w:val="231F20"/>
        </w:rPr>
        <w:t>immunity</w:t>
      </w:r>
      <w:r>
        <w:rPr>
          <w:color w:val="231F20"/>
          <w:spacing w:val="-6"/>
        </w:rPr>
        <w:t xml:space="preserve"> </w:t>
      </w:r>
      <w:r>
        <w:rPr>
          <w:color w:val="231F20"/>
        </w:rPr>
        <w:t>under</w:t>
      </w:r>
      <w:r>
        <w:rPr>
          <w:color w:val="231F20"/>
          <w:spacing w:val="-6"/>
        </w:rPr>
        <w:t xml:space="preserve"> </w:t>
      </w:r>
      <w:r>
        <w:rPr>
          <w:color w:val="231F20"/>
        </w:rPr>
        <w:t>ORS</w:t>
      </w:r>
      <w:r>
        <w:rPr>
          <w:color w:val="231F20"/>
          <w:spacing w:val="-6"/>
        </w:rPr>
        <w:t xml:space="preserve"> </w:t>
      </w:r>
      <w:r>
        <w:rPr>
          <w:color w:val="231F20"/>
        </w:rPr>
        <w:t>30.265(3)(c).</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p>
    <w:p w:rsidR="00025429" w:rsidRDefault="00025429" w:rsidP="00025429">
      <w:pPr>
        <w:pStyle w:val="BodyText"/>
        <w:kinsoku w:val="0"/>
        <w:overflowPunct w:val="0"/>
        <w:spacing w:line="225" w:lineRule="auto"/>
        <w:ind w:left="119" w:right="112" w:firstLine="240"/>
        <w:rPr>
          <w:color w:val="231F20"/>
        </w:rPr>
        <w:sectPr w:rsidR="00025429">
          <w:type w:val="continuous"/>
          <w:pgSz w:w="11520" w:h="14400"/>
          <w:pgMar w:top="340" w:right="1440" w:bottom="280" w:left="1320" w:header="720" w:footer="720" w:gutter="0"/>
          <w:cols w:num="2" w:space="720" w:equalWidth="0">
            <w:col w:w="4208" w:space="232"/>
            <w:col w:w="4320"/>
          </w:cols>
          <w:noEndnote/>
        </w:sectPr>
      </w:pPr>
    </w:p>
    <w:p w:rsidR="00025429" w:rsidRDefault="00025429" w:rsidP="00025429">
      <w:pPr>
        <w:pStyle w:val="BodyText"/>
        <w:kinsoku w:val="0"/>
        <w:overflowPunct w:val="0"/>
        <w:spacing w:before="11" w:line="240" w:lineRule="auto"/>
        <w:jc w:val="left"/>
        <w:rPr>
          <w:sz w:val="13"/>
          <w:szCs w:val="13"/>
        </w:rPr>
      </w:pPr>
    </w:p>
    <w:p w:rsidR="00025429" w:rsidRDefault="00025429" w:rsidP="00025429">
      <w:pPr>
        <w:pStyle w:val="BodyText"/>
        <w:kinsoku w:val="0"/>
        <w:overflowPunct w:val="0"/>
        <w:spacing w:before="11" w:line="240" w:lineRule="auto"/>
        <w:jc w:val="left"/>
        <w:rPr>
          <w:sz w:val="13"/>
          <w:szCs w:val="13"/>
        </w:rPr>
        <w:sectPr w:rsidR="00025429">
          <w:headerReference w:type="even" r:id="rId33"/>
          <w:headerReference w:type="default" r:id="rId34"/>
          <w:pgSz w:w="11520" w:h="14400"/>
          <w:pgMar w:top="980" w:right="1320" w:bottom="280" w:left="1440" w:header="751" w:footer="0" w:gutter="0"/>
          <w:cols w:space="720" w:equalWidth="0">
            <w:col w:w="8760"/>
          </w:cols>
          <w:noEndnote/>
        </w:sectPr>
      </w:pPr>
    </w:p>
    <w:p w:rsidR="00025429" w:rsidRDefault="00025429" w:rsidP="00025429">
      <w:pPr>
        <w:pStyle w:val="BodyText"/>
        <w:kinsoku w:val="0"/>
        <w:overflowPunct w:val="0"/>
        <w:spacing w:before="85"/>
        <w:ind w:left="119" w:firstLine="240"/>
        <w:rPr>
          <w:color w:val="231F20"/>
        </w:rPr>
      </w:pPr>
      <w:r>
        <w:rPr>
          <w:color w:val="231F20"/>
          <w:spacing w:val="4"/>
        </w:rPr>
        <w:t xml:space="preserve">Under the </w:t>
      </w:r>
      <w:r>
        <w:rPr>
          <w:color w:val="231F20"/>
          <w:spacing w:val="5"/>
        </w:rPr>
        <w:t xml:space="preserve">foregoing principles, </w:t>
      </w:r>
      <w:r>
        <w:rPr>
          <w:color w:val="231F20"/>
          <w:spacing w:val="6"/>
        </w:rPr>
        <w:t>plaintiff’s</w:t>
      </w:r>
      <w:r>
        <w:rPr>
          <w:color w:val="231F20"/>
          <w:spacing w:val="59"/>
        </w:rPr>
        <w:t xml:space="preserve"> </w:t>
      </w:r>
      <w:r>
        <w:rPr>
          <w:color w:val="231F20"/>
        </w:rPr>
        <w:t>first allegation—that defendant failed to exercise proper supervision of students—concerns what is,</w:t>
      </w:r>
      <w:r>
        <w:rPr>
          <w:color w:val="231F20"/>
          <w:spacing w:val="-4"/>
        </w:rPr>
        <w:t xml:space="preserve"> </w:t>
      </w:r>
      <w:r>
        <w:rPr>
          <w:color w:val="231F20"/>
        </w:rPr>
        <w:t>on</w:t>
      </w:r>
      <w:r>
        <w:rPr>
          <w:color w:val="231F20"/>
          <w:spacing w:val="-4"/>
        </w:rPr>
        <w:t xml:space="preserve"> </w:t>
      </w:r>
      <w:r>
        <w:rPr>
          <w:color w:val="231F20"/>
        </w:rPr>
        <w:t>the</w:t>
      </w:r>
      <w:r>
        <w:rPr>
          <w:color w:val="231F20"/>
          <w:spacing w:val="-4"/>
        </w:rPr>
        <w:t xml:space="preserve"> </w:t>
      </w:r>
      <w:r>
        <w:rPr>
          <w:color w:val="231F20"/>
        </w:rPr>
        <w:t>face</w:t>
      </w:r>
      <w:r>
        <w:rPr>
          <w:color w:val="231F20"/>
          <w:spacing w:val="-4"/>
        </w:rPr>
        <w:t xml:space="preserve"> </w:t>
      </w:r>
      <w:r>
        <w:rPr>
          <w:color w:val="231F20"/>
        </w:rPr>
        <w:t>of</w:t>
      </w:r>
      <w:r>
        <w:rPr>
          <w:color w:val="231F20"/>
          <w:spacing w:val="-4"/>
        </w:rPr>
        <w:t xml:space="preserve"> </w:t>
      </w:r>
      <w:r>
        <w:rPr>
          <w:color w:val="231F20"/>
        </w:rPr>
        <w:t>it,</w:t>
      </w:r>
      <w:r>
        <w:rPr>
          <w:color w:val="231F20"/>
          <w:spacing w:val="-4"/>
        </w:rPr>
        <w:t xml:space="preserve"> </w:t>
      </w:r>
      <w:r>
        <w:rPr>
          <w:color w:val="231F20"/>
        </w:rPr>
        <w:t>a</w:t>
      </w:r>
      <w:r>
        <w:rPr>
          <w:color w:val="231F20"/>
          <w:spacing w:val="-4"/>
        </w:rPr>
        <w:t xml:space="preserve"> </w:t>
      </w:r>
      <w:r>
        <w:rPr>
          <w:color w:val="231F20"/>
        </w:rPr>
        <w:t>matter</w:t>
      </w:r>
      <w:r>
        <w:rPr>
          <w:color w:val="231F20"/>
          <w:spacing w:val="-4"/>
        </w:rPr>
        <w:t xml:space="preserve"> </w:t>
      </w:r>
      <w:r>
        <w:rPr>
          <w:color w:val="231F20"/>
        </w:rPr>
        <w:t>of</w:t>
      </w:r>
      <w:r>
        <w:rPr>
          <w:color w:val="231F20"/>
          <w:spacing w:val="-4"/>
        </w:rPr>
        <w:t xml:space="preserve"> </w:t>
      </w:r>
      <w:r>
        <w:rPr>
          <w:color w:val="231F20"/>
        </w:rPr>
        <w:t>discretion,</w:t>
      </w:r>
      <w:r>
        <w:rPr>
          <w:color w:val="231F20"/>
          <w:spacing w:val="-4"/>
        </w:rPr>
        <w:t xml:space="preserve"> </w:t>
      </w:r>
      <w:r>
        <w:rPr>
          <w:color w:val="231F20"/>
        </w:rPr>
        <w:t>i.e.,</w:t>
      </w:r>
      <w:r>
        <w:rPr>
          <w:color w:val="231F20"/>
          <w:spacing w:val="-4"/>
        </w:rPr>
        <w:t xml:space="preserve"> </w:t>
      </w:r>
      <w:r>
        <w:rPr>
          <w:color w:val="231F20"/>
        </w:rPr>
        <w:t xml:space="preserve">the </w:t>
      </w:r>
      <w:r>
        <w:rPr>
          <w:color w:val="231F20"/>
          <w:spacing w:val="2"/>
        </w:rPr>
        <w:t xml:space="preserve">location </w:t>
      </w:r>
      <w:r>
        <w:rPr>
          <w:color w:val="231F20"/>
        </w:rPr>
        <w:t xml:space="preserve">of </w:t>
      </w:r>
      <w:r>
        <w:rPr>
          <w:color w:val="231F20"/>
          <w:spacing w:val="2"/>
        </w:rPr>
        <w:t xml:space="preserve">security personnel </w:t>
      </w:r>
      <w:r>
        <w:rPr>
          <w:color w:val="231F20"/>
        </w:rPr>
        <w:t xml:space="preserve">to </w:t>
      </w:r>
      <w:r>
        <w:rPr>
          <w:color w:val="231F20"/>
          <w:spacing w:val="2"/>
        </w:rPr>
        <w:t xml:space="preserve">supervise </w:t>
      </w:r>
      <w:r>
        <w:rPr>
          <w:color w:val="231F20"/>
          <w:spacing w:val="3"/>
        </w:rPr>
        <w:t xml:space="preserve">the </w:t>
      </w:r>
      <w:r>
        <w:rPr>
          <w:color w:val="231F20"/>
          <w:spacing w:val="2"/>
        </w:rPr>
        <w:t xml:space="preserve">general student body </w:t>
      </w:r>
      <w:r>
        <w:rPr>
          <w:color w:val="231F20"/>
        </w:rPr>
        <w:t xml:space="preserve">at the </w:t>
      </w:r>
      <w:r>
        <w:rPr>
          <w:color w:val="231F20"/>
          <w:spacing w:val="2"/>
        </w:rPr>
        <w:t xml:space="preserve">school </w:t>
      </w:r>
      <w:r>
        <w:rPr>
          <w:color w:val="231F20"/>
        </w:rPr>
        <w:t xml:space="preserve">at any par- ticular time. Thus, on its face, the first allegation should not have been submitted to the </w:t>
      </w:r>
      <w:r>
        <w:rPr>
          <w:color w:val="231F20"/>
          <w:spacing w:val="-4"/>
        </w:rPr>
        <w:t xml:space="preserve">jury. </w:t>
      </w:r>
      <w:r>
        <w:rPr>
          <w:color w:val="231F20"/>
        </w:rPr>
        <w:t xml:space="preserve">. . . </w:t>
      </w:r>
      <w:r>
        <w:rPr>
          <w:color w:val="231F20"/>
          <w:spacing w:val="4"/>
        </w:rPr>
        <w:t xml:space="preserve">“‘Discretion,’ </w:t>
      </w:r>
      <w:r>
        <w:rPr>
          <w:color w:val="231F20"/>
          <w:spacing w:val="2"/>
        </w:rPr>
        <w:t xml:space="preserve">as </w:t>
      </w:r>
      <w:r>
        <w:rPr>
          <w:color w:val="231F20"/>
          <w:spacing w:val="3"/>
        </w:rPr>
        <w:t xml:space="preserve">this </w:t>
      </w:r>
      <w:r>
        <w:rPr>
          <w:color w:val="231F20"/>
          <w:spacing w:val="4"/>
        </w:rPr>
        <w:t xml:space="preserve">court </w:t>
      </w:r>
      <w:r>
        <w:rPr>
          <w:color w:val="231F20"/>
          <w:spacing w:val="3"/>
        </w:rPr>
        <w:t xml:space="preserve">has </w:t>
      </w:r>
      <w:r>
        <w:rPr>
          <w:color w:val="231F20"/>
          <w:spacing w:val="4"/>
        </w:rPr>
        <w:t xml:space="preserve">noted </w:t>
      </w:r>
      <w:r>
        <w:rPr>
          <w:color w:val="231F20"/>
          <w:spacing w:val="2"/>
        </w:rPr>
        <w:t xml:space="preserve">in </w:t>
      </w:r>
      <w:r>
        <w:rPr>
          <w:color w:val="231F20"/>
          <w:spacing w:val="5"/>
        </w:rPr>
        <w:t xml:space="preserve">other </w:t>
      </w:r>
      <w:r>
        <w:rPr>
          <w:color w:val="231F20"/>
        </w:rPr>
        <w:t xml:space="preserve">contexts, involves ‘room for policy judgment’ or the </w:t>
      </w:r>
      <w:r>
        <w:rPr>
          <w:color w:val="231F20"/>
          <w:spacing w:val="2"/>
        </w:rPr>
        <w:t xml:space="preserve">responsibility </w:t>
      </w:r>
      <w:r>
        <w:rPr>
          <w:color w:val="231F20"/>
        </w:rPr>
        <w:t xml:space="preserve">for </w:t>
      </w:r>
      <w:r>
        <w:rPr>
          <w:color w:val="231F20"/>
          <w:spacing w:val="2"/>
        </w:rPr>
        <w:t xml:space="preserve">deciding ‘the </w:t>
      </w:r>
      <w:r>
        <w:rPr>
          <w:color w:val="231F20"/>
          <w:spacing w:val="3"/>
        </w:rPr>
        <w:t xml:space="preserve">adaptation </w:t>
      </w:r>
      <w:r>
        <w:rPr>
          <w:color w:val="231F20"/>
        </w:rPr>
        <w:t>of means to an end, and discretion in determin- ing how or whether the act shall be done or the course pursued.’” . . . The principal’s decisions on the number and allocation of his security</w:t>
      </w:r>
      <w:r>
        <w:rPr>
          <w:color w:val="231F20"/>
          <w:spacing w:val="-25"/>
        </w:rPr>
        <w:t xml:space="preserve"> </w:t>
      </w:r>
      <w:r>
        <w:rPr>
          <w:color w:val="231F20"/>
        </w:rPr>
        <w:t xml:space="preserve">per- sonnel were matters involving “room for policy </w:t>
      </w:r>
      <w:r>
        <w:rPr>
          <w:color w:val="231F20"/>
          <w:spacing w:val="7"/>
        </w:rPr>
        <w:t xml:space="preserve">judgment” </w:t>
      </w:r>
      <w:r>
        <w:rPr>
          <w:color w:val="231F20"/>
          <w:spacing w:val="5"/>
        </w:rPr>
        <w:t xml:space="preserve">and </w:t>
      </w:r>
      <w:r>
        <w:rPr>
          <w:color w:val="231F20"/>
          <w:spacing w:val="6"/>
        </w:rPr>
        <w:t xml:space="preserve">“the </w:t>
      </w:r>
      <w:r>
        <w:rPr>
          <w:color w:val="231F20"/>
          <w:spacing w:val="7"/>
        </w:rPr>
        <w:t xml:space="preserve">adaptation </w:t>
      </w:r>
      <w:r>
        <w:rPr>
          <w:color w:val="231F20"/>
          <w:spacing w:val="4"/>
        </w:rPr>
        <w:t xml:space="preserve">of </w:t>
      </w:r>
      <w:r>
        <w:rPr>
          <w:color w:val="231F20"/>
          <w:spacing w:val="6"/>
        </w:rPr>
        <w:t xml:space="preserve">means </w:t>
      </w:r>
      <w:r>
        <w:rPr>
          <w:color w:val="231F20"/>
          <w:spacing w:val="8"/>
        </w:rPr>
        <w:t xml:space="preserve">to </w:t>
      </w:r>
      <w:r>
        <w:rPr>
          <w:color w:val="231F20"/>
        </w:rPr>
        <w:t>an end.” . .</w:t>
      </w:r>
      <w:r>
        <w:rPr>
          <w:color w:val="231F20"/>
          <w:spacing w:val="-26"/>
        </w:rPr>
        <w:t xml:space="preserve"> </w:t>
      </w:r>
      <w:r>
        <w:rPr>
          <w:color w:val="231F20"/>
        </w:rPr>
        <w:t>.</w:t>
      </w:r>
    </w:p>
    <w:p w:rsidR="00025429" w:rsidRDefault="00025429" w:rsidP="00025429">
      <w:pPr>
        <w:pStyle w:val="BodyText"/>
        <w:kinsoku w:val="0"/>
        <w:overflowPunct w:val="0"/>
        <w:ind w:left="119" w:firstLine="240"/>
        <w:rPr>
          <w:color w:val="231F20"/>
        </w:rPr>
      </w:pPr>
      <w:r>
        <w:rPr>
          <w:color w:val="231F20"/>
          <w:spacing w:val="3"/>
        </w:rPr>
        <w:t xml:space="preserve">Plaintiff’s </w:t>
      </w:r>
      <w:r>
        <w:rPr>
          <w:color w:val="231F20"/>
          <w:spacing w:val="2"/>
        </w:rPr>
        <w:t xml:space="preserve">fourth allegation—that </w:t>
      </w:r>
      <w:r>
        <w:rPr>
          <w:color w:val="231F20"/>
          <w:spacing w:val="3"/>
        </w:rPr>
        <w:t xml:space="preserve">defendant </w:t>
      </w:r>
      <w:r>
        <w:rPr>
          <w:color w:val="231F20"/>
        </w:rPr>
        <w:t xml:space="preserve">was negligent in failing to stop the fight before </w:t>
      </w:r>
      <w:r>
        <w:rPr>
          <w:color w:val="231F20"/>
          <w:spacing w:val="3"/>
        </w:rPr>
        <w:t xml:space="preserve">the </w:t>
      </w:r>
      <w:r>
        <w:rPr>
          <w:color w:val="231F20"/>
          <w:spacing w:val="4"/>
        </w:rPr>
        <w:t xml:space="preserve">knife </w:t>
      </w:r>
      <w:r>
        <w:rPr>
          <w:color w:val="231F20"/>
          <w:spacing w:val="3"/>
        </w:rPr>
        <w:t xml:space="preserve">was </w:t>
      </w:r>
      <w:r>
        <w:rPr>
          <w:color w:val="231F20"/>
          <w:spacing w:val="4"/>
        </w:rPr>
        <w:t xml:space="preserve">used—is </w:t>
      </w:r>
      <w:r>
        <w:rPr>
          <w:color w:val="231F20"/>
          <w:spacing w:val="3"/>
        </w:rPr>
        <w:t xml:space="preserve">not </w:t>
      </w:r>
      <w:r>
        <w:rPr>
          <w:color w:val="231F20"/>
          <w:spacing w:val="2"/>
        </w:rPr>
        <w:t xml:space="preserve">as </w:t>
      </w:r>
      <w:r>
        <w:rPr>
          <w:color w:val="231F20"/>
          <w:spacing w:val="4"/>
        </w:rPr>
        <w:t xml:space="preserve">clearly </w:t>
      </w:r>
      <w:r>
        <w:rPr>
          <w:color w:val="231F20"/>
        </w:rPr>
        <w:t xml:space="preserve">a </w:t>
      </w:r>
      <w:r>
        <w:rPr>
          <w:color w:val="231F20"/>
          <w:spacing w:val="5"/>
        </w:rPr>
        <w:t xml:space="preserve">policy </w:t>
      </w:r>
      <w:r>
        <w:rPr>
          <w:color w:val="231F20"/>
          <w:spacing w:val="2"/>
        </w:rPr>
        <w:t xml:space="preserve">judgment </w:t>
      </w:r>
      <w:r>
        <w:rPr>
          <w:color w:val="231F20"/>
        </w:rPr>
        <w:t xml:space="preserve">as are the </w:t>
      </w:r>
      <w:r>
        <w:rPr>
          <w:color w:val="231F20"/>
          <w:spacing w:val="2"/>
        </w:rPr>
        <w:t xml:space="preserve">facts asserted </w:t>
      </w:r>
      <w:r>
        <w:rPr>
          <w:color w:val="231F20"/>
        </w:rPr>
        <w:t xml:space="preserve">in </w:t>
      </w:r>
      <w:r>
        <w:rPr>
          <w:color w:val="231F20"/>
          <w:spacing w:val="3"/>
        </w:rPr>
        <w:t xml:space="preserve">plaintiff’s first allegation. Nonetheless, </w:t>
      </w:r>
      <w:r>
        <w:rPr>
          <w:color w:val="231F20"/>
        </w:rPr>
        <w:t xml:space="preserve">we </w:t>
      </w:r>
      <w:r>
        <w:rPr>
          <w:color w:val="231F20"/>
          <w:spacing w:val="3"/>
        </w:rPr>
        <w:t xml:space="preserve">hold that, </w:t>
      </w:r>
      <w:r>
        <w:rPr>
          <w:color w:val="231F20"/>
          <w:spacing w:val="4"/>
        </w:rPr>
        <w:t xml:space="preserve">on </w:t>
      </w:r>
      <w:r>
        <w:rPr>
          <w:color w:val="231F20"/>
          <w:spacing w:val="2"/>
        </w:rPr>
        <w:t xml:space="preserve">this </w:t>
      </w:r>
      <w:r>
        <w:rPr>
          <w:color w:val="231F20"/>
        </w:rPr>
        <w:t xml:space="preserve">record, </w:t>
      </w:r>
      <w:r>
        <w:rPr>
          <w:color w:val="231F20"/>
          <w:spacing w:val="2"/>
        </w:rPr>
        <w:t xml:space="preserve">defendant’s actions </w:t>
      </w:r>
      <w:r>
        <w:rPr>
          <w:color w:val="231F20"/>
        </w:rPr>
        <w:t xml:space="preserve">were </w:t>
      </w:r>
      <w:r>
        <w:rPr>
          <w:color w:val="231F20"/>
          <w:spacing w:val="3"/>
        </w:rPr>
        <w:t xml:space="preserve">immune. Plaintiff’s </w:t>
      </w:r>
      <w:r>
        <w:rPr>
          <w:color w:val="231F20"/>
          <w:spacing w:val="2"/>
        </w:rPr>
        <w:t xml:space="preserve">fourth allegation </w:t>
      </w:r>
      <w:r>
        <w:rPr>
          <w:color w:val="231F20"/>
        </w:rPr>
        <w:t xml:space="preserve">can be read in </w:t>
      </w:r>
      <w:r>
        <w:rPr>
          <w:color w:val="231F20"/>
          <w:spacing w:val="3"/>
        </w:rPr>
        <w:t xml:space="preserve">two </w:t>
      </w:r>
      <w:r>
        <w:rPr>
          <w:color w:val="231F20"/>
          <w:spacing w:val="5"/>
        </w:rPr>
        <w:t xml:space="preserve">ways: </w:t>
      </w:r>
      <w:r>
        <w:rPr>
          <w:color w:val="231F20"/>
          <w:spacing w:val="4"/>
        </w:rPr>
        <w:t xml:space="preserve">(1) </w:t>
      </w:r>
      <w:r>
        <w:rPr>
          <w:color w:val="231F20"/>
          <w:spacing w:val="6"/>
        </w:rPr>
        <w:t xml:space="preserve">Defendant </w:t>
      </w:r>
      <w:r>
        <w:rPr>
          <w:color w:val="231F20"/>
          <w:spacing w:val="5"/>
        </w:rPr>
        <w:t xml:space="preserve">failed </w:t>
      </w:r>
      <w:r>
        <w:rPr>
          <w:color w:val="231F20"/>
          <w:spacing w:val="3"/>
        </w:rPr>
        <w:t xml:space="preserve">to </w:t>
      </w:r>
      <w:r>
        <w:rPr>
          <w:color w:val="231F20"/>
          <w:spacing w:val="6"/>
        </w:rPr>
        <w:t xml:space="preserve">anticipate </w:t>
      </w:r>
      <w:r>
        <w:rPr>
          <w:color w:val="231F20"/>
          <w:spacing w:val="7"/>
        </w:rPr>
        <w:t xml:space="preserve">that </w:t>
      </w:r>
      <w:r>
        <w:rPr>
          <w:color w:val="231F20"/>
        </w:rPr>
        <w:t xml:space="preserve">there </w:t>
      </w:r>
      <w:r>
        <w:rPr>
          <w:color w:val="231F20"/>
          <w:spacing w:val="2"/>
        </w:rPr>
        <w:t xml:space="preserve">would </w:t>
      </w:r>
      <w:r>
        <w:rPr>
          <w:color w:val="231F20"/>
        </w:rPr>
        <w:t xml:space="preserve">be a </w:t>
      </w:r>
      <w:r>
        <w:rPr>
          <w:color w:val="231F20"/>
          <w:spacing w:val="2"/>
        </w:rPr>
        <w:t xml:space="preserve">fight between students </w:t>
      </w:r>
      <w:r>
        <w:rPr>
          <w:color w:val="231F20"/>
        </w:rPr>
        <w:t xml:space="preserve">at </w:t>
      </w:r>
      <w:r>
        <w:rPr>
          <w:color w:val="231F20"/>
          <w:spacing w:val="3"/>
        </w:rPr>
        <w:t xml:space="preserve">the </w:t>
      </w:r>
      <w:r>
        <w:rPr>
          <w:color w:val="231F20"/>
        </w:rPr>
        <w:t xml:space="preserve">particular location within the school where this </w:t>
      </w:r>
      <w:r>
        <w:rPr>
          <w:color w:val="231F20"/>
          <w:spacing w:val="2"/>
        </w:rPr>
        <w:t xml:space="preserve">fight occurred, </w:t>
      </w:r>
      <w:r>
        <w:rPr>
          <w:color w:val="231F20"/>
        </w:rPr>
        <w:t xml:space="preserve">and to </w:t>
      </w:r>
      <w:r>
        <w:rPr>
          <w:color w:val="231F20"/>
          <w:spacing w:val="2"/>
        </w:rPr>
        <w:t xml:space="preserve">allocate security </w:t>
      </w:r>
      <w:r>
        <w:rPr>
          <w:color w:val="231F20"/>
          <w:spacing w:val="3"/>
        </w:rPr>
        <w:t xml:space="preserve">person- </w:t>
      </w:r>
      <w:r>
        <w:rPr>
          <w:color w:val="231F20"/>
        </w:rPr>
        <w:t>nel accordingly; or (2) having observed the</w:t>
      </w:r>
      <w:r>
        <w:rPr>
          <w:color w:val="231F20"/>
          <w:spacing w:val="-11"/>
        </w:rPr>
        <w:t xml:space="preserve"> </w:t>
      </w:r>
      <w:r>
        <w:rPr>
          <w:color w:val="231F20"/>
        </w:rPr>
        <w:t xml:space="preserve">fight, defendant did nothing to break it up before </w:t>
      </w:r>
      <w:r>
        <w:rPr>
          <w:color w:val="231F20"/>
          <w:spacing w:val="2"/>
        </w:rPr>
        <w:t xml:space="preserve">the </w:t>
      </w:r>
      <w:r>
        <w:rPr>
          <w:color w:val="231F20"/>
        </w:rPr>
        <w:t>other student stabbed plaintiff. The first possible reading</w:t>
      </w:r>
      <w:r>
        <w:rPr>
          <w:color w:val="231F20"/>
          <w:spacing w:val="-13"/>
        </w:rPr>
        <w:t xml:space="preserve"> </w:t>
      </w:r>
      <w:r>
        <w:rPr>
          <w:color w:val="231F20"/>
        </w:rPr>
        <w:t>is</w:t>
      </w:r>
      <w:r>
        <w:rPr>
          <w:color w:val="231F20"/>
          <w:spacing w:val="-13"/>
        </w:rPr>
        <w:t xml:space="preserve"> </w:t>
      </w:r>
      <w:r>
        <w:rPr>
          <w:color w:val="231F20"/>
        </w:rPr>
        <w:t>simply</w:t>
      </w:r>
      <w:r>
        <w:rPr>
          <w:color w:val="231F20"/>
          <w:spacing w:val="-13"/>
        </w:rPr>
        <w:t xml:space="preserve"> </w:t>
      </w:r>
      <w:r>
        <w:rPr>
          <w:color w:val="231F20"/>
        </w:rPr>
        <w:t>an</w:t>
      </w:r>
      <w:r>
        <w:rPr>
          <w:color w:val="231F20"/>
          <w:spacing w:val="-13"/>
        </w:rPr>
        <w:t xml:space="preserve"> </w:t>
      </w:r>
      <w:r>
        <w:rPr>
          <w:color w:val="231F20"/>
        </w:rPr>
        <w:t>alternative</w:t>
      </w:r>
      <w:r>
        <w:rPr>
          <w:color w:val="231F20"/>
          <w:spacing w:val="-13"/>
        </w:rPr>
        <w:t xml:space="preserve"> </w:t>
      </w:r>
      <w:r>
        <w:rPr>
          <w:color w:val="231F20"/>
        </w:rPr>
        <w:t>way</w:t>
      </w:r>
      <w:r>
        <w:rPr>
          <w:color w:val="231F20"/>
          <w:spacing w:val="-13"/>
        </w:rPr>
        <w:t xml:space="preserve"> </w:t>
      </w:r>
      <w:r>
        <w:rPr>
          <w:color w:val="231F20"/>
        </w:rPr>
        <w:t>of</w:t>
      </w:r>
      <w:r>
        <w:rPr>
          <w:color w:val="231F20"/>
          <w:spacing w:val="-13"/>
        </w:rPr>
        <w:t xml:space="preserve"> </w:t>
      </w:r>
      <w:r>
        <w:rPr>
          <w:color w:val="231F20"/>
        </w:rPr>
        <w:t xml:space="preserve">criticizing the principal’s policy choice in the way in which he </w:t>
      </w:r>
      <w:r>
        <w:rPr>
          <w:color w:val="231F20"/>
          <w:spacing w:val="3"/>
        </w:rPr>
        <w:t xml:space="preserve">allocated security </w:t>
      </w:r>
      <w:r>
        <w:rPr>
          <w:color w:val="231F20"/>
          <w:spacing w:val="2"/>
        </w:rPr>
        <w:t xml:space="preserve">and </w:t>
      </w:r>
      <w:r>
        <w:rPr>
          <w:color w:val="231F20"/>
          <w:spacing w:val="3"/>
        </w:rPr>
        <w:t xml:space="preserve">supervisory </w:t>
      </w:r>
      <w:r>
        <w:rPr>
          <w:color w:val="231F20"/>
          <w:spacing w:val="4"/>
        </w:rPr>
        <w:t xml:space="preserve">person- </w:t>
      </w:r>
      <w:r>
        <w:rPr>
          <w:color w:val="231F20"/>
        </w:rPr>
        <w:t>nel within the high school building; it therefore adds nothing to the first allegation of</w:t>
      </w:r>
      <w:r>
        <w:rPr>
          <w:color w:val="231F20"/>
          <w:spacing w:val="-28"/>
        </w:rPr>
        <w:t xml:space="preserve"> </w:t>
      </w:r>
      <w:r>
        <w:rPr>
          <w:color w:val="231F20"/>
        </w:rPr>
        <w:t>negligence. Under such a reading, the allegation was insuffi- cient</w:t>
      </w:r>
      <w:r>
        <w:rPr>
          <w:color w:val="231F20"/>
          <w:spacing w:val="-11"/>
        </w:rPr>
        <w:t xml:space="preserve"> </w:t>
      </w:r>
      <w:r>
        <w:rPr>
          <w:color w:val="231F20"/>
        </w:rPr>
        <w:t>for</w:t>
      </w:r>
      <w:r>
        <w:rPr>
          <w:color w:val="231F20"/>
          <w:spacing w:val="-11"/>
        </w:rPr>
        <w:t xml:space="preserve"> </w:t>
      </w:r>
      <w:r>
        <w:rPr>
          <w:color w:val="231F20"/>
        </w:rPr>
        <w:t>the</w:t>
      </w:r>
      <w:r>
        <w:rPr>
          <w:color w:val="231F20"/>
          <w:spacing w:val="-11"/>
        </w:rPr>
        <w:t xml:space="preserve"> </w:t>
      </w:r>
      <w:r>
        <w:rPr>
          <w:color w:val="231F20"/>
        </w:rPr>
        <w:t>reasons</w:t>
      </w:r>
      <w:r>
        <w:rPr>
          <w:color w:val="231F20"/>
          <w:spacing w:val="-11"/>
        </w:rPr>
        <w:t xml:space="preserve"> </w:t>
      </w:r>
      <w:r>
        <w:rPr>
          <w:color w:val="231F20"/>
        </w:rPr>
        <w:t>already</w:t>
      </w:r>
      <w:r>
        <w:rPr>
          <w:color w:val="231F20"/>
          <w:spacing w:val="-11"/>
        </w:rPr>
        <w:t xml:space="preserve"> </w:t>
      </w:r>
      <w:r>
        <w:rPr>
          <w:color w:val="231F20"/>
        </w:rPr>
        <w:t>discussed</w:t>
      </w:r>
      <w:r>
        <w:rPr>
          <w:color w:val="231F20"/>
          <w:spacing w:val="-11"/>
        </w:rPr>
        <w:t xml:space="preserve"> </w:t>
      </w:r>
      <w:r>
        <w:rPr>
          <w:color w:val="231F20"/>
        </w:rPr>
        <w:t>in</w:t>
      </w:r>
      <w:r>
        <w:rPr>
          <w:color w:val="231F20"/>
          <w:spacing w:val="-11"/>
        </w:rPr>
        <w:t xml:space="preserve"> </w:t>
      </w:r>
      <w:r>
        <w:rPr>
          <w:color w:val="231F20"/>
        </w:rPr>
        <w:t xml:space="preserve">connec- tion with </w:t>
      </w:r>
      <w:r>
        <w:rPr>
          <w:color w:val="231F20"/>
          <w:spacing w:val="2"/>
        </w:rPr>
        <w:t xml:space="preserve">plaintiff’s </w:t>
      </w:r>
      <w:r>
        <w:rPr>
          <w:color w:val="231F20"/>
        </w:rPr>
        <w:t xml:space="preserve">first allegation. The </w:t>
      </w:r>
      <w:r>
        <w:rPr>
          <w:color w:val="231F20"/>
          <w:spacing w:val="2"/>
        </w:rPr>
        <w:t xml:space="preserve">second </w:t>
      </w:r>
      <w:r>
        <w:rPr>
          <w:color w:val="231F20"/>
        </w:rPr>
        <w:t xml:space="preserve">possible reading, however, alleges knowledge of a </w:t>
      </w:r>
      <w:r>
        <w:rPr>
          <w:color w:val="231F20"/>
          <w:spacing w:val="3"/>
        </w:rPr>
        <w:t xml:space="preserve">kind that would </w:t>
      </w:r>
      <w:r>
        <w:rPr>
          <w:color w:val="231F20"/>
          <w:spacing w:val="2"/>
        </w:rPr>
        <w:t xml:space="preserve">remove </w:t>
      </w:r>
      <w:r>
        <w:rPr>
          <w:color w:val="231F20"/>
          <w:spacing w:val="3"/>
        </w:rPr>
        <w:t xml:space="preserve">defendant </w:t>
      </w:r>
      <w:r>
        <w:rPr>
          <w:color w:val="231F20"/>
        </w:rPr>
        <w:t xml:space="preserve">from </w:t>
      </w:r>
      <w:r>
        <w:rPr>
          <w:color w:val="231F20"/>
          <w:spacing w:val="4"/>
        </w:rPr>
        <w:t xml:space="preserve">the </w:t>
      </w:r>
      <w:r>
        <w:rPr>
          <w:color w:val="231F20"/>
        </w:rPr>
        <w:t>scope</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immunity</w:t>
      </w:r>
      <w:r>
        <w:rPr>
          <w:color w:val="231F20"/>
          <w:spacing w:val="-9"/>
        </w:rPr>
        <w:t xml:space="preserve"> </w:t>
      </w:r>
      <w:r>
        <w:rPr>
          <w:color w:val="231F20"/>
        </w:rPr>
        <w:t>afforded</w:t>
      </w:r>
      <w:r>
        <w:rPr>
          <w:color w:val="231F20"/>
          <w:spacing w:val="-9"/>
        </w:rPr>
        <w:t xml:space="preserve"> </w:t>
      </w:r>
      <w:r>
        <w:rPr>
          <w:color w:val="231F20"/>
        </w:rPr>
        <w:t>by</w:t>
      </w:r>
      <w:r>
        <w:rPr>
          <w:color w:val="231F20"/>
          <w:spacing w:val="-9"/>
        </w:rPr>
        <w:t xml:space="preserve"> </w:t>
      </w:r>
      <w:r>
        <w:rPr>
          <w:color w:val="231F20"/>
        </w:rPr>
        <w:t>ORS</w:t>
      </w:r>
      <w:r>
        <w:rPr>
          <w:color w:val="231F20"/>
          <w:spacing w:val="-9"/>
        </w:rPr>
        <w:t xml:space="preserve"> </w:t>
      </w:r>
      <w:r>
        <w:rPr>
          <w:color w:val="231F20"/>
        </w:rPr>
        <w:t xml:space="preserve">30.265(3) (c), i.e., it alleges </w:t>
      </w:r>
      <w:r>
        <w:rPr>
          <w:rFonts w:ascii="Book Antiqua" w:hAnsi="Book Antiqua" w:cs="Book Antiqua"/>
          <w:i/>
          <w:iCs/>
          <w:color w:val="231F20"/>
        </w:rPr>
        <w:t xml:space="preserve">specific </w:t>
      </w:r>
      <w:r>
        <w:rPr>
          <w:color w:val="231F20"/>
        </w:rPr>
        <w:t>knowledge concerning the incident involved in this case that, if acted</w:t>
      </w:r>
      <w:r>
        <w:rPr>
          <w:color w:val="231F20"/>
          <w:spacing w:val="-27"/>
        </w:rPr>
        <w:t xml:space="preserve"> </w:t>
      </w:r>
      <w:r>
        <w:rPr>
          <w:color w:val="231F20"/>
        </w:rPr>
        <w:t xml:space="preserve">on in a timely manner, would have enabled </w:t>
      </w:r>
      <w:r>
        <w:rPr>
          <w:color w:val="231F20"/>
          <w:spacing w:val="2"/>
        </w:rPr>
        <w:t xml:space="preserve">defen- </w:t>
      </w:r>
      <w:r>
        <w:rPr>
          <w:color w:val="231F20"/>
        </w:rPr>
        <w:t>dant to protect</w:t>
      </w:r>
      <w:r>
        <w:rPr>
          <w:color w:val="231F20"/>
          <w:spacing w:val="-9"/>
        </w:rPr>
        <w:t xml:space="preserve"> </w:t>
      </w:r>
      <w:r>
        <w:rPr>
          <w:color w:val="231F20"/>
        </w:rPr>
        <w:t>plaintiff.</w:t>
      </w:r>
    </w:p>
    <w:p w:rsidR="00025429" w:rsidRDefault="00025429" w:rsidP="00025429">
      <w:pPr>
        <w:pStyle w:val="BodyText"/>
        <w:kinsoku w:val="0"/>
        <w:overflowPunct w:val="0"/>
        <w:ind w:left="119" w:firstLine="240"/>
        <w:rPr>
          <w:color w:val="231F20"/>
          <w:spacing w:val="-2"/>
        </w:rPr>
      </w:pPr>
      <w:r>
        <w:rPr>
          <w:color w:val="231F20"/>
          <w:spacing w:val="4"/>
        </w:rPr>
        <w:t xml:space="preserve">That </w:t>
      </w:r>
      <w:r>
        <w:rPr>
          <w:color w:val="231F20"/>
          <w:spacing w:val="5"/>
        </w:rPr>
        <w:t xml:space="preserve">possible second </w:t>
      </w:r>
      <w:r>
        <w:rPr>
          <w:color w:val="231F20"/>
          <w:spacing w:val="4"/>
        </w:rPr>
        <w:t xml:space="preserve">reading does not </w:t>
      </w:r>
      <w:r>
        <w:rPr>
          <w:color w:val="231F20"/>
          <w:spacing w:val="6"/>
        </w:rPr>
        <w:t>aid</w:t>
      </w:r>
      <w:r>
        <w:rPr>
          <w:color w:val="231F20"/>
          <w:spacing w:val="59"/>
        </w:rPr>
        <w:t xml:space="preserve"> </w:t>
      </w:r>
      <w:r>
        <w:rPr>
          <w:color w:val="231F20"/>
          <w:spacing w:val="4"/>
        </w:rPr>
        <w:t xml:space="preserve">plaintiff </w:t>
      </w:r>
      <w:r>
        <w:rPr>
          <w:color w:val="231F20"/>
          <w:spacing w:val="3"/>
        </w:rPr>
        <w:t xml:space="preserve">here, </w:t>
      </w:r>
      <w:r>
        <w:rPr>
          <w:color w:val="231F20"/>
          <w:spacing w:val="2"/>
        </w:rPr>
        <w:t xml:space="preserve">however. </w:t>
      </w:r>
      <w:r>
        <w:rPr>
          <w:color w:val="231F20"/>
          <w:spacing w:val="3"/>
        </w:rPr>
        <w:t xml:space="preserve">The </w:t>
      </w:r>
      <w:r>
        <w:rPr>
          <w:color w:val="231F20"/>
          <w:spacing w:val="4"/>
        </w:rPr>
        <w:t xml:space="preserve">evidence </w:t>
      </w:r>
      <w:r>
        <w:rPr>
          <w:color w:val="231F20"/>
          <w:spacing w:val="2"/>
        </w:rPr>
        <w:t xml:space="preserve">at </w:t>
      </w:r>
      <w:r>
        <w:rPr>
          <w:color w:val="231F20"/>
          <w:spacing w:val="5"/>
        </w:rPr>
        <w:t xml:space="preserve">trial, </w:t>
      </w:r>
      <w:r>
        <w:rPr>
          <w:color w:val="231F20"/>
          <w:spacing w:val="2"/>
        </w:rPr>
        <w:t xml:space="preserve">viewed </w:t>
      </w:r>
      <w:r>
        <w:rPr>
          <w:color w:val="231F20"/>
        </w:rPr>
        <w:t xml:space="preserve">in the </w:t>
      </w:r>
      <w:r>
        <w:rPr>
          <w:color w:val="231F20"/>
          <w:spacing w:val="2"/>
        </w:rPr>
        <w:t xml:space="preserve">light most favorable </w:t>
      </w:r>
      <w:r>
        <w:rPr>
          <w:color w:val="231F20"/>
        </w:rPr>
        <w:t xml:space="preserve">to </w:t>
      </w:r>
      <w:r>
        <w:rPr>
          <w:color w:val="231F20"/>
          <w:spacing w:val="2"/>
        </w:rPr>
        <w:t xml:space="preserve">plaintiff, </w:t>
      </w:r>
      <w:r>
        <w:rPr>
          <w:color w:val="231F20"/>
        </w:rPr>
        <w:t>would</w:t>
      </w:r>
      <w:r>
        <w:rPr>
          <w:color w:val="231F20"/>
          <w:spacing w:val="-22"/>
        </w:rPr>
        <w:t xml:space="preserve"> </w:t>
      </w:r>
      <w:r>
        <w:rPr>
          <w:color w:val="231F20"/>
        </w:rPr>
        <w:t>not</w:t>
      </w:r>
      <w:r>
        <w:rPr>
          <w:color w:val="231F20"/>
          <w:spacing w:val="-22"/>
        </w:rPr>
        <w:t xml:space="preserve"> </w:t>
      </w:r>
      <w:r>
        <w:rPr>
          <w:color w:val="231F20"/>
        </w:rPr>
        <w:t>permit</w:t>
      </w:r>
      <w:r>
        <w:rPr>
          <w:color w:val="231F20"/>
          <w:spacing w:val="-22"/>
        </w:rPr>
        <w:t xml:space="preserve"> </w:t>
      </w:r>
      <w:r>
        <w:rPr>
          <w:color w:val="231F20"/>
        </w:rPr>
        <w:t>a</w:t>
      </w:r>
      <w:r>
        <w:rPr>
          <w:color w:val="231F20"/>
          <w:spacing w:val="-22"/>
        </w:rPr>
        <w:t xml:space="preserve"> </w:t>
      </w:r>
      <w:r>
        <w:rPr>
          <w:color w:val="231F20"/>
        </w:rPr>
        <w:t>jury</w:t>
      </w:r>
      <w:r>
        <w:rPr>
          <w:color w:val="231F20"/>
          <w:spacing w:val="-22"/>
        </w:rPr>
        <w:t xml:space="preserve"> </w:t>
      </w:r>
      <w:r>
        <w:rPr>
          <w:color w:val="231F20"/>
        </w:rPr>
        <w:t>to</w:t>
      </w:r>
      <w:r>
        <w:rPr>
          <w:color w:val="231F20"/>
          <w:spacing w:val="-22"/>
        </w:rPr>
        <w:t xml:space="preserve"> </w:t>
      </w:r>
      <w:r>
        <w:rPr>
          <w:color w:val="231F20"/>
        </w:rPr>
        <w:t>find</w:t>
      </w:r>
      <w:r>
        <w:rPr>
          <w:color w:val="231F20"/>
          <w:spacing w:val="-22"/>
        </w:rPr>
        <w:t xml:space="preserve"> </w:t>
      </w:r>
      <w:r>
        <w:rPr>
          <w:color w:val="231F20"/>
        </w:rPr>
        <w:t>that</w:t>
      </w:r>
      <w:r>
        <w:rPr>
          <w:color w:val="231F20"/>
          <w:spacing w:val="-22"/>
        </w:rPr>
        <w:t xml:space="preserve"> </w:t>
      </w:r>
      <w:r>
        <w:rPr>
          <w:color w:val="231F20"/>
        </w:rPr>
        <w:t>defendant</w:t>
      </w:r>
      <w:r>
        <w:rPr>
          <w:color w:val="231F20"/>
          <w:spacing w:val="-22"/>
        </w:rPr>
        <w:t xml:space="preserve"> </w:t>
      </w:r>
      <w:r>
        <w:rPr>
          <w:color w:val="231F20"/>
          <w:spacing w:val="-2"/>
        </w:rPr>
        <w:t>had</w:t>
      </w:r>
    </w:p>
    <w:p w:rsidR="00025429" w:rsidRDefault="00025429" w:rsidP="00025429">
      <w:pPr>
        <w:pStyle w:val="BodyText"/>
        <w:kinsoku w:val="0"/>
        <w:overflowPunct w:val="0"/>
        <w:spacing w:before="85"/>
        <w:ind w:left="119" w:right="116"/>
        <w:rPr>
          <w:color w:val="231F20"/>
        </w:rPr>
      </w:pPr>
      <w:r>
        <w:rPr>
          <w:rFonts w:ascii="Times New Roman" w:hAnsi="Times New Roman" w:cs="Times New Roman"/>
          <w:sz w:val="24"/>
          <w:szCs w:val="24"/>
        </w:rPr>
        <w:br w:type="column"/>
      </w:r>
      <w:r>
        <w:rPr>
          <w:color w:val="231F20"/>
        </w:rPr>
        <w:t>specific knowledge that the fight was occurring or would occur and that defendant then failed</w:t>
      </w:r>
      <w:r>
        <w:rPr>
          <w:color w:val="231F20"/>
          <w:spacing w:val="-23"/>
        </w:rPr>
        <w:t xml:space="preserve"> </w:t>
      </w:r>
      <w:r>
        <w:rPr>
          <w:color w:val="231F20"/>
        </w:rPr>
        <w:t xml:space="preserve">to intervene in a timely </w:t>
      </w:r>
      <w:r>
        <w:rPr>
          <w:color w:val="231F20"/>
          <w:spacing w:val="-5"/>
        </w:rPr>
        <w:t xml:space="preserve">way. </w:t>
      </w:r>
      <w:r>
        <w:rPr>
          <w:color w:val="231F20"/>
        </w:rPr>
        <w:t xml:space="preserve">In other words, there is no evidence that defendant acted negligently. </w:t>
      </w:r>
      <w:r>
        <w:rPr>
          <w:color w:val="231F20"/>
          <w:spacing w:val="-4"/>
        </w:rPr>
        <w:t xml:space="preserve">Without </w:t>
      </w:r>
      <w:r>
        <w:rPr>
          <w:color w:val="231F20"/>
        </w:rPr>
        <w:t xml:space="preserve">such evidence, </w:t>
      </w:r>
      <w:r>
        <w:rPr>
          <w:color w:val="231F20"/>
          <w:spacing w:val="-3"/>
        </w:rPr>
        <w:t xml:space="preserve">plaintiff </w:t>
      </w:r>
      <w:r>
        <w:rPr>
          <w:color w:val="231F20"/>
        </w:rPr>
        <w:t>could not</w:t>
      </w:r>
      <w:r>
        <w:rPr>
          <w:color w:val="231F20"/>
          <w:spacing w:val="-29"/>
        </w:rPr>
        <w:t xml:space="preserve"> </w:t>
      </w:r>
      <w:r>
        <w:rPr>
          <w:color w:val="231F20"/>
          <w:spacing w:val="-3"/>
        </w:rPr>
        <w:t xml:space="preserve">prevail </w:t>
      </w:r>
      <w:r>
        <w:rPr>
          <w:color w:val="231F20"/>
        </w:rPr>
        <w:t>under</w:t>
      </w:r>
      <w:r>
        <w:rPr>
          <w:color w:val="231F20"/>
          <w:spacing w:val="-14"/>
        </w:rPr>
        <w:t xml:space="preserve"> </w:t>
      </w:r>
      <w:r>
        <w:rPr>
          <w:color w:val="231F20"/>
        </w:rPr>
        <w:t>her</w:t>
      </w:r>
      <w:r>
        <w:rPr>
          <w:color w:val="231F20"/>
          <w:spacing w:val="-14"/>
        </w:rPr>
        <w:t xml:space="preserve"> </w:t>
      </w:r>
      <w:r>
        <w:rPr>
          <w:color w:val="231F20"/>
        </w:rPr>
        <w:t>fourth</w:t>
      </w:r>
      <w:r>
        <w:rPr>
          <w:color w:val="231F20"/>
          <w:spacing w:val="-14"/>
        </w:rPr>
        <w:t xml:space="preserve"> </w:t>
      </w:r>
      <w:r>
        <w:rPr>
          <w:color w:val="231F20"/>
        </w:rPr>
        <w:t>allegation,</w:t>
      </w:r>
      <w:r>
        <w:rPr>
          <w:color w:val="231F20"/>
          <w:spacing w:val="-14"/>
        </w:rPr>
        <w:t xml:space="preserve"> </w:t>
      </w:r>
      <w:r>
        <w:rPr>
          <w:color w:val="231F20"/>
        </w:rPr>
        <w:t>even</w:t>
      </w:r>
      <w:r>
        <w:rPr>
          <w:color w:val="231F20"/>
          <w:spacing w:val="-14"/>
        </w:rPr>
        <w:t xml:space="preserve"> </w:t>
      </w:r>
      <w:r>
        <w:rPr>
          <w:color w:val="231F20"/>
        </w:rPr>
        <w:t>if</w:t>
      </w:r>
      <w:r>
        <w:rPr>
          <w:color w:val="231F20"/>
          <w:spacing w:val="-14"/>
        </w:rPr>
        <w:t xml:space="preserve"> </w:t>
      </w:r>
      <w:r>
        <w:rPr>
          <w:color w:val="231F20"/>
        </w:rPr>
        <w:t>it</w:t>
      </w:r>
      <w:r>
        <w:rPr>
          <w:color w:val="231F20"/>
          <w:spacing w:val="-14"/>
        </w:rPr>
        <w:t xml:space="preserve"> </w:t>
      </w:r>
      <w:r>
        <w:rPr>
          <w:color w:val="231F20"/>
          <w:spacing w:val="-3"/>
        </w:rPr>
        <w:t>were</w:t>
      </w:r>
      <w:r>
        <w:rPr>
          <w:color w:val="231F20"/>
          <w:spacing w:val="-14"/>
        </w:rPr>
        <w:t xml:space="preserve"> </w:t>
      </w:r>
      <w:r>
        <w:rPr>
          <w:color w:val="231F20"/>
          <w:spacing w:val="-3"/>
        </w:rPr>
        <w:t>read</w:t>
      </w:r>
      <w:r>
        <w:rPr>
          <w:color w:val="231F20"/>
          <w:spacing w:val="-14"/>
        </w:rPr>
        <w:t xml:space="preserve"> </w:t>
      </w:r>
      <w:r>
        <w:rPr>
          <w:color w:val="231F20"/>
        </w:rPr>
        <w:t>as extending to nondiscretionary</w:t>
      </w:r>
      <w:r>
        <w:rPr>
          <w:color w:val="231F20"/>
          <w:spacing w:val="-5"/>
        </w:rPr>
        <w:t xml:space="preserve"> </w:t>
      </w:r>
      <w:r>
        <w:rPr>
          <w:color w:val="231F20"/>
        </w:rPr>
        <w:t>acts.</w:t>
      </w:r>
    </w:p>
    <w:p w:rsidR="00025429" w:rsidRDefault="00025429" w:rsidP="00025429">
      <w:pPr>
        <w:pStyle w:val="BodyText"/>
        <w:kinsoku w:val="0"/>
        <w:overflowPunct w:val="0"/>
        <w:ind w:left="119" w:right="113" w:firstLine="240"/>
        <w:rPr>
          <w:color w:val="231F20"/>
        </w:rPr>
      </w:pPr>
      <w:r>
        <w:rPr>
          <w:color w:val="231F20"/>
          <w:spacing w:val="3"/>
        </w:rPr>
        <w:t xml:space="preserve">Because </w:t>
      </w:r>
      <w:r>
        <w:rPr>
          <w:color w:val="231F20"/>
          <w:spacing w:val="4"/>
        </w:rPr>
        <w:t xml:space="preserve">plaintiff’s </w:t>
      </w:r>
      <w:r>
        <w:rPr>
          <w:color w:val="231F20"/>
          <w:spacing w:val="3"/>
        </w:rPr>
        <w:t xml:space="preserve">claims </w:t>
      </w:r>
      <w:r>
        <w:rPr>
          <w:color w:val="231F20"/>
          <w:spacing w:val="2"/>
        </w:rPr>
        <w:t xml:space="preserve">and the record </w:t>
      </w:r>
      <w:r>
        <w:rPr>
          <w:color w:val="231F20"/>
          <w:spacing w:val="4"/>
        </w:rPr>
        <w:t xml:space="preserve">in </w:t>
      </w:r>
      <w:r>
        <w:rPr>
          <w:color w:val="231F20"/>
        </w:rPr>
        <w:t>this case related only to acts for which</w:t>
      </w:r>
      <w:r>
        <w:rPr>
          <w:color w:val="231F20"/>
          <w:spacing w:val="-28"/>
        </w:rPr>
        <w:t xml:space="preserve"> </w:t>
      </w:r>
      <w:r>
        <w:rPr>
          <w:color w:val="231F20"/>
        </w:rPr>
        <w:t xml:space="preserve">defendant either is immune for liability as a matter of </w:t>
      </w:r>
      <w:r>
        <w:rPr>
          <w:color w:val="231F20"/>
          <w:spacing w:val="2"/>
        </w:rPr>
        <w:t xml:space="preserve">law </w:t>
      </w:r>
      <w:r>
        <w:rPr>
          <w:color w:val="231F20"/>
        </w:rPr>
        <w:t>or as to which there was no evidence that defen- dant was negligent, we need not reach the issue whether the availability of the immunity</w:t>
      </w:r>
      <w:r>
        <w:rPr>
          <w:color w:val="231F20"/>
          <w:spacing w:val="-25"/>
        </w:rPr>
        <w:t xml:space="preserve"> </w:t>
      </w:r>
      <w:r>
        <w:rPr>
          <w:color w:val="231F20"/>
        </w:rPr>
        <w:t>defense under ORS 30.265(3)(c) may at times depend on factual questions that properly could be submit- ted</w:t>
      </w:r>
      <w:r>
        <w:rPr>
          <w:color w:val="231F20"/>
          <w:spacing w:val="-6"/>
        </w:rPr>
        <w:t xml:space="preserve"> </w:t>
      </w:r>
      <w:r>
        <w:rPr>
          <w:color w:val="231F20"/>
        </w:rPr>
        <w:t>to</w:t>
      </w:r>
      <w:r>
        <w:rPr>
          <w:color w:val="231F20"/>
          <w:spacing w:val="-6"/>
        </w:rPr>
        <w:t xml:space="preserve"> </w:t>
      </w:r>
      <w:r>
        <w:rPr>
          <w:color w:val="231F20"/>
        </w:rPr>
        <w:t>a</w:t>
      </w:r>
      <w:r>
        <w:rPr>
          <w:color w:val="231F20"/>
          <w:spacing w:val="-6"/>
        </w:rPr>
        <w:t xml:space="preserve"> </w:t>
      </w:r>
      <w:r>
        <w:rPr>
          <w:color w:val="231F20"/>
          <w:spacing w:val="-5"/>
        </w:rPr>
        <w:t>jury.</w:t>
      </w:r>
      <w:r>
        <w:rPr>
          <w:color w:val="231F20"/>
          <w:spacing w:val="-6"/>
        </w:rPr>
        <w:t xml:space="preserve"> </w:t>
      </w:r>
      <w:r>
        <w:rPr>
          <w:color w:val="231F20"/>
          <w:spacing w:val="-9"/>
        </w:rPr>
        <w:t>We</w:t>
      </w:r>
      <w:r>
        <w:rPr>
          <w:color w:val="231F20"/>
          <w:spacing w:val="-6"/>
        </w:rPr>
        <w:t xml:space="preserve"> </w:t>
      </w:r>
      <w:r>
        <w:rPr>
          <w:color w:val="231F20"/>
        </w:rPr>
        <w:t>hold</w:t>
      </w:r>
      <w:r>
        <w:rPr>
          <w:color w:val="231F20"/>
          <w:spacing w:val="-6"/>
        </w:rPr>
        <w:t xml:space="preserve"> </w:t>
      </w:r>
      <w:r>
        <w:rPr>
          <w:color w:val="231F20"/>
        </w:rPr>
        <w:t>that</w:t>
      </w:r>
      <w:r>
        <w:rPr>
          <w:color w:val="231F20"/>
          <w:spacing w:val="-6"/>
        </w:rPr>
        <w:t xml:space="preserve"> </w:t>
      </w:r>
      <w:r>
        <w:rPr>
          <w:color w:val="231F20"/>
        </w:rPr>
        <w:t>the</w:t>
      </w:r>
      <w:r>
        <w:rPr>
          <w:color w:val="231F20"/>
          <w:spacing w:val="-6"/>
        </w:rPr>
        <w:t xml:space="preserve"> </w:t>
      </w:r>
      <w:r>
        <w:rPr>
          <w:color w:val="231F20"/>
        </w:rPr>
        <w:t>trial</w:t>
      </w:r>
      <w:r>
        <w:rPr>
          <w:color w:val="231F20"/>
          <w:spacing w:val="-6"/>
        </w:rPr>
        <w:t xml:space="preserve"> </w:t>
      </w:r>
      <w:r>
        <w:rPr>
          <w:color w:val="231F20"/>
        </w:rPr>
        <w:t>court</w:t>
      </w:r>
      <w:r>
        <w:rPr>
          <w:color w:val="231F20"/>
          <w:spacing w:val="-6"/>
        </w:rPr>
        <w:t xml:space="preserve"> </w:t>
      </w:r>
      <w:r>
        <w:rPr>
          <w:color w:val="231F20"/>
        </w:rPr>
        <w:t>properly entered judgment in favor of</w:t>
      </w:r>
      <w:r>
        <w:rPr>
          <w:color w:val="231F20"/>
          <w:spacing w:val="-4"/>
        </w:rPr>
        <w:t xml:space="preserve"> </w:t>
      </w:r>
      <w:r>
        <w:rPr>
          <w:color w:val="231F20"/>
        </w:rPr>
        <w:t>defendant.</w:t>
      </w:r>
    </w:p>
    <w:p w:rsidR="00025429" w:rsidRDefault="00025429" w:rsidP="00025429">
      <w:pPr>
        <w:pStyle w:val="BodyText"/>
        <w:kinsoku w:val="0"/>
        <w:overflowPunct w:val="0"/>
        <w:ind w:left="119" w:right="112" w:firstLine="240"/>
        <w:rPr>
          <w:color w:val="231F20"/>
        </w:rPr>
      </w:pPr>
      <w:r>
        <w:rPr>
          <w:color w:val="231F20"/>
        </w:rPr>
        <w:t>The decision of the Court of Appeals is af- firmed in part and reversed in part. The judg- ment of the circuit court is affirmed.</w:t>
      </w:r>
    </w:p>
    <w:p w:rsidR="00025429" w:rsidRDefault="00025429" w:rsidP="00025429">
      <w:pPr>
        <w:pStyle w:val="BodyText"/>
        <w:kinsoku w:val="0"/>
        <w:overflowPunct w:val="0"/>
        <w:spacing w:before="9" w:line="240" w:lineRule="auto"/>
        <w:jc w:val="left"/>
        <w:rPr>
          <w:sz w:val="28"/>
          <w:szCs w:val="28"/>
        </w:rPr>
      </w:pPr>
      <w:r>
        <w:rPr>
          <w:noProof/>
        </w:rPr>
        <mc:AlternateContent>
          <mc:Choice Requires="wpg">
            <w:drawing>
              <wp:anchor distT="0" distB="0" distL="0" distR="0" simplePos="0" relativeHeight="251671552" behindDoc="0" locked="0" layoutInCell="0" allowOverlap="1">
                <wp:simplePos x="0" y="0"/>
                <wp:positionH relativeFrom="page">
                  <wp:posOffset>3810000</wp:posOffset>
                </wp:positionH>
                <wp:positionV relativeFrom="paragraph">
                  <wp:posOffset>270510</wp:posOffset>
                </wp:positionV>
                <wp:extent cx="2590800" cy="86995"/>
                <wp:effectExtent l="0" t="7620" r="0" b="635"/>
                <wp:wrapTopAndBottom/>
                <wp:docPr id="538"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86995"/>
                          <a:chOff x="6000" y="426"/>
                          <a:chExt cx="4080" cy="137"/>
                        </a:xfrm>
                      </wpg:grpSpPr>
                      <wps:wsp>
                        <wps:cNvPr id="539" name="Freeform 329"/>
                        <wps:cNvSpPr>
                          <a:spLocks/>
                        </wps:cNvSpPr>
                        <wps:spPr bwMode="auto">
                          <a:xfrm>
                            <a:off x="6000" y="426"/>
                            <a:ext cx="4080" cy="137"/>
                          </a:xfrm>
                          <a:custGeom>
                            <a:avLst/>
                            <a:gdLst>
                              <a:gd name="T0" fmla="*/ 187 w 4080"/>
                              <a:gd name="T1" fmla="*/ 81 h 137"/>
                              <a:gd name="T2" fmla="*/ 0 w 4080"/>
                              <a:gd name="T3" fmla="*/ 81 h 137"/>
                              <a:gd name="T4" fmla="*/ 0 w 4080"/>
                              <a:gd name="T5" fmla="*/ 92 h 137"/>
                              <a:gd name="T6" fmla="*/ 187 w 4080"/>
                              <a:gd name="T7" fmla="*/ 92 h 137"/>
                              <a:gd name="T8" fmla="*/ 187 w 4080"/>
                              <a:gd name="T9" fmla="*/ 81 h 137"/>
                            </a:gdLst>
                            <a:ahLst/>
                            <a:cxnLst>
                              <a:cxn ang="0">
                                <a:pos x="T0" y="T1"/>
                              </a:cxn>
                              <a:cxn ang="0">
                                <a:pos x="T2" y="T3"/>
                              </a:cxn>
                              <a:cxn ang="0">
                                <a:pos x="T4" y="T5"/>
                              </a:cxn>
                              <a:cxn ang="0">
                                <a:pos x="T6" y="T7"/>
                              </a:cxn>
                              <a:cxn ang="0">
                                <a:pos x="T8" y="T9"/>
                              </a:cxn>
                            </a:cxnLst>
                            <a:rect l="0" t="0" r="r" b="b"/>
                            <a:pathLst>
                              <a:path w="4080" h="137">
                                <a:moveTo>
                                  <a:pt x="187" y="81"/>
                                </a:moveTo>
                                <a:lnTo>
                                  <a:pt x="0" y="81"/>
                                </a:lnTo>
                                <a:lnTo>
                                  <a:pt x="0" y="92"/>
                                </a:lnTo>
                                <a:lnTo>
                                  <a:pt x="187" y="92"/>
                                </a:lnTo>
                                <a:lnTo>
                                  <a:pt x="18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330"/>
                        <wps:cNvSpPr>
                          <a:spLocks/>
                        </wps:cNvSpPr>
                        <wps:spPr bwMode="auto">
                          <a:xfrm>
                            <a:off x="6000" y="426"/>
                            <a:ext cx="4080" cy="137"/>
                          </a:xfrm>
                          <a:custGeom>
                            <a:avLst/>
                            <a:gdLst>
                              <a:gd name="T0" fmla="*/ 189 w 4080"/>
                              <a:gd name="T1" fmla="*/ 81 h 137"/>
                              <a:gd name="T2" fmla="*/ 187 w 4080"/>
                              <a:gd name="T3" fmla="*/ 81 h 137"/>
                              <a:gd name="T4" fmla="*/ 187 w 4080"/>
                              <a:gd name="T5" fmla="*/ 92 h 137"/>
                              <a:gd name="T6" fmla="*/ 189 w 4080"/>
                              <a:gd name="T7" fmla="*/ 92 h 137"/>
                              <a:gd name="T8" fmla="*/ 189 w 4080"/>
                              <a:gd name="T9" fmla="*/ 81 h 137"/>
                            </a:gdLst>
                            <a:ahLst/>
                            <a:cxnLst>
                              <a:cxn ang="0">
                                <a:pos x="T0" y="T1"/>
                              </a:cxn>
                              <a:cxn ang="0">
                                <a:pos x="T2" y="T3"/>
                              </a:cxn>
                              <a:cxn ang="0">
                                <a:pos x="T4" y="T5"/>
                              </a:cxn>
                              <a:cxn ang="0">
                                <a:pos x="T6" y="T7"/>
                              </a:cxn>
                              <a:cxn ang="0">
                                <a:pos x="T8" y="T9"/>
                              </a:cxn>
                            </a:cxnLst>
                            <a:rect l="0" t="0" r="r" b="b"/>
                            <a:pathLst>
                              <a:path w="4080" h="137">
                                <a:moveTo>
                                  <a:pt x="189" y="81"/>
                                </a:moveTo>
                                <a:lnTo>
                                  <a:pt x="187" y="81"/>
                                </a:lnTo>
                                <a:lnTo>
                                  <a:pt x="187" y="92"/>
                                </a:lnTo>
                                <a:lnTo>
                                  <a:pt x="189" y="92"/>
                                </a:lnTo>
                                <a:lnTo>
                                  <a:pt x="18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331"/>
                        <wps:cNvSpPr>
                          <a:spLocks/>
                        </wps:cNvSpPr>
                        <wps:spPr bwMode="auto">
                          <a:xfrm>
                            <a:off x="6000" y="426"/>
                            <a:ext cx="4080" cy="137"/>
                          </a:xfrm>
                          <a:custGeom>
                            <a:avLst/>
                            <a:gdLst>
                              <a:gd name="T0" fmla="*/ 374 w 4080"/>
                              <a:gd name="T1" fmla="*/ 81 h 137"/>
                              <a:gd name="T2" fmla="*/ 189 w 4080"/>
                              <a:gd name="T3" fmla="*/ 81 h 137"/>
                              <a:gd name="T4" fmla="*/ 189 w 4080"/>
                              <a:gd name="T5" fmla="*/ 92 h 137"/>
                              <a:gd name="T6" fmla="*/ 374 w 4080"/>
                              <a:gd name="T7" fmla="*/ 92 h 137"/>
                              <a:gd name="T8" fmla="*/ 374 w 4080"/>
                              <a:gd name="T9" fmla="*/ 81 h 137"/>
                            </a:gdLst>
                            <a:ahLst/>
                            <a:cxnLst>
                              <a:cxn ang="0">
                                <a:pos x="T0" y="T1"/>
                              </a:cxn>
                              <a:cxn ang="0">
                                <a:pos x="T2" y="T3"/>
                              </a:cxn>
                              <a:cxn ang="0">
                                <a:pos x="T4" y="T5"/>
                              </a:cxn>
                              <a:cxn ang="0">
                                <a:pos x="T6" y="T7"/>
                              </a:cxn>
                              <a:cxn ang="0">
                                <a:pos x="T8" y="T9"/>
                              </a:cxn>
                            </a:cxnLst>
                            <a:rect l="0" t="0" r="r" b="b"/>
                            <a:pathLst>
                              <a:path w="4080" h="137">
                                <a:moveTo>
                                  <a:pt x="374" y="81"/>
                                </a:moveTo>
                                <a:lnTo>
                                  <a:pt x="189" y="81"/>
                                </a:lnTo>
                                <a:lnTo>
                                  <a:pt x="189" y="92"/>
                                </a:lnTo>
                                <a:lnTo>
                                  <a:pt x="374" y="92"/>
                                </a:lnTo>
                                <a:lnTo>
                                  <a:pt x="37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332"/>
                        <wps:cNvSpPr>
                          <a:spLocks/>
                        </wps:cNvSpPr>
                        <wps:spPr bwMode="auto">
                          <a:xfrm>
                            <a:off x="6000" y="426"/>
                            <a:ext cx="4080" cy="137"/>
                          </a:xfrm>
                          <a:custGeom>
                            <a:avLst/>
                            <a:gdLst>
                              <a:gd name="T0" fmla="*/ 377 w 4080"/>
                              <a:gd name="T1" fmla="*/ 81 h 137"/>
                              <a:gd name="T2" fmla="*/ 374 w 4080"/>
                              <a:gd name="T3" fmla="*/ 81 h 137"/>
                              <a:gd name="T4" fmla="*/ 374 w 4080"/>
                              <a:gd name="T5" fmla="*/ 92 h 137"/>
                              <a:gd name="T6" fmla="*/ 377 w 4080"/>
                              <a:gd name="T7" fmla="*/ 92 h 137"/>
                              <a:gd name="T8" fmla="*/ 377 w 4080"/>
                              <a:gd name="T9" fmla="*/ 81 h 137"/>
                            </a:gdLst>
                            <a:ahLst/>
                            <a:cxnLst>
                              <a:cxn ang="0">
                                <a:pos x="T0" y="T1"/>
                              </a:cxn>
                              <a:cxn ang="0">
                                <a:pos x="T2" y="T3"/>
                              </a:cxn>
                              <a:cxn ang="0">
                                <a:pos x="T4" y="T5"/>
                              </a:cxn>
                              <a:cxn ang="0">
                                <a:pos x="T6" y="T7"/>
                              </a:cxn>
                              <a:cxn ang="0">
                                <a:pos x="T8" y="T9"/>
                              </a:cxn>
                            </a:cxnLst>
                            <a:rect l="0" t="0" r="r" b="b"/>
                            <a:pathLst>
                              <a:path w="4080" h="137">
                                <a:moveTo>
                                  <a:pt x="377" y="81"/>
                                </a:moveTo>
                                <a:lnTo>
                                  <a:pt x="374" y="81"/>
                                </a:lnTo>
                                <a:lnTo>
                                  <a:pt x="374" y="92"/>
                                </a:lnTo>
                                <a:lnTo>
                                  <a:pt x="377" y="92"/>
                                </a:lnTo>
                                <a:lnTo>
                                  <a:pt x="37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333"/>
                        <wps:cNvSpPr>
                          <a:spLocks/>
                        </wps:cNvSpPr>
                        <wps:spPr bwMode="auto">
                          <a:xfrm>
                            <a:off x="6000" y="426"/>
                            <a:ext cx="4080" cy="137"/>
                          </a:xfrm>
                          <a:custGeom>
                            <a:avLst/>
                            <a:gdLst>
                              <a:gd name="T0" fmla="*/ 561 w 4080"/>
                              <a:gd name="T1" fmla="*/ 81 h 137"/>
                              <a:gd name="T2" fmla="*/ 377 w 4080"/>
                              <a:gd name="T3" fmla="*/ 81 h 137"/>
                              <a:gd name="T4" fmla="*/ 377 w 4080"/>
                              <a:gd name="T5" fmla="*/ 92 h 137"/>
                              <a:gd name="T6" fmla="*/ 561 w 4080"/>
                              <a:gd name="T7" fmla="*/ 92 h 137"/>
                              <a:gd name="T8" fmla="*/ 561 w 4080"/>
                              <a:gd name="T9" fmla="*/ 81 h 137"/>
                            </a:gdLst>
                            <a:ahLst/>
                            <a:cxnLst>
                              <a:cxn ang="0">
                                <a:pos x="T0" y="T1"/>
                              </a:cxn>
                              <a:cxn ang="0">
                                <a:pos x="T2" y="T3"/>
                              </a:cxn>
                              <a:cxn ang="0">
                                <a:pos x="T4" y="T5"/>
                              </a:cxn>
                              <a:cxn ang="0">
                                <a:pos x="T6" y="T7"/>
                              </a:cxn>
                              <a:cxn ang="0">
                                <a:pos x="T8" y="T9"/>
                              </a:cxn>
                            </a:cxnLst>
                            <a:rect l="0" t="0" r="r" b="b"/>
                            <a:pathLst>
                              <a:path w="4080" h="137">
                                <a:moveTo>
                                  <a:pt x="561" y="81"/>
                                </a:moveTo>
                                <a:lnTo>
                                  <a:pt x="377" y="81"/>
                                </a:lnTo>
                                <a:lnTo>
                                  <a:pt x="377" y="92"/>
                                </a:lnTo>
                                <a:lnTo>
                                  <a:pt x="561" y="92"/>
                                </a:lnTo>
                                <a:lnTo>
                                  <a:pt x="56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334"/>
                        <wps:cNvSpPr>
                          <a:spLocks/>
                        </wps:cNvSpPr>
                        <wps:spPr bwMode="auto">
                          <a:xfrm>
                            <a:off x="6000" y="426"/>
                            <a:ext cx="4080" cy="137"/>
                          </a:xfrm>
                          <a:custGeom>
                            <a:avLst/>
                            <a:gdLst>
                              <a:gd name="T0" fmla="*/ 564 w 4080"/>
                              <a:gd name="T1" fmla="*/ 81 h 137"/>
                              <a:gd name="T2" fmla="*/ 561 w 4080"/>
                              <a:gd name="T3" fmla="*/ 81 h 137"/>
                              <a:gd name="T4" fmla="*/ 561 w 4080"/>
                              <a:gd name="T5" fmla="*/ 92 h 137"/>
                              <a:gd name="T6" fmla="*/ 564 w 4080"/>
                              <a:gd name="T7" fmla="*/ 92 h 137"/>
                              <a:gd name="T8" fmla="*/ 564 w 4080"/>
                              <a:gd name="T9" fmla="*/ 81 h 137"/>
                            </a:gdLst>
                            <a:ahLst/>
                            <a:cxnLst>
                              <a:cxn ang="0">
                                <a:pos x="T0" y="T1"/>
                              </a:cxn>
                              <a:cxn ang="0">
                                <a:pos x="T2" y="T3"/>
                              </a:cxn>
                              <a:cxn ang="0">
                                <a:pos x="T4" y="T5"/>
                              </a:cxn>
                              <a:cxn ang="0">
                                <a:pos x="T6" y="T7"/>
                              </a:cxn>
                              <a:cxn ang="0">
                                <a:pos x="T8" y="T9"/>
                              </a:cxn>
                            </a:cxnLst>
                            <a:rect l="0" t="0" r="r" b="b"/>
                            <a:pathLst>
                              <a:path w="4080" h="137">
                                <a:moveTo>
                                  <a:pt x="564" y="81"/>
                                </a:moveTo>
                                <a:lnTo>
                                  <a:pt x="561" y="81"/>
                                </a:lnTo>
                                <a:lnTo>
                                  <a:pt x="561" y="92"/>
                                </a:lnTo>
                                <a:lnTo>
                                  <a:pt x="564" y="92"/>
                                </a:lnTo>
                                <a:lnTo>
                                  <a:pt x="56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335"/>
                        <wps:cNvSpPr>
                          <a:spLocks/>
                        </wps:cNvSpPr>
                        <wps:spPr bwMode="auto">
                          <a:xfrm>
                            <a:off x="6000" y="426"/>
                            <a:ext cx="4080" cy="137"/>
                          </a:xfrm>
                          <a:custGeom>
                            <a:avLst/>
                            <a:gdLst>
                              <a:gd name="T0" fmla="*/ 748 w 4080"/>
                              <a:gd name="T1" fmla="*/ 81 h 137"/>
                              <a:gd name="T2" fmla="*/ 564 w 4080"/>
                              <a:gd name="T3" fmla="*/ 81 h 137"/>
                              <a:gd name="T4" fmla="*/ 564 w 4080"/>
                              <a:gd name="T5" fmla="*/ 92 h 137"/>
                              <a:gd name="T6" fmla="*/ 748 w 4080"/>
                              <a:gd name="T7" fmla="*/ 92 h 137"/>
                              <a:gd name="T8" fmla="*/ 748 w 4080"/>
                              <a:gd name="T9" fmla="*/ 81 h 137"/>
                            </a:gdLst>
                            <a:ahLst/>
                            <a:cxnLst>
                              <a:cxn ang="0">
                                <a:pos x="T0" y="T1"/>
                              </a:cxn>
                              <a:cxn ang="0">
                                <a:pos x="T2" y="T3"/>
                              </a:cxn>
                              <a:cxn ang="0">
                                <a:pos x="T4" y="T5"/>
                              </a:cxn>
                              <a:cxn ang="0">
                                <a:pos x="T6" y="T7"/>
                              </a:cxn>
                              <a:cxn ang="0">
                                <a:pos x="T8" y="T9"/>
                              </a:cxn>
                            </a:cxnLst>
                            <a:rect l="0" t="0" r="r" b="b"/>
                            <a:pathLst>
                              <a:path w="4080" h="137">
                                <a:moveTo>
                                  <a:pt x="748" y="81"/>
                                </a:moveTo>
                                <a:lnTo>
                                  <a:pt x="564" y="81"/>
                                </a:lnTo>
                                <a:lnTo>
                                  <a:pt x="564" y="92"/>
                                </a:lnTo>
                                <a:lnTo>
                                  <a:pt x="748" y="92"/>
                                </a:lnTo>
                                <a:lnTo>
                                  <a:pt x="74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336"/>
                        <wps:cNvSpPr>
                          <a:spLocks/>
                        </wps:cNvSpPr>
                        <wps:spPr bwMode="auto">
                          <a:xfrm>
                            <a:off x="6000" y="426"/>
                            <a:ext cx="4080" cy="137"/>
                          </a:xfrm>
                          <a:custGeom>
                            <a:avLst/>
                            <a:gdLst>
                              <a:gd name="T0" fmla="*/ 751 w 4080"/>
                              <a:gd name="T1" fmla="*/ 81 h 137"/>
                              <a:gd name="T2" fmla="*/ 748 w 4080"/>
                              <a:gd name="T3" fmla="*/ 81 h 137"/>
                              <a:gd name="T4" fmla="*/ 748 w 4080"/>
                              <a:gd name="T5" fmla="*/ 92 h 137"/>
                              <a:gd name="T6" fmla="*/ 751 w 4080"/>
                              <a:gd name="T7" fmla="*/ 92 h 137"/>
                              <a:gd name="T8" fmla="*/ 751 w 4080"/>
                              <a:gd name="T9" fmla="*/ 81 h 137"/>
                            </a:gdLst>
                            <a:ahLst/>
                            <a:cxnLst>
                              <a:cxn ang="0">
                                <a:pos x="T0" y="T1"/>
                              </a:cxn>
                              <a:cxn ang="0">
                                <a:pos x="T2" y="T3"/>
                              </a:cxn>
                              <a:cxn ang="0">
                                <a:pos x="T4" y="T5"/>
                              </a:cxn>
                              <a:cxn ang="0">
                                <a:pos x="T6" y="T7"/>
                              </a:cxn>
                              <a:cxn ang="0">
                                <a:pos x="T8" y="T9"/>
                              </a:cxn>
                            </a:cxnLst>
                            <a:rect l="0" t="0" r="r" b="b"/>
                            <a:pathLst>
                              <a:path w="4080" h="137">
                                <a:moveTo>
                                  <a:pt x="751" y="81"/>
                                </a:moveTo>
                                <a:lnTo>
                                  <a:pt x="748" y="81"/>
                                </a:lnTo>
                                <a:lnTo>
                                  <a:pt x="748" y="92"/>
                                </a:lnTo>
                                <a:lnTo>
                                  <a:pt x="751" y="92"/>
                                </a:lnTo>
                                <a:lnTo>
                                  <a:pt x="75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337"/>
                        <wps:cNvSpPr>
                          <a:spLocks/>
                        </wps:cNvSpPr>
                        <wps:spPr bwMode="auto">
                          <a:xfrm>
                            <a:off x="6000" y="426"/>
                            <a:ext cx="4080" cy="137"/>
                          </a:xfrm>
                          <a:custGeom>
                            <a:avLst/>
                            <a:gdLst>
                              <a:gd name="T0" fmla="*/ 935 w 4080"/>
                              <a:gd name="T1" fmla="*/ 81 h 137"/>
                              <a:gd name="T2" fmla="*/ 751 w 4080"/>
                              <a:gd name="T3" fmla="*/ 81 h 137"/>
                              <a:gd name="T4" fmla="*/ 751 w 4080"/>
                              <a:gd name="T5" fmla="*/ 92 h 137"/>
                              <a:gd name="T6" fmla="*/ 935 w 4080"/>
                              <a:gd name="T7" fmla="*/ 92 h 137"/>
                              <a:gd name="T8" fmla="*/ 935 w 4080"/>
                              <a:gd name="T9" fmla="*/ 81 h 137"/>
                            </a:gdLst>
                            <a:ahLst/>
                            <a:cxnLst>
                              <a:cxn ang="0">
                                <a:pos x="T0" y="T1"/>
                              </a:cxn>
                              <a:cxn ang="0">
                                <a:pos x="T2" y="T3"/>
                              </a:cxn>
                              <a:cxn ang="0">
                                <a:pos x="T4" y="T5"/>
                              </a:cxn>
                              <a:cxn ang="0">
                                <a:pos x="T6" y="T7"/>
                              </a:cxn>
                              <a:cxn ang="0">
                                <a:pos x="T8" y="T9"/>
                              </a:cxn>
                            </a:cxnLst>
                            <a:rect l="0" t="0" r="r" b="b"/>
                            <a:pathLst>
                              <a:path w="4080" h="137">
                                <a:moveTo>
                                  <a:pt x="935" y="81"/>
                                </a:moveTo>
                                <a:lnTo>
                                  <a:pt x="751" y="81"/>
                                </a:lnTo>
                                <a:lnTo>
                                  <a:pt x="751" y="92"/>
                                </a:lnTo>
                                <a:lnTo>
                                  <a:pt x="935" y="92"/>
                                </a:lnTo>
                                <a:lnTo>
                                  <a:pt x="93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338"/>
                        <wps:cNvSpPr>
                          <a:spLocks/>
                        </wps:cNvSpPr>
                        <wps:spPr bwMode="auto">
                          <a:xfrm>
                            <a:off x="6000" y="426"/>
                            <a:ext cx="4080" cy="137"/>
                          </a:xfrm>
                          <a:custGeom>
                            <a:avLst/>
                            <a:gdLst>
                              <a:gd name="T0" fmla="*/ 938 w 4080"/>
                              <a:gd name="T1" fmla="*/ 81 h 137"/>
                              <a:gd name="T2" fmla="*/ 935 w 4080"/>
                              <a:gd name="T3" fmla="*/ 81 h 137"/>
                              <a:gd name="T4" fmla="*/ 935 w 4080"/>
                              <a:gd name="T5" fmla="*/ 92 h 137"/>
                              <a:gd name="T6" fmla="*/ 938 w 4080"/>
                              <a:gd name="T7" fmla="*/ 92 h 137"/>
                              <a:gd name="T8" fmla="*/ 938 w 4080"/>
                              <a:gd name="T9" fmla="*/ 81 h 137"/>
                            </a:gdLst>
                            <a:ahLst/>
                            <a:cxnLst>
                              <a:cxn ang="0">
                                <a:pos x="T0" y="T1"/>
                              </a:cxn>
                              <a:cxn ang="0">
                                <a:pos x="T2" y="T3"/>
                              </a:cxn>
                              <a:cxn ang="0">
                                <a:pos x="T4" y="T5"/>
                              </a:cxn>
                              <a:cxn ang="0">
                                <a:pos x="T6" y="T7"/>
                              </a:cxn>
                              <a:cxn ang="0">
                                <a:pos x="T8" y="T9"/>
                              </a:cxn>
                            </a:cxnLst>
                            <a:rect l="0" t="0" r="r" b="b"/>
                            <a:pathLst>
                              <a:path w="4080" h="137">
                                <a:moveTo>
                                  <a:pt x="938" y="81"/>
                                </a:moveTo>
                                <a:lnTo>
                                  <a:pt x="935" y="81"/>
                                </a:lnTo>
                                <a:lnTo>
                                  <a:pt x="935" y="92"/>
                                </a:lnTo>
                                <a:lnTo>
                                  <a:pt x="938" y="92"/>
                                </a:lnTo>
                                <a:lnTo>
                                  <a:pt x="93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339"/>
                        <wps:cNvSpPr>
                          <a:spLocks/>
                        </wps:cNvSpPr>
                        <wps:spPr bwMode="auto">
                          <a:xfrm>
                            <a:off x="6000" y="426"/>
                            <a:ext cx="4080" cy="137"/>
                          </a:xfrm>
                          <a:custGeom>
                            <a:avLst/>
                            <a:gdLst>
                              <a:gd name="T0" fmla="*/ 1122 w 4080"/>
                              <a:gd name="T1" fmla="*/ 81 h 137"/>
                              <a:gd name="T2" fmla="*/ 938 w 4080"/>
                              <a:gd name="T3" fmla="*/ 81 h 137"/>
                              <a:gd name="T4" fmla="*/ 938 w 4080"/>
                              <a:gd name="T5" fmla="*/ 92 h 137"/>
                              <a:gd name="T6" fmla="*/ 1122 w 4080"/>
                              <a:gd name="T7" fmla="*/ 92 h 137"/>
                              <a:gd name="T8" fmla="*/ 1122 w 4080"/>
                              <a:gd name="T9" fmla="*/ 81 h 137"/>
                            </a:gdLst>
                            <a:ahLst/>
                            <a:cxnLst>
                              <a:cxn ang="0">
                                <a:pos x="T0" y="T1"/>
                              </a:cxn>
                              <a:cxn ang="0">
                                <a:pos x="T2" y="T3"/>
                              </a:cxn>
                              <a:cxn ang="0">
                                <a:pos x="T4" y="T5"/>
                              </a:cxn>
                              <a:cxn ang="0">
                                <a:pos x="T6" y="T7"/>
                              </a:cxn>
                              <a:cxn ang="0">
                                <a:pos x="T8" y="T9"/>
                              </a:cxn>
                            </a:cxnLst>
                            <a:rect l="0" t="0" r="r" b="b"/>
                            <a:pathLst>
                              <a:path w="4080" h="137">
                                <a:moveTo>
                                  <a:pt x="1122" y="81"/>
                                </a:moveTo>
                                <a:lnTo>
                                  <a:pt x="938" y="81"/>
                                </a:lnTo>
                                <a:lnTo>
                                  <a:pt x="938" y="92"/>
                                </a:lnTo>
                                <a:lnTo>
                                  <a:pt x="1122" y="92"/>
                                </a:lnTo>
                                <a:lnTo>
                                  <a:pt x="112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340"/>
                        <wps:cNvSpPr>
                          <a:spLocks/>
                        </wps:cNvSpPr>
                        <wps:spPr bwMode="auto">
                          <a:xfrm>
                            <a:off x="6000" y="426"/>
                            <a:ext cx="4080" cy="137"/>
                          </a:xfrm>
                          <a:custGeom>
                            <a:avLst/>
                            <a:gdLst>
                              <a:gd name="T0" fmla="*/ 1125 w 4080"/>
                              <a:gd name="T1" fmla="*/ 81 h 137"/>
                              <a:gd name="T2" fmla="*/ 1122 w 4080"/>
                              <a:gd name="T3" fmla="*/ 81 h 137"/>
                              <a:gd name="T4" fmla="*/ 1122 w 4080"/>
                              <a:gd name="T5" fmla="*/ 92 h 137"/>
                              <a:gd name="T6" fmla="*/ 1125 w 4080"/>
                              <a:gd name="T7" fmla="*/ 92 h 137"/>
                              <a:gd name="T8" fmla="*/ 1125 w 4080"/>
                              <a:gd name="T9" fmla="*/ 81 h 137"/>
                            </a:gdLst>
                            <a:ahLst/>
                            <a:cxnLst>
                              <a:cxn ang="0">
                                <a:pos x="T0" y="T1"/>
                              </a:cxn>
                              <a:cxn ang="0">
                                <a:pos x="T2" y="T3"/>
                              </a:cxn>
                              <a:cxn ang="0">
                                <a:pos x="T4" y="T5"/>
                              </a:cxn>
                              <a:cxn ang="0">
                                <a:pos x="T6" y="T7"/>
                              </a:cxn>
                              <a:cxn ang="0">
                                <a:pos x="T8" y="T9"/>
                              </a:cxn>
                            </a:cxnLst>
                            <a:rect l="0" t="0" r="r" b="b"/>
                            <a:pathLst>
                              <a:path w="4080" h="137">
                                <a:moveTo>
                                  <a:pt x="1125" y="81"/>
                                </a:moveTo>
                                <a:lnTo>
                                  <a:pt x="1122" y="81"/>
                                </a:lnTo>
                                <a:lnTo>
                                  <a:pt x="1122" y="92"/>
                                </a:lnTo>
                                <a:lnTo>
                                  <a:pt x="1125" y="92"/>
                                </a:lnTo>
                                <a:lnTo>
                                  <a:pt x="112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341"/>
                        <wps:cNvSpPr>
                          <a:spLocks/>
                        </wps:cNvSpPr>
                        <wps:spPr bwMode="auto">
                          <a:xfrm>
                            <a:off x="6000" y="426"/>
                            <a:ext cx="4080" cy="137"/>
                          </a:xfrm>
                          <a:custGeom>
                            <a:avLst/>
                            <a:gdLst>
                              <a:gd name="T0" fmla="*/ 1310 w 4080"/>
                              <a:gd name="T1" fmla="*/ 81 h 137"/>
                              <a:gd name="T2" fmla="*/ 1125 w 4080"/>
                              <a:gd name="T3" fmla="*/ 81 h 137"/>
                              <a:gd name="T4" fmla="*/ 1125 w 4080"/>
                              <a:gd name="T5" fmla="*/ 92 h 137"/>
                              <a:gd name="T6" fmla="*/ 1310 w 4080"/>
                              <a:gd name="T7" fmla="*/ 92 h 137"/>
                              <a:gd name="T8" fmla="*/ 1310 w 4080"/>
                              <a:gd name="T9" fmla="*/ 81 h 137"/>
                            </a:gdLst>
                            <a:ahLst/>
                            <a:cxnLst>
                              <a:cxn ang="0">
                                <a:pos x="T0" y="T1"/>
                              </a:cxn>
                              <a:cxn ang="0">
                                <a:pos x="T2" y="T3"/>
                              </a:cxn>
                              <a:cxn ang="0">
                                <a:pos x="T4" y="T5"/>
                              </a:cxn>
                              <a:cxn ang="0">
                                <a:pos x="T6" y="T7"/>
                              </a:cxn>
                              <a:cxn ang="0">
                                <a:pos x="T8" y="T9"/>
                              </a:cxn>
                            </a:cxnLst>
                            <a:rect l="0" t="0" r="r" b="b"/>
                            <a:pathLst>
                              <a:path w="4080" h="137">
                                <a:moveTo>
                                  <a:pt x="1310" y="81"/>
                                </a:moveTo>
                                <a:lnTo>
                                  <a:pt x="1125" y="81"/>
                                </a:lnTo>
                                <a:lnTo>
                                  <a:pt x="1125" y="92"/>
                                </a:lnTo>
                                <a:lnTo>
                                  <a:pt x="1310" y="92"/>
                                </a:lnTo>
                                <a:lnTo>
                                  <a:pt x="131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342"/>
                        <wps:cNvSpPr>
                          <a:spLocks/>
                        </wps:cNvSpPr>
                        <wps:spPr bwMode="auto">
                          <a:xfrm>
                            <a:off x="6000" y="426"/>
                            <a:ext cx="4080" cy="137"/>
                          </a:xfrm>
                          <a:custGeom>
                            <a:avLst/>
                            <a:gdLst>
                              <a:gd name="T0" fmla="*/ 1312 w 4080"/>
                              <a:gd name="T1" fmla="*/ 81 h 137"/>
                              <a:gd name="T2" fmla="*/ 1310 w 4080"/>
                              <a:gd name="T3" fmla="*/ 81 h 137"/>
                              <a:gd name="T4" fmla="*/ 1310 w 4080"/>
                              <a:gd name="T5" fmla="*/ 92 h 137"/>
                              <a:gd name="T6" fmla="*/ 1312 w 4080"/>
                              <a:gd name="T7" fmla="*/ 92 h 137"/>
                              <a:gd name="T8" fmla="*/ 1312 w 4080"/>
                              <a:gd name="T9" fmla="*/ 81 h 137"/>
                            </a:gdLst>
                            <a:ahLst/>
                            <a:cxnLst>
                              <a:cxn ang="0">
                                <a:pos x="T0" y="T1"/>
                              </a:cxn>
                              <a:cxn ang="0">
                                <a:pos x="T2" y="T3"/>
                              </a:cxn>
                              <a:cxn ang="0">
                                <a:pos x="T4" y="T5"/>
                              </a:cxn>
                              <a:cxn ang="0">
                                <a:pos x="T6" y="T7"/>
                              </a:cxn>
                              <a:cxn ang="0">
                                <a:pos x="T8" y="T9"/>
                              </a:cxn>
                            </a:cxnLst>
                            <a:rect l="0" t="0" r="r" b="b"/>
                            <a:pathLst>
                              <a:path w="4080" h="137">
                                <a:moveTo>
                                  <a:pt x="1312" y="81"/>
                                </a:moveTo>
                                <a:lnTo>
                                  <a:pt x="1310" y="81"/>
                                </a:lnTo>
                                <a:lnTo>
                                  <a:pt x="1310" y="92"/>
                                </a:lnTo>
                                <a:lnTo>
                                  <a:pt x="1312" y="92"/>
                                </a:lnTo>
                                <a:lnTo>
                                  <a:pt x="131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343"/>
                        <wps:cNvSpPr>
                          <a:spLocks/>
                        </wps:cNvSpPr>
                        <wps:spPr bwMode="auto">
                          <a:xfrm>
                            <a:off x="6000" y="426"/>
                            <a:ext cx="4080" cy="137"/>
                          </a:xfrm>
                          <a:custGeom>
                            <a:avLst/>
                            <a:gdLst>
                              <a:gd name="T0" fmla="*/ 1500 w 4080"/>
                              <a:gd name="T1" fmla="*/ 81 h 137"/>
                              <a:gd name="T2" fmla="*/ 1312 w 4080"/>
                              <a:gd name="T3" fmla="*/ 81 h 137"/>
                              <a:gd name="T4" fmla="*/ 1312 w 4080"/>
                              <a:gd name="T5" fmla="*/ 92 h 137"/>
                              <a:gd name="T6" fmla="*/ 1500 w 4080"/>
                              <a:gd name="T7" fmla="*/ 92 h 137"/>
                              <a:gd name="T8" fmla="*/ 1500 w 4080"/>
                              <a:gd name="T9" fmla="*/ 81 h 137"/>
                            </a:gdLst>
                            <a:ahLst/>
                            <a:cxnLst>
                              <a:cxn ang="0">
                                <a:pos x="T0" y="T1"/>
                              </a:cxn>
                              <a:cxn ang="0">
                                <a:pos x="T2" y="T3"/>
                              </a:cxn>
                              <a:cxn ang="0">
                                <a:pos x="T4" y="T5"/>
                              </a:cxn>
                              <a:cxn ang="0">
                                <a:pos x="T6" y="T7"/>
                              </a:cxn>
                              <a:cxn ang="0">
                                <a:pos x="T8" y="T9"/>
                              </a:cxn>
                            </a:cxnLst>
                            <a:rect l="0" t="0" r="r" b="b"/>
                            <a:pathLst>
                              <a:path w="4080" h="137">
                                <a:moveTo>
                                  <a:pt x="1500" y="81"/>
                                </a:moveTo>
                                <a:lnTo>
                                  <a:pt x="1312" y="81"/>
                                </a:lnTo>
                                <a:lnTo>
                                  <a:pt x="1312" y="92"/>
                                </a:lnTo>
                                <a:lnTo>
                                  <a:pt x="1500" y="92"/>
                                </a:lnTo>
                                <a:lnTo>
                                  <a:pt x="150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344"/>
                        <wps:cNvSpPr>
                          <a:spLocks/>
                        </wps:cNvSpPr>
                        <wps:spPr bwMode="auto">
                          <a:xfrm>
                            <a:off x="6000" y="426"/>
                            <a:ext cx="4080" cy="137"/>
                          </a:xfrm>
                          <a:custGeom>
                            <a:avLst/>
                            <a:gdLst>
                              <a:gd name="T0" fmla="*/ 1614 w 4080"/>
                              <a:gd name="T1" fmla="*/ 76 h 137"/>
                              <a:gd name="T2" fmla="*/ 1585 w 4080"/>
                              <a:gd name="T3" fmla="*/ 105 h 137"/>
                              <a:gd name="T4" fmla="*/ 1614 w 4080"/>
                              <a:gd name="T5" fmla="*/ 136 h 137"/>
                              <a:gd name="T6" fmla="*/ 1642 w 4080"/>
                              <a:gd name="T7" fmla="*/ 105 h 137"/>
                              <a:gd name="T8" fmla="*/ 1614 w 4080"/>
                              <a:gd name="T9" fmla="*/ 76 h 137"/>
                            </a:gdLst>
                            <a:ahLst/>
                            <a:cxnLst>
                              <a:cxn ang="0">
                                <a:pos x="T0" y="T1"/>
                              </a:cxn>
                              <a:cxn ang="0">
                                <a:pos x="T2" y="T3"/>
                              </a:cxn>
                              <a:cxn ang="0">
                                <a:pos x="T4" y="T5"/>
                              </a:cxn>
                              <a:cxn ang="0">
                                <a:pos x="T6" y="T7"/>
                              </a:cxn>
                              <a:cxn ang="0">
                                <a:pos x="T8" y="T9"/>
                              </a:cxn>
                            </a:cxnLst>
                            <a:rect l="0" t="0" r="r" b="b"/>
                            <a:pathLst>
                              <a:path w="4080" h="137">
                                <a:moveTo>
                                  <a:pt x="1614" y="76"/>
                                </a:moveTo>
                                <a:lnTo>
                                  <a:pt x="1585" y="105"/>
                                </a:lnTo>
                                <a:lnTo>
                                  <a:pt x="1614" y="136"/>
                                </a:lnTo>
                                <a:lnTo>
                                  <a:pt x="1642" y="105"/>
                                </a:lnTo>
                                <a:lnTo>
                                  <a:pt x="1614"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345"/>
                        <wps:cNvSpPr>
                          <a:spLocks/>
                        </wps:cNvSpPr>
                        <wps:spPr bwMode="auto">
                          <a:xfrm>
                            <a:off x="6000" y="426"/>
                            <a:ext cx="4080" cy="137"/>
                          </a:xfrm>
                          <a:custGeom>
                            <a:avLst/>
                            <a:gdLst>
                              <a:gd name="T0" fmla="*/ 1576 w 4080"/>
                              <a:gd name="T1" fmla="*/ 39 h 137"/>
                              <a:gd name="T2" fmla="*/ 1546 w 4080"/>
                              <a:gd name="T3" fmla="*/ 67 h 137"/>
                              <a:gd name="T4" fmla="*/ 1576 w 4080"/>
                              <a:gd name="T5" fmla="*/ 95 h 137"/>
                              <a:gd name="T6" fmla="*/ 1604 w 4080"/>
                              <a:gd name="T7" fmla="*/ 67 h 137"/>
                              <a:gd name="T8" fmla="*/ 1576 w 4080"/>
                              <a:gd name="T9" fmla="*/ 39 h 137"/>
                            </a:gdLst>
                            <a:ahLst/>
                            <a:cxnLst>
                              <a:cxn ang="0">
                                <a:pos x="T0" y="T1"/>
                              </a:cxn>
                              <a:cxn ang="0">
                                <a:pos x="T2" y="T3"/>
                              </a:cxn>
                              <a:cxn ang="0">
                                <a:pos x="T4" y="T5"/>
                              </a:cxn>
                              <a:cxn ang="0">
                                <a:pos x="T6" y="T7"/>
                              </a:cxn>
                              <a:cxn ang="0">
                                <a:pos x="T8" y="T9"/>
                              </a:cxn>
                            </a:cxnLst>
                            <a:rect l="0" t="0" r="r" b="b"/>
                            <a:pathLst>
                              <a:path w="4080" h="137">
                                <a:moveTo>
                                  <a:pt x="1576" y="39"/>
                                </a:moveTo>
                                <a:lnTo>
                                  <a:pt x="1546" y="67"/>
                                </a:lnTo>
                                <a:lnTo>
                                  <a:pt x="1576" y="95"/>
                                </a:lnTo>
                                <a:lnTo>
                                  <a:pt x="1604" y="67"/>
                                </a:lnTo>
                                <a:lnTo>
                                  <a:pt x="1576"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346"/>
                        <wps:cNvSpPr>
                          <a:spLocks/>
                        </wps:cNvSpPr>
                        <wps:spPr bwMode="auto">
                          <a:xfrm>
                            <a:off x="6000" y="426"/>
                            <a:ext cx="4080" cy="137"/>
                          </a:xfrm>
                          <a:custGeom>
                            <a:avLst/>
                            <a:gdLst>
                              <a:gd name="T0" fmla="*/ 1651 w 4080"/>
                              <a:gd name="T1" fmla="*/ 39 h 137"/>
                              <a:gd name="T2" fmla="*/ 1623 w 4080"/>
                              <a:gd name="T3" fmla="*/ 67 h 137"/>
                              <a:gd name="T4" fmla="*/ 1651 w 4080"/>
                              <a:gd name="T5" fmla="*/ 95 h 137"/>
                              <a:gd name="T6" fmla="*/ 1681 w 4080"/>
                              <a:gd name="T7" fmla="*/ 68 h 137"/>
                              <a:gd name="T8" fmla="*/ 1651 w 4080"/>
                              <a:gd name="T9" fmla="*/ 39 h 137"/>
                            </a:gdLst>
                            <a:ahLst/>
                            <a:cxnLst>
                              <a:cxn ang="0">
                                <a:pos x="T0" y="T1"/>
                              </a:cxn>
                              <a:cxn ang="0">
                                <a:pos x="T2" y="T3"/>
                              </a:cxn>
                              <a:cxn ang="0">
                                <a:pos x="T4" y="T5"/>
                              </a:cxn>
                              <a:cxn ang="0">
                                <a:pos x="T6" y="T7"/>
                              </a:cxn>
                              <a:cxn ang="0">
                                <a:pos x="T8" y="T9"/>
                              </a:cxn>
                            </a:cxnLst>
                            <a:rect l="0" t="0" r="r" b="b"/>
                            <a:pathLst>
                              <a:path w="4080" h="137">
                                <a:moveTo>
                                  <a:pt x="1651" y="39"/>
                                </a:moveTo>
                                <a:lnTo>
                                  <a:pt x="1623" y="67"/>
                                </a:lnTo>
                                <a:lnTo>
                                  <a:pt x="1651" y="95"/>
                                </a:lnTo>
                                <a:lnTo>
                                  <a:pt x="1681" y="68"/>
                                </a:lnTo>
                                <a:lnTo>
                                  <a:pt x="1651"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347"/>
                        <wps:cNvSpPr>
                          <a:spLocks/>
                        </wps:cNvSpPr>
                        <wps:spPr bwMode="auto">
                          <a:xfrm>
                            <a:off x="6000" y="426"/>
                            <a:ext cx="4080" cy="137"/>
                          </a:xfrm>
                          <a:custGeom>
                            <a:avLst/>
                            <a:gdLst>
                              <a:gd name="T0" fmla="*/ 1614 w 4080"/>
                              <a:gd name="T1" fmla="*/ 0 h 137"/>
                              <a:gd name="T2" fmla="*/ 1585 w 4080"/>
                              <a:gd name="T3" fmla="*/ 30 h 137"/>
                              <a:gd name="T4" fmla="*/ 1614 w 4080"/>
                              <a:gd name="T5" fmla="*/ 58 h 137"/>
                              <a:gd name="T6" fmla="*/ 1642 w 4080"/>
                              <a:gd name="T7" fmla="*/ 30 h 137"/>
                              <a:gd name="T8" fmla="*/ 1614 w 4080"/>
                              <a:gd name="T9" fmla="*/ 0 h 137"/>
                            </a:gdLst>
                            <a:ahLst/>
                            <a:cxnLst>
                              <a:cxn ang="0">
                                <a:pos x="T0" y="T1"/>
                              </a:cxn>
                              <a:cxn ang="0">
                                <a:pos x="T2" y="T3"/>
                              </a:cxn>
                              <a:cxn ang="0">
                                <a:pos x="T4" y="T5"/>
                              </a:cxn>
                              <a:cxn ang="0">
                                <a:pos x="T6" y="T7"/>
                              </a:cxn>
                              <a:cxn ang="0">
                                <a:pos x="T8" y="T9"/>
                              </a:cxn>
                            </a:cxnLst>
                            <a:rect l="0" t="0" r="r" b="b"/>
                            <a:pathLst>
                              <a:path w="4080" h="137">
                                <a:moveTo>
                                  <a:pt x="1614" y="0"/>
                                </a:moveTo>
                                <a:lnTo>
                                  <a:pt x="1585" y="30"/>
                                </a:lnTo>
                                <a:lnTo>
                                  <a:pt x="1614" y="58"/>
                                </a:lnTo>
                                <a:lnTo>
                                  <a:pt x="1642" y="30"/>
                                </a:lnTo>
                                <a:lnTo>
                                  <a:pt x="16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348"/>
                        <wps:cNvSpPr>
                          <a:spLocks/>
                        </wps:cNvSpPr>
                        <wps:spPr bwMode="auto">
                          <a:xfrm>
                            <a:off x="6000" y="426"/>
                            <a:ext cx="4080" cy="137"/>
                          </a:xfrm>
                          <a:custGeom>
                            <a:avLst/>
                            <a:gdLst>
                              <a:gd name="T0" fmla="*/ 1923 w 4080"/>
                              <a:gd name="T1" fmla="*/ 81 h 137"/>
                              <a:gd name="T2" fmla="*/ 1733 w 4080"/>
                              <a:gd name="T3" fmla="*/ 81 h 137"/>
                              <a:gd name="T4" fmla="*/ 1733 w 4080"/>
                              <a:gd name="T5" fmla="*/ 92 h 137"/>
                              <a:gd name="T6" fmla="*/ 1923 w 4080"/>
                              <a:gd name="T7" fmla="*/ 92 h 137"/>
                              <a:gd name="T8" fmla="*/ 1923 w 4080"/>
                              <a:gd name="T9" fmla="*/ 81 h 137"/>
                            </a:gdLst>
                            <a:ahLst/>
                            <a:cxnLst>
                              <a:cxn ang="0">
                                <a:pos x="T0" y="T1"/>
                              </a:cxn>
                              <a:cxn ang="0">
                                <a:pos x="T2" y="T3"/>
                              </a:cxn>
                              <a:cxn ang="0">
                                <a:pos x="T4" y="T5"/>
                              </a:cxn>
                              <a:cxn ang="0">
                                <a:pos x="T6" y="T7"/>
                              </a:cxn>
                              <a:cxn ang="0">
                                <a:pos x="T8" y="T9"/>
                              </a:cxn>
                            </a:cxnLst>
                            <a:rect l="0" t="0" r="r" b="b"/>
                            <a:pathLst>
                              <a:path w="4080" h="137">
                                <a:moveTo>
                                  <a:pt x="1923" y="81"/>
                                </a:moveTo>
                                <a:lnTo>
                                  <a:pt x="1733" y="81"/>
                                </a:lnTo>
                                <a:lnTo>
                                  <a:pt x="1733" y="92"/>
                                </a:lnTo>
                                <a:lnTo>
                                  <a:pt x="1923" y="92"/>
                                </a:lnTo>
                                <a:lnTo>
                                  <a:pt x="1923"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349"/>
                        <wps:cNvSpPr>
                          <a:spLocks/>
                        </wps:cNvSpPr>
                        <wps:spPr bwMode="auto">
                          <a:xfrm>
                            <a:off x="6000" y="426"/>
                            <a:ext cx="4080" cy="137"/>
                          </a:xfrm>
                          <a:custGeom>
                            <a:avLst/>
                            <a:gdLst>
                              <a:gd name="T0" fmla="*/ 2037 w 4080"/>
                              <a:gd name="T1" fmla="*/ 76 h 137"/>
                              <a:gd name="T2" fmla="*/ 2009 w 4080"/>
                              <a:gd name="T3" fmla="*/ 105 h 137"/>
                              <a:gd name="T4" fmla="*/ 2037 w 4080"/>
                              <a:gd name="T5" fmla="*/ 136 h 137"/>
                              <a:gd name="T6" fmla="*/ 2066 w 4080"/>
                              <a:gd name="T7" fmla="*/ 105 h 137"/>
                              <a:gd name="T8" fmla="*/ 2037 w 4080"/>
                              <a:gd name="T9" fmla="*/ 76 h 137"/>
                            </a:gdLst>
                            <a:ahLst/>
                            <a:cxnLst>
                              <a:cxn ang="0">
                                <a:pos x="T0" y="T1"/>
                              </a:cxn>
                              <a:cxn ang="0">
                                <a:pos x="T2" y="T3"/>
                              </a:cxn>
                              <a:cxn ang="0">
                                <a:pos x="T4" y="T5"/>
                              </a:cxn>
                              <a:cxn ang="0">
                                <a:pos x="T6" y="T7"/>
                              </a:cxn>
                              <a:cxn ang="0">
                                <a:pos x="T8" y="T9"/>
                              </a:cxn>
                            </a:cxnLst>
                            <a:rect l="0" t="0" r="r" b="b"/>
                            <a:pathLst>
                              <a:path w="4080" h="137">
                                <a:moveTo>
                                  <a:pt x="2037" y="76"/>
                                </a:moveTo>
                                <a:lnTo>
                                  <a:pt x="2009" y="105"/>
                                </a:lnTo>
                                <a:lnTo>
                                  <a:pt x="2037" y="136"/>
                                </a:lnTo>
                                <a:lnTo>
                                  <a:pt x="2066" y="105"/>
                                </a:lnTo>
                                <a:lnTo>
                                  <a:pt x="2037"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350"/>
                        <wps:cNvSpPr>
                          <a:spLocks/>
                        </wps:cNvSpPr>
                        <wps:spPr bwMode="auto">
                          <a:xfrm>
                            <a:off x="6000" y="426"/>
                            <a:ext cx="4080" cy="137"/>
                          </a:xfrm>
                          <a:custGeom>
                            <a:avLst/>
                            <a:gdLst>
                              <a:gd name="T0" fmla="*/ 1999 w 4080"/>
                              <a:gd name="T1" fmla="*/ 39 h 137"/>
                              <a:gd name="T2" fmla="*/ 1969 w 4080"/>
                              <a:gd name="T3" fmla="*/ 67 h 137"/>
                              <a:gd name="T4" fmla="*/ 1999 w 4080"/>
                              <a:gd name="T5" fmla="*/ 95 h 137"/>
                              <a:gd name="T6" fmla="*/ 2028 w 4080"/>
                              <a:gd name="T7" fmla="*/ 67 h 137"/>
                              <a:gd name="T8" fmla="*/ 1999 w 4080"/>
                              <a:gd name="T9" fmla="*/ 39 h 137"/>
                            </a:gdLst>
                            <a:ahLst/>
                            <a:cxnLst>
                              <a:cxn ang="0">
                                <a:pos x="T0" y="T1"/>
                              </a:cxn>
                              <a:cxn ang="0">
                                <a:pos x="T2" y="T3"/>
                              </a:cxn>
                              <a:cxn ang="0">
                                <a:pos x="T4" y="T5"/>
                              </a:cxn>
                              <a:cxn ang="0">
                                <a:pos x="T6" y="T7"/>
                              </a:cxn>
                              <a:cxn ang="0">
                                <a:pos x="T8" y="T9"/>
                              </a:cxn>
                            </a:cxnLst>
                            <a:rect l="0" t="0" r="r" b="b"/>
                            <a:pathLst>
                              <a:path w="4080" h="137">
                                <a:moveTo>
                                  <a:pt x="1999" y="39"/>
                                </a:moveTo>
                                <a:lnTo>
                                  <a:pt x="1969" y="67"/>
                                </a:lnTo>
                                <a:lnTo>
                                  <a:pt x="1999" y="95"/>
                                </a:lnTo>
                                <a:lnTo>
                                  <a:pt x="2028" y="67"/>
                                </a:lnTo>
                                <a:lnTo>
                                  <a:pt x="1999"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351"/>
                        <wps:cNvSpPr>
                          <a:spLocks/>
                        </wps:cNvSpPr>
                        <wps:spPr bwMode="auto">
                          <a:xfrm>
                            <a:off x="6000" y="426"/>
                            <a:ext cx="4080" cy="137"/>
                          </a:xfrm>
                          <a:custGeom>
                            <a:avLst/>
                            <a:gdLst>
                              <a:gd name="T0" fmla="*/ 2075 w 4080"/>
                              <a:gd name="T1" fmla="*/ 39 h 137"/>
                              <a:gd name="T2" fmla="*/ 2046 w 4080"/>
                              <a:gd name="T3" fmla="*/ 67 h 137"/>
                              <a:gd name="T4" fmla="*/ 2074 w 4080"/>
                              <a:gd name="T5" fmla="*/ 95 h 137"/>
                              <a:gd name="T6" fmla="*/ 2105 w 4080"/>
                              <a:gd name="T7" fmla="*/ 68 h 137"/>
                              <a:gd name="T8" fmla="*/ 2075 w 4080"/>
                              <a:gd name="T9" fmla="*/ 39 h 137"/>
                            </a:gdLst>
                            <a:ahLst/>
                            <a:cxnLst>
                              <a:cxn ang="0">
                                <a:pos x="T0" y="T1"/>
                              </a:cxn>
                              <a:cxn ang="0">
                                <a:pos x="T2" y="T3"/>
                              </a:cxn>
                              <a:cxn ang="0">
                                <a:pos x="T4" y="T5"/>
                              </a:cxn>
                              <a:cxn ang="0">
                                <a:pos x="T6" y="T7"/>
                              </a:cxn>
                              <a:cxn ang="0">
                                <a:pos x="T8" y="T9"/>
                              </a:cxn>
                            </a:cxnLst>
                            <a:rect l="0" t="0" r="r" b="b"/>
                            <a:pathLst>
                              <a:path w="4080" h="137">
                                <a:moveTo>
                                  <a:pt x="2075" y="39"/>
                                </a:moveTo>
                                <a:lnTo>
                                  <a:pt x="2046" y="67"/>
                                </a:lnTo>
                                <a:lnTo>
                                  <a:pt x="2074" y="95"/>
                                </a:lnTo>
                                <a:lnTo>
                                  <a:pt x="2105" y="68"/>
                                </a:lnTo>
                                <a:lnTo>
                                  <a:pt x="2075"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352"/>
                        <wps:cNvSpPr>
                          <a:spLocks/>
                        </wps:cNvSpPr>
                        <wps:spPr bwMode="auto">
                          <a:xfrm>
                            <a:off x="6000" y="426"/>
                            <a:ext cx="4080" cy="137"/>
                          </a:xfrm>
                          <a:custGeom>
                            <a:avLst/>
                            <a:gdLst>
                              <a:gd name="T0" fmla="*/ 2037 w 4080"/>
                              <a:gd name="T1" fmla="*/ 0 h 137"/>
                              <a:gd name="T2" fmla="*/ 2009 w 4080"/>
                              <a:gd name="T3" fmla="*/ 30 h 137"/>
                              <a:gd name="T4" fmla="*/ 2037 w 4080"/>
                              <a:gd name="T5" fmla="*/ 58 h 137"/>
                              <a:gd name="T6" fmla="*/ 2065 w 4080"/>
                              <a:gd name="T7" fmla="*/ 30 h 137"/>
                              <a:gd name="T8" fmla="*/ 2037 w 4080"/>
                              <a:gd name="T9" fmla="*/ 0 h 137"/>
                            </a:gdLst>
                            <a:ahLst/>
                            <a:cxnLst>
                              <a:cxn ang="0">
                                <a:pos x="T0" y="T1"/>
                              </a:cxn>
                              <a:cxn ang="0">
                                <a:pos x="T2" y="T3"/>
                              </a:cxn>
                              <a:cxn ang="0">
                                <a:pos x="T4" y="T5"/>
                              </a:cxn>
                              <a:cxn ang="0">
                                <a:pos x="T6" y="T7"/>
                              </a:cxn>
                              <a:cxn ang="0">
                                <a:pos x="T8" y="T9"/>
                              </a:cxn>
                            </a:cxnLst>
                            <a:rect l="0" t="0" r="r" b="b"/>
                            <a:pathLst>
                              <a:path w="4080" h="137">
                                <a:moveTo>
                                  <a:pt x="2037" y="0"/>
                                </a:moveTo>
                                <a:lnTo>
                                  <a:pt x="2009" y="30"/>
                                </a:lnTo>
                                <a:lnTo>
                                  <a:pt x="2037" y="58"/>
                                </a:lnTo>
                                <a:lnTo>
                                  <a:pt x="2065" y="30"/>
                                </a:lnTo>
                                <a:lnTo>
                                  <a:pt x="20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353"/>
                        <wps:cNvSpPr>
                          <a:spLocks/>
                        </wps:cNvSpPr>
                        <wps:spPr bwMode="auto">
                          <a:xfrm>
                            <a:off x="6000" y="426"/>
                            <a:ext cx="4080" cy="137"/>
                          </a:xfrm>
                          <a:custGeom>
                            <a:avLst/>
                            <a:gdLst>
                              <a:gd name="T0" fmla="*/ 2346 w 4080"/>
                              <a:gd name="T1" fmla="*/ 81 h 137"/>
                              <a:gd name="T2" fmla="*/ 2156 w 4080"/>
                              <a:gd name="T3" fmla="*/ 81 h 137"/>
                              <a:gd name="T4" fmla="*/ 2156 w 4080"/>
                              <a:gd name="T5" fmla="*/ 92 h 137"/>
                              <a:gd name="T6" fmla="*/ 2346 w 4080"/>
                              <a:gd name="T7" fmla="*/ 92 h 137"/>
                              <a:gd name="T8" fmla="*/ 2346 w 4080"/>
                              <a:gd name="T9" fmla="*/ 81 h 137"/>
                            </a:gdLst>
                            <a:ahLst/>
                            <a:cxnLst>
                              <a:cxn ang="0">
                                <a:pos x="T0" y="T1"/>
                              </a:cxn>
                              <a:cxn ang="0">
                                <a:pos x="T2" y="T3"/>
                              </a:cxn>
                              <a:cxn ang="0">
                                <a:pos x="T4" y="T5"/>
                              </a:cxn>
                              <a:cxn ang="0">
                                <a:pos x="T6" y="T7"/>
                              </a:cxn>
                              <a:cxn ang="0">
                                <a:pos x="T8" y="T9"/>
                              </a:cxn>
                            </a:cxnLst>
                            <a:rect l="0" t="0" r="r" b="b"/>
                            <a:pathLst>
                              <a:path w="4080" h="137">
                                <a:moveTo>
                                  <a:pt x="2346" y="81"/>
                                </a:moveTo>
                                <a:lnTo>
                                  <a:pt x="2156" y="81"/>
                                </a:lnTo>
                                <a:lnTo>
                                  <a:pt x="2156" y="92"/>
                                </a:lnTo>
                                <a:lnTo>
                                  <a:pt x="2346" y="92"/>
                                </a:lnTo>
                                <a:lnTo>
                                  <a:pt x="2346"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354"/>
                        <wps:cNvSpPr>
                          <a:spLocks/>
                        </wps:cNvSpPr>
                        <wps:spPr bwMode="auto">
                          <a:xfrm>
                            <a:off x="6000" y="426"/>
                            <a:ext cx="4080" cy="137"/>
                          </a:xfrm>
                          <a:custGeom>
                            <a:avLst/>
                            <a:gdLst>
                              <a:gd name="T0" fmla="*/ 2460 w 4080"/>
                              <a:gd name="T1" fmla="*/ 76 h 137"/>
                              <a:gd name="T2" fmla="*/ 2432 w 4080"/>
                              <a:gd name="T3" fmla="*/ 105 h 137"/>
                              <a:gd name="T4" fmla="*/ 2460 w 4080"/>
                              <a:gd name="T5" fmla="*/ 136 h 137"/>
                              <a:gd name="T6" fmla="*/ 2489 w 4080"/>
                              <a:gd name="T7" fmla="*/ 105 h 137"/>
                              <a:gd name="T8" fmla="*/ 2460 w 4080"/>
                              <a:gd name="T9" fmla="*/ 76 h 137"/>
                            </a:gdLst>
                            <a:ahLst/>
                            <a:cxnLst>
                              <a:cxn ang="0">
                                <a:pos x="T0" y="T1"/>
                              </a:cxn>
                              <a:cxn ang="0">
                                <a:pos x="T2" y="T3"/>
                              </a:cxn>
                              <a:cxn ang="0">
                                <a:pos x="T4" y="T5"/>
                              </a:cxn>
                              <a:cxn ang="0">
                                <a:pos x="T6" y="T7"/>
                              </a:cxn>
                              <a:cxn ang="0">
                                <a:pos x="T8" y="T9"/>
                              </a:cxn>
                            </a:cxnLst>
                            <a:rect l="0" t="0" r="r" b="b"/>
                            <a:pathLst>
                              <a:path w="4080" h="137">
                                <a:moveTo>
                                  <a:pt x="2460" y="76"/>
                                </a:moveTo>
                                <a:lnTo>
                                  <a:pt x="2432" y="105"/>
                                </a:lnTo>
                                <a:lnTo>
                                  <a:pt x="2460" y="136"/>
                                </a:lnTo>
                                <a:lnTo>
                                  <a:pt x="2489" y="105"/>
                                </a:lnTo>
                                <a:lnTo>
                                  <a:pt x="246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355"/>
                        <wps:cNvSpPr>
                          <a:spLocks/>
                        </wps:cNvSpPr>
                        <wps:spPr bwMode="auto">
                          <a:xfrm>
                            <a:off x="6000" y="426"/>
                            <a:ext cx="4080" cy="137"/>
                          </a:xfrm>
                          <a:custGeom>
                            <a:avLst/>
                            <a:gdLst>
                              <a:gd name="T0" fmla="*/ 2422 w 4080"/>
                              <a:gd name="T1" fmla="*/ 39 h 137"/>
                              <a:gd name="T2" fmla="*/ 2392 w 4080"/>
                              <a:gd name="T3" fmla="*/ 67 h 137"/>
                              <a:gd name="T4" fmla="*/ 2423 w 4080"/>
                              <a:gd name="T5" fmla="*/ 95 h 137"/>
                              <a:gd name="T6" fmla="*/ 2451 w 4080"/>
                              <a:gd name="T7" fmla="*/ 67 h 137"/>
                              <a:gd name="T8" fmla="*/ 2422 w 4080"/>
                              <a:gd name="T9" fmla="*/ 39 h 137"/>
                            </a:gdLst>
                            <a:ahLst/>
                            <a:cxnLst>
                              <a:cxn ang="0">
                                <a:pos x="T0" y="T1"/>
                              </a:cxn>
                              <a:cxn ang="0">
                                <a:pos x="T2" y="T3"/>
                              </a:cxn>
                              <a:cxn ang="0">
                                <a:pos x="T4" y="T5"/>
                              </a:cxn>
                              <a:cxn ang="0">
                                <a:pos x="T6" y="T7"/>
                              </a:cxn>
                              <a:cxn ang="0">
                                <a:pos x="T8" y="T9"/>
                              </a:cxn>
                            </a:cxnLst>
                            <a:rect l="0" t="0" r="r" b="b"/>
                            <a:pathLst>
                              <a:path w="4080" h="137">
                                <a:moveTo>
                                  <a:pt x="2422" y="39"/>
                                </a:moveTo>
                                <a:lnTo>
                                  <a:pt x="2392" y="67"/>
                                </a:lnTo>
                                <a:lnTo>
                                  <a:pt x="2423" y="95"/>
                                </a:lnTo>
                                <a:lnTo>
                                  <a:pt x="2451" y="67"/>
                                </a:lnTo>
                                <a:lnTo>
                                  <a:pt x="2422"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356"/>
                        <wps:cNvSpPr>
                          <a:spLocks/>
                        </wps:cNvSpPr>
                        <wps:spPr bwMode="auto">
                          <a:xfrm>
                            <a:off x="6000" y="426"/>
                            <a:ext cx="4080" cy="137"/>
                          </a:xfrm>
                          <a:custGeom>
                            <a:avLst/>
                            <a:gdLst>
                              <a:gd name="T0" fmla="*/ 2498 w 4080"/>
                              <a:gd name="T1" fmla="*/ 39 h 137"/>
                              <a:gd name="T2" fmla="*/ 2469 w 4080"/>
                              <a:gd name="T3" fmla="*/ 67 h 137"/>
                              <a:gd name="T4" fmla="*/ 2497 w 4080"/>
                              <a:gd name="T5" fmla="*/ 95 h 137"/>
                              <a:gd name="T6" fmla="*/ 2528 w 4080"/>
                              <a:gd name="T7" fmla="*/ 68 h 137"/>
                              <a:gd name="T8" fmla="*/ 2498 w 4080"/>
                              <a:gd name="T9" fmla="*/ 39 h 137"/>
                            </a:gdLst>
                            <a:ahLst/>
                            <a:cxnLst>
                              <a:cxn ang="0">
                                <a:pos x="T0" y="T1"/>
                              </a:cxn>
                              <a:cxn ang="0">
                                <a:pos x="T2" y="T3"/>
                              </a:cxn>
                              <a:cxn ang="0">
                                <a:pos x="T4" y="T5"/>
                              </a:cxn>
                              <a:cxn ang="0">
                                <a:pos x="T6" y="T7"/>
                              </a:cxn>
                              <a:cxn ang="0">
                                <a:pos x="T8" y="T9"/>
                              </a:cxn>
                            </a:cxnLst>
                            <a:rect l="0" t="0" r="r" b="b"/>
                            <a:pathLst>
                              <a:path w="4080" h="137">
                                <a:moveTo>
                                  <a:pt x="2498" y="39"/>
                                </a:moveTo>
                                <a:lnTo>
                                  <a:pt x="2469" y="67"/>
                                </a:lnTo>
                                <a:lnTo>
                                  <a:pt x="2497" y="95"/>
                                </a:lnTo>
                                <a:lnTo>
                                  <a:pt x="2528" y="68"/>
                                </a:lnTo>
                                <a:lnTo>
                                  <a:pt x="249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357"/>
                        <wps:cNvSpPr>
                          <a:spLocks/>
                        </wps:cNvSpPr>
                        <wps:spPr bwMode="auto">
                          <a:xfrm>
                            <a:off x="6000" y="426"/>
                            <a:ext cx="4080" cy="137"/>
                          </a:xfrm>
                          <a:custGeom>
                            <a:avLst/>
                            <a:gdLst>
                              <a:gd name="T0" fmla="*/ 2460 w 4080"/>
                              <a:gd name="T1" fmla="*/ 0 h 137"/>
                              <a:gd name="T2" fmla="*/ 2432 w 4080"/>
                              <a:gd name="T3" fmla="*/ 30 h 137"/>
                              <a:gd name="T4" fmla="*/ 2460 w 4080"/>
                              <a:gd name="T5" fmla="*/ 58 h 137"/>
                              <a:gd name="T6" fmla="*/ 2488 w 4080"/>
                              <a:gd name="T7" fmla="*/ 30 h 137"/>
                              <a:gd name="T8" fmla="*/ 2460 w 4080"/>
                              <a:gd name="T9" fmla="*/ 0 h 137"/>
                            </a:gdLst>
                            <a:ahLst/>
                            <a:cxnLst>
                              <a:cxn ang="0">
                                <a:pos x="T0" y="T1"/>
                              </a:cxn>
                              <a:cxn ang="0">
                                <a:pos x="T2" y="T3"/>
                              </a:cxn>
                              <a:cxn ang="0">
                                <a:pos x="T4" y="T5"/>
                              </a:cxn>
                              <a:cxn ang="0">
                                <a:pos x="T6" y="T7"/>
                              </a:cxn>
                              <a:cxn ang="0">
                                <a:pos x="T8" y="T9"/>
                              </a:cxn>
                            </a:cxnLst>
                            <a:rect l="0" t="0" r="r" b="b"/>
                            <a:pathLst>
                              <a:path w="4080" h="137">
                                <a:moveTo>
                                  <a:pt x="2460" y="0"/>
                                </a:moveTo>
                                <a:lnTo>
                                  <a:pt x="2432" y="30"/>
                                </a:lnTo>
                                <a:lnTo>
                                  <a:pt x="2460" y="58"/>
                                </a:lnTo>
                                <a:lnTo>
                                  <a:pt x="2488" y="30"/>
                                </a:lnTo>
                                <a:lnTo>
                                  <a:pt x="24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358"/>
                        <wps:cNvSpPr>
                          <a:spLocks/>
                        </wps:cNvSpPr>
                        <wps:spPr bwMode="auto">
                          <a:xfrm>
                            <a:off x="6000" y="426"/>
                            <a:ext cx="4080" cy="137"/>
                          </a:xfrm>
                          <a:custGeom>
                            <a:avLst/>
                            <a:gdLst>
                              <a:gd name="T0" fmla="*/ 2767 w 4080"/>
                              <a:gd name="T1" fmla="*/ 81 h 137"/>
                              <a:gd name="T2" fmla="*/ 2579 w 4080"/>
                              <a:gd name="T3" fmla="*/ 81 h 137"/>
                              <a:gd name="T4" fmla="*/ 2579 w 4080"/>
                              <a:gd name="T5" fmla="*/ 92 h 137"/>
                              <a:gd name="T6" fmla="*/ 2767 w 4080"/>
                              <a:gd name="T7" fmla="*/ 92 h 137"/>
                              <a:gd name="T8" fmla="*/ 2767 w 4080"/>
                              <a:gd name="T9" fmla="*/ 81 h 137"/>
                            </a:gdLst>
                            <a:ahLst/>
                            <a:cxnLst>
                              <a:cxn ang="0">
                                <a:pos x="T0" y="T1"/>
                              </a:cxn>
                              <a:cxn ang="0">
                                <a:pos x="T2" y="T3"/>
                              </a:cxn>
                              <a:cxn ang="0">
                                <a:pos x="T4" y="T5"/>
                              </a:cxn>
                              <a:cxn ang="0">
                                <a:pos x="T6" y="T7"/>
                              </a:cxn>
                              <a:cxn ang="0">
                                <a:pos x="T8" y="T9"/>
                              </a:cxn>
                            </a:cxnLst>
                            <a:rect l="0" t="0" r="r" b="b"/>
                            <a:pathLst>
                              <a:path w="4080" h="137">
                                <a:moveTo>
                                  <a:pt x="2767" y="81"/>
                                </a:moveTo>
                                <a:lnTo>
                                  <a:pt x="2579" y="81"/>
                                </a:lnTo>
                                <a:lnTo>
                                  <a:pt x="2579" y="92"/>
                                </a:lnTo>
                                <a:lnTo>
                                  <a:pt x="2767" y="92"/>
                                </a:lnTo>
                                <a:lnTo>
                                  <a:pt x="276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359"/>
                        <wps:cNvSpPr>
                          <a:spLocks/>
                        </wps:cNvSpPr>
                        <wps:spPr bwMode="auto">
                          <a:xfrm>
                            <a:off x="6000" y="426"/>
                            <a:ext cx="4080" cy="137"/>
                          </a:xfrm>
                          <a:custGeom>
                            <a:avLst/>
                            <a:gdLst>
                              <a:gd name="T0" fmla="*/ 2769 w 4080"/>
                              <a:gd name="T1" fmla="*/ 81 h 137"/>
                              <a:gd name="T2" fmla="*/ 2767 w 4080"/>
                              <a:gd name="T3" fmla="*/ 81 h 137"/>
                              <a:gd name="T4" fmla="*/ 2767 w 4080"/>
                              <a:gd name="T5" fmla="*/ 92 h 137"/>
                              <a:gd name="T6" fmla="*/ 2769 w 4080"/>
                              <a:gd name="T7" fmla="*/ 92 h 137"/>
                              <a:gd name="T8" fmla="*/ 2769 w 4080"/>
                              <a:gd name="T9" fmla="*/ 81 h 137"/>
                            </a:gdLst>
                            <a:ahLst/>
                            <a:cxnLst>
                              <a:cxn ang="0">
                                <a:pos x="T0" y="T1"/>
                              </a:cxn>
                              <a:cxn ang="0">
                                <a:pos x="T2" y="T3"/>
                              </a:cxn>
                              <a:cxn ang="0">
                                <a:pos x="T4" y="T5"/>
                              </a:cxn>
                              <a:cxn ang="0">
                                <a:pos x="T6" y="T7"/>
                              </a:cxn>
                              <a:cxn ang="0">
                                <a:pos x="T8" y="T9"/>
                              </a:cxn>
                            </a:cxnLst>
                            <a:rect l="0" t="0" r="r" b="b"/>
                            <a:pathLst>
                              <a:path w="4080" h="137">
                                <a:moveTo>
                                  <a:pt x="2769" y="81"/>
                                </a:moveTo>
                                <a:lnTo>
                                  <a:pt x="2767" y="81"/>
                                </a:lnTo>
                                <a:lnTo>
                                  <a:pt x="2767" y="92"/>
                                </a:lnTo>
                                <a:lnTo>
                                  <a:pt x="2769" y="92"/>
                                </a:lnTo>
                                <a:lnTo>
                                  <a:pt x="276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360"/>
                        <wps:cNvSpPr>
                          <a:spLocks/>
                        </wps:cNvSpPr>
                        <wps:spPr bwMode="auto">
                          <a:xfrm>
                            <a:off x="6000" y="426"/>
                            <a:ext cx="4080" cy="137"/>
                          </a:xfrm>
                          <a:custGeom>
                            <a:avLst/>
                            <a:gdLst>
                              <a:gd name="T0" fmla="*/ 2954 w 4080"/>
                              <a:gd name="T1" fmla="*/ 81 h 137"/>
                              <a:gd name="T2" fmla="*/ 2769 w 4080"/>
                              <a:gd name="T3" fmla="*/ 81 h 137"/>
                              <a:gd name="T4" fmla="*/ 2769 w 4080"/>
                              <a:gd name="T5" fmla="*/ 92 h 137"/>
                              <a:gd name="T6" fmla="*/ 2954 w 4080"/>
                              <a:gd name="T7" fmla="*/ 92 h 137"/>
                              <a:gd name="T8" fmla="*/ 2954 w 4080"/>
                              <a:gd name="T9" fmla="*/ 81 h 137"/>
                            </a:gdLst>
                            <a:ahLst/>
                            <a:cxnLst>
                              <a:cxn ang="0">
                                <a:pos x="T0" y="T1"/>
                              </a:cxn>
                              <a:cxn ang="0">
                                <a:pos x="T2" y="T3"/>
                              </a:cxn>
                              <a:cxn ang="0">
                                <a:pos x="T4" y="T5"/>
                              </a:cxn>
                              <a:cxn ang="0">
                                <a:pos x="T6" y="T7"/>
                              </a:cxn>
                              <a:cxn ang="0">
                                <a:pos x="T8" y="T9"/>
                              </a:cxn>
                            </a:cxnLst>
                            <a:rect l="0" t="0" r="r" b="b"/>
                            <a:pathLst>
                              <a:path w="4080" h="137">
                                <a:moveTo>
                                  <a:pt x="2954" y="81"/>
                                </a:moveTo>
                                <a:lnTo>
                                  <a:pt x="2769" y="81"/>
                                </a:lnTo>
                                <a:lnTo>
                                  <a:pt x="2769" y="92"/>
                                </a:lnTo>
                                <a:lnTo>
                                  <a:pt x="2954" y="92"/>
                                </a:lnTo>
                                <a:lnTo>
                                  <a:pt x="295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361"/>
                        <wps:cNvSpPr>
                          <a:spLocks/>
                        </wps:cNvSpPr>
                        <wps:spPr bwMode="auto">
                          <a:xfrm>
                            <a:off x="6000" y="426"/>
                            <a:ext cx="4080" cy="137"/>
                          </a:xfrm>
                          <a:custGeom>
                            <a:avLst/>
                            <a:gdLst>
                              <a:gd name="T0" fmla="*/ 2957 w 4080"/>
                              <a:gd name="T1" fmla="*/ 81 h 137"/>
                              <a:gd name="T2" fmla="*/ 2954 w 4080"/>
                              <a:gd name="T3" fmla="*/ 81 h 137"/>
                              <a:gd name="T4" fmla="*/ 2954 w 4080"/>
                              <a:gd name="T5" fmla="*/ 92 h 137"/>
                              <a:gd name="T6" fmla="*/ 2957 w 4080"/>
                              <a:gd name="T7" fmla="*/ 92 h 137"/>
                              <a:gd name="T8" fmla="*/ 2957 w 4080"/>
                              <a:gd name="T9" fmla="*/ 81 h 137"/>
                            </a:gdLst>
                            <a:ahLst/>
                            <a:cxnLst>
                              <a:cxn ang="0">
                                <a:pos x="T0" y="T1"/>
                              </a:cxn>
                              <a:cxn ang="0">
                                <a:pos x="T2" y="T3"/>
                              </a:cxn>
                              <a:cxn ang="0">
                                <a:pos x="T4" y="T5"/>
                              </a:cxn>
                              <a:cxn ang="0">
                                <a:pos x="T6" y="T7"/>
                              </a:cxn>
                              <a:cxn ang="0">
                                <a:pos x="T8" y="T9"/>
                              </a:cxn>
                            </a:cxnLst>
                            <a:rect l="0" t="0" r="r" b="b"/>
                            <a:pathLst>
                              <a:path w="4080" h="137">
                                <a:moveTo>
                                  <a:pt x="2957" y="81"/>
                                </a:moveTo>
                                <a:lnTo>
                                  <a:pt x="2954" y="81"/>
                                </a:lnTo>
                                <a:lnTo>
                                  <a:pt x="2954" y="92"/>
                                </a:lnTo>
                                <a:lnTo>
                                  <a:pt x="2957" y="92"/>
                                </a:lnTo>
                                <a:lnTo>
                                  <a:pt x="295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362"/>
                        <wps:cNvSpPr>
                          <a:spLocks/>
                        </wps:cNvSpPr>
                        <wps:spPr bwMode="auto">
                          <a:xfrm>
                            <a:off x="6000" y="426"/>
                            <a:ext cx="4080" cy="137"/>
                          </a:xfrm>
                          <a:custGeom>
                            <a:avLst/>
                            <a:gdLst>
                              <a:gd name="T0" fmla="*/ 3141 w 4080"/>
                              <a:gd name="T1" fmla="*/ 81 h 137"/>
                              <a:gd name="T2" fmla="*/ 2957 w 4080"/>
                              <a:gd name="T3" fmla="*/ 81 h 137"/>
                              <a:gd name="T4" fmla="*/ 2957 w 4080"/>
                              <a:gd name="T5" fmla="*/ 92 h 137"/>
                              <a:gd name="T6" fmla="*/ 3141 w 4080"/>
                              <a:gd name="T7" fmla="*/ 92 h 137"/>
                              <a:gd name="T8" fmla="*/ 3141 w 4080"/>
                              <a:gd name="T9" fmla="*/ 81 h 137"/>
                            </a:gdLst>
                            <a:ahLst/>
                            <a:cxnLst>
                              <a:cxn ang="0">
                                <a:pos x="T0" y="T1"/>
                              </a:cxn>
                              <a:cxn ang="0">
                                <a:pos x="T2" y="T3"/>
                              </a:cxn>
                              <a:cxn ang="0">
                                <a:pos x="T4" y="T5"/>
                              </a:cxn>
                              <a:cxn ang="0">
                                <a:pos x="T6" y="T7"/>
                              </a:cxn>
                              <a:cxn ang="0">
                                <a:pos x="T8" y="T9"/>
                              </a:cxn>
                            </a:cxnLst>
                            <a:rect l="0" t="0" r="r" b="b"/>
                            <a:pathLst>
                              <a:path w="4080" h="137">
                                <a:moveTo>
                                  <a:pt x="3141" y="81"/>
                                </a:moveTo>
                                <a:lnTo>
                                  <a:pt x="2957" y="81"/>
                                </a:lnTo>
                                <a:lnTo>
                                  <a:pt x="2957" y="92"/>
                                </a:lnTo>
                                <a:lnTo>
                                  <a:pt x="3141" y="92"/>
                                </a:lnTo>
                                <a:lnTo>
                                  <a:pt x="314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363"/>
                        <wps:cNvSpPr>
                          <a:spLocks/>
                        </wps:cNvSpPr>
                        <wps:spPr bwMode="auto">
                          <a:xfrm>
                            <a:off x="6000" y="426"/>
                            <a:ext cx="4080" cy="137"/>
                          </a:xfrm>
                          <a:custGeom>
                            <a:avLst/>
                            <a:gdLst>
                              <a:gd name="T0" fmla="*/ 3144 w 4080"/>
                              <a:gd name="T1" fmla="*/ 81 h 137"/>
                              <a:gd name="T2" fmla="*/ 3141 w 4080"/>
                              <a:gd name="T3" fmla="*/ 81 h 137"/>
                              <a:gd name="T4" fmla="*/ 3141 w 4080"/>
                              <a:gd name="T5" fmla="*/ 92 h 137"/>
                              <a:gd name="T6" fmla="*/ 3144 w 4080"/>
                              <a:gd name="T7" fmla="*/ 92 h 137"/>
                              <a:gd name="T8" fmla="*/ 3144 w 4080"/>
                              <a:gd name="T9" fmla="*/ 81 h 137"/>
                            </a:gdLst>
                            <a:ahLst/>
                            <a:cxnLst>
                              <a:cxn ang="0">
                                <a:pos x="T0" y="T1"/>
                              </a:cxn>
                              <a:cxn ang="0">
                                <a:pos x="T2" y="T3"/>
                              </a:cxn>
                              <a:cxn ang="0">
                                <a:pos x="T4" y="T5"/>
                              </a:cxn>
                              <a:cxn ang="0">
                                <a:pos x="T6" y="T7"/>
                              </a:cxn>
                              <a:cxn ang="0">
                                <a:pos x="T8" y="T9"/>
                              </a:cxn>
                            </a:cxnLst>
                            <a:rect l="0" t="0" r="r" b="b"/>
                            <a:pathLst>
                              <a:path w="4080" h="137">
                                <a:moveTo>
                                  <a:pt x="3144" y="81"/>
                                </a:moveTo>
                                <a:lnTo>
                                  <a:pt x="3141" y="81"/>
                                </a:lnTo>
                                <a:lnTo>
                                  <a:pt x="3141" y="92"/>
                                </a:lnTo>
                                <a:lnTo>
                                  <a:pt x="3144" y="92"/>
                                </a:lnTo>
                                <a:lnTo>
                                  <a:pt x="314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364"/>
                        <wps:cNvSpPr>
                          <a:spLocks/>
                        </wps:cNvSpPr>
                        <wps:spPr bwMode="auto">
                          <a:xfrm>
                            <a:off x="6000" y="426"/>
                            <a:ext cx="4080" cy="137"/>
                          </a:xfrm>
                          <a:custGeom>
                            <a:avLst/>
                            <a:gdLst>
                              <a:gd name="T0" fmla="*/ 3328 w 4080"/>
                              <a:gd name="T1" fmla="*/ 81 h 137"/>
                              <a:gd name="T2" fmla="*/ 3144 w 4080"/>
                              <a:gd name="T3" fmla="*/ 81 h 137"/>
                              <a:gd name="T4" fmla="*/ 3144 w 4080"/>
                              <a:gd name="T5" fmla="*/ 92 h 137"/>
                              <a:gd name="T6" fmla="*/ 3328 w 4080"/>
                              <a:gd name="T7" fmla="*/ 92 h 137"/>
                              <a:gd name="T8" fmla="*/ 3328 w 4080"/>
                              <a:gd name="T9" fmla="*/ 81 h 137"/>
                            </a:gdLst>
                            <a:ahLst/>
                            <a:cxnLst>
                              <a:cxn ang="0">
                                <a:pos x="T0" y="T1"/>
                              </a:cxn>
                              <a:cxn ang="0">
                                <a:pos x="T2" y="T3"/>
                              </a:cxn>
                              <a:cxn ang="0">
                                <a:pos x="T4" y="T5"/>
                              </a:cxn>
                              <a:cxn ang="0">
                                <a:pos x="T6" y="T7"/>
                              </a:cxn>
                              <a:cxn ang="0">
                                <a:pos x="T8" y="T9"/>
                              </a:cxn>
                            </a:cxnLst>
                            <a:rect l="0" t="0" r="r" b="b"/>
                            <a:pathLst>
                              <a:path w="4080" h="137">
                                <a:moveTo>
                                  <a:pt x="3328" y="81"/>
                                </a:moveTo>
                                <a:lnTo>
                                  <a:pt x="3144" y="81"/>
                                </a:lnTo>
                                <a:lnTo>
                                  <a:pt x="3144" y="92"/>
                                </a:lnTo>
                                <a:lnTo>
                                  <a:pt x="3328" y="92"/>
                                </a:lnTo>
                                <a:lnTo>
                                  <a:pt x="332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365"/>
                        <wps:cNvSpPr>
                          <a:spLocks/>
                        </wps:cNvSpPr>
                        <wps:spPr bwMode="auto">
                          <a:xfrm>
                            <a:off x="6000" y="426"/>
                            <a:ext cx="4080" cy="137"/>
                          </a:xfrm>
                          <a:custGeom>
                            <a:avLst/>
                            <a:gdLst>
                              <a:gd name="T0" fmla="*/ 3331 w 4080"/>
                              <a:gd name="T1" fmla="*/ 81 h 137"/>
                              <a:gd name="T2" fmla="*/ 3328 w 4080"/>
                              <a:gd name="T3" fmla="*/ 81 h 137"/>
                              <a:gd name="T4" fmla="*/ 3328 w 4080"/>
                              <a:gd name="T5" fmla="*/ 92 h 137"/>
                              <a:gd name="T6" fmla="*/ 3331 w 4080"/>
                              <a:gd name="T7" fmla="*/ 92 h 137"/>
                              <a:gd name="T8" fmla="*/ 3331 w 4080"/>
                              <a:gd name="T9" fmla="*/ 81 h 137"/>
                            </a:gdLst>
                            <a:ahLst/>
                            <a:cxnLst>
                              <a:cxn ang="0">
                                <a:pos x="T0" y="T1"/>
                              </a:cxn>
                              <a:cxn ang="0">
                                <a:pos x="T2" y="T3"/>
                              </a:cxn>
                              <a:cxn ang="0">
                                <a:pos x="T4" y="T5"/>
                              </a:cxn>
                              <a:cxn ang="0">
                                <a:pos x="T6" y="T7"/>
                              </a:cxn>
                              <a:cxn ang="0">
                                <a:pos x="T8" y="T9"/>
                              </a:cxn>
                            </a:cxnLst>
                            <a:rect l="0" t="0" r="r" b="b"/>
                            <a:pathLst>
                              <a:path w="4080" h="137">
                                <a:moveTo>
                                  <a:pt x="3331" y="81"/>
                                </a:moveTo>
                                <a:lnTo>
                                  <a:pt x="3328" y="81"/>
                                </a:lnTo>
                                <a:lnTo>
                                  <a:pt x="3328" y="92"/>
                                </a:lnTo>
                                <a:lnTo>
                                  <a:pt x="3331" y="92"/>
                                </a:lnTo>
                                <a:lnTo>
                                  <a:pt x="333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366"/>
                        <wps:cNvSpPr>
                          <a:spLocks/>
                        </wps:cNvSpPr>
                        <wps:spPr bwMode="auto">
                          <a:xfrm>
                            <a:off x="6000" y="426"/>
                            <a:ext cx="4080" cy="137"/>
                          </a:xfrm>
                          <a:custGeom>
                            <a:avLst/>
                            <a:gdLst>
                              <a:gd name="T0" fmla="*/ 3515 w 4080"/>
                              <a:gd name="T1" fmla="*/ 81 h 137"/>
                              <a:gd name="T2" fmla="*/ 3331 w 4080"/>
                              <a:gd name="T3" fmla="*/ 81 h 137"/>
                              <a:gd name="T4" fmla="*/ 3331 w 4080"/>
                              <a:gd name="T5" fmla="*/ 92 h 137"/>
                              <a:gd name="T6" fmla="*/ 3515 w 4080"/>
                              <a:gd name="T7" fmla="*/ 92 h 137"/>
                              <a:gd name="T8" fmla="*/ 3515 w 4080"/>
                              <a:gd name="T9" fmla="*/ 81 h 137"/>
                            </a:gdLst>
                            <a:ahLst/>
                            <a:cxnLst>
                              <a:cxn ang="0">
                                <a:pos x="T0" y="T1"/>
                              </a:cxn>
                              <a:cxn ang="0">
                                <a:pos x="T2" y="T3"/>
                              </a:cxn>
                              <a:cxn ang="0">
                                <a:pos x="T4" y="T5"/>
                              </a:cxn>
                              <a:cxn ang="0">
                                <a:pos x="T6" y="T7"/>
                              </a:cxn>
                              <a:cxn ang="0">
                                <a:pos x="T8" y="T9"/>
                              </a:cxn>
                            </a:cxnLst>
                            <a:rect l="0" t="0" r="r" b="b"/>
                            <a:pathLst>
                              <a:path w="4080" h="137">
                                <a:moveTo>
                                  <a:pt x="3515" y="81"/>
                                </a:moveTo>
                                <a:lnTo>
                                  <a:pt x="3331" y="81"/>
                                </a:lnTo>
                                <a:lnTo>
                                  <a:pt x="3331" y="92"/>
                                </a:lnTo>
                                <a:lnTo>
                                  <a:pt x="3515" y="92"/>
                                </a:lnTo>
                                <a:lnTo>
                                  <a:pt x="351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367"/>
                        <wps:cNvSpPr>
                          <a:spLocks/>
                        </wps:cNvSpPr>
                        <wps:spPr bwMode="auto">
                          <a:xfrm>
                            <a:off x="6000" y="426"/>
                            <a:ext cx="4080" cy="137"/>
                          </a:xfrm>
                          <a:custGeom>
                            <a:avLst/>
                            <a:gdLst>
                              <a:gd name="T0" fmla="*/ 3518 w 4080"/>
                              <a:gd name="T1" fmla="*/ 81 h 137"/>
                              <a:gd name="T2" fmla="*/ 3515 w 4080"/>
                              <a:gd name="T3" fmla="*/ 81 h 137"/>
                              <a:gd name="T4" fmla="*/ 3515 w 4080"/>
                              <a:gd name="T5" fmla="*/ 92 h 137"/>
                              <a:gd name="T6" fmla="*/ 3518 w 4080"/>
                              <a:gd name="T7" fmla="*/ 92 h 137"/>
                              <a:gd name="T8" fmla="*/ 3518 w 4080"/>
                              <a:gd name="T9" fmla="*/ 81 h 137"/>
                            </a:gdLst>
                            <a:ahLst/>
                            <a:cxnLst>
                              <a:cxn ang="0">
                                <a:pos x="T0" y="T1"/>
                              </a:cxn>
                              <a:cxn ang="0">
                                <a:pos x="T2" y="T3"/>
                              </a:cxn>
                              <a:cxn ang="0">
                                <a:pos x="T4" y="T5"/>
                              </a:cxn>
                              <a:cxn ang="0">
                                <a:pos x="T6" y="T7"/>
                              </a:cxn>
                              <a:cxn ang="0">
                                <a:pos x="T8" y="T9"/>
                              </a:cxn>
                            </a:cxnLst>
                            <a:rect l="0" t="0" r="r" b="b"/>
                            <a:pathLst>
                              <a:path w="4080" h="137">
                                <a:moveTo>
                                  <a:pt x="3518" y="81"/>
                                </a:moveTo>
                                <a:lnTo>
                                  <a:pt x="3515" y="81"/>
                                </a:lnTo>
                                <a:lnTo>
                                  <a:pt x="3515" y="92"/>
                                </a:lnTo>
                                <a:lnTo>
                                  <a:pt x="3518" y="92"/>
                                </a:lnTo>
                                <a:lnTo>
                                  <a:pt x="351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368"/>
                        <wps:cNvSpPr>
                          <a:spLocks/>
                        </wps:cNvSpPr>
                        <wps:spPr bwMode="auto">
                          <a:xfrm>
                            <a:off x="6000" y="426"/>
                            <a:ext cx="4080" cy="137"/>
                          </a:xfrm>
                          <a:custGeom>
                            <a:avLst/>
                            <a:gdLst>
                              <a:gd name="T0" fmla="*/ 3702 w 4080"/>
                              <a:gd name="T1" fmla="*/ 81 h 137"/>
                              <a:gd name="T2" fmla="*/ 3518 w 4080"/>
                              <a:gd name="T3" fmla="*/ 81 h 137"/>
                              <a:gd name="T4" fmla="*/ 3518 w 4080"/>
                              <a:gd name="T5" fmla="*/ 92 h 137"/>
                              <a:gd name="T6" fmla="*/ 3702 w 4080"/>
                              <a:gd name="T7" fmla="*/ 92 h 137"/>
                              <a:gd name="T8" fmla="*/ 3702 w 4080"/>
                              <a:gd name="T9" fmla="*/ 81 h 137"/>
                            </a:gdLst>
                            <a:ahLst/>
                            <a:cxnLst>
                              <a:cxn ang="0">
                                <a:pos x="T0" y="T1"/>
                              </a:cxn>
                              <a:cxn ang="0">
                                <a:pos x="T2" y="T3"/>
                              </a:cxn>
                              <a:cxn ang="0">
                                <a:pos x="T4" y="T5"/>
                              </a:cxn>
                              <a:cxn ang="0">
                                <a:pos x="T6" y="T7"/>
                              </a:cxn>
                              <a:cxn ang="0">
                                <a:pos x="T8" y="T9"/>
                              </a:cxn>
                            </a:cxnLst>
                            <a:rect l="0" t="0" r="r" b="b"/>
                            <a:pathLst>
                              <a:path w="4080" h="137">
                                <a:moveTo>
                                  <a:pt x="3702" y="81"/>
                                </a:moveTo>
                                <a:lnTo>
                                  <a:pt x="3518" y="81"/>
                                </a:lnTo>
                                <a:lnTo>
                                  <a:pt x="3518" y="92"/>
                                </a:lnTo>
                                <a:lnTo>
                                  <a:pt x="3702" y="92"/>
                                </a:lnTo>
                                <a:lnTo>
                                  <a:pt x="370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369"/>
                        <wps:cNvSpPr>
                          <a:spLocks/>
                        </wps:cNvSpPr>
                        <wps:spPr bwMode="auto">
                          <a:xfrm>
                            <a:off x="6000" y="426"/>
                            <a:ext cx="4080" cy="137"/>
                          </a:xfrm>
                          <a:custGeom>
                            <a:avLst/>
                            <a:gdLst>
                              <a:gd name="T0" fmla="*/ 3705 w 4080"/>
                              <a:gd name="T1" fmla="*/ 81 h 137"/>
                              <a:gd name="T2" fmla="*/ 3702 w 4080"/>
                              <a:gd name="T3" fmla="*/ 81 h 137"/>
                              <a:gd name="T4" fmla="*/ 3702 w 4080"/>
                              <a:gd name="T5" fmla="*/ 92 h 137"/>
                              <a:gd name="T6" fmla="*/ 3705 w 4080"/>
                              <a:gd name="T7" fmla="*/ 92 h 137"/>
                              <a:gd name="T8" fmla="*/ 3705 w 4080"/>
                              <a:gd name="T9" fmla="*/ 81 h 137"/>
                            </a:gdLst>
                            <a:ahLst/>
                            <a:cxnLst>
                              <a:cxn ang="0">
                                <a:pos x="T0" y="T1"/>
                              </a:cxn>
                              <a:cxn ang="0">
                                <a:pos x="T2" y="T3"/>
                              </a:cxn>
                              <a:cxn ang="0">
                                <a:pos x="T4" y="T5"/>
                              </a:cxn>
                              <a:cxn ang="0">
                                <a:pos x="T6" y="T7"/>
                              </a:cxn>
                              <a:cxn ang="0">
                                <a:pos x="T8" y="T9"/>
                              </a:cxn>
                            </a:cxnLst>
                            <a:rect l="0" t="0" r="r" b="b"/>
                            <a:pathLst>
                              <a:path w="4080" h="137">
                                <a:moveTo>
                                  <a:pt x="3705" y="81"/>
                                </a:moveTo>
                                <a:lnTo>
                                  <a:pt x="3702" y="81"/>
                                </a:lnTo>
                                <a:lnTo>
                                  <a:pt x="3702" y="92"/>
                                </a:lnTo>
                                <a:lnTo>
                                  <a:pt x="3705" y="92"/>
                                </a:lnTo>
                                <a:lnTo>
                                  <a:pt x="370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370"/>
                        <wps:cNvSpPr>
                          <a:spLocks/>
                        </wps:cNvSpPr>
                        <wps:spPr bwMode="auto">
                          <a:xfrm>
                            <a:off x="6000" y="426"/>
                            <a:ext cx="4080" cy="137"/>
                          </a:xfrm>
                          <a:custGeom>
                            <a:avLst/>
                            <a:gdLst>
                              <a:gd name="T0" fmla="*/ 3890 w 4080"/>
                              <a:gd name="T1" fmla="*/ 81 h 137"/>
                              <a:gd name="T2" fmla="*/ 3705 w 4080"/>
                              <a:gd name="T3" fmla="*/ 81 h 137"/>
                              <a:gd name="T4" fmla="*/ 3705 w 4080"/>
                              <a:gd name="T5" fmla="*/ 92 h 137"/>
                              <a:gd name="T6" fmla="*/ 3890 w 4080"/>
                              <a:gd name="T7" fmla="*/ 92 h 137"/>
                              <a:gd name="T8" fmla="*/ 3890 w 4080"/>
                              <a:gd name="T9" fmla="*/ 81 h 137"/>
                            </a:gdLst>
                            <a:ahLst/>
                            <a:cxnLst>
                              <a:cxn ang="0">
                                <a:pos x="T0" y="T1"/>
                              </a:cxn>
                              <a:cxn ang="0">
                                <a:pos x="T2" y="T3"/>
                              </a:cxn>
                              <a:cxn ang="0">
                                <a:pos x="T4" y="T5"/>
                              </a:cxn>
                              <a:cxn ang="0">
                                <a:pos x="T6" y="T7"/>
                              </a:cxn>
                              <a:cxn ang="0">
                                <a:pos x="T8" y="T9"/>
                              </a:cxn>
                            </a:cxnLst>
                            <a:rect l="0" t="0" r="r" b="b"/>
                            <a:pathLst>
                              <a:path w="4080" h="137">
                                <a:moveTo>
                                  <a:pt x="3890" y="81"/>
                                </a:moveTo>
                                <a:lnTo>
                                  <a:pt x="3705" y="81"/>
                                </a:lnTo>
                                <a:lnTo>
                                  <a:pt x="3705" y="92"/>
                                </a:lnTo>
                                <a:lnTo>
                                  <a:pt x="3890" y="92"/>
                                </a:lnTo>
                                <a:lnTo>
                                  <a:pt x="389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371"/>
                        <wps:cNvSpPr>
                          <a:spLocks/>
                        </wps:cNvSpPr>
                        <wps:spPr bwMode="auto">
                          <a:xfrm>
                            <a:off x="6000" y="426"/>
                            <a:ext cx="4080" cy="137"/>
                          </a:xfrm>
                          <a:custGeom>
                            <a:avLst/>
                            <a:gdLst>
                              <a:gd name="T0" fmla="*/ 3892 w 4080"/>
                              <a:gd name="T1" fmla="*/ 81 h 137"/>
                              <a:gd name="T2" fmla="*/ 3890 w 4080"/>
                              <a:gd name="T3" fmla="*/ 81 h 137"/>
                              <a:gd name="T4" fmla="*/ 3890 w 4080"/>
                              <a:gd name="T5" fmla="*/ 92 h 137"/>
                              <a:gd name="T6" fmla="*/ 3892 w 4080"/>
                              <a:gd name="T7" fmla="*/ 92 h 137"/>
                              <a:gd name="T8" fmla="*/ 3892 w 4080"/>
                              <a:gd name="T9" fmla="*/ 81 h 137"/>
                            </a:gdLst>
                            <a:ahLst/>
                            <a:cxnLst>
                              <a:cxn ang="0">
                                <a:pos x="T0" y="T1"/>
                              </a:cxn>
                              <a:cxn ang="0">
                                <a:pos x="T2" y="T3"/>
                              </a:cxn>
                              <a:cxn ang="0">
                                <a:pos x="T4" y="T5"/>
                              </a:cxn>
                              <a:cxn ang="0">
                                <a:pos x="T6" y="T7"/>
                              </a:cxn>
                              <a:cxn ang="0">
                                <a:pos x="T8" y="T9"/>
                              </a:cxn>
                            </a:cxnLst>
                            <a:rect l="0" t="0" r="r" b="b"/>
                            <a:pathLst>
                              <a:path w="4080" h="137">
                                <a:moveTo>
                                  <a:pt x="3892" y="81"/>
                                </a:moveTo>
                                <a:lnTo>
                                  <a:pt x="3890" y="81"/>
                                </a:lnTo>
                                <a:lnTo>
                                  <a:pt x="3890" y="92"/>
                                </a:lnTo>
                                <a:lnTo>
                                  <a:pt x="3892" y="92"/>
                                </a:lnTo>
                                <a:lnTo>
                                  <a:pt x="389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372"/>
                        <wps:cNvSpPr>
                          <a:spLocks/>
                        </wps:cNvSpPr>
                        <wps:spPr bwMode="auto">
                          <a:xfrm>
                            <a:off x="6000" y="426"/>
                            <a:ext cx="4080" cy="137"/>
                          </a:xfrm>
                          <a:custGeom>
                            <a:avLst/>
                            <a:gdLst>
                              <a:gd name="T0" fmla="*/ 4079 w 4080"/>
                              <a:gd name="T1" fmla="*/ 81 h 137"/>
                              <a:gd name="T2" fmla="*/ 3892 w 4080"/>
                              <a:gd name="T3" fmla="*/ 81 h 137"/>
                              <a:gd name="T4" fmla="*/ 3892 w 4080"/>
                              <a:gd name="T5" fmla="*/ 92 h 137"/>
                              <a:gd name="T6" fmla="*/ 4079 w 4080"/>
                              <a:gd name="T7" fmla="*/ 92 h 137"/>
                              <a:gd name="T8" fmla="*/ 4079 w 4080"/>
                              <a:gd name="T9" fmla="*/ 81 h 137"/>
                            </a:gdLst>
                            <a:ahLst/>
                            <a:cxnLst>
                              <a:cxn ang="0">
                                <a:pos x="T0" y="T1"/>
                              </a:cxn>
                              <a:cxn ang="0">
                                <a:pos x="T2" y="T3"/>
                              </a:cxn>
                              <a:cxn ang="0">
                                <a:pos x="T4" y="T5"/>
                              </a:cxn>
                              <a:cxn ang="0">
                                <a:pos x="T6" y="T7"/>
                              </a:cxn>
                              <a:cxn ang="0">
                                <a:pos x="T8" y="T9"/>
                              </a:cxn>
                            </a:cxnLst>
                            <a:rect l="0" t="0" r="r" b="b"/>
                            <a:pathLst>
                              <a:path w="4080" h="137">
                                <a:moveTo>
                                  <a:pt x="4079" y="81"/>
                                </a:moveTo>
                                <a:lnTo>
                                  <a:pt x="3892" y="81"/>
                                </a:lnTo>
                                <a:lnTo>
                                  <a:pt x="3892" y="92"/>
                                </a:lnTo>
                                <a:lnTo>
                                  <a:pt x="4079" y="92"/>
                                </a:lnTo>
                                <a:lnTo>
                                  <a:pt x="407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52BD6" id="Group 538" o:spid="_x0000_s1026" style="position:absolute;margin-left:300pt;margin-top:21.3pt;width:204pt;height:6.85pt;z-index:251671552;mso-wrap-distance-left:0;mso-wrap-distance-right:0;mso-position-horizontal-relative:page" coordorigin="6000,426" coordsize="40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" o:allowincell="f">
                <v:shape id="Freeform 329" o:spid="_x0000_s1027"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6sUA&#10;AADcAAAADwAAAGRycy9kb3ducmV2LnhtbESPT2sCMRTE70K/Q3iF3jSrRaurUaSl1J6sf8Hbc/Pc&#10;LG5elk26br99Uyh4HGbmN8xs0dpSNFT7wrGCfi8BQZw5XXCuYL97745B+ICssXRMCn7Iw2L+0Jlh&#10;qt2NN9RsQy4ihH2KCkwIVSqlzwxZ9D1XEUfv4mqLIco6l7rGW4TbUg6SZCQtFhwXDFb0aii7br+t&#10;AjJLP3r7+PosDr7J9ctp3T8fpVJPj+1yCiJQG+7h//ZKKxg+T+D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j7qxQAAANwAAAAPAAAAAAAAAAAAAAAAAJgCAABkcnMv&#10;ZG93bnJldi54bWxQSwUGAAAAAAQABAD1AAAAigMAAAAA&#10;" path="m187,81l,81,,92r187,l187,81xe" fillcolor="#231f20" stroked="f">
                  <v:path arrowok="t" o:connecttype="custom" o:connectlocs="187,81;0,81;0,92;187,92;187,81" o:connectangles="0,0,0,0,0"/>
                </v:shape>
                <v:shape id="Freeform 330" o:spid="_x0000_s1028"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7kCsIA&#10;AADcAAAADwAAAGRycy9kb3ducmV2LnhtbERPy2oCMRTdC/5DuEJ3NaNULaNRRJHalY+2grvr5DoZ&#10;nNwMk3Sc/r1ZFFweznu2aG0pGqp94VjBoJ+AIM6cLjhX8P21eX0H4QOyxtIxKfgjD4t5tzPDVLs7&#10;H6g5hlzEEPYpKjAhVKmUPjNk0fddRRy5q6sthgjrXOoa7zHclnKYJGNpseDYYLCilaHsdvy1Csgs&#10;/Xj9sf8sfnyT68l5N7icpFIvvXY5BRGoDU/xv3urFYze4vx4Jh4B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uQKwgAAANwAAAAPAAAAAAAAAAAAAAAAAJgCAABkcnMvZG93&#10;bnJldi54bWxQSwUGAAAAAAQABAD1AAAAhwMAAAAA&#10;" path="m189,81r-2,l187,92r2,l189,81xe" fillcolor="#231f20" stroked="f">
                  <v:path arrowok="t" o:connecttype="custom" o:connectlocs="189,81;187,81;187,92;189,92;189,81" o:connectangles="0,0,0,0,0"/>
                </v:shape>
                <v:shape id="Freeform 331" o:spid="_x0000_s1029"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JBkcUA&#10;AADcAAAADwAAAGRycy9kb3ducmV2LnhtbESPT2vCQBTE70K/w/IK3uomYlVSV5GKaE9t/Qe9vWZf&#10;s6HZtyG7xvjt3ULB4zAzv2Fmi85WoqXGl44VpIMEBHHudMmFgsN+/TQF4QOyxsoxKbiSh8X8oTfD&#10;TLsLf1K7C4WIEPYZKjAh1JmUPjdk0Q9cTRy9H9dYDFE2hdQNXiLcVnKYJGNpseS4YLCmV0P57+5s&#10;FZBZ+vFq8/FWHn1b6MnXe/p9kkr1H7vlC4hAXbiH/9tbreB5lMLf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kGRxQAAANwAAAAPAAAAAAAAAAAAAAAAAJgCAABkcnMv&#10;ZG93bnJldi54bWxQSwUGAAAAAAQABAD1AAAAigMAAAAA&#10;" path="m374,81r-185,l189,92r185,l374,81xe" fillcolor="#231f20" stroked="f">
                  <v:path arrowok="t" o:connecttype="custom" o:connectlocs="374,81;189,81;189,92;374,92;374,81" o:connectangles="0,0,0,0,0"/>
                </v:shape>
                <v:shape id="Freeform 332" o:spid="_x0000_s1030"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f5sUA&#10;AADcAAAADwAAAGRycy9kb3ducmV2LnhtbESPT2sCMRTE70K/Q3gFbzWrqJWtUaRF1FOt/8Db6+Z1&#10;s3Tzsmziun57Uyh4HGbmN8x03tpSNFT7wrGCfi8BQZw5XXCu4LBfvkxA+ICssXRMCm7kYT576kwx&#10;1e7KX9TsQi4ihH2KCkwIVSqlzwxZ9D1XEUfvx9UWQ5R1LnWN1wi3pRwkyVhaLDguGKzo3VD2u7tY&#10;BWQWfvyx2m6Ko29y/Xr+7H+fpFLd53bxBiJQGx7h//ZaKxgNB/B3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4N/mxQAAANwAAAAPAAAAAAAAAAAAAAAAAJgCAABkcnMv&#10;ZG93bnJldi54bWxQSwUGAAAAAAQABAD1AAAAigMAAAAA&#10;" path="m377,81r-3,l374,92r3,l377,81xe" fillcolor="#231f20" stroked="f">
                  <v:path arrowok="t" o:connecttype="custom" o:connectlocs="377,81;374,81;374,92;377,92;377,81" o:connectangles="0,0,0,0,0"/>
                </v:shape>
                <v:shape id="Freeform 333" o:spid="_x0000_s1031"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6fcUA&#10;AADcAAAADwAAAGRycy9kb3ducmV2LnhtbESPT2sCMRTE74V+h/AKvdWs1qqsRpGWoj1Z/4K35+a5&#10;Wdy8LJt03X57Uyh4HGbmN8xk1tpSNFT7wrGCbicBQZw5XXCuYLf9fBmB8AFZY+mYFPySh9n08WGC&#10;qXZXXlOzCbmIEPYpKjAhVKmUPjNk0XdcRRy9s6sthijrXOoarxFuS9lLkoG0WHBcMFjRu6Hssvmx&#10;CsjM/eBj8f1V7H2T6+Fx1T0dpFLPT+18DCJQG+7h//ZSK3jrv8Lf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rHp9xQAAANwAAAAPAAAAAAAAAAAAAAAAAJgCAABkcnMv&#10;ZG93bnJldi54bWxQSwUGAAAAAAQABAD1AAAAigMAAAAA&#10;" path="m561,81r-184,l377,92r184,l561,81xe" fillcolor="#231f20" stroked="f">
                  <v:path arrowok="t" o:connecttype="custom" o:connectlocs="561,81;377,81;377,92;561,92;561,81" o:connectangles="0,0,0,0,0"/>
                </v:shape>
                <v:shape id="Freeform 334" o:spid="_x0000_s1032"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CcUA&#10;AADcAAAADwAAAGRycy9kb3ducmV2LnhtbESPT2sCMRTE70K/Q3gFbzVrUStbo0hF1FOt/8Db6+Z1&#10;s3Tzsmziun57Uyh4HGbmN8xk1tpSNFT7wrGCfi8BQZw5XXCu4LBfvoxB+ICssXRMCm7kYTZ96kww&#10;1e7KX9TsQi4ihH2KCkwIVSqlzwxZ9D1XEUfvx9UWQ5R1LnWN1wi3pXxNkpG0WHBcMFjRh6Hsd3ex&#10;CsjM/Wix2m6Ko29y/Xb+7H+fpFLd53b+DiJQGx7h//ZaKxgOBvB3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ReIJxQAAANwAAAAPAAAAAAAAAAAAAAAAAJgCAABkcnMv&#10;ZG93bnJldi54bWxQSwUGAAAAAAQABAD1AAAAigMAAAAA&#10;" path="m564,81r-3,l561,92r3,l564,81xe" fillcolor="#231f20" stroked="f">
                  <v:path arrowok="t" o:connecttype="custom" o:connectlocs="564,81;561,81;561,92;564,92;564,81" o:connectangles="0,0,0,0,0"/>
                </v:shape>
                <v:shape id="Freeform 335" o:spid="_x0000_s1033"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HksYA&#10;AADcAAAADwAAAGRycy9kb3ducmV2LnhtbESPW2vCQBSE3wv+h+UU+lY3Sr2QuopYSvVJjRfw7TR7&#10;mg1mz4bsNqb/visU+jjMzDfMbNHZSrTU+NKxgkE/AUGcO11yoeB4eH+egvABWWPlmBT8kIfFvPcw&#10;w1S7G++pzUIhIoR9igpMCHUqpc8NWfR9VxNH78s1FkOUTSF1g7cIt5UcJslYWiw5LhisaWUov2bf&#10;VgGZpR+/few25cm3hZ5ctoPPs1Tq6bFbvoII1IX/8F97rRWMXkZwP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lHksYAAADcAAAADwAAAAAAAAAAAAAAAACYAgAAZHJz&#10;L2Rvd25yZXYueG1sUEsFBgAAAAAEAAQA9QAAAIsDAAAAAA==&#10;" path="m748,81r-184,l564,92r184,l748,81xe" fillcolor="#231f20" stroked="f">
                  <v:path arrowok="t" o:connecttype="custom" o:connectlocs="748,81;564,81;564,92;748,92;748,81" o:connectangles="0,0,0,0,0"/>
                </v:shape>
                <v:shape id="Freeform 336" o:spid="_x0000_s1034"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vZ5cUA&#10;AADcAAAADwAAAGRycy9kb3ducmV2LnhtbESPT2vCQBTE74V+h+UVvOnGolFSV5EWsZ7qf+jtNfua&#10;Dc2+DdltjN/eLQg9DjPzG2a26GwlWmp86VjBcJCAIM6dLrlQcDys+lMQPiBrrByTgit5WMwfH2aY&#10;aXfhHbX7UIgIYZ+hAhNCnUnpc0MW/cDVxNH7do3FEGVTSN3gJcJtJZ+TJJUWS44LBmt6NZT/7H+t&#10;AjJLn76tt5vy5NtCTz4/hl9nqVTvqVu+gAjUhf/wvf2uFYxHKfyd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29nlxQAAANwAAAAPAAAAAAAAAAAAAAAAAJgCAABkcnMv&#10;ZG93bnJldi54bWxQSwUGAAAAAAQABAD1AAAAigMAAAAA&#10;" path="m751,81r-3,l748,92r3,l751,81xe" fillcolor="#231f20" stroked="f">
                  <v:path arrowok="t" o:connecttype="custom" o:connectlocs="751,81;748,81;748,92;751,92;751,81" o:connectangles="0,0,0,0,0"/>
                </v:shape>
                <v:shape id="Freeform 337" o:spid="_x0000_s1035"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8fsYA&#10;AADcAAAADwAAAGRycy9kb3ducmV2LnhtbESPW2vCQBSE3wv+h+UU+lY3Sr2QuopYSu2TGi/g22n2&#10;NBvMng3ZbUz/fbcg+DjMzDfMbNHZSrTU+NKxgkE/AUGcO11yoeCwf3+egvABWWPlmBT8kofFvPcw&#10;w1S7K++ozUIhIoR9igpMCHUqpc8NWfR9VxNH79s1FkOUTSF1g9cIt5UcJslYWiw5LhisaWUov2Q/&#10;VgGZpR+/fWw/y6NvCz05bwZfJ6nU02O3fAURqAv38K291gpGLxP4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d8fsYAAADcAAAADwAAAAAAAAAAAAAAAACYAgAAZHJz&#10;L2Rvd25yZXYueG1sUEsFBgAAAAAEAAQA9QAAAIsDAAAAAA==&#10;" path="m935,81r-184,l751,92r184,l935,81xe" fillcolor="#231f20" stroked="f">
                  <v:path arrowok="t" o:connecttype="custom" o:connectlocs="935,81;751,81;751,92;935,92;935,81" o:connectangles="0,0,0,0,0"/>
                </v:shape>
                <v:shape id="Freeform 338" o:spid="_x0000_s1036"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oDMIA&#10;AADcAAAADwAAAGRycy9kb3ducmV2LnhtbERPy2oCMRTdC/5DuEJ3NaNULaNRRJHalY+2grvr5DoZ&#10;nNwMk3Sc/r1ZFFweznu2aG0pGqp94VjBoJ+AIM6cLjhX8P21eX0H4QOyxtIxKfgjD4t5tzPDVLs7&#10;H6g5hlzEEPYpKjAhVKmUPjNk0fddRRy5q6sthgjrXOoa7zHclnKYJGNpseDYYLCilaHsdvy1Csgs&#10;/Xj9sf8sfnyT68l5N7icpFIvvXY5BRGoDU/xv3urFYze4tp4Jh4B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COgMwgAAANwAAAAPAAAAAAAAAAAAAAAAAJgCAABkcnMvZG93&#10;bnJldi54bWxQSwUGAAAAAAQABAD1AAAAhwMAAAAA&#10;" path="m938,81r-3,l935,92r3,l938,81xe" fillcolor="#231f20" stroked="f">
                  <v:path arrowok="t" o:connecttype="custom" o:connectlocs="938,81;935,81;935,92;938,92;938,81" o:connectangles="0,0,0,0,0"/>
                </v:shape>
                <v:shape id="Freeform 339" o:spid="_x0000_s1037"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Nl8UA&#10;AADcAAAADwAAAGRycy9kb3ducmV2LnhtbESPT2sCMRTE70K/Q3iF3jSrVKurUaSl1J6sf8Hbc/Pc&#10;LG5elk26br99Uyh4HGbmN8xs0dpSNFT7wrGCfi8BQZw5XXCuYL97745B+ICssXRMCn7Iw2L+0Jlh&#10;qt2NN9RsQy4ihH2KCkwIVSqlzwxZ9D1XEUfv4mqLIco6l7rGW4TbUg6SZCQtFhwXDFb0aii7br+t&#10;AjJLP3r7+PosDr7J9ctp3T8fpVJPj+1yCiJQG+7h//ZKKxg+T+D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E2XxQAAANwAAAAPAAAAAAAAAAAAAAAAAJgCAABkcnMv&#10;ZG93bnJldi54bWxQSwUGAAAAAAQABAD1AAAAigMAAAAA&#10;" path="m1122,81r-184,l938,92r184,l1122,81xe" fillcolor="#231f20" stroked="f">
                  <v:path arrowok="t" o:connecttype="custom" o:connectlocs="1122,81;938,81;938,92;1122,92;1122,81" o:connectangles="0,0,0,0,0"/>
                </v:shape>
                <v:shape id="Freeform 340" o:spid="_x0000_s1038"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y18EA&#10;AADcAAAADwAAAGRycy9kb3ducmV2LnhtbERPz2vCMBS+D/wfwhO8zVRBJ51RRBH15NRt4O3ZPJti&#10;81KaWOt/bw6DHT++39N5a0vRUO0LxwoG/QQEceZ0wbmC79P6fQLCB2SNpWNS8CQP81nnbYqpdg8+&#10;UHMMuYgh7FNUYEKoUil9Zsii77uKOHJXV1sMEda51DU+Yrgt5TBJxtJiwbHBYEVLQ9nteLcKyCz8&#10;eLX52hU/vsn1x3k/uPxKpXrddvEJIlAb/sV/7q1WMBrF+fFMP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nctfBAAAA3AAAAA8AAAAAAAAAAAAAAAAAmAIAAGRycy9kb3du&#10;cmV2LnhtbFBLBQYAAAAABAAEAPUAAACGAwAAAAA=&#10;" path="m1125,81r-3,l1122,92r3,l1125,81xe" fillcolor="#231f20" stroked="f">
                  <v:path arrowok="t" o:connecttype="custom" o:connectlocs="1125,81;1122,81;1122,92;1125,92;1125,81" o:connectangles="0,0,0,0,0"/>
                </v:shape>
                <v:shape id="Freeform 341" o:spid="_x0000_s1039"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XTMUA&#10;AADcAAAADwAAAGRycy9kb3ducmV2LnhtbESPQWvCQBSE70L/w/KE3nQTQS3RVaRFak9aq0Jvr9ln&#10;NjT7NmTXmP57VxB6HGbmG2a+7GwlWmp86VhBOkxAEOdOl1woOHytBy8gfEDWWDkmBX/kYbl46s0x&#10;0+7Kn9TuQyEihH2GCkwIdSalzw1Z9ENXE0fv7BqLIcqmkLrBa4TbSo6SZCItlhwXDNb0aij/3V+s&#10;AjIrP3l7332UR98Wevq9TX9OUqnnfreagQjUhf/wo73RCsbjF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9dMxQAAANwAAAAPAAAAAAAAAAAAAAAAAJgCAABkcnMv&#10;ZG93bnJldi54bWxQSwUGAAAAAAQABAD1AAAAigMAAAAA&#10;" path="m1310,81r-185,l1125,92r185,l1310,81xe" fillcolor="#231f20" stroked="f">
                  <v:path arrowok="t" o:connecttype="custom" o:connectlocs="1310,81;1125,81;1125,92;1310,92;1310,81" o:connectangles="0,0,0,0,0"/>
                </v:shape>
                <v:shape id="Freeform 342" o:spid="_x0000_s1040"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JO8QA&#10;AADcAAAADwAAAGRycy9kb3ducmV2LnhtbESPQWsCMRSE74L/ITzBm2YV1LI1ilREe7LaKvT23Dw3&#10;Szcvyyau239vCkKPw8x8w8yXrS1FQ7UvHCsYDRMQxJnTBecKvj43gxcQPiBrLB2Tgl/ysFx0O3NM&#10;tbvzgZpjyEWEsE9RgQmhSqX0mSGLfugq4uhdXW0xRFnnUtd4j3BbynGSTKXFguOCwYreDGU/x5tV&#10;QGblp+vtx3tx8k2uZ9/70eUsler32tUriEBt+A8/2zutYDIZw9+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5STvEAAAA3AAAAA8AAAAAAAAAAAAAAAAAmAIAAGRycy9k&#10;b3ducmV2LnhtbFBLBQYAAAAABAAEAPUAAACJAwAAAAA=&#10;" path="m1312,81r-2,l1310,92r2,l1312,81xe" fillcolor="#231f20" stroked="f">
                  <v:path arrowok="t" o:connecttype="custom" o:connectlocs="1312,81;1310,81;1310,92;1312,92;1312,81" o:connectangles="0,0,0,0,0"/>
                </v:shape>
                <v:shape id="Freeform 343" o:spid="_x0000_s1041"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XsoMYA&#10;AADcAAAADwAAAGRycy9kb3ducmV2LnhtbESPW2vCQBSE3wv+h+UU+lY3WryQuopYSvVJjRfw7TR7&#10;mg1mz4bsNqb/visU+jjMzDfMbNHZSrTU+NKxgkE/AUGcO11yoeB4eH+egvABWWPlmBT8kIfFvPcw&#10;w1S7G++pzUIhIoR9igpMCHUqpc8NWfR9VxNH78s1FkOUTSF1g7cIt5UcJslYWiw5LhisaWUov2bf&#10;VgGZpR+/few25cm3hZ5ctoPPs1Tq6bFbvoII1IX/8F97rRWMRi9wP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XsoMYAAADcAAAADwAAAAAAAAAAAAAAAACYAgAAZHJz&#10;L2Rvd25yZXYueG1sUEsFBgAAAAAEAAQA9QAAAIsDAAAAAA==&#10;" path="m1500,81r-188,l1312,92r188,l1500,81xe" fillcolor="#231f20" stroked="f">
                  <v:path arrowok="t" o:connecttype="custom" o:connectlocs="1500,81;1312,81;1312,92;1500,92;1500,81" o:connectangles="0,0,0,0,0"/>
                </v:shape>
                <v:shape id="Freeform 344" o:spid="_x0000_s1042"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01MYA&#10;AADcAAAADwAAAGRycy9kb3ducmV2LnhtbESPW2vCQBSE3wv+h+UU+lY3Sr2QuopYSvVJjRfw7TR7&#10;mg1mz4bsNqb/visU+jjMzDfMbNHZSrTU+NKxgkE/AUGcO11yoeB4eH+egvABWWPlmBT8kIfFvPcw&#10;w1S7G++pzUIhIoR9igpMCHUqpc8NWfR9VxNH78s1FkOUTSF1g7cIt5UcJslYWiw5LhisaWUov2bf&#10;VgGZpR+/few25cm3hZ5ctoPPs1Tq6bFbvoII1IX/8F97rRWMRi9wP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x01MYAAADcAAAADwAAAAAAAAAAAAAAAACYAgAAZHJz&#10;L2Rvd25yZXYueG1sUEsFBgAAAAAEAAQA9QAAAIsDAAAAAA==&#10;" path="m1614,76r-29,29l1614,136r28,-31l1614,76xe" fillcolor="#231f20" stroked="f">
                  <v:path arrowok="t" o:connecttype="custom" o:connectlocs="1614,76;1585,105;1614,136;1642,105;1614,76" o:connectangles="0,0,0,0,0"/>
                </v:shape>
                <v:shape id="Freeform 345" o:spid="_x0000_s1043"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RT8UA&#10;AADcAAAADwAAAGRycy9kb3ducmV2LnhtbESPQWvCQBSE74X+h+UJvTUbC9ESXUVaSvWktSr09pp9&#10;ZkOzb0N2jfHfu4LQ4zAz3zDTeW9r0VHrK8cKhkkKgrhwuuJSwe774/kVhA/IGmvHpOBCHuazx4cp&#10;5tqd+Yu6bShFhLDPUYEJocml9IUhiz5xDXH0jq61GKJsS6lbPEe4reVLmo6kxYrjgsGG3gwVf9uT&#10;VUBm4Ufvn5tVtfddqcc/6+HvQSr1NOgXExCB+vAfvreXWkGWZXA7E4+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0NFPxQAAANwAAAAPAAAAAAAAAAAAAAAAAJgCAABkcnMv&#10;ZG93bnJldi54bWxQSwUGAAAAAAQABAD1AAAAigMAAAAA&#10;" path="m1576,39r-30,28l1576,95r28,-28l1576,39xe" fillcolor="#231f20" stroked="f">
                  <v:path arrowok="t" o:connecttype="custom" o:connectlocs="1576,39;1546,67;1576,95;1604,67;1576,39" o:connectangles="0,0,0,0,0"/>
                </v:shape>
                <v:shape id="Freeform 346" o:spid="_x0000_s1044"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JPOMUA&#10;AADcAAAADwAAAGRycy9kb3ducmV2LnhtbESPT2vCQBTE7wW/w/IEb3VjwVSiq0hL0Z5s/Qfentln&#10;Nph9G7JrTL+9Wyj0OMzMb5jZorOVaKnxpWMFo2ECgjh3uuRCwX738TwB4QOyxsoxKfghD4t572mG&#10;mXZ3/qZ2GwoRIewzVGBCqDMpfW7Ioh+6mjh6F9dYDFE2hdQN3iPcVvIlSVJpseS4YLCmN0P5dXuz&#10;Csgsffq++vosD74t9OtpMzofpVKDfrecggjUhf/wX3utFYzHKfy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k84xQAAANwAAAAPAAAAAAAAAAAAAAAAAJgCAABkcnMv&#10;ZG93bnJldi54bWxQSwUGAAAAAAQABAD1AAAAigMAAAAA&#10;" path="m1651,39r-28,28l1651,95r30,-27l1651,39xe" fillcolor="#231f20" stroked="f">
                  <v:path arrowok="t" o:connecttype="custom" o:connectlocs="1651,39;1623,67;1651,95;1681,68;1651,39" o:connectangles="0,0,0,0,0"/>
                </v:shape>
                <v:shape id="Freeform 347" o:spid="_x0000_s1045"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qo8UA&#10;AADcAAAADwAAAGRycy9kb3ducmV2LnhtbESPT2sCMRTE70K/Q3gFb5pVUMvWKFIR9eSfVqG3183r&#10;ZunmZdnEdf32RhB6HGbmN8x03tpSNFT7wrGCQT8BQZw5XXCu4Otz1XsD4QOyxtIxKbiRh/nspTPF&#10;VLsrH6g5hlxECPsUFZgQqlRKnxmy6PuuIo7er6sthijrXOoarxFuSzlMkrG0WHBcMFjRh6Hs73ix&#10;Csgs/Hi53m+Lk29yPfneDX7OUqnua7t4BxGoDf/hZ3ujFYxGE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uqjxQAAANwAAAAPAAAAAAAAAAAAAAAAAJgCAABkcnMv&#10;ZG93bnJldi54bWxQSwUGAAAAAAQABAD1AAAAigMAAAAA&#10;" path="m1614,r-29,30l1614,58r28,-28l1614,xe" fillcolor="#231f20" stroked="f">
                  <v:path arrowok="t" o:connecttype="custom" o:connectlocs="1614,0;1585,30;1614,58;1642,30;1614,0" o:connectangles="0,0,0,0,0"/>
                </v:shape>
                <v:shape id="Freeform 348" o:spid="_x0000_s1046"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0cEA&#10;AADcAAAADwAAAGRycy9kb3ducmV2LnhtbERPz2vCMBS+D/wfwhO8zVRBJ51RRBH15NRt4O3ZPJti&#10;81KaWOt/bw6DHT++39N5a0vRUO0LxwoG/QQEceZ0wbmC79P6fQLCB2SNpWNS8CQP81nnbYqpdg8+&#10;UHMMuYgh7FNUYEKoUil9Zsii77uKOHJXV1sMEda51DU+Yrgt5TBJxtJiwbHBYEVLQ9nteLcKyCz8&#10;eLX52hU/vsn1x3k/uPxKpXrddvEJIlAb/sV/7q1WMBrFtfFMP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RftHBAAAA3AAAAA8AAAAAAAAAAAAAAAAAmAIAAGRycy9kb3du&#10;cmV2LnhtbFBLBQYAAAAABAAEAPUAAACGAwAAAAA=&#10;" path="m1923,81r-190,l1733,92r190,l1923,81xe" fillcolor="#231f20" stroked="f">
                  <v:path arrowok="t" o:connecttype="custom" o:connectlocs="1923,81;1733,81;1733,92;1923,92;1923,81" o:connectangles="0,0,0,0,0"/>
                </v:shape>
                <v:shape id="Freeform 349" o:spid="_x0000_s1047"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3bSsUA&#10;AADcAAAADwAAAGRycy9kb3ducmV2LnhtbESPT2sCMRTE74V+h/AK3mpWQVu3RhFF1JPWf+DtdfO6&#10;Wbp5WTZxXb+9KRR6HGbmN8x42tpSNFT7wrGCXjcBQZw5XXCu4HhYvr6D8AFZY+mYFNzJw3Ty/DTG&#10;VLsbf1KzD7mIEPYpKjAhVKmUPjNk0XddRRy9b1dbDFHWudQ13iLclrKfJENpseC4YLCiuaHsZ3+1&#10;CsjM/HCx2m2Kk29y/XbZ9r7OUqnOSzv7ABGoDf/hv/ZaKxgMRvB7Jh4B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dtKxQAAANwAAAAPAAAAAAAAAAAAAAAAAJgCAABkcnMv&#10;ZG93bnJldi54bWxQSwUGAAAAAAQABAD1AAAAigMAAAAA&#10;" path="m2037,76r-28,29l2037,136r29,-31l2037,76xe" fillcolor="#231f20" stroked="f">
                  <v:path arrowok="t" o:connecttype="custom" o:connectlocs="2037,76;2009,105;2037,136;2066,105;2037,76" o:connectangles="0,0,0,0,0"/>
                </v:shape>
                <v:shape id="Freeform 350" o:spid="_x0000_s1048"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4asIA&#10;AADcAAAADwAAAGRycy9kb3ducmV2LnhtbERPz2vCMBS+C/4P4QneNO3AbnTGIg5xO21TN9jt2Tyb&#10;YvNSmqx2//1yEDx+fL+XxWAb0VPna8cK0nkCgrh0uuZKwfGwnT2B8AFZY+OYFPyRh2I1Hi0x1+7K&#10;n9TvQyViCPscFZgQ2lxKXxqy6OeuJY7c2XUWQ4RdJXWH1xhuG/mQJJm0WHNsMNjSxlB52f9aBWTW&#10;PnvZfbzVX76v9OPPe3r6lkpNJ8P6GUSgIdzFN/erVrDI4vx4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7hqwgAAANwAAAAPAAAAAAAAAAAAAAAAAJgCAABkcnMvZG93&#10;bnJldi54bWxQSwUGAAAAAAQABAD1AAAAhwMAAAAA&#10;" path="m1999,39r-30,28l1999,95r29,-28l1999,39xe" fillcolor="#231f20" stroked="f">
                  <v:path arrowok="t" o:connecttype="custom" o:connectlocs="1999,39;1969,67;1999,95;2028,67;1999,39" o:connectangles="0,0,0,0,0"/>
                </v:shape>
                <v:shape id="Freeform 351" o:spid="_x0000_s1049"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cd8cUA&#10;AADcAAAADwAAAGRycy9kb3ducmV2LnhtbESPQWvCQBSE74X+h+UVvNVNCqYSXUVaRD1VbRW8vWZf&#10;s6HZtyG7xvjvu0LB4zAz3zDTeW9r0VHrK8cK0mECgrhwuuJSwdfn8nkMwgdkjbVjUnAlD/PZ48MU&#10;c+0uvKNuH0oRIexzVGBCaHIpfWHIoh+6hjh6P661GKJsS6lbvES4reVLkmTSYsVxwWBDb4aK3/3Z&#10;KiCz8Nn7arupDr4r9evpI/0+SqUGT/1iAiJQH+7h//ZaKxhlKdzO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x3xxQAAANwAAAAPAAAAAAAAAAAAAAAAAJgCAABkcnMv&#10;ZG93bnJldi54bWxQSwUGAAAAAAQABAD1AAAAigMAAAAA&#10;" path="m2075,39r-29,28l2074,95r31,-27l2075,39xe" fillcolor="#231f20" stroked="f">
                  <v:path arrowok="t" o:connecttype="custom" o:connectlocs="2075,39;2046,67;2074,95;2105,68;2075,39" o:connectangles="0,0,0,0,0"/>
                </v:shape>
                <v:shape id="Freeform 352" o:spid="_x0000_s1050"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WDhsUA&#10;AADcAAAADwAAAGRycy9kb3ducmV2LnhtbESPT2vCQBTE74LfYXmCN90omEp0FWkpbU+2/gNvz+wz&#10;G8y+DdltTL+9Wyj0OMzMb5jlurOVaKnxpWMFk3ECgjh3uuRCwWH/OpqD8AFZY+WYFPyQh/Wq31ti&#10;pt2dv6jdhUJECPsMFZgQ6kxKnxuy6MeuJo7e1TUWQ5RNIXWD9wi3lZwmSSotlhwXDNb0bCi/7b6t&#10;AjIbn768fX6UR98W+um8nVxOUqnhoNssQATqwn/4r/2uFczSKfy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YOGxQAAANwAAAAPAAAAAAAAAAAAAAAAAJgCAABkcnMv&#10;ZG93bnJldi54bWxQSwUGAAAAAAQABAD1AAAAigMAAAAA&#10;" path="m2037,r-28,30l2037,58r28,-28l2037,xe" fillcolor="#231f20" stroked="f">
                  <v:path arrowok="t" o:connecttype="custom" o:connectlocs="2037,0;2009,30;2037,58;2065,30;2037,0" o:connectangles="0,0,0,0,0"/>
                </v:shape>
                <v:shape id="Freeform 353" o:spid="_x0000_s1051"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mHcUA&#10;AADcAAAADwAAAGRycy9kb3ducmV2LnhtbESPT2vCQBTE74V+h+UVvOnGilFSV5EWsZ7qf+jtNfua&#10;Dc2+DdltjN/eLQg9DjPzG2a26GwlWmp86VjBcJCAIM6dLrlQcDys+lMQPiBrrByTgit5WMwfH2aY&#10;aXfhHbX7UIgIYZ+hAhNCnUnpc0MW/cDVxNH7do3FEGVTSN3gJcJtJZ+TJJUWS44LBmt6NZT/7H+t&#10;AjJLn76tt5vy5NtCTz4/hl9nqVTvqVu+gAjUhf/wvf2uFYzTEfyd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SYdxQAAANwAAAAPAAAAAAAAAAAAAAAAAJgCAABkcnMv&#10;ZG93bnJldi54bWxQSwUGAAAAAAQABAD1AAAAigMAAAAA&#10;" path="m2346,81r-190,l2156,92r190,l2346,81xe" fillcolor="#231f20" stroked="f">
                  <v:path arrowok="t" o:connecttype="custom" o:connectlocs="2346,81;2156,81;2156,92;2346,92;2346,81" o:connectangles="0,0,0,0,0"/>
                </v:shape>
                <v:shape id="Freeform 354" o:spid="_x0000_s1052"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cUA&#10;AADcAAAADwAAAGRycy9kb3ducmV2LnhtbESPT2vCQBTE74V+h+UVvOnGolFSV5EWsZ7qf+jtNfua&#10;Dc2+DdltjN/eLQg9DjPzG2a26GwlWmp86VjBcJCAIM6dLrlQcDys+lMQPiBrrByTgit5WMwfH2aY&#10;aXfhHbX7UIgIYZ+hAhNCnUnpc0MW/cDVxNH7do3FEGVTSN3gJcJtJZ+TJJUWS44LBmt6NZT/7H+t&#10;AjJLn76tt5vy5NtCTz4/hl9nqVTvqVu+gAjUhf/wvf2uFYzTEfyd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8L5pxQAAANwAAAAPAAAAAAAAAAAAAAAAAJgCAABkcnMv&#10;ZG93bnJldi54bWxQSwUGAAAAAAQABAD1AAAAigMAAAAA&#10;" path="m2460,76r-28,29l2460,136r29,-31l2460,76xe" fillcolor="#231f20" stroked="f">
                  <v:path arrowok="t" o:connecttype="custom" o:connectlocs="2460,76;2432,105;2460,136;2489,105;2460,76" o:connectangles="0,0,0,0,0"/>
                </v:shape>
                <v:shape id="Freeform 355" o:spid="_x0000_s1053"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wb8sUA&#10;AADcAAAADwAAAGRycy9kb3ducmV2LnhtbESPT2vCQBTE7wW/w/IEb3VjwVSiq0hL0Z5s/Qfentln&#10;Nph9G7JrTL+9Wyj0OMzMb5jZorOVaKnxpWMFo2ECgjh3uuRCwX738TwB4QOyxsoxKfghD4t572mG&#10;mXZ3/qZ2GwoRIewzVGBCqDMpfW7Ioh+6mjh6F9dYDFE2hdQN3iPcVvIlSVJpseS4YLCmN0P5dXuz&#10;Csgsffq++vosD74t9OtpMzofpVKDfrecggjUhf/wX3utFYzTMfy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BvyxQAAANwAAAAPAAAAAAAAAAAAAAAAAJgCAABkcnMv&#10;ZG93bnJldi54bWxQSwUGAAAAAAQABAD1AAAAigMAAAAA&#10;" path="m2422,39r-30,28l2423,95r28,-28l2422,39xe" fillcolor="#231f20" stroked="f">
                  <v:path arrowok="t" o:connecttype="custom" o:connectlocs="2422,39;2392,67;2423,95;2451,67;2422,39" o:connectangles="0,0,0,0,0"/>
                </v:shape>
                <v:shape id="Freeform 356" o:spid="_x0000_s1054"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FhcUA&#10;AADcAAAADwAAAGRycy9kb3ducmV2LnhtbESPT2vCQBTE7wW/w/KE3pqNhaYSXUUspfXU+he8PbPP&#10;bDD7NmS3MX77bqHgcZiZ3zDTeW9r0VHrK8cKRkkKgrhwuuJSwW77/jQG4QOyxtoxKbiRh/ls8DDF&#10;XLsrr6nbhFJECPscFZgQmlxKXxiy6BPXEEfv7FqLIcq2lLrFa4TbWj6naSYtVhwXDDa0NFRcNj9W&#10;AZmFz94+vlfV3nelfj1+jU4HqdTjsF9MQATqwz383/7UCl6yD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oWFxQAAANwAAAAPAAAAAAAAAAAAAAAAAJgCAABkcnMv&#10;ZG93bnJldi54bWxQSwUGAAAAAAQABAD1AAAAigMAAAAA&#10;" path="m2498,39r-29,28l2497,95r31,-27l2498,39xe" fillcolor="#231f20" stroked="f">
                  <v:path arrowok="t" o:connecttype="custom" o:connectlocs="2498,39;2469,67;2497,95;2528,68;2498,39" o:connectangles="0,0,0,0,0"/>
                </v:shape>
                <v:shape id="Freeform 357" o:spid="_x0000_s1055"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gHsUA&#10;AADcAAAADwAAAGRycy9kb3ducmV2LnhtbESPQWvCQBSE70L/w/IEb2ZjobFEVxGltD3VWhV6e80+&#10;s6HZtyG7xvTfu4LQ4zAz3zDzZW9r0VHrK8cKJkkKgrhwuuJSwf7rZfwMwgdkjbVjUvBHHpaLh8Ec&#10;c+0u/EndLpQiQtjnqMCE0ORS+sKQRZ+4hjh6J9daDFG2pdQtXiLc1vIxTTNpseK4YLChtaHid3e2&#10;CsisfLZ53b5XB9+Vevr9Mfk5SqVGw341AxGoD//he/tNK3jKpn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iAexQAAANwAAAAPAAAAAAAAAAAAAAAAAJgCAABkcnMv&#10;ZG93bnJldi54bWxQSwUGAAAAAAQABAD1AAAAigMAAAAA&#10;" path="m2460,r-28,30l2460,58r28,-28l2460,xe" fillcolor="#231f20" stroked="f">
                  <v:path arrowok="t" o:connecttype="custom" o:connectlocs="2460,0;2432,30;2460,58;2488,30;2460,0" o:connectangles="0,0,0,0,0"/>
                </v:shape>
                <v:shape id="Freeform 358" o:spid="_x0000_s1056"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20bMIA&#10;AADcAAAADwAAAGRycy9kb3ducmV2LnhtbERPz2vCMBS+C/4P4QneNO3AbnTGIg5xO21TN9jt2Tyb&#10;YvNSmqx2//1yEDx+fL+XxWAb0VPna8cK0nkCgrh0uuZKwfGwnT2B8AFZY+OYFPyRh2I1Hi0x1+7K&#10;n9TvQyViCPscFZgQ2lxKXxqy6OeuJY7c2XUWQ4RdJXWH1xhuG/mQJJm0WHNsMNjSxlB52f9aBWTW&#10;PnvZfbzVX76v9OPPe3r6lkpNJ8P6GUSgIdzFN/erVrDI4tp4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bRswgAAANwAAAAPAAAAAAAAAAAAAAAAAJgCAABkcnMvZG93&#10;bnJldi54bWxQSwUGAAAAAAQABAD1AAAAhwMAAAAA&#10;" path="m2767,81r-188,l2579,92r188,l2767,81xe" fillcolor="#231f20" stroked="f">
                  <v:path arrowok="t" o:connecttype="custom" o:connectlocs="2767,81;2579,81;2579,92;2767,92;2767,81" o:connectangles="0,0,0,0,0"/>
                </v:shape>
                <v:shape id="Freeform 359" o:spid="_x0000_s1057"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R98UA&#10;AADcAAAADwAAAGRycy9kb3ducmV2LnhtbESPQWvCQBSE74L/YXmCN91YaNpGVxFL0Z7a2ip4e2af&#10;2WD2bciuMf333YLgcZiZb5jZorOVaKnxpWMFk3ECgjh3uuRCwc/32+gZhA/IGivHpOCXPCzm/d4M&#10;M+2u/EXtNhQiQthnqMCEUGdS+tyQRT92NXH0Tq6xGKJsCqkbvEa4reRDkqTSYslxwWBNK0P5eXux&#10;Csgsffq6/nwvd74t9NPhY3LcS6WGg245BRGoC/fwrb3RCh7TF/g/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RH3xQAAANwAAAAPAAAAAAAAAAAAAAAAAJgCAABkcnMv&#10;ZG93bnJldi54bWxQSwUGAAAAAAQABAD1AAAAigMAAAAA&#10;" path="m2769,81r-2,l2767,92r2,l2769,81xe" fillcolor="#231f20" stroked="f">
                  <v:path arrowok="t" o:connecttype="custom" o:connectlocs="2769,81;2767,81;2767,92;2769,92;2769,81" o:connectangles="0,0,0,0,0"/>
                </v:shape>
                <v:shape id="Freeform 360" o:spid="_x0000_s1058"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ut8EA&#10;AADcAAAADwAAAGRycy9kb3ducmV2LnhtbERPy4rCMBTdD/gP4QruNHXABx2jiDI4s/I1M+Du2lyb&#10;YnNTmljr35uFMMvDec8WrS1FQ7UvHCsYDhIQxJnTBecKfo6f/SkIH5A1lo5JwYM8LOadtxmm2t15&#10;T80h5CKGsE9RgQmhSqX0mSGLfuAq4shdXG0xRFjnUtd4j+G2lO9JMpYWC44NBitaGcquh5tVQGbp&#10;x+vN7rv49U2uJ6ft8Pwnlep12+UHiEBt+Be/3F9awWgS58cz8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SLrfBAAAA3AAAAA8AAAAAAAAAAAAAAAAAmAIAAGRycy9kb3du&#10;cmV2LnhtbFBLBQYAAAAABAAEAPUAAACGAwAAAAA=&#10;" path="m2954,81r-185,l2769,92r185,l2954,81xe" fillcolor="#231f20" stroked="f">
                  <v:path arrowok="t" o:connecttype="custom" o:connectlocs="2954,81;2769,81;2769,92;2954,92;2954,81" o:connectangles="0,0,0,0,0"/>
                </v:shape>
                <v:shape id="Freeform 361" o:spid="_x0000_s1059"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6LLMUA&#10;AADcAAAADwAAAGRycy9kb3ducmV2LnhtbESPQWvCQBSE70L/w/KE3swmQrVEVxFF2p60VoXeXrPP&#10;bGj2bchuY/z33YLQ4zAz3zDzZW9r0VHrK8cKsiQFQVw4XXGp4PixHT2D8AFZY+2YFNzIw3LxMJhj&#10;rt2V36k7hFJECPscFZgQmlxKXxiy6BPXEEfv4lqLIcq2lLrFa4TbWo7TdCItVhwXDDa0NlR8H36s&#10;AjIrP9m87N+qk+9KPf3cZV9nqdTjsF/NQATqw3/43n7VCp6mG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ossxQAAANwAAAAPAAAAAAAAAAAAAAAAAJgCAABkcnMv&#10;ZG93bnJldi54bWxQSwUGAAAAAAQABAD1AAAAigMAAAAA&#10;" path="m2957,81r-3,l2954,92r3,l2957,81xe" fillcolor="#231f20" stroked="f">
                  <v:path arrowok="t" o:connecttype="custom" o:connectlocs="2957,81;2954,81;2954,92;2957,92;2957,81" o:connectangles="0,0,0,0,0"/>
                </v:shape>
                <v:shape id="Freeform 362" o:spid="_x0000_s1060"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wVW8UA&#10;AADcAAAADwAAAGRycy9kb3ducmV2LnhtbESPQWvCQBSE7wX/w/KE3urGgFpSV5GKqCerrUJvz+wz&#10;G5p9G7LbJP77bqHQ4zAz3zDzZW8r0VLjS8cKxqMEBHHudMmFgo/3zdMzCB+QNVaOScGdPCwXg4c5&#10;Ztp1fKT2FAoRIewzVGBCqDMpfW7Ioh+5mjh6N9dYDFE2hdQNdhFuK5kmyVRaLDkuGKzp1VD+dfq2&#10;Csis/HS9fduXZ98WevZ5GF8vUqnHYb96ARGoD//hv/ZOK5jMUv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BVbxQAAANwAAAAPAAAAAAAAAAAAAAAAAJgCAABkcnMv&#10;ZG93bnJldi54bWxQSwUGAAAAAAQABAD1AAAAigMAAAAA&#10;" path="m3141,81r-184,l2957,92r184,l3141,81xe" fillcolor="#231f20" stroked="f">
                  <v:path arrowok="t" o:connecttype="custom" o:connectlocs="3141,81;2957,81;2957,92;3141,92;3141,81" o:connectangles="0,0,0,0,0"/>
                </v:shape>
                <v:shape id="Freeform 363" o:spid="_x0000_s1061"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CwwMYA&#10;AADcAAAADwAAAGRycy9kb3ducmV2LnhtbESPW2vCQBSE3wv+h+UU+lY3WryQuopYSu2TGi/g22n2&#10;NBvMng3ZbUz/fbcg+DjMzDfMbNHZSrTU+NKxgkE/AUGcO11yoeCwf3+egvABWWPlmBT8kofFvPcw&#10;w1S7K++ozUIhIoR9igpMCHUqpc8NWfR9VxNH79s1FkOUTSF1g9cIt5UcJslYWiw5LhisaWUov2Q/&#10;VgGZpR+/fWw/y6NvCz05bwZfJ6nU02O3fAURqAv38K291gpGkxf4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CwwMYAAADcAAAADwAAAAAAAAAAAAAAAACYAgAAZHJz&#10;L2Rvd25yZXYueG1sUEsFBgAAAAAEAAQA9QAAAIsDAAAAAA==&#10;" path="m3144,81r-3,l3141,92r3,l3144,81xe" fillcolor="#231f20" stroked="f">
                  <v:path arrowok="t" o:connecttype="custom" o:connectlocs="3144,81;3141,81;3141,92;3144,92;3144,81" o:connectangles="0,0,0,0,0"/>
                </v:shape>
                <v:shape id="Freeform 364" o:spid="_x0000_s1062"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otMYA&#10;AADcAAAADwAAAGRycy9kb3ducmV2LnhtbESPW2vCQBSE3wv+h+UU+lY3Sr2QuopYSu2TGi/g22n2&#10;NBvMng3ZbUz/fbcg+DjMzDfMbNHZSrTU+NKxgkE/AUGcO11yoeCwf3+egvABWWPlmBT8kofFvPcw&#10;w1S7K++ozUIhIoR9igpMCHUqpc8NWfR9VxNH79s1FkOUTSF1g9cIt5UcJslYWiw5LhisaWUov2Q/&#10;VgGZpR+/fWw/y6NvCz05bwZfJ6nU02O3fAURqAv38K291gpGkxf4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kotMYAAADcAAAADwAAAAAAAAAAAAAAAACYAgAAZHJz&#10;L2Rvd25yZXYueG1sUEsFBgAAAAAEAAQA9QAAAIsDAAAAAA==&#10;" path="m3328,81r-184,l3144,92r184,l3328,81xe" fillcolor="#231f20" stroked="f">
                  <v:path arrowok="t" o:connecttype="custom" o:connectlocs="3328,81;3144,81;3144,92;3328,92;3328,81" o:connectangles="0,0,0,0,0"/>
                </v:shape>
                <v:shape id="Freeform 365" o:spid="_x0000_s1063"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NL8UA&#10;AADcAAAADwAAAGRycy9kb3ducmV2LnhtbESPT2sCMRTE70K/Q3gFb5pVUMvWKFIR9eSfVqG3183r&#10;ZunmZdnEdf32RhB6HGbmN8x03tpSNFT7wrGCQT8BQZw5XXCu4Otz1XsD4QOyxtIxKbiRh/nspTPF&#10;VLsrH6g5hlxECPsUFZgQqlRKnxmy6PuuIo7er6sthijrXOoarxFuSzlMkrG0WHBcMFjRh6Hs73ix&#10;Csgs/Hi53m+Lk29yPfneDX7OUqnua7t4BxGoDf/hZ3ujFYwmI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Y0vxQAAANwAAAAPAAAAAAAAAAAAAAAAAJgCAABkcnMv&#10;ZG93bnJldi54bWxQSwUGAAAAAAQABAD1AAAAigMAAAAA&#10;" path="m3331,81r-3,l3328,92r3,l3331,81xe" fillcolor="#231f20" stroked="f">
                  <v:path arrowok="t" o:connecttype="custom" o:connectlocs="3331,81;3328,81;3328,92;3331,92;3331,81" o:connectangles="0,0,0,0,0"/>
                </v:shape>
                <v:shape id="Freeform 366" o:spid="_x0000_s1064"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TWMUA&#10;AADcAAAADwAAAGRycy9kb3ducmV2LnhtbESPQWvCQBSE70L/w/IEb2ZjobFEVxGltD3VWhV6e80+&#10;s6HZtyG7xvTfu4LQ4zAz3zDzZW9r0VHrK8cKJkkKgrhwuuJSwf7rZfwMwgdkjbVjUvBHHpaLh8Ec&#10;c+0u/EndLpQiQtjnqMCE0ORS+sKQRZ+4hjh6J9daDFG2pdQtXiLc1vIxTTNpseK4YLChtaHid3e2&#10;CsisfLZ53b5XB9+Vevr9Mfk5SqVGw341AxGoD//he/tNK3iaZn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xNYxQAAANwAAAAPAAAAAAAAAAAAAAAAAJgCAABkcnMv&#10;ZG93bnJldi54bWxQSwUGAAAAAAQABAD1AAAAigMAAAAA&#10;" path="m3515,81r-184,l3331,92r184,l3515,81xe" fillcolor="#231f20" stroked="f">
                  <v:path arrowok="t" o:connecttype="custom" o:connectlocs="3515,81;3331,81;3331,92;3515,92;3515,81" o:connectangles="0,0,0,0,0"/>
                </v:shape>
                <v:shape id="Freeform 367" o:spid="_x0000_s1065"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2w8UA&#10;AADcAAAADwAAAGRycy9kb3ducmV2LnhtbESPQWvCQBSE74X+h+UJ3upGoaZEVxFFqidbq0Jvr9ln&#10;NjT7NmTXGP+9KxR6HGbmG2Y672wlWmp86VjBcJCAIM6dLrlQcPhav7yB8AFZY+WYFNzIw3z2/DTF&#10;TLsrf1K7D4WIEPYZKjAh1JmUPjdk0Q9cTRy9s2sshiibQuoGrxFuKzlKkrG0WHJcMFjT0lD+u79Y&#10;BWQWfrx6/9iWR98WOv3eDX9OUql+r1tMQATqwn/4r73RCl7TFB5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7bDxQAAANwAAAAPAAAAAAAAAAAAAAAAAJgCAABkcnMv&#10;ZG93bnJldi54bWxQSwUGAAAAAAQABAD1AAAAigMAAAAA&#10;" path="m3518,81r-3,l3515,92r3,l3518,81xe" fillcolor="#231f20" stroked="f">
                  <v:path arrowok="t" o:connecttype="custom" o:connectlocs="3518,81;3515,81;3515,92;3518,92;3518,81" o:connectangles="0,0,0,0,0"/>
                </v:shape>
                <v:shape id="Freeform 368" o:spid="_x0000_s1066"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QiscEA&#10;AADcAAAADwAAAGRycy9kb3ducmV2LnhtbERPy4rCMBTdD/gP4QruNHXABx2jiDI4s/I1M+Du2lyb&#10;YnNTmljr35uFMMvDec8WrS1FQ7UvHCsYDhIQxJnTBecKfo6f/SkIH5A1lo5JwYM8LOadtxmm2t15&#10;T80h5CKGsE9RgQmhSqX0mSGLfuAq4shdXG0xRFjnUtd4j+G2lO9JMpYWC44NBitaGcquh5tVQGbp&#10;x+vN7rv49U2uJ6ft8Pwnlep12+UHiEBt+Be/3F9awWgS18Yz8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kIrHBAAAA3AAAAA8AAAAAAAAAAAAAAAAAmAIAAGRycy9kb3du&#10;cmV2LnhtbFBLBQYAAAAABAAEAPUAAACGAwAAAAA=&#10;" path="m3702,81r-184,l3518,92r184,l3702,81xe" fillcolor="#231f20" stroked="f">
                  <v:path arrowok="t" o:connecttype="custom" o:connectlocs="3702,81;3518,81;3518,92;3702,92;3702,81" o:connectangles="0,0,0,0,0"/>
                </v:shape>
                <v:shape id="Freeform 369" o:spid="_x0000_s1067"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iHKsYA&#10;AADcAAAADwAAAGRycy9kb3ducmV2LnhtbESPW2vCQBSE3wv+h+UU+lY3CvWSuopYSvVJjRfw7TR7&#10;mg1mz4bsNqb/visU+jjMzDfMbNHZSrTU+NKxgkE/AUGcO11yoeB4eH+egPABWWPlmBT8kIfFvPcw&#10;w1S7G++pzUIhIoR9igpMCHUqpc8NWfR9VxNH78s1FkOUTSF1g7cIt5UcJslIWiw5LhisaWUov2bf&#10;VgGZpR+9few25cm3hR5ftoPPs1Tq6bFbvoII1IX/8F97rRW8jKdwP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iHKsYAAADcAAAADwAAAAAAAAAAAAAAAACYAgAAZHJz&#10;L2Rvd25yZXYueG1sUEsFBgAAAAAEAAQA9QAAAIsDAAAAAA==&#10;" path="m3705,81r-3,l3702,92r3,l3705,81xe" fillcolor="#231f20" stroked="f">
                  <v:path arrowok="t" o:connecttype="custom" o:connectlocs="3705,81;3702,81;3702,92;3705,92;3705,81" o:connectangles="0,0,0,0,0"/>
                </v:shape>
                <v:shape id="Freeform 370" o:spid="_x0000_s1068"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ekMEA&#10;AADcAAAADwAAAGRycy9kb3ducmV2LnhtbERPy4rCMBTdD/gP4QruxtQBH3SMIsrgzMrXzIC7a3Nt&#10;is1NaWKtf28WgsvDeU/nrS1FQ7UvHCsY9BMQxJnTBecKfg9f7xMQPiBrLB2Tgjt5mM86b1NMtbvx&#10;jpp9yEUMYZ+iAhNClUrpM0MWfd9VxJE7u9piiLDOpa7xFsNtKT+SZCQtFhwbDFa0NJRd9lergMzC&#10;j1br7U/x55tcj4+bwelfKtXrtotPEIHa8BI/3d9awXAS58cz8Qj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HXpDBAAAA3AAAAA8AAAAAAAAAAAAAAAAAmAIAAGRycy9kb3du&#10;cmV2LnhtbFBLBQYAAAAABAAEAPUAAACGAwAAAAA=&#10;" path="m3890,81r-185,l3705,92r185,l3890,81xe" fillcolor="#231f20" stroked="f">
                  <v:path arrowok="t" o:connecttype="custom" o:connectlocs="3890,81;3705,81;3705,92;3890,92;3890,81" o:connectangles="0,0,0,0,0"/>
                </v:shape>
                <v:shape id="Freeform 371" o:spid="_x0000_s1069"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v7C8UA&#10;AADcAAAADwAAAGRycy9kb3ducmV2LnhtbESPQWvCQBSE70L/w/IK3nQTQSvRVaRSak9WWwVvz+wz&#10;G5p9G7JrTP+9Wyh4HGbmG2a+7GwlWmp86VhBOkxAEOdOl1wo+P56G0xB+ICssXJMCn7Jw3Lx1Jtj&#10;pt2Nd9TuQyEihH2GCkwIdSalzw1Z9ENXE0fv4hqLIcqmkLrBW4TbSo6SZCItlhwXDNb0aij/2V+t&#10;AjIrP1m/f36UB98W+uW0Tc9HqVT/uVvNQATqwiP8395oBeNpCn9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sLxQAAANwAAAAPAAAAAAAAAAAAAAAAAJgCAABkcnMv&#10;ZG93bnJldi54bWxQSwUGAAAAAAQABAD1AAAAigMAAAAA&#10;" path="m3892,81r-2,l3890,92r2,l3892,81xe" fillcolor="#231f20" stroked="f">
                  <v:path arrowok="t" o:connecttype="custom" o:connectlocs="3892,81;3890,81;3890,92;3892,92;3892,81" o:connectangles="0,0,0,0,0"/>
                </v:shape>
                <v:shape id="Freeform 372" o:spid="_x0000_s1070" style="position:absolute;left:6000;top:42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llfMYA&#10;AADcAAAADwAAAGRycy9kb3ducmV2LnhtbESPT2vCQBTE70K/w/KE3nQToVaia5CW0nryT1Xo7TX7&#10;zIZm34bsNsZv7wqFHoeZ+Q2zyHtbi45aXzlWkI4TEMSF0xWXCg6fb6MZCB+QNdaOScGVPOTLh8EC&#10;M+0uvKNuH0oRIewzVGBCaDIpfWHIoh+7hjh6Z9daDFG2pdQtXiLc1nKSJFNpseK4YLChF0PFz/7X&#10;KiCz8tPX9+26Ovqu1M9fm/T7JJV6HParOYhAffgP/7U/tIKn2QT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1llfMYAAADcAAAADwAAAAAAAAAAAAAAAACYAgAAZHJz&#10;L2Rvd25yZXYueG1sUEsFBgAAAAAEAAQA9QAAAIsDAAAAAA==&#10;" path="m4079,81r-187,l3892,92r187,l4079,81xe" fillcolor="#231f20" stroked="f">
                  <v:path arrowok="t" o:connecttype="custom" o:connectlocs="4079,81;3892,81;3892,92;4079,92;4079,81" o:connectangles="0,0,0,0,0"/>
                </v:shape>
                <w10:wrap type="topAndBottom" anchorx="page"/>
              </v:group>
            </w:pict>
          </mc:Fallback>
        </mc:AlternateContent>
      </w:r>
    </w:p>
    <w:p w:rsidR="00025429" w:rsidRDefault="00025429" w:rsidP="00025429">
      <w:pPr>
        <w:pStyle w:val="BodyText"/>
        <w:kinsoku w:val="0"/>
        <w:overflowPunct w:val="0"/>
        <w:spacing w:before="117" w:line="242" w:lineRule="auto"/>
        <w:ind w:left="115" w:right="113"/>
        <w:jc w:val="center"/>
        <w:rPr>
          <w:rFonts w:ascii="Book Antiqua" w:hAnsi="Book Antiqua" w:cs="Book Antiqua"/>
          <w:i/>
          <w:iCs/>
          <w:color w:val="231F20"/>
          <w:sz w:val="18"/>
          <w:szCs w:val="18"/>
        </w:rPr>
      </w:pPr>
      <w:r>
        <w:rPr>
          <w:rFonts w:ascii="Book Antiqua" w:hAnsi="Book Antiqua" w:cs="Book Antiqua"/>
          <w:i/>
          <w:iCs/>
          <w:color w:val="231F20"/>
          <w:sz w:val="18"/>
          <w:szCs w:val="18"/>
        </w:rPr>
        <w:t>School Trip Director’s Decision Under Zero Tolerance Policy to Send Student Home Was Not Shielded</w:t>
      </w:r>
    </w:p>
    <w:p w:rsidR="00025429" w:rsidRDefault="00025429" w:rsidP="00025429">
      <w:pPr>
        <w:pStyle w:val="BodyText"/>
        <w:kinsoku w:val="0"/>
        <w:overflowPunct w:val="0"/>
        <w:spacing w:line="240" w:lineRule="auto"/>
        <w:ind w:left="115" w:right="115"/>
        <w:jc w:val="center"/>
        <w:rPr>
          <w:rFonts w:ascii="Book Antiqua" w:hAnsi="Book Antiqua" w:cs="Book Antiqua"/>
          <w:i/>
          <w:iCs/>
          <w:color w:val="231F20"/>
          <w:sz w:val="18"/>
          <w:szCs w:val="18"/>
        </w:rPr>
      </w:pPr>
      <w:r>
        <w:rPr>
          <w:rFonts w:ascii="Book Antiqua" w:hAnsi="Book Antiqua" w:cs="Book Antiqua"/>
          <w:i/>
          <w:iCs/>
          <w:color w:val="231F20"/>
          <w:sz w:val="18"/>
          <w:szCs w:val="18"/>
        </w:rPr>
        <w:t>by Discretionary Immunity</w:t>
      </w:r>
    </w:p>
    <w:p w:rsidR="00025429" w:rsidRDefault="00025429" w:rsidP="00025429">
      <w:pPr>
        <w:pStyle w:val="BodyText"/>
        <w:kinsoku w:val="0"/>
        <w:overflowPunct w:val="0"/>
        <w:spacing w:before="8" w:line="240" w:lineRule="auto"/>
        <w:jc w:val="left"/>
        <w:rPr>
          <w:rFonts w:ascii="Book Antiqua" w:hAnsi="Book Antiqua" w:cs="Book Antiqua"/>
          <w:i/>
          <w:iCs/>
        </w:rPr>
      </w:pPr>
      <w:r>
        <w:rPr>
          <w:noProof/>
        </w:rPr>
        <mc:AlternateContent>
          <mc:Choice Requires="wpg">
            <w:drawing>
              <wp:anchor distT="0" distB="0" distL="0" distR="0" simplePos="0" relativeHeight="251672576" behindDoc="0" locked="0" layoutInCell="0" allowOverlap="1">
                <wp:simplePos x="0" y="0"/>
                <wp:positionH relativeFrom="page">
                  <wp:posOffset>4872355</wp:posOffset>
                </wp:positionH>
                <wp:positionV relativeFrom="paragraph">
                  <wp:posOffset>175260</wp:posOffset>
                </wp:positionV>
                <wp:extent cx="464820" cy="437515"/>
                <wp:effectExtent l="5080" t="7620" r="6350" b="12065"/>
                <wp:wrapTopAndBottom/>
                <wp:docPr id="508"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437515"/>
                          <a:chOff x="7673" y="276"/>
                          <a:chExt cx="732" cy="689"/>
                        </a:xfrm>
                      </wpg:grpSpPr>
                      <wps:wsp>
                        <wps:cNvPr id="509" name="Freeform 374"/>
                        <wps:cNvSpPr>
                          <a:spLocks/>
                        </wps:cNvSpPr>
                        <wps:spPr bwMode="auto">
                          <a:xfrm>
                            <a:off x="7799" y="357"/>
                            <a:ext cx="20" cy="399"/>
                          </a:xfrm>
                          <a:custGeom>
                            <a:avLst/>
                            <a:gdLst>
                              <a:gd name="T0" fmla="*/ 0 w 20"/>
                              <a:gd name="T1" fmla="*/ 0 h 399"/>
                              <a:gd name="T2" fmla="*/ 0 w 20"/>
                              <a:gd name="T3" fmla="*/ 398 h 399"/>
                            </a:gdLst>
                            <a:ahLst/>
                            <a:cxnLst>
                              <a:cxn ang="0">
                                <a:pos x="T0" y="T1"/>
                              </a:cxn>
                              <a:cxn ang="0">
                                <a:pos x="T2" y="T3"/>
                              </a:cxn>
                            </a:cxnLst>
                            <a:rect l="0" t="0" r="r" b="b"/>
                            <a:pathLst>
                              <a:path w="20" h="399">
                                <a:moveTo>
                                  <a:pt x="0" y="0"/>
                                </a:moveTo>
                                <a:lnTo>
                                  <a:pt x="0" y="398"/>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0" name="Picture 3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77" y="752"/>
                            <a:ext cx="2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1" name="Freeform 376"/>
                        <wps:cNvSpPr>
                          <a:spLocks/>
                        </wps:cNvSpPr>
                        <wps:spPr bwMode="auto">
                          <a:xfrm>
                            <a:off x="8280" y="357"/>
                            <a:ext cx="20" cy="399"/>
                          </a:xfrm>
                          <a:custGeom>
                            <a:avLst/>
                            <a:gdLst>
                              <a:gd name="T0" fmla="*/ 0 w 20"/>
                              <a:gd name="T1" fmla="*/ 0 h 399"/>
                              <a:gd name="T2" fmla="*/ 0 w 20"/>
                              <a:gd name="T3" fmla="*/ 398 h 399"/>
                            </a:gdLst>
                            <a:ahLst/>
                            <a:cxnLst>
                              <a:cxn ang="0">
                                <a:pos x="T0" y="T1"/>
                              </a:cxn>
                              <a:cxn ang="0">
                                <a:pos x="T2" y="T3"/>
                              </a:cxn>
                            </a:cxnLst>
                            <a:rect l="0" t="0" r="r" b="b"/>
                            <a:pathLst>
                              <a:path w="20" h="399">
                                <a:moveTo>
                                  <a:pt x="0" y="0"/>
                                </a:moveTo>
                                <a:lnTo>
                                  <a:pt x="0" y="398"/>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2" name="Picture 3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157" y="752"/>
                            <a:ext cx="2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3" name="Freeform 378"/>
                        <wps:cNvSpPr>
                          <a:spLocks/>
                        </wps:cNvSpPr>
                        <wps:spPr bwMode="auto">
                          <a:xfrm>
                            <a:off x="8021" y="372"/>
                            <a:ext cx="40" cy="514"/>
                          </a:xfrm>
                          <a:custGeom>
                            <a:avLst/>
                            <a:gdLst>
                              <a:gd name="T0" fmla="*/ 39 w 40"/>
                              <a:gd name="T1" fmla="*/ 513 h 514"/>
                              <a:gd name="T2" fmla="*/ 0 w 40"/>
                              <a:gd name="T3" fmla="*/ 513 h 514"/>
                              <a:gd name="T4" fmla="*/ 0 w 40"/>
                              <a:gd name="T5" fmla="*/ 0 h 514"/>
                              <a:gd name="T6" fmla="*/ 39 w 40"/>
                              <a:gd name="T7" fmla="*/ 0 h 514"/>
                              <a:gd name="T8" fmla="*/ 39 w 40"/>
                              <a:gd name="T9" fmla="*/ 513 h 514"/>
                            </a:gdLst>
                            <a:ahLst/>
                            <a:cxnLst>
                              <a:cxn ang="0">
                                <a:pos x="T0" y="T1"/>
                              </a:cxn>
                              <a:cxn ang="0">
                                <a:pos x="T2" y="T3"/>
                              </a:cxn>
                              <a:cxn ang="0">
                                <a:pos x="T4" y="T5"/>
                              </a:cxn>
                              <a:cxn ang="0">
                                <a:pos x="T6" y="T7"/>
                              </a:cxn>
                              <a:cxn ang="0">
                                <a:pos x="T8" y="T9"/>
                              </a:cxn>
                            </a:cxnLst>
                            <a:rect l="0" t="0" r="r" b="b"/>
                            <a:pathLst>
                              <a:path w="40" h="514">
                                <a:moveTo>
                                  <a:pt x="39" y="513"/>
                                </a:moveTo>
                                <a:lnTo>
                                  <a:pt x="0" y="513"/>
                                </a:lnTo>
                                <a:lnTo>
                                  <a:pt x="0" y="0"/>
                                </a:lnTo>
                                <a:lnTo>
                                  <a:pt x="39" y="0"/>
                                </a:lnTo>
                                <a:lnTo>
                                  <a:pt x="39" y="513"/>
                                </a:lnTo>
                                <a:close/>
                              </a:path>
                            </a:pathLst>
                          </a:custGeom>
                          <a:noFill/>
                          <a:ln w="361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379"/>
                        <wps:cNvSpPr>
                          <a:spLocks/>
                        </wps:cNvSpPr>
                        <wps:spPr bwMode="auto">
                          <a:xfrm>
                            <a:off x="8056" y="372"/>
                            <a:ext cx="20" cy="535"/>
                          </a:xfrm>
                          <a:custGeom>
                            <a:avLst/>
                            <a:gdLst>
                              <a:gd name="T0" fmla="*/ 0 w 20"/>
                              <a:gd name="T1" fmla="*/ 0 h 535"/>
                              <a:gd name="T2" fmla="*/ 0 w 20"/>
                              <a:gd name="T3" fmla="*/ 534 h 535"/>
                            </a:gdLst>
                            <a:ahLst/>
                            <a:cxnLst>
                              <a:cxn ang="0">
                                <a:pos x="T0" y="T1"/>
                              </a:cxn>
                              <a:cxn ang="0">
                                <a:pos x="T2" y="T3"/>
                              </a:cxn>
                            </a:cxnLst>
                            <a:rect l="0" t="0" r="r" b="b"/>
                            <a:pathLst>
                              <a:path w="20" h="535">
                                <a:moveTo>
                                  <a:pt x="0" y="0"/>
                                </a:moveTo>
                                <a:lnTo>
                                  <a:pt x="0" y="534"/>
                                </a:lnTo>
                              </a:path>
                            </a:pathLst>
                          </a:custGeom>
                          <a:noFill/>
                          <a:ln w="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380"/>
                        <wps:cNvSpPr>
                          <a:spLocks/>
                        </wps:cNvSpPr>
                        <wps:spPr bwMode="auto">
                          <a:xfrm>
                            <a:off x="8056" y="372"/>
                            <a:ext cx="20" cy="535"/>
                          </a:xfrm>
                          <a:custGeom>
                            <a:avLst/>
                            <a:gdLst>
                              <a:gd name="T0" fmla="*/ 0 w 20"/>
                              <a:gd name="T1" fmla="*/ 0 h 535"/>
                              <a:gd name="T2" fmla="*/ 0 w 20"/>
                              <a:gd name="T3" fmla="*/ 534 h 535"/>
                            </a:gdLst>
                            <a:ahLst/>
                            <a:cxnLst>
                              <a:cxn ang="0">
                                <a:pos x="T0" y="T1"/>
                              </a:cxn>
                              <a:cxn ang="0">
                                <a:pos x="T2" y="T3"/>
                              </a:cxn>
                            </a:cxnLst>
                            <a:rect l="0" t="0" r="r" b="b"/>
                            <a:pathLst>
                              <a:path w="20" h="535">
                                <a:moveTo>
                                  <a:pt x="0" y="0"/>
                                </a:moveTo>
                                <a:lnTo>
                                  <a:pt x="0" y="534"/>
                                </a:lnTo>
                              </a:path>
                            </a:pathLst>
                          </a:custGeom>
                          <a:noFill/>
                          <a:ln w="1096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381"/>
                        <wps:cNvSpPr>
                          <a:spLocks/>
                        </wps:cNvSpPr>
                        <wps:spPr bwMode="auto">
                          <a:xfrm>
                            <a:off x="8001" y="846"/>
                            <a:ext cx="75" cy="20"/>
                          </a:xfrm>
                          <a:custGeom>
                            <a:avLst/>
                            <a:gdLst>
                              <a:gd name="T0" fmla="*/ 71 w 75"/>
                              <a:gd name="T1" fmla="*/ 0 h 20"/>
                              <a:gd name="T2" fmla="*/ 3 w 75"/>
                              <a:gd name="T3" fmla="*/ 0 h 20"/>
                              <a:gd name="T4" fmla="*/ 0 w 75"/>
                              <a:gd name="T5" fmla="*/ 3 h 20"/>
                              <a:gd name="T6" fmla="*/ 0 w 75"/>
                              <a:gd name="T7" fmla="*/ 10 h 20"/>
                              <a:gd name="T8" fmla="*/ 3 w 75"/>
                              <a:gd name="T9" fmla="*/ 13 h 20"/>
                              <a:gd name="T10" fmla="*/ 71 w 75"/>
                              <a:gd name="T11" fmla="*/ 13 h 20"/>
                              <a:gd name="T12" fmla="*/ 74 w 75"/>
                              <a:gd name="T13" fmla="*/ 10 h 20"/>
                              <a:gd name="T14" fmla="*/ 74 w 75"/>
                              <a:gd name="T15" fmla="*/ 3 h 20"/>
                              <a:gd name="T16" fmla="*/ 71 w 7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0">
                                <a:moveTo>
                                  <a:pt x="71" y="0"/>
                                </a:moveTo>
                                <a:lnTo>
                                  <a:pt x="3" y="0"/>
                                </a:lnTo>
                                <a:lnTo>
                                  <a:pt x="0" y="3"/>
                                </a:lnTo>
                                <a:lnTo>
                                  <a:pt x="0" y="10"/>
                                </a:lnTo>
                                <a:lnTo>
                                  <a:pt x="3" y="13"/>
                                </a:lnTo>
                                <a:lnTo>
                                  <a:pt x="71" y="13"/>
                                </a:lnTo>
                                <a:lnTo>
                                  <a:pt x="74" y="10"/>
                                </a:lnTo>
                                <a:lnTo>
                                  <a:pt x="74" y="3"/>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382"/>
                        <wps:cNvSpPr>
                          <a:spLocks/>
                        </wps:cNvSpPr>
                        <wps:spPr bwMode="auto">
                          <a:xfrm>
                            <a:off x="7899" y="908"/>
                            <a:ext cx="280" cy="23"/>
                          </a:xfrm>
                          <a:custGeom>
                            <a:avLst/>
                            <a:gdLst>
                              <a:gd name="T0" fmla="*/ 0 w 280"/>
                              <a:gd name="T1" fmla="*/ 22 h 23"/>
                              <a:gd name="T2" fmla="*/ 0 w 280"/>
                              <a:gd name="T3" fmla="*/ 15 h 23"/>
                              <a:gd name="T4" fmla="*/ 14 w 280"/>
                              <a:gd name="T5" fmla="*/ 0 h 23"/>
                              <a:gd name="T6" fmla="*/ 22 w 280"/>
                              <a:gd name="T7" fmla="*/ 0 h 23"/>
                              <a:gd name="T8" fmla="*/ 257 w 280"/>
                              <a:gd name="T9" fmla="*/ 0 h 23"/>
                              <a:gd name="T10" fmla="*/ 265 w 280"/>
                              <a:gd name="T11" fmla="*/ 0 h 23"/>
                              <a:gd name="T12" fmla="*/ 279 w 280"/>
                              <a:gd name="T13" fmla="*/ 15 h 23"/>
                              <a:gd name="T14" fmla="*/ 279 w 280"/>
                              <a:gd name="T15" fmla="*/ 22 h 23"/>
                              <a:gd name="T16" fmla="*/ 0 w 280"/>
                              <a:gd name="T17"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0" h="23">
                                <a:moveTo>
                                  <a:pt x="0" y="22"/>
                                </a:moveTo>
                                <a:lnTo>
                                  <a:pt x="0" y="15"/>
                                </a:lnTo>
                                <a:lnTo>
                                  <a:pt x="14" y="0"/>
                                </a:lnTo>
                                <a:lnTo>
                                  <a:pt x="22" y="0"/>
                                </a:lnTo>
                                <a:lnTo>
                                  <a:pt x="257" y="0"/>
                                </a:lnTo>
                                <a:lnTo>
                                  <a:pt x="265" y="0"/>
                                </a:lnTo>
                                <a:lnTo>
                                  <a:pt x="279" y="15"/>
                                </a:lnTo>
                                <a:lnTo>
                                  <a:pt x="279" y="22"/>
                                </a:lnTo>
                                <a:lnTo>
                                  <a:pt x="0" y="22"/>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8" name="Picture 38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932" y="896"/>
                            <a:ext cx="2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9" name="Picture 38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937" y="885"/>
                            <a:ext cx="20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0" name="Freeform 385"/>
                        <wps:cNvSpPr>
                          <a:spLocks/>
                        </wps:cNvSpPr>
                        <wps:spPr bwMode="auto">
                          <a:xfrm>
                            <a:off x="7931" y="885"/>
                            <a:ext cx="214" cy="23"/>
                          </a:xfrm>
                          <a:custGeom>
                            <a:avLst/>
                            <a:gdLst>
                              <a:gd name="T0" fmla="*/ 0 w 214"/>
                              <a:gd name="T1" fmla="*/ 23 h 23"/>
                              <a:gd name="T2" fmla="*/ 0 w 214"/>
                              <a:gd name="T3" fmla="*/ 15 h 23"/>
                              <a:gd name="T4" fmla="*/ 11 w 214"/>
                              <a:gd name="T5" fmla="*/ 0 h 23"/>
                              <a:gd name="T6" fmla="*/ 17 w 214"/>
                              <a:gd name="T7" fmla="*/ 0 h 23"/>
                              <a:gd name="T8" fmla="*/ 196 w 214"/>
                              <a:gd name="T9" fmla="*/ 0 h 23"/>
                              <a:gd name="T10" fmla="*/ 202 w 214"/>
                              <a:gd name="T11" fmla="*/ 0 h 23"/>
                              <a:gd name="T12" fmla="*/ 213 w 214"/>
                              <a:gd name="T13" fmla="*/ 15 h 23"/>
                              <a:gd name="T14" fmla="*/ 213 w 214"/>
                              <a:gd name="T15" fmla="*/ 23 h 23"/>
                              <a:gd name="T16" fmla="*/ 0 w 214"/>
                              <a:gd name="T17"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4" h="23">
                                <a:moveTo>
                                  <a:pt x="0" y="23"/>
                                </a:moveTo>
                                <a:lnTo>
                                  <a:pt x="0" y="15"/>
                                </a:lnTo>
                                <a:lnTo>
                                  <a:pt x="11" y="0"/>
                                </a:lnTo>
                                <a:lnTo>
                                  <a:pt x="17" y="0"/>
                                </a:lnTo>
                                <a:lnTo>
                                  <a:pt x="196" y="0"/>
                                </a:lnTo>
                                <a:lnTo>
                                  <a:pt x="202" y="0"/>
                                </a:lnTo>
                                <a:lnTo>
                                  <a:pt x="213" y="15"/>
                                </a:lnTo>
                                <a:lnTo>
                                  <a:pt x="213" y="23"/>
                                </a:lnTo>
                                <a:lnTo>
                                  <a:pt x="0" y="23"/>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1" name="Picture 38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862" y="931"/>
                            <a:ext cx="3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2" name="Freeform 387"/>
                        <wps:cNvSpPr>
                          <a:spLocks/>
                        </wps:cNvSpPr>
                        <wps:spPr bwMode="auto">
                          <a:xfrm>
                            <a:off x="7861" y="931"/>
                            <a:ext cx="354" cy="32"/>
                          </a:xfrm>
                          <a:custGeom>
                            <a:avLst/>
                            <a:gdLst>
                              <a:gd name="T0" fmla="*/ 0 w 354"/>
                              <a:gd name="T1" fmla="*/ 31 h 32"/>
                              <a:gd name="T2" fmla="*/ 2 w 354"/>
                              <a:gd name="T3" fmla="*/ 21 h 32"/>
                              <a:gd name="T4" fmla="*/ 10 w 354"/>
                              <a:gd name="T5" fmla="*/ 11 h 32"/>
                              <a:gd name="T6" fmla="*/ 19 w 354"/>
                              <a:gd name="T7" fmla="*/ 3 h 32"/>
                              <a:gd name="T8" fmla="*/ 27 w 354"/>
                              <a:gd name="T9" fmla="*/ 0 h 32"/>
                              <a:gd name="T10" fmla="*/ 327 w 354"/>
                              <a:gd name="T11" fmla="*/ 0 h 32"/>
                              <a:gd name="T12" fmla="*/ 335 w 354"/>
                              <a:gd name="T13" fmla="*/ 3 h 32"/>
                              <a:gd name="T14" fmla="*/ 344 w 354"/>
                              <a:gd name="T15" fmla="*/ 11 h 32"/>
                              <a:gd name="T16" fmla="*/ 351 w 354"/>
                              <a:gd name="T17" fmla="*/ 21 h 32"/>
                              <a:gd name="T18" fmla="*/ 353 w 354"/>
                              <a:gd name="T19" fmla="*/ 31 h 32"/>
                              <a:gd name="T20" fmla="*/ 0 w 354"/>
                              <a:gd name="T21" fmla="*/ 3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4" h="32">
                                <a:moveTo>
                                  <a:pt x="0" y="31"/>
                                </a:moveTo>
                                <a:lnTo>
                                  <a:pt x="2" y="21"/>
                                </a:lnTo>
                                <a:lnTo>
                                  <a:pt x="10" y="11"/>
                                </a:lnTo>
                                <a:lnTo>
                                  <a:pt x="19" y="3"/>
                                </a:lnTo>
                                <a:lnTo>
                                  <a:pt x="27" y="0"/>
                                </a:lnTo>
                                <a:lnTo>
                                  <a:pt x="327" y="0"/>
                                </a:lnTo>
                                <a:lnTo>
                                  <a:pt x="335" y="3"/>
                                </a:lnTo>
                                <a:lnTo>
                                  <a:pt x="344" y="11"/>
                                </a:lnTo>
                                <a:lnTo>
                                  <a:pt x="351" y="21"/>
                                </a:lnTo>
                                <a:lnTo>
                                  <a:pt x="353" y="31"/>
                                </a:lnTo>
                                <a:lnTo>
                                  <a:pt x="0" y="31"/>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388"/>
                        <wps:cNvSpPr>
                          <a:spLocks/>
                        </wps:cNvSpPr>
                        <wps:spPr bwMode="auto">
                          <a:xfrm>
                            <a:off x="8001" y="415"/>
                            <a:ext cx="75" cy="20"/>
                          </a:xfrm>
                          <a:custGeom>
                            <a:avLst/>
                            <a:gdLst>
                              <a:gd name="T0" fmla="*/ 71 w 75"/>
                              <a:gd name="T1" fmla="*/ 0 h 20"/>
                              <a:gd name="T2" fmla="*/ 3 w 75"/>
                              <a:gd name="T3" fmla="*/ 0 h 20"/>
                              <a:gd name="T4" fmla="*/ 0 w 75"/>
                              <a:gd name="T5" fmla="*/ 3 h 20"/>
                              <a:gd name="T6" fmla="*/ 0 w 75"/>
                              <a:gd name="T7" fmla="*/ 10 h 20"/>
                              <a:gd name="T8" fmla="*/ 3 w 75"/>
                              <a:gd name="T9" fmla="*/ 14 h 20"/>
                              <a:gd name="T10" fmla="*/ 71 w 75"/>
                              <a:gd name="T11" fmla="*/ 14 h 20"/>
                              <a:gd name="T12" fmla="*/ 74 w 75"/>
                              <a:gd name="T13" fmla="*/ 10 h 20"/>
                              <a:gd name="T14" fmla="*/ 74 w 75"/>
                              <a:gd name="T15" fmla="*/ 3 h 20"/>
                              <a:gd name="T16" fmla="*/ 71 w 7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0">
                                <a:moveTo>
                                  <a:pt x="71" y="0"/>
                                </a:moveTo>
                                <a:lnTo>
                                  <a:pt x="3" y="0"/>
                                </a:lnTo>
                                <a:lnTo>
                                  <a:pt x="0" y="3"/>
                                </a:lnTo>
                                <a:lnTo>
                                  <a:pt x="0" y="10"/>
                                </a:lnTo>
                                <a:lnTo>
                                  <a:pt x="3" y="14"/>
                                </a:lnTo>
                                <a:lnTo>
                                  <a:pt x="71" y="14"/>
                                </a:lnTo>
                                <a:lnTo>
                                  <a:pt x="74" y="10"/>
                                </a:lnTo>
                                <a:lnTo>
                                  <a:pt x="74" y="3"/>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4" name="Group 389"/>
                        <wpg:cNvGrpSpPr>
                          <a:grpSpLocks/>
                        </wpg:cNvGrpSpPr>
                        <wpg:grpSpPr bwMode="auto">
                          <a:xfrm>
                            <a:off x="7797" y="337"/>
                            <a:ext cx="483" cy="35"/>
                            <a:chOff x="7797" y="337"/>
                            <a:chExt cx="483" cy="35"/>
                          </a:xfrm>
                        </wpg:grpSpPr>
                        <wps:wsp>
                          <wps:cNvPr id="525" name="Freeform 390"/>
                          <wps:cNvSpPr>
                            <a:spLocks/>
                          </wps:cNvSpPr>
                          <wps:spPr bwMode="auto">
                            <a:xfrm>
                              <a:off x="7797" y="337"/>
                              <a:ext cx="483" cy="35"/>
                            </a:xfrm>
                            <a:custGeom>
                              <a:avLst/>
                              <a:gdLst>
                                <a:gd name="T0" fmla="*/ 480 w 483"/>
                                <a:gd name="T1" fmla="*/ 18 h 35"/>
                                <a:gd name="T2" fmla="*/ 1 w 483"/>
                                <a:gd name="T3" fmla="*/ 18 h 35"/>
                                <a:gd name="T4" fmla="*/ 5 w 483"/>
                                <a:gd name="T5" fmla="*/ 19 h 35"/>
                                <a:gd name="T6" fmla="*/ 213 w 483"/>
                                <a:gd name="T7" fmla="*/ 34 h 35"/>
                                <a:gd name="T8" fmla="*/ 269 w 483"/>
                                <a:gd name="T9" fmla="*/ 34 h 35"/>
                                <a:gd name="T10" fmla="*/ 477 w 483"/>
                                <a:gd name="T11" fmla="*/ 19 h 35"/>
                                <a:gd name="T12" fmla="*/ 480 w 483"/>
                                <a:gd name="T13" fmla="*/ 18 h 35"/>
                              </a:gdLst>
                              <a:ahLst/>
                              <a:cxnLst>
                                <a:cxn ang="0">
                                  <a:pos x="T0" y="T1"/>
                                </a:cxn>
                                <a:cxn ang="0">
                                  <a:pos x="T2" y="T3"/>
                                </a:cxn>
                                <a:cxn ang="0">
                                  <a:pos x="T4" y="T5"/>
                                </a:cxn>
                                <a:cxn ang="0">
                                  <a:pos x="T6" y="T7"/>
                                </a:cxn>
                                <a:cxn ang="0">
                                  <a:pos x="T8" y="T9"/>
                                </a:cxn>
                                <a:cxn ang="0">
                                  <a:pos x="T10" y="T11"/>
                                </a:cxn>
                                <a:cxn ang="0">
                                  <a:pos x="T12" y="T13"/>
                                </a:cxn>
                              </a:cxnLst>
                              <a:rect l="0" t="0" r="r" b="b"/>
                              <a:pathLst>
                                <a:path w="483" h="35">
                                  <a:moveTo>
                                    <a:pt x="480" y="18"/>
                                  </a:moveTo>
                                  <a:lnTo>
                                    <a:pt x="1" y="18"/>
                                  </a:lnTo>
                                  <a:lnTo>
                                    <a:pt x="5" y="19"/>
                                  </a:lnTo>
                                  <a:lnTo>
                                    <a:pt x="213" y="34"/>
                                  </a:lnTo>
                                  <a:lnTo>
                                    <a:pt x="269" y="34"/>
                                  </a:lnTo>
                                  <a:lnTo>
                                    <a:pt x="477" y="19"/>
                                  </a:lnTo>
                                  <a:lnTo>
                                    <a:pt x="480"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391"/>
                          <wps:cNvSpPr>
                            <a:spLocks/>
                          </wps:cNvSpPr>
                          <wps:spPr bwMode="auto">
                            <a:xfrm>
                              <a:off x="7797" y="337"/>
                              <a:ext cx="483" cy="35"/>
                            </a:xfrm>
                            <a:custGeom>
                              <a:avLst/>
                              <a:gdLst>
                                <a:gd name="T0" fmla="*/ 268 w 483"/>
                                <a:gd name="T1" fmla="*/ 0 h 35"/>
                                <a:gd name="T2" fmla="*/ 213 w 483"/>
                                <a:gd name="T3" fmla="*/ 0 h 35"/>
                                <a:gd name="T4" fmla="*/ 5 w 483"/>
                                <a:gd name="T5" fmla="*/ 16 h 35"/>
                                <a:gd name="T6" fmla="*/ 0 w 483"/>
                                <a:gd name="T7" fmla="*/ 16 h 35"/>
                                <a:gd name="T8" fmla="*/ 0 w 483"/>
                                <a:gd name="T9" fmla="*/ 18 h 35"/>
                                <a:gd name="T10" fmla="*/ 79 w 483"/>
                                <a:gd name="T11" fmla="*/ 18 h 35"/>
                                <a:gd name="T12" fmla="*/ 78 w 483"/>
                                <a:gd name="T13" fmla="*/ 16 h 35"/>
                                <a:gd name="T14" fmla="*/ 79 w 483"/>
                                <a:gd name="T15" fmla="*/ 14 h 35"/>
                                <a:gd name="T16" fmla="*/ 82 w 483"/>
                                <a:gd name="T17" fmla="*/ 14 h 35"/>
                                <a:gd name="T18" fmla="*/ 209 w 483"/>
                                <a:gd name="T19" fmla="*/ 6 h 35"/>
                                <a:gd name="T20" fmla="*/ 352 w 483"/>
                                <a:gd name="T21" fmla="*/ 6 h 35"/>
                                <a:gd name="T22" fmla="*/ 268 w 483"/>
                                <a:gd name="T2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83" h="35">
                                  <a:moveTo>
                                    <a:pt x="268" y="0"/>
                                  </a:moveTo>
                                  <a:lnTo>
                                    <a:pt x="213" y="0"/>
                                  </a:lnTo>
                                  <a:lnTo>
                                    <a:pt x="5" y="16"/>
                                  </a:lnTo>
                                  <a:lnTo>
                                    <a:pt x="0" y="16"/>
                                  </a:lnTo>
                                  <a:lnTo>
                                    <a:pt x="0" y="18"/>
                                  </a:lnTo>
                                  <a:lnTo>
                                    <a:pt x="79" y="18"/>
                                  </a:lnTo>
                                  <a:lnTo>
                                    <a:pt x="78" y="16"/>
                                  </a:lnTo>
                                  <a:lnTo>
                                    <a:pt x="79" y="14"/>
                                  </a:lnTo>
                                  <a:lnTo>
                                    <a:pt x="82" y="14"/>
                                  </a:lnTo>
                                  <a:lnTo>
                                    <a:pt x="209" y="6"/>
                                  </a:lnTo>
                                  <a:lnTo>
                                    <a:pt x="352" y="6"/>
                                  </a:lnTo>
                                  <a:lnTo>
                                    <a:pt x="2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392"/>
                          <wps:cNvSpPr>
                            <a:spLocks/>
                          </wps:cNvSpPr>
                          <wps:spPr bwMode="auto">
                            <a:xfrm>
                              <a:off x="7797" y="337"/>
                              <a:ext cx="483" cy="35"/>
                            </a:xfrm>
                            <a:custGeom>
                              <a:avLst/>
                              <a:gdLst>
                                <a:gd name="T0" fmla="*/ 272 w 483"/>
                                <a:gd name="T1" fmla="*/ 6 h 35"/>
                                <a:gd name="T2" fmla="*/ 209 w 483"/>
                                <a:gd name="T3" fmla="*/ 6 h 35"/>
                                <a:gd name="T4" fmla="*/ 209 w 483"/>
                                <a:gd name="T5" fmla="*/ 9 h 35"/>
                                <a:gd name="T6" fmla="*/ 211 w 483"/>
                                <a:gd name="T7" fmla="*/ 14 h 35"/>
                                <a:gd name="T8" fmla="*/ 213 w 483"/>
                                <a:gd name="T9" fmla="*/ 18 h 35"/>
                                <a:gd name="T10" fmla="*/ 269 w 483"/>
                                <a:gd name="T11" fmla="*/ 18 h 35"/>
                                <a:gd name="T12" fmla="*/ 271 w 483"/>
                                <a:gd name="T13" fmla="*/ 14 h 35"/>
                                <a:gd name="T14" fmla="*/ 272 w 483"/>
                                <a:gd name="T15" fmla="*/ 9 h 35"/>
                                <a:gd name="T16" fmla="*/ 272 w 483"/>
                                <a:gd name="T17" fmla="*/ 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3" h="35">
                                  <a:moveTo>
                                    <a:pt x="272" y="6"/>
                                  </a:moveTo>
                                  <a:lnTo>
                                    <a:pt x="209" y="6"/>
                                  </a:lnTo>
                                  <a:lnTo>
                                    <a:pt x="209" y="9"/>
                                  </a:lnTo>
                                  <a:lnTo>
                                    <a:pt x="211" y="14"/>
                                  </a:lnTo>
                                  <a:lnTo>
                                    <a:pt x="213" y="18"/>
                                  </a:lnTo>
                                  <a:lnTo>
                                    <a:pt x="269" y="18"/>
                                  </a:lnTo>
                                  <a:lnTo>
                                    <a:pt x="271" y="14"/>
                                  </a:lnTo>
                                  <a:lnTo>
                                    <a:pt x="272" y="9"/>
                                  </a:lnTo>
                                  <a:lnTo>
                                    <a:pt x="27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393"/>
                          <wps:cNvSpPr>
                            <a:spLocks/>
                          </wps:cNvSpPr>
                          <wps:spPr bwMode="auto">
                            <a:xfrm>
                              <a:off x="7797" y="337"/>
                              <a:ext cx="483" cy="35"/>
                            </a:xfrm>
                            <a:custGeom>
                              <a:avLst/>
                              <a:gdLst>
                                <a:gd name="T0" fmla="*/ 352 w 483"/>
                                <a:gd name="T1" fmla="*/ 6 h 35"/>
                                <a:gd name="T2" fmla="*/ 272 w 483"/>
                                <a:gd name="T3" fmla="*/ 6 h 35"/>
                                <a:gd name="T4" fmla="*/ 400 w 483"/>
                                <a:gd name="T5" fmla="*/ 14 h 35"/>
                                <a:gd name="T6" fmla="*/ 402 w 483"/>
                                <a:gd name="T7" fmla="*/ 14 h 35"/>
                                <a:gd name="T8" fmla="*/ 403 w 483"/>
                                <a:gd name="T9" fmla="*/ 16 h 35"/>
                                <a:gd name="T10" fmla="*/ 402 w 483"/>
                                <a:gd name="T11" fmla="*/ 18 h 35"/>
                                <a:gd name="T12" fmla="*/ 482 w 483"/>
                                <a:gd name="T13" fmla="*/ 18 h 35"/>
                                <a:gd name="T14" fmla="*/ 482 w 483"/>
                                <a:gd name="T15" fmla="*/ 16 h 35"/>
                                <a:gd name="T16" fmla="*/ 477 w 483"/>
                                <a:gd name="T17" fmla="*/ 16 h 35"/>
                                <a:gd name="T18" fmla="*/ 352 w 483"/>
                                <a:gd name="T19" fmla="*/ 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3" h="35">
                                  <a:moveTo>
                                    <a:pt x="352" y="6"/>
                                  </a:moveTo>
                                  <a:lnTo>
                                    <a:pt x="272" y="6"/>
                                  </a:lnTo>
                                  <a:lnTo>
                                    <a:pt x="400" y="14"/>
                                  </a:lnTo>
                                  <a:lnTo>
                                    <a:pt x="402" y="14"/>
                                  </a:lnTo>
                                  <a:lnTo>
                                    <a:pt x="403" y="16"/>
                                  </a:lnTo>
                                  <a:lnTo>
                                    <a:pt x="402" y="18"/>
                                  </a:lnTo>
                                  <a:lnTo>
                                    <a:pt x="482" y="18"/>
                                  </a:lnTo>
                                  <a:lnTo>
                                    <a:pt x="482" y="16"/>
                                  </a:lnTo>
                                  <a:lnTo>
                                    <a:pt x="477" y="16"/>
                                  </a:lnTo>
                                  <a:lnTo>
                                    <a:pt x="35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29" name="Freeform 394"/>
                        <wps:cNvSpPr>
                          <a:spLocks/>
                        </wps:cNvSpPr>
                        <wps:spPr bwMode="auto">
                          <a:xfrm>
                            <a:off x="8028" y="321"/>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309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395"/>
                        <wps:cNvSpPr>
                          <a:spLocks/>
                        </wps:cNvSpPr>
                        <wps:spPr bwMode="auto">
                          <a:xfrm>
                            <a:off x="8028" y="297"/>
                            <a:ext cx="20" cy="49"/>
                          </a:xfrm>
                          <a:custGeom>
                            <a:avLst/>
                            <a:gdLst>
                              <a:gd name="T0" fmla="*/ 0 w 20"/>
                              <a:gd name="T1" fmla="*/ 0 h 49"/>
                              <a:gd name="T2" fmla="*/ 0 w 20"/>
                              <a:gd name="T3" fmla="*/ 48 h 49"/>
                            </a:gdLst>
                            <a:ahLst/>
                            <a:cxnLst>
                              <a:cxn ang="0">
                                <a:pos x="T0" y="T1"/>
                              </a:cxn>
                              <a:cxn ang="0">
                                <a:pos x="T2" y="T3"/>
                              </a:cxn>
                            </a:cxnLst>
                            <a:rect l="0" t="0" r="r" b="b"/>
                            <a:pathLst>
                              <a:path w="20" h="49">
                                <a:moveTo>
                                  <a:pt x="0" y="0"/>
                                </a:moveTo>
                                <a:lnTo>
                                  <a:pt x="0" y="48"/>
                                </a:lnTo>
                              </a:path>
                            </a:pathLst>
                          </a:custGeom>
                          <a:noFill/>
                          <a:ln w="37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396"/>
                        <wps:cNvSpPr>
                          <a:spLocks/>
                        </wps:cNvSpPr>
                        <wps:spPr bwMode="auto">
                          <a:xfrm>
                            <a:off x="8048" y="297"/>
                            <a:ext cx="20" cy="49"/>
                          </a:xfrm>
                          <a:custGeom>
                            <a:avLst/>
                            <a:gdLst>
                              <a:gd name="T0" fmla="*/ 0 w 20"/>
                              <a:gd name="T1" fmla="*/ 0 h 49"/>
                              <a:gd name="T2" fmla="*/ 0 w 20"/>
                              <a:gd name="T3" fmla="*/ 48 h 49"/>
                            </a:gdLst>
                            <a:ahLst/>
                            <a:cxnLst>
                              <a:cxn ang="0">
                                <a:pos x="T0" y="T1"/>
                              </a:cxn>
                              <a:cxn ang="0">
                                <a:pos x="T2" y="T3"/>
                              </a:cxn>
                            </a:cxnLst>
                            <a:rect l="0" t="0" r="r" b="b"/>
                            <a:pathLst>
                              <a:path w="20" h="49">
                                <a:moveTo>
                                  <a:pt x="0" y="0"/>
                                </a:moveTo>
                                <a:lnTo>
                                  <a:pt x="0" y="48"/>
                                </a:lnTo>
                              </a:path>
                            </a:pathLst>
                          </a:custGeom>
                          <a:noFill/>
                          <a:ln w="66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397"/>
                        <wps:cNvSpPr>
                          <a:spLocks/>
                        </wps:cNvSpPr>
                        <wps:spPr bwMode="auto">
                          <a:xfrm>
                            <a:off x="8016" y="280"/>
                            <a:ext cx="44" cy="44"/>
                          </a:xfrm>
                          <a:custGeom>
                            <a:avLst/>
                            <a:gdLst>
                              <a:gd name="T0" fmla="*/ 34 w 44"/>
                              <a:gd name="T1" fmla="*/ 0 h 44"/>
                              <a:gd name="T2" fmla="*/ 9 w 44"/>
                              <a:gd name="T3" fmla="*/ 0 h 44"/>
                              <a:gd name="T4" fmla="*/ 0 w 44"/>
                              <a:gd name="T5" fmla="*/ 9 h 44"/>
                              <a:gd name="T6" fmla="*/ 0 w 44"/>
                              <a:gd name="T7" fmla="*/ 34 h 44"/>
                              <a:gd name="T8" fmla="*/ 9 w 44"/>
                              <a:gd name="T9" fmla="*/ 43 h 44"/>
                              <a:gd name="T10" fmla="*/ 34 w 44"/>
                              <a:gd name="T11" fmla="*/ 43 h 44"/>
                              <a:gd name="T12" fmla="*/ 43 w 44"/>
                              <a:gd name="T13" fmla="*/ 34 h 44"/>
                              <a:gd name="T14" fmla="*/ 43 w 44"/>
                              <a:gd name="T15" fmla="*/ 9 h 44"/>
                              <a:gd name="T16" fmla="*/ 34 w 44"/>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4">
                                <a:moveTo>
                                  <a:pt x="34" y="0"/>
                                </a:moveTo>
                                <a:lnTo>
                                  <a:pt x="9" y="0"/>
                                </a:lnTo>
                                <a:lnTo>
                                  <a:pt x="0" y="9"/>
                                </a:lnTo>
                                <a:lnTo>
                                  <a:pt x="0" y="34"/>
                                </a:lnTo>
                                <a:lnTo>
                                  <a:pt x="9" y="43"/>
                                </a:lnTo>
                                <a:lnTo>
                                  <a:pt x="34" y="43"/>
                                </a:lnTo>
                                <a:lnTo>
                                  <a:pt x="43" y="34"/>
                                </a:lnTo>
                                <a:lnTo>
                                  <a:pt x="43" y="9"/>
                                </a:lnTo>
                                <a:lnTo>
                                  <a:pt x="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398"/>
                        <wps:cNvSpPr>
                          <a:spLocks/>
                        </wps:cNvSpPr>
                        <wps:spPr bwMode="auto">
                          <a:xfrm>
                            <a:off x="8016" y="280"/>
                            <a:ext cx="44" cy="44"/>
                          </a:xfrm>
                          <a:custGeom>
                            <a:avLst/>
                            <a:gdLst>
                              <a:gd name="T0" fmla="*/ 43 w 44"/>
                              <a:gd name="T1" fmla="*/ 21 h 44"/>
                              <a:gd name="T2" fmla="*/ 43 w 44"/>
                              <a:gd name="T3" fmla="*/ 34 h 44"/>
                              <a:gd name="T4" fmla="*/ 34 w 44"/>
                              <a:gd name="T5" fmla="*/ 43 h 44"/>
                              <a:gd name="T6" fmla="*/ 21 w 44"/>
                              <a:gd name="T7" fmla="*/ 43 h 44"/>
                              <a:gd name="T8" fmla="*/ 9 w 44"/>
                              <a:gd name="T9" fmla="*/ 43 h 44"/>
                              <a:gd name="T10" fmla="*/ 0 w 44"/>
                              <a:gd name="T11" fmla="*/ 34 h 44"/>
                              <a:gd name="T12" fmla="*/ 0 w 44"/>
                              <a:gd name="T13" fmla="*/ 21 h 44"/>
                              <a:gd name="T14" fmla="*/ 0 w 44"/>
                              <a:gd name="T15" fmla="*/ 9 h 44"/>
                              <a:gd name="T16" fmla="*/ 9 w 44"/>
                              <a:gd name="T17" fmla="*/ 0 h 44"/>
                              <a:gd name="T18" fmla="*/ 21 w 44"/>
                              <a:gd name="T19" fmla="*/ 0 h 44"/>
                              <a:gd name="T20" fmla="*/ 34 w 44"/>
                              <a:gd name="T21" fmla="*/ 0 h 44"/>
                              <a:gd name="T22" fmla="*/ 43 w 44"/>
                              <a:gd name="T23" fmla="*/ 9 h 44"/>
                              <a:gd name="T24" fmla="*/ 43 w 44"/>
                              <a:gd name="T25" fmla="*/ 21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 h="44">
                                <a:moveTo>
                                  <a:pt x="43" y="21"/>
                                </a:moveTo>
                                <a:lnTo>
                                  <a:pt x="43" y="34"/>
                                </a:lnTo>
                                <a:lnTo>
                                  <a:pt x="34" y="43"/>
                                </a:lnTo>
                                <a:lnTo>
                                  <a:pt x="21" y="43"/>
                                </a:lnTo>
                                <a:lnTo>
                                  <a:pt x="9" y="43"/>
                                </a:lnTo>
                                <a:lnTo>
                                  <a:pt x="0" y="34"/>
                                </a:lnTo>
                                <a:lnTo>
                                  <a:pt x="0" y="21"/>
                                </a:lnTo>
                                <a:lnTo>
                                  <a:pt x="0" y="9"/>
                                </a:lnTo>
                                <a:lnTo>
                                  <a:pt x="9" y="0"/>
                                </a:lnTo>
                                <a:lnTo>
                                  <a:pt x="21" y="0"/>
                                </a:lnTo>
                                <a:lnTo>
                                  <a:pt x="34" y="0"/>
                                </a:lnTo>
                                <a:lnTo>
                                  <a:pt x="43" y="9"/>
                                </a:lnTo>
                                <a:lnTo>
                                  <a:pt x="43" y="21"/>
                                </a:lnTo>
                                <a:close/>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399"/>
                        <wps:cNvSpPr>
                          <a:spLocks/>
                        </wps:cNvSpPr>
                        <wps:spPr bwMode="auto">
                          <a:xfrm>
                            <a:off x="7677" y="360"/>
                            <a:ext cx="246" cy="392"/>
                          </a:xfrm>
                          <a:custGeom>
                            <a:avLst/>
                            <a:gdLst>
                              <a:gd name="T0" fmla="*/ 0 w 246"/>
                              <a:gd name="T1" fmla="*/ 391 h 392"/>
                              <a:gd name="T2" fmla="*/ 122 w 246"/>
                              <a:gd name="T3" fmla="*/ 0 h 392"/>
                              <a:gd name="T4" fmla="*/ 245 w 246"/>
                              <a:gd name="T5" fmla="*/ 391 h 392"/>
                            </a:gdLst>
                            <a:ahLst/>
                            <a:cxnLst>
                              <a:cxn ang="0">
                                <a:pos x="T0" y="T1"/>
                              </a:cxn>
                              <a:cxn ang="0">
                                <a:pos x="T2" y="T3"/>
                              </a:cxn>
                              <a:cxn ang="0">
                                <a:pos x="T4" y="T5"/>
                              </a:cxn>
                            </a:cxnLst>
                            <a:rect l="0" t="0" r="r" b="b"/>
                            <a:pathLst>
                              <a:path w="246" h="392">
                                <a:moveTo>
                                  <a:pt x="0" y="391"/>
                                </a:moveTo>
                                <a:lnTo>
                                  <a:pt x="122" y="0"/>
                                </a:lnTo>
                                <a:lnTo>
                                  <a:pt x="245" y="391"/>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400"/>
                        <wps:cNvSpPr>
                          <a:spLocks/>
                        </wps:cNvSpPr>
                        <wps:spPr bwMode="auto">
                          <a:xfrm>
                            <a:off x="8157" y="360"/>
                            <a:ext cx="246" cy="392"/>
                          </a:xfrm>
                          <a:custGeom>
                            <a:avLst/>
                            <a:gdLst>
                              <a:gd name="T0" fmla="*/ 0 w 246"/>
                              <a:gd name="T1" fmla="*/ 391 h 392"/>
                              <a:gd name="T2" fmla="*/ 122 w 246"/>
                              <a:gd name="T3" fmla="*/ 0 h 392"/>
                              <a:gd name="T4" fmla="*/ 245 w 246"/>
                              <a:gd name="T5" fmla="*/ 391 h 392"/>
                            </a:gdLst>
                            <a:ahLst/>
                            <a:cxnLst>
                              <a:cxn ang="0">
                                <a:pos x="T0" y="T1"/>
                              </a:cxn>
                              <a:cxn ang="0">
                                <a:pos x="T2" y="T3"/>
                              </a:cxn>
                              <a:cxn ang="0">
                                <a:pos x="T4" y="T5"/>
                              </a:cxn>
                            </a:cxnLst>
                            <a:rect l="0" t="0" r="r" b="b"/>
                            <a:pathLst>
                              <a:path w="246" h="392">
                                <a:moveTo>
                                  <a:pt x="0" y="391"/>
                                </a:moveTo>
                                <a:lnTo>
                                  <a:pt x="122" y="0"/>
                                </a:lnTo>
                                <a:lnTo>
                                  <a:pt x="245" y="391"/>
                                </a:lnTo>
                              </a:path>
                            </a:pathLst>
                          </a:custGeom>
                          <a:noFill/>
                          <a:ln w="317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401"/>
                        <wps:cNvSpPr>
                          <a:spLocks/>
                        </wps:cNvSpPr>
                        <wps:spPr bwMode="auto">
                          <a:xfrm>
                            <a:off x="8157" y="752"/>
                            <a:ext cx="246" cy="38"/>
                          </a:xfrm>
                          <a:custGeom>
                            <a:avLst/>
                            <a:gdLst>
                              <a:gd name="T0" fmla="*/ 245 w 246"/>
                              <a:gd name="T1" fmla="*/ 0 h 38"/>
                              <a:gd name="T2" fmla="*/ 185 w 246"/>
                              <a:gd name="T3" fmla="*/ 37 h 38"/>
                              <a:gd name="T4" fmla="*/ 60 w 246"/>
                              <a:gd name="T5" fmla="*/ 37 h 38"/>
                              <a:gd name="T6" fmla="*/ 0 w 246"/>
                              <a:gd name="T7" fmla="*/ 0 h 38"/>
                            </a:gdLst>
                            <a:ahLst/>
                            <a:cxnLst>
                              <a:cxn ang="0">
                                <a:pos x="T0" y="T1"/>
                              </a:cxn>
                              <a:cxn ang="0">
                                <a:pos x="T2" y="T3"/>
                              </a:cxn>
                              <a:cxn ang="0">
                                <a:pos x="T4" y="T5"/>
                              </a:cxn>
                              <a:cxn ang="0">
                                <a:pos x="T6" y="T7"/>
                              </a:cxn>
                            </a:cxnLst>
                            <a:rect l="0" t="0" r="r" b="b"/>
                            <a:pathLst>
                              <a:path w="246" h="38">
                                <a:moveTo>
                                  <a:pt x="245" y="0"/>
                                </a:moveTo>
                                <a:lnTo>
                                  <a:pt x="185" y="37"/>
                                </a:lnTo>
                                <a:lnTo>
                                  <a:pt x="60" y="37"/>
                                </a:lnTo>
                                <a:lnTo>
                                  <a:pt x="0" y="0"/>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402"/>
                        <wps:cNvSpPr>
                          <a:spLocks/>
                        </wps:cNvSpPr>
                        <wps:spPr bwMode="auto">
                          <a:xfrm>
                            <a:off x="7676" y="752"/>
                            <a:ext cx="246" cy="38"/>
                          </a:xfrm>
                          <a:custGeom>
                            <a:avLst/>
                            <a:gdLst>
                              <a:gd name="T0" fmla="*/ 245 w 246"/>
                              <a:gd name="T1" fmla="*/ 0 h 38"/>
                              <a:gd name="T2" fmla="*/ 185 w 246"/>
                              <a:gd name="T3" fmla="*/ 37 h 38"/>
                              <a:gd name="T4" fmla="*/ 60 w 246"/>
                              <a:gd name="T5" fmla="*/ 37 h 38"/>
                              <a:gd name="T6" fmla="*/ 0 w 246"/>
                              <a:gd name="T7" fmla="*/ 0 h 38"/>
                            </a:gdLst>
                            <a:ahLst/>
                            <a:cxnLst>
                              <a:cxn ang="0">
                                <a:pos x="T0" y="T1"/>
                              </a:cxn>
                              <a:cxn ang="0">
                                <a:pos x="T2" y="T3"/>
                              </a:cxn>
                              <a:cxn ang="0">
                                <a:pos x="T4" y="T5"/>
                              </a:cxn>
                              <a:cxn ang="0">
                                <a:pos x="T6" y="T7"/>
                              </a:cxn>
                            </a:cxnLst>
                            <a:rect l="0" t="0" r="r" b="b"/>
                            <a:pathLst>
                              <a:path w="246" h="38">
                                <a:moveTo>
                                  <a:pt x="245" y="0"/>
                                </a:moveTo>
                                <a:lnTo>
                                  <a:pt x="185" y="37"/>
                                </a:lnTo>
                                <a:lnTo>
                                  <a:pt x="60" y="37"/>
                                </a:lnTo>
                                <a:lnTo>
                                  <a:pt x="0" y="0"/>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8E3C6" id="Group 508" o:spid="_x0000_s1026" style="position:absolute;margin-left:383.65pt;margin-top:13.8pt;width:36.6pt;height:34.45pt;z-index:251672576;mso-wrap-distance-left:0;mso-wrap-distance-right:0;mso-position-horizontal-relative:page" coordorigin="7673,276" coordsize="732,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" o:allowincell="f">
                <v:shape id="Freeform 374" o:spid="_x0000_s1027" style="position:absolute;left:7799;top:357;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Tm8QA&#10;AADcAAAADwAAAGRycy9kb3ducmV2LnhtbESPT4vCMBTE78J+h/CEvWlq9w9aTYsIC7vgZetevD2a&#10;Z1tsXrpNauu3N4LgcZiZ3zCbbDSNuFDnassKFvMIBHFhdc2lgr/D12wJwnlkjY1lUnAlB1n6Mtlg&#10;ou3Av3TJfSkChF2CCirv20RKV1Rk0M1tSxy8k+0M+iC7UuoOhwA3jYyj6FMarDksVNjSrqLinPdG&#10;wcmtbL88N1ZTLd+O+5/4f3g3Sr1Ox+0ahKfRP8OP9rdW8BGt4H4mH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R05vEAAAA3AAAAA8AAAAAAAAAAAAAAAAAmAIAAGRycy9k&#10;b3ducmV2LnhtbFBLBQYAAAAABAAEAPUAAACJAwAAAAA=&#10;" path="m,l,398e" filled="f" strokecolor="#939598" strokeweight=".3pt">
                  <v:path arrowok="t" o:connecttype="custom" o:connectlocs="0,0;0,398" o:connectangles="0,0"/>
                </v:shape>
                <v:shape id="Picture 375" o:spid="_x0000_s1028" type="#_x0000_t75" style="position:absolute;left:7677;top:752;width:2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BMqrCAAAA3AAAAA8AAABkcnMvZG93bnJldi54bWxET8tqwkAU3Rf8h+EK3dVJShWJjkGCQnc+&#10;WtTlJXPNBDN3QmZqYr++syi4PJz3Mh9sI+7U+dqxgnSSgCAuna65UvD9tX2bg/ABWWPjmBQ8yEO+&#10;Gr0sMdOu5wPdj6ESMYR9hgpMCG0mpS8NWfQT1xJH7uo6iyHCrpK6wz6G20a+J8lMWqw5NhhsqTBU&#10;3o4/VsGVmv3HeXfxxWlr7G/YHB47Pyj1Oh7WCxCBhvAU/7s/tYJpGufHM/EI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gTKqwgAAANwAAAAPAAAAAAAAAAAAAAAAAJ8C&#10;AABkcnMvZG93bnJldi54bWxQSwUGAAAAAAQABAD3AAAAjgMAAAAA&#10;">
                  <v:imagedata r:id="rId14" o:title=""/>
                </v:shape>
                <v:shape id="Freeform 376" o:spid="_x0000_s1029" style="position:absolute;left:8280;top:357;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JQMIA&#10;AADcAAAADwAAAGRycy9kb3ducmV2LnhtbESPQYvCMBSE7wv+h/AEb2tadUWrUUQQFLysevH2aJ5t&#10;sXmpTbT13xtB8DjMzDfMfNmaUjyodoVlBXE/AkGcWl1wpuB03PxOQDiPrLG0TAqe5GC56PzMMdG2&#10;4X96HHwmAoRdggpy76tESpfmZND1bUUcvIutDfog60zqGpsAN6UcRNFYGiw4LORY0Tqn9Hq4GwUX&#10;N7X3ybW0mgo5PO93g1szMkr1uu1qBsJT67/hT3urFfzFMbzPh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klAwgAAANwAAAAPAAAAAAAAAAAAAAAAAJgCAABkcnMvZG93&#10;bnJldi54bWxQSwUGAAAAAAQABAD1AAAAhwMAAAAA&#10;" path="m,l,398e" filled="f" strokecolor="#939598" strokeweight=".3pt">
                  <v:path arrowok="t" o:connecttype="custom" o:connectlocs="0,0;0,398" o:connectangles="0,0"/>
                </v:shape>
                <v:shape id="Picture 377" o:spid="_x0000_s1030" type="#_x0000_t75" style="position:absolute;left:8157;top:752;width:2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0s9DFAAAA3AAAAA8AAABkcnMvZG93bnJldi54bWxEj0uLAjEQhO/C/ofQC15kzSjoLqNRRFjw&#10;JPg47LGZ9Dx00plN4jj6640geCyq6itqvuxMLVpyvrKsYDRMQBBnVldcKDgefr9+QPiArLG2TApu&#10;5GG5+OjNMdX2yjtq96EQEcI+RQVlCE0qpc9KMuiHtiGOXm6dwRClK6R2eI1wU8txkkylwYrjQokN&#10;rUvKzvuLUdB+56e/0+G+NXV74cJNBuv/1UCp/me3moEI1IV3+NXeaAWT0RieZ+IR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dLPQxQAAANwAAAAPAAAAAAAAAAAAAAAA&#10;AJ8CAABkcnMvZG93bnJldi54bWxQSwUGAAAAAAQABAD3AAAAkQMAAAAA&#10;">
                  <v:imagedata r:id="rId15" o:title=""/>
                </v:shape>
                <v:shape id="Freeform 378" o:spid="_x0000_s1031" style="position:absolute;left:8021;top:372;width:40;height:514;visibility:visible;mso-wrap-style:square;v-text-anchor:top" coordsize="4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T38cA&#10;AADcAAAADwAAAGRycy9kb3ducmV2LnhtbESPQWvCQBSE70L/w/IKvYhurFQkukqxtKSFIEY9eHtk&#10;n0lo9m3Y3Wr677sFweMwM98wy3VvWnEh5xvLCibjBARxaXXDlYLD/n00B+EDssbWMin4JQ/r1cNg&#10;iam2V97RpQiViBD2KSqoQ+hSKX1Zk0E/th1x9M7WGQxRukpqh9cIN618TpKZNNhwXKixo01N5Xfx&#10;YxQU+WzOX59v500xzben4zDLP1ym1NNj/7oAEagP9/CtnWkFL5Mp/J+JR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JU9/HAAAA3AAAAA8AAAAAAAAAAAAAAAAAmAIAAGRy&#10;cy9kb3ducmV2LnhtbFBLBQYAAAAABAAEAPUAAACMAwAAAAA=&#10;" path="m39,513l,513,,,39,r,513xe" filled="f" strokecolor="#231f20" strokeweight=".1005mm">
                  <v:path arrowok="t" o:connecttype="custom" o:connectlocs="39,513;0,513;0,0;39,0;39,513" o:connectangles="0,0,0,0,0"/>
                </v:shape>
                <v:shape id="Freeform 379" o:spid="_x0000_s1032" style="position:absolute;left:8056;top:372;width:20;height:535;visibility:visible;mso-wrap-style:square;v-text-anchor:top" coordsize="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aw3sQA&#10;AADcAAAADwAAAGRycy9kb3ducmV2LnhtbESPzWrCQBSF90LfYbiFbqROUqqU1FGKYDDdGV24vGRu&#10;M6GZOzEzifHtO4VCl4fz83HW28m2YqTeN44VpIsEBHHldMO1gvNp//wGwgdkja1jUnAnD9vNw2yN&#10;mXY3PtJYhlrEEfYZKjAhdJmUvjJk0S9cRxy9L9dbDFH2tdQ93uK4beVLkqykxYYjwWBHO0PVdznY&#10;CAkmry+dnK7XeVEkA63yzwKVenqcPt5BBJrCf/ivfdAKlukr/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2sN7EAAAA3AAAAA8AAAAAAAAAAAAAAAAAmAIAAGRycy9k&#10;b3ducmV2LnhtbFBLBQYAAAAABAAEAPUAAACJAwAAAAA=&#10;" path="m,l,534e" filled="f" strokecolor="#231f20" strokeweight="0">
                  <v:path arrowok="t" o:connecttype="custom" o:connectlocs="0,0;0,534" o:connectangles="0,0"/>
                </v:shape>
                <v:shape id="Freeform 380" o:spid="_x0000_s1033" style="position:absolute;left:8056;top:372;width:20;height:535;visibility:visible;mso-wrap-style:square;v-text-anchor:top" coordsize="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yE8UA&#10;AADcAAAADwAAAGRycy9kb3ducmV2LnhtbESPQWvCQBSE74X+h+UVvNVNhIikriKloj1WjcXbM/ua&#10;hGbfhuxqor/eFQSPw8x8w0znvanFmVpXWVYQDyMQxLnVFRcKdtvl+wSE88gaa8uk4EIO5rPXlymm&#10;2nb8Q+eNL0SAsEtRQel9k0rp8pIMuqFtiIP3Z1uDPsi2kLrFLsBNLUdRNJYGKw4LJTb0WVL+vzkZ&#10;BVn+tboc9t23PyZXKbvf+rrIYqUGb/3iA4Sn3j/Dj/ZaK0jiBO5nw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DITxQAAANwAAAAPAAAAAAAAAAAAAAAAAJgCAABkcnMv&#10;ZG93bnJldi54bWxQSwUGAAAAAAQABAD1AAAAigMAAAAA&#10;" path="m,l,534e" filled="f" strokecolor="#231f20" strokeweight=".30444mm">
                  <v:path arrowok="t" o:connecttype="custom" o:connectlocs="0,0;0,534" o:connectangles="0,0"/>
                </v:shape>
                <v:shape id="Freeform 381" o:spid="_x0000_s1034" style="position:absolute;left:8001;top:846;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bcBsUA&#10;AADcAAAADwAAAGRycy9kb3ducmV2LnhtbESPQWvCQBSE7wX/w/KE3uomakObuhERjB7qoVro9ZF9&#10;JsHs27C7jfHfdwuFHoeZ+YZZrUfTiYGcby0rSGcJCOLK6pZrBZ/n3dMLCB+QNXaWScGdPKyLycMK&#10;c21v/EHDKdQiQtjnqKAJoc+l9FVDBv3M9sTRu1hnMETpaqkd3iLcdHKeJJk02HJcaLCnbUPV9fRt&#10;FHzNz69ltiwXu8M7+mGxZFce90o9TsfNG4hAY/gP/7UPWsFzmsH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twGxQAAANwAAAAPAAAAAAAAAAAAAAAAAJgCAABkcnMv&#10;ZG93bnJldi54bWxQSwUGAAAAAAQABAD1AAAAigMAAAAA&#10;" path="m71,l3,,,3r,7l3,13r68,l74,10r,-7l71,xe" fillcolor="#231f20" stroked="f">
                  <v:path arrowok="t" o:connecttype="custom" o:connectlocs="71,0;3,0;0,3;0,10;3,13;71,13;74,10;74,3;71,0" o:connectangles="0,0,0,0,0,0,0,0,0"/>
                </v:shape>
                <v:shape id="Freeform 382" o:spid="_x0000_s1035" style="position:absolute;left:7899;top:908;width:280;height:23;visibility:visible;mso-wrap-style:square;v-text-anchor:top" coordsize="28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UE8YA&#10;AADcAAAADwAAAGRycy9kb3ducmV2LnhtbESP3WrCQBSE7wu+w3IE7+pGQWujqwT/ECwUbaF4d8we&#10;k2D2bMiuJr69Wyj0cpiZb5jZojWluFPtCssKBv0IBHFqdcGZgu+vzesEhPPIGkvLpOBBDhbzzssM&#10;Y20bPtD96DMRIOxiVJB7X8VSujQng65vK+LgXWxt0AdZZ1LX2AS4KeUwisbSYMFhIceKljml1+PN&#10;KKBtcv6sfj6SU+R2+9H7NVuXq0apXrdNpiA8tf4//NfeaQWjwRv8nglH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UE8YAAADcAAAADwAAAAAAAAAAAAAAAACYAgAAZHJz&#10;L2Rvd25yZXYueG1sUEsFBgAAAAAEAAQA9QAAAIsDAAAAAA==&#10;" path="m,22l,15,14,r8,l257,r8,l279,15r,7l,22xe" filled="f" strokecolor="#231f20" strokeweight=".3pt">
                  <v:path arrowok="t" o:connecttype="custom" o:connectlocs="0,22;0,15;14,0;22,0;257,0;265,0;279,15;279,22;0,22" o:connectangles="0,0,0,0,0,0,0,0,0"/>
                </v:shape>
                <v:shape id="Picture 383" o:spid="_x0000_s1036" type="#_x0000_t75" style="position:absolute;left:7932;top:896;width:22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SUJjBAAAA3AAAAA8AAABkcnMvZG93bnJldi54bWxET01rwkAQvRf8D8sIvRTdpGCR6CoiFbyV&#10;GlG8DdkxCWZnw+5U03/fPQg9Pt73cj24Tt0pxNazgXyagSKuvG25NnAsd5M5qCjIFjvPZOCXIqxX&#10;o5clFtY/+JvuB6lVCuFYoIFGpC+0jlVDDuPU98SJu/rgUBIMtbYBHyncdfo9yz60w5ZTQ4M9bRuq&#10;bocfZ+ByC6fy7dTm56r/OpYomejh05jX8bBZgBIa5F/8dO+tgVme1qYz6Qjo1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SUJjBAAAA3AAAAA8AAAAAAAAAAAAAAAAAnwIA&#10;AGRycy9kb3ducmV2LnhtbFBLBQYAAAAABAAEAPcAAACNAwAAAAA=&#10;">
                  <v:imagedata r:id="rId38" o:title=""/>
                </v:shape>
                <v:shape id="Picture 384" o:spid="_x0000_s1037" type="#_x0000_t75" style="position:absolute;left:7937;top:885;width:20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BU//CAAAA3AAAAA8AAABkcnMvZG93bnJldi54bWxEj9GKwjAURN+F/YdwBd80VVZxu03FlVX6&#10;at0PuDR322JzU5q01r83guDjMDNnmGQ3mkYM1LnasoLlIgJBXFhdc6ng73Kcb0E4j6yxsUwK7uRg&#10;l35MEoy1vfGZhtyXIkDYxaig8r6NpXRFRQbdwrbEwfu3nUEfZFdK3eEtwE0jV1G0kQZrDgsVtnSo&#10;qLjmvVFwkn3+o6nf7rPNUN8/i+yXTplSs+m4/wbhafTv8KudaQXr5Rc8z4QjIN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QVP/wgAAANwAAAAPAAAAAAAAAAAAAAAAAJ8C&#10;AABkcnMvZG93bnJldi54bWxQSwUGAAAAAAQABAD3AAAAjgMAAAAA&#10;">
                  <v:imagedata r:id="rId39" o:title=""/>
                </v:shape>
                <v:shape id="Freeform 385" o:spid="_x0000_s1038" style="position:absolute;left:7931;top:885;width:214;height:23;visibility:visible;mso-wrap-style:square;v-text-anchor:top" coordsize="2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NcEA&#10;AADcAAAADwAAAGRycy9kb3ducmV2LnhtbERPW2vCMBR+F/wP4Qi+aaoy0WoUHQy6DcF6eT80x7bY&#10;nJQk0+7fLw8DHz+++3rbmUY8yPnasoLJOAFBXFhdc6ngcv4YLUD4gKyxsUwKfsnDdtPvrTHV9sk5&#10;PU6hFDGEfYoKqhDaVEpfVGTQj21LHLmbdQZDhK6U2uEzhptGTpNkLg3WHBsqbOm9ouJ++jEKuDl+&#10;Zbn7Dpxns8/95CoPxfKm1HDQ7VYgAnXhJf53Z1rB2zTOj2fiE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ynjXBAAAA3AAAAA8AAAAAAAAAAAAAAAAAmAIAAGRycy9kb3du&#10;cmV2LnhtbFBLBQYAAAAABAAEAPUAAACGAwAAAAA=&#10;" path="m,23l,15,11,r6,l196,r6,l213,15r,8l,23xe" filled="f" strokecolor="#231f20" strokeweight=".3pt">
                  <v:path arrowok="t" o:connecttype="custom" o:connectlocs="0,23;0,15;11,0;17,0;196,0;202,0;213,15;213,23;0,23" o:connectangles="0,0,0,0,0,0,0,0,0"/>
                </v:shape>
                <v:shape id="Picture 386" o:spid="_x0000_s1039" type="#_x0000_t75" style="position:absolute;left:7862;top:931;width:36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1QMXFAAAA3AAAAA8AAABkcnMvZG93bnJldi54bWxEj91qwkAUhO8LfYflFHpTdGPAH6KriKC0&#10;WAV/HuCQPSZps2dD9lTj27uFQi+HmfmGmS06V6srtaHybGDQT0AR595WXBg4n9a9CaggyBZrz2Tg&#10;TgEW8+enGWbW3/hA16MUKkI4ZGigFGkyrUNeksPQ9w1x9C6+dShRtoW2Ld4i3NU6TZKRdlhxXCix&#10;oVVJ+ffxxxk4jFHobbT7umyrz/1HukqXe9kY8/rSLaeghDr5D/+1362BYTqA3zPxCOj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NUDFxQAAANwAAAAPAAAAAAAAAAAAAAAA&#10;AJ8CAABkcnMvZG93bnJldi54bWxQSwUGAAAAAAQABAD3AAAAkQMAAAAA&#10;">
                  <v:imagedata r:id="rId40" o:title=""/>
                </v:shape>
                <v:shape id="Freeform 387" o:spid="_x0000_s1040" style="position:absolute;left:7861;top:931;width:354;height:32;visibility:visible;mso-wrap-style:square;v-text-anchor:top" coordsize="3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MPcUA&#10;AADcAAAADwAAAGRycy9kb3ducmV2LnhtbESPQWvCQBSE7wX/w/IEL6FuDFhK6ipFUMxBsGqb6yP7&#10;moRm34bsGuO/d4WCx2FmvmEWq8E0oqfO1ZYVzKYxCOLC6ppLBefT5vUdhPPIGhvLpOBGDlbL0csC&#10;U22v/EX90ZciQNilqKDyvk2ldEVFBt3UtsTB+7WdQR9kV0rd4TXATSOTOH6TBmsOCxW2tK6o+Dte&#10;jIJ82/+c9XeUFYd9XrYuy/Iomis1GQ+fHyA8Df4Z/m/vtIJ5ksD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w9xQAAANwAAAAPAAAAAAAAAAAAAAAAAJgCAABkcnMv&#10;ZG93bnJldi54bWxQSwUGAAAAAAQABAD1AAAAigMAAAAA&#10;" path="m,31l2,21,10,11,19,3,27,,327,r8,3l344,11r7,10l353,31,,31xe" filled="f" strokecolor="#231f20" strokeweight=".3pt">
                  <v:path arrowok="t" o:connecttype="custom" o:connectlocs="0,31;2,21;10,11;19,3;27,0;327,0;335,3;344,11;351,21;353,31;0,31" o:connectangles="0,0,0,0,0,0,0,0,0,0,0"/>
                </v:shape>
                <v:shape id="Freeform 388" o:spid="_x0000_s1041" style="position:absolute;left:8001;top:415;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21I8UA&#10;AADcAAAADwAAAGRycy9kb3ducmV2LnhtbESPQWvCQBSE74X+h+UVeqsbExva1FVEMPWgB7XQ6yP7&#10;mgSzb8PuNqb/3hWEHoeZ+YaZL0fTiYGcby0rmE4SEMSV1S3XCr5Om5c3ED4ga+wsk4I/8rBcPD7M&#10;sdD2wgcajqEWEcK+QAVNCH0hpa8aMugntieO3o91BkOUrpba4SXCTSfTJMmlwZbjQoM9rRuqzsdf&#10;o+A7Pb2X+azMNtsd+iGbsSv3n0o9P42rDxCBxvAfvre3WsFrmsH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bUjxQAAANwAAAAPAAAAAAAAAAAAAAAAAJgCAABkcnMv&#10;ZG93bnJldi54bWxQSwUGAAAAAAQABAD1AAAAigMAAAAA&#10;" path="m71,l3,,,3r,7l3,14r68,l74,10r,-7l71,xe" fillcolor="#231f20" stroked="f">
                  <v:path arrowok="t" o:connecttype="custom" o:connectlocs="71,0;3,0;0,3;0,10;3,14;71,14;74,10;74,3;71,0" o:connectangles="0,0,0,0,0,0,0,0,0"/>
                </v:shape>
                <v:group id="Group 389" o:spid="_x0000_s1042" style="position:absolute;left:7797;top:337;width:483;height:35" coordorigin="7797,337" coordsize="48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390" o:spid="_x0000_s1043" style="position:absolute;left:7797;top:337;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3mC8QA&#10;AADcAAAADwAAAGRycy9kb3ducmV2LnhtbESPT2vCQBTE74LfYXmF3nTTSESjq/iHQsGT2np+Zl+z&#10;odm3Ibtq7Kd3CwWPw8z8hpkvO1uLK7W+cqzgbZiAIC6crrhU8Hl8H0xA+ICssXZMCu7kYbno9+aY&#10;a3fjPV0PoRQRwj5HBSaEJpfSF4Ys+qFriKP37VqLIcq2lLrFW4TbWqZJMpYWK44LBhvaGCp+Dher&#10;4Fx/7UbjDZVpVp1+79Ot2Vu9Vur1pVvNQATqwjP83/7QCrI0g7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t5gvEAAAA3AAAAA8AAAAAAAAAAAAAAAAAmAIAAGRycy9k&#10;b3ducmV2LnhtbFBLBQYAAAAABAAEAPUAAACJAwAAAAA=&#10;" path="m480,18l1,18r4,1l213,34r56,l477,19r3,-1xe" fillcolor="#231f20" stroked="f">
                    <v:path arrowok="t" o:connecttype="custom" o:connectlocs="480,18;1,18;5,19;213,34;269,34;477,19;480,18" o:connectangles="0,0,0,0,0,0,0"/>
                  </v:shape>
                  <v:shape id="Freeform 391" o:spid="_x0000_s1044" style="position:absolute;left:7797;top:337;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94fMUA&#10;AADcAAAADwAAAGRycy9kb3ducmV2LnhtbESPQWvCQBSE70L/w/IK3nTTiMGm2UirCIInte35Nfua&#10;Dc2+DdmtRn+9Wyh4HGbmG6ZYDrYVJ+p941jB0zQBQVw53XCt4P24mSxA+ICssXVMCi7kYVk+jArM&#10;tTvznk6HUIsIYZ+jAhNCl0vpK0MW/dR1xNH7dr3FEGVfS93jOcJtK9MkyaTFhuOCwY5Whqqfw69V&#10;8NV+7GbZiup03nxeL89rs7f6Tanx4/D6AiLQEO7h//ZWK5inGfydiUdAl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3h8xQAAANwAAAAPAAAAAAAAAAAAAAAAAJgCAABkcnMv&#10;ZG93bnJldi54bWxQSwUGAAAAAAQABAD1AAAAigMAAAAA&#10;" path="m268,l213,,5,16,,16r,2l79,18,78,16r1,-2l82,14,209,6r143,l268,xe" fillcolor="#231f20" stroked="f">
                    <v:path arrowok="t" o:connecttype="custom" o:connectlocs="268,0;213,0;5,16;0,16;0,18;79,18;78,16;79,14;82,14;209,6;352,6;268,0" o:connectangles="0,0,0,0,0,0,0,0,0,0,0,0"/>
                  </v:shape>
                  <v:shape id="Freeform 392" o:spid="_x0000_s1045" style="position:absolute;left:7797;top:337;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d58UA&#10;AADcAAAADwAAAGRycy9kb3ducmV2LnhtbESPQWvCQBSE74X+h+UVequbpqhtdBNaiyB4Uqvn1+wz&#10;G5p9G7Jbjf56VxA8DjPzDTMtetuIA3W+dqzgdZCAIC6drrlS8LOZv7yD8AFZY+OYFJzIQ5E/Pkwx&#10;0+7IKzqsQyUihH2GCkwIbSalLw1Z9APXEkdv7zqLIcqukrrDY4TbRqZJMpIWa44LBluaGSr/1v9W&#10;wW+zXb6NZlSlw3p3Pn18m5XVX0o9P/WfExCB+nAP39oLrWCYjuF6Jh4B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93nxQAAANwAAAAPAAAAAAAAAAAAAAAAAJgCAABkcnMv&#10;ZG93bnJldi54bWxQSwUGAAAAAAQABAD1AAAAigMAAAAA&#10;" path="m272,6r-63,l209,9r2,5l213,18r56,l271,14r1,-5l272,6xe" fillcolor="#231f20" stroked="f">
                    <v:path arrowok="t" o:connecttype="custom" o:connectlocs="272,6;209,6;209,9;211,14;213,18;269,18;271,14;272,9;272,6" o:connectangles="0,0,0,0,0,0,0,0,0"/>
                  </v:shape>
                  <v:shape id="Freeform 393" o:spid="_x0000_s1046" style="position:absolute;left:7797;top:337;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JlcIA&#10;AADcAAAADwAAAGRycy9kb3ducmV2LnhtbERPz2vCMBS+D/wfwhN2W1M7KrNrlM0xGOxknZ6fzVtT&#10;bF5Kk2n1rzeHgceP73e5Gm0nTjT41rGCWZKCIK6dbrlR8LP9fHoB4QOyxs4xKbiQh9Vy8lBiod2Z&#10;N3SqQiNiCPsCFZgQ+kJKXxuy6BPXE0fu1w0WQ4RDI/WA5xhuO5ml6VxabDk2GOxpbag+Vn9WwaHb&#10;fT/P19Rkebu/XhYfZmP1u1KP0/HtFUSgMdzF/+4vrSDP4tp4Jh4B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rEmVwgAAANwAAAAPAAAAAAAAAAAAAAAAAJgCAABkcnMvZG93&#10;bnJldi54bWxQSwUGAAAAAAQABAD1AAAAhwMAAAAA&#10;" path="m352,6r-80,l400,14r2,l403,16r-1,2l482,18r,-2l477,16,352,6xe" fillcolor="#231f20" stroked="f">
                    <v:path arrowok="t" o:connecttype="custom" o:connectlocs="352,6;272,6;400,14;402,14;403,16;402,18;482,18;482,16;477,16;352,6" o:connectangles="0,0,0,0,0,0,0,0,0,0"/>
                  </v:shape>
                </v:group>
                <v:shape id="Freeform 394" o:spid="_x0000_s1047" style="position:absolute;left:8028;top:32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E18cA&#10;AADcAAAADwAAAGRycy9kb3ducmV2LnhtbESP3WrCQBSE7wXfYTlC73RjSlNNXUUsLRWs4g+ll4fs&#10;aRLMng27W03fvlsQejnMzDfMbNGZRlzI+dqygvEoAUFcWF1zqeB0fBlOQPiArLGxTAp+yMNi3u/N&#10;MNf2ynu6HEIpIoR9jgqqENpcSl9UZNCPbEscvS/rDIYoXSm1w2uEm0amSZJJgzXHhQpbWlVUnA/f&#10;RsH9e5J9nOlz97oZb57TbOvWE/Oo1N2gWz6BCNSF//Ct/aYVPKRT+DsTj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MBNfHAAAA3AAAAA8AAAAAAAAAAAAAAAAAmAIAAGRy&#10;cy9kb3ducmV2LnhtbFBLBQYAAAAABAAEAPUAAACMAwAAAAA=&#10;" path="m,l,e" filled="f" strokecolor="white" strokeweight=".85936mm">
                  <v:path arrowok="t" o:connecttype="custom" o:connectlocs="0,0;0,0" o:connectangles="0,0"/>
                </v:shape>
                <v:shape id="Freeform 395" o:spid="_x0000_s1048" style="position:absolute;left:8028;top:297;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AysMA&#10;AADcAAAADwAAAGRycy9kb3ducmV2LnhtbERPy2rCQBTdF/yH4QrdFJ00xSKpYxBBiAhCfeHykrnN&#10;w8ydkBk19es7C6HLw3nP0t404kadqywreB9HIIhzqysuFBz2q9EUhPPIGhvLpOCXHKTzwcsME23v&#10;/E23nS9ECGGXoILS+zaR0uUlGXRj2xIH7sd2Bn2AXSF1h/cQbhoZR9GnNFhxaCixpWVJ+WV3NQqy&#10;83G9OqxP2p2o3sTbxb6o3x5KvQ77xRcIT73/Fz/dmVYw+Qjzw5lw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iAysMAAADcAAAADwAAAAAAAAAAAAAAAACYAgAAZHJzL2Rv&#10;d25yZXYueG1sUEsFBgAAAAAEAAQA9QAAAIgDAAAAAA==&#10;" path="m,l,48e" filled="f" strokecolor="#231f20" strokeweight=".1055mm">
                  <v:path arrowok="t" o:connecttype="custom" o:connectlocs="0,0;0,48" o:connectangles="0,0"/>
                </v:shape>
                <v:shape id="Freeform 396" o:spid="_x0000_s1049" style="position:absolute;left:8048;top:297;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jW8UA&#10;AADcAAAADwAAAGRycy9kb3ducmV2LnhtbESPQWsCMRSE74L/ITzBm2atbSlbo7SFopcW1KLX5+Z1&#10;s7p52SZxXf+9KRR6HGbmG2a26GwtWvKhcqxgMs5AEBdOV1wq+Nq+j55AhIissXZMCq4UYDHv92aY&#10;a3fhNbWbWIoE4ZCjAhNjk0sZCkMWw9g1xMn7dt5iTNKXUnu8JLit5V2WPUqLFacFgw29GSpOm7NV&#10;0C5N59v958/xAwvZHM67++3rTqnhoHt5BhGpi//hv/ZKK3iYTuD3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CNbxQAAANwAAAAPAAAAAAAAAAAAAAAAAJgCAABkcnMv&#10;ZG93bnJldi54bWxQSwUGAAAAAAQABAD1AAAAigMAAAAA&#10;" path="m,l,48e" filled="f" strokecolor="#231f20" strokeweight=".52pt">
                  <v:path arrowok="t" o:connecttype="custom" o:connectlocs="0,0;0,48" o:connectangles="0,0"/>
                </v:shape>
                <v:shape id="Freeform 397" o:spid="_x0000_s1050" style="position:absolute;left:8016;top:280;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hkkcQA&#10;AADcAAAADwAAAGRycy9kb3ducmV2LnhtbESPQWvCQBSE70L/w/IKXkQ3jSgSXaUVRJEebKr3R/aZ&#10;hGbfhuxqor/eLQgeh5n5hlmsOlOJKzWutKzgYxSBIM6sLjlXcPzdDGcgnEfWWFkmBTdysFq+9RaY&#10;aNvyD11Tn4sAYZeggsL7OpHSZQUZdCNbEwfvbBuDPsgml7rBNsBNJeMomkqDJYeFAmtaF5T9pRej&#10;QO6/77G0g8Nhu/3Kdtyu9WmaKtV/7z7nIDx1/hV+tndawWQcw/+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ZJHEAAAA3AAAAA8AAAAAAAAAAAAAAAAAmAIAAGRycy9k&#10;b3ducmV2LnhtbFBLBQYAAAAABAAEAPUAAACJAwAAAAA=&#10;" path="m34,l9,,,9,,34r9,9l34,43r9,-9l43,9,34,xe" fillcolor="#231f20" stroked="f">
                  <v:path arrowok="t" o:connecttype="custom" o:connectlocs="34,0;9,0;0,9;0,34;9,43;34,43;43,34;43,9;34,0" o:connectangles="0,0,0,0,0,0,0,0,0"/>
                </v:shape>
                <v:shape id="Freeform 398" o:spid="_x0000_s1051" style="position:absolute;left:8016;top:280;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5x8UA&#10;AADcAAAADwAAAGRycy9kb3ducmV2LnhtbESPQWvCQBSE74L/YXlCb7pppVKiqxSlpaUoxqrn1+xr&#10;Esy+Ddl1Tf99VxA8DjPzDTNbdKYWgVpXWVbwOEpAEOdWV1wo2H+/DV9AOI+ssbZMCv7IwWLe780w&#10;1fbCGYWdL0SEsEtRQel9k0rp8pIMupFtiKP3a1uDPsq2kLrFS4SbWj4lyUQarDgulNjQsqT8tDsb&#10;BWG1sZ+n49luffYVDu8hL37WTqmHQfc6BeGp8/fwrf2hFTyPx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fnHxQAAANwAAAAPAAAAAAAAAAAAAAAAAJgCAABkcnMv&#10;ZG93bnJldi54bWxQSwUGAAAAAAQABAD1AAAAigMAAAAA&#10;" path="m43,21r,13l34,43r-13,l9,43,,34,,21,,9,9,,21,,34,r9,9l43,21xe" filled="f" strokecolor="#231f20" strokeweight=".4pt">
                  <v:path arrowok="t" o:connecttype="custom" o:connectlocs="43,21;43,34;34,43;21,43;9,43;0,34;0,21;0,9;9,0;21,0;34,0;43,9;43,21" o:connectangles="0,0,0,0,0,0,0,0,0,0,0,0,0"/>
                </v:shape>
                <v:shape id="Freeform 399" o:spid="_x0000_s1052" style="position:absolute;left:7677;top:360;width:246;height:392;visibility:visible;mso-wrap-style:square;v-text-anchor:top" coordsize="2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3jcsQA&#10;AADcAAAADwAAAGRycy9kb3ducmV2LnhtbESPQWsCMRSE70L/Q3gFbzXbaquuRmkFda9VQY+PzXN3&#10;cfOyJFG3/fVGEDwOM/MNM523phYXcr6yrOC9l4Agzq2uuFCw2y7fRiB8QNZYWyYFf+RhPnvpTDHV&#10;9sq/dNmEQkQI+xQVlCE0qZQ+L8mg79mGOHpH6wyGKF0htcNrhJtafiTJlzRYcVwosaFFSflpczYK&#10;9Lj+/zksmr3jQ7Zy6zwbbpOBUt3X9nsCIlAbnuFHO9MKPvsDuJ+JR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43LEAAAA3AAAAA8AAAAAAAAAAAAAAAAAmAIAAGRycy9k&#10;b3ducmV2LnhtbFBLBQYAAAAABAAEAPUAAACJAwAAAAA=&#10;" path="m,391l122,,245,391e" filled="f" strokecolor="#939598" strokeweight=".25pt">
                  <v:path arrowok="t" o:connecttype="custom" o:connectlocs="0,391;122,0;245,391" o:connectangles="0,0,0"/>
                </v:shape>
                <v:shape id="Freeform 400" o:spid="_x0000_s1053" style="position:absolute;left:8157;top:360;width:246;height:392;visibility:visible;mso-wrap-style:square;v-text-anchor:top" coordsize="2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V4esMA&#10;AADcAAAADwAAAGRycy9kb3ducmV2LnhtbESPQWsCMRSE7wX/Q3iCt27WFkvdGkWkghQvbtv7c/Pc&#10;hG5eliTV9d+bgtDjMDPfMIvV4DpxphCtZwXTogRB3HhtuVXw9bl9fAURE7LGzjMpuFKE1XL0sMBK&#10;+wsf6FynVmQIxwoVmJT6SsrYGHIYC98TZ+/kg8OUZWilDnjJcNfJp7J8kQ4t5wWDPW0MNT/1r8uU&#10;+rAx6/npfdp8hw/LW7s/aqvUZDys30AkGtJ/+N7eaQWz5xn8nc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V4esMAAADcAAAADwAAAAAAAAAAAAAAAACYAgAAZHJzL2Rv&#10;d25yZXYueG1sUEsFBgAAAAAEAAQA9QAAAIgDAAAAAA==&#10;" path="m,391l122,,245,391e" filled="f" strokecolor="#939598" strokeweight=".08817mm">
                  <v:path arrowok="t" o:connecttype="custom" o:connectlocs="0,391;122,0;245,391" o:connectangles="0,0,0"/>
                </v:shape>
                <v:shape id="Freeform 401" o:spid="_x0000_s1054" style="position:absolute;left:8157;top:752;width:246;height:38;visibility:visible;mso-wrap-style:square;v-text-anchor:top" coordsize="2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m2sUA&#10;AADcAAAADwAAAGRycy9kb3ducmV2LnhtbESPUWvCQBCE34X+h2OFvohe2lKR6CltaaFQFGr9AWtu&#10;kwvm9mJuq/Hfe4WCj8PMfMMsVr1v1Im6WAc28DDJQBEXwdZcGdj9fIxnoKIgW2wCk4ELRVgt7wYL&#10;zG048zedtlKpBOGYowEn0uZax8KRxzgJLXHyytB5lCS7StsOzwnuG/2YZVPtsea04LClN0fFYfvr&#10;DZTUlMfNXr7odS26eF9vZu44MuZ+2L/MQQn1cgv/tz+tgeenKfydSUd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ObaxQAAANwAAAAPAAAAAAAAAAAAAAAAAJgCAABkcnMv&#10;ZG93bnJldi54bWxQSwUGAAAAAAQABAD1AAAAigMAAAAA&#10;" path="m245,l185,37,60,37,,e" filled="f" strokecolor="#939598" strokeweight=".3pt">
                  <v:path arrowok="t" o:connecttype="custom" o:connectlocs="245,0;185,37;60,37;0,0" o:connectangles="0,0,0,0"/>
                </v:shape>
                <v:shape id="Freeform 402" o:spid="_x0000_s1055" style="position:absolute;left:7676;top:752;width:246;height:38;visibility:visible;mso-wrap-style:square;v-text-anchor:top" coordsize="2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DQcYA&#10;AADcAAAADwAAAGRycy9kb3ducmV2LnhtbESP3UrDQBSE7wXfYTlCb6TdWNGW2G1RURCkhf48wGn2&#10;JBvMnk2zxza+fbdQ8HKYmW+Y2aL3jTpSF+vABh5GGSjiItiaKwO77edwCioKssUmMBn4owiL+e3N&#10;DHMbTrym40YqlSAcczTgRNpc61g48hhHoSVOXhk6j5JkV2nb4SnBfaPHWfasPdacFhy29O6o+Nn8&#10;egMlNeVhtZdveluKLj6Wq6k73BszuOtfX0AJ9fIfvra/rIGnxwlczqQjoO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RDQcYAAADcAAAADwAAAAAAAAAAAAAAAACYAgAAZHJz&#10;L2Rvd25yZXYueG1sUEsFBgAAAAAEAAQA9QAAAIsDAAAAAA==&#10;" path="m245,l185,37,60,37,,e" filled="f" strokecolor="#939598" strokeweight=".3pt">
                  <v:path arrowok="t" o:connecttype="custom" o:connectlocs="245,0;185,37;60,37;0,0" o:connectangles="0,0,0,0"/>
                </v:shape>
                <w10:wrap type="topAndBottom" anchorx="page"/>
              </v:group>
            </w:pict>
          </mc:Fallback>
        </mc:AlternateContent>
      </w:r>
    </w:p>
    <w:p w:rsidR="00025429" w:rsidRDefault="00025429" w:rsidP="00025429">
      <w:pPr>
        <w:pStyle w:val="BodyText"/>
        <w:kinsoku w:val="0"/>
        <w:overflowPunct w:val="0"/>
        <w:spacing w:before="5" w:line="240" w:lineRule="auto"/>
        <w:jc w:val="left"/>
        <w:rPr>
          <w:rFonts w:ascii="Book Antiqua" w:hAnsi="Book Antiqua" w:cs="Book Antiqua"/>
          <w:i/>
          <w:iCs/>
          <w:sz w:val="20"/>
          <w:szCs w:val="20"/>
        </w:rPr>
      </w:pPr>
    </w:p>
    <w:p w:rsidR="00025429" w:rsidRDefault="00025429" w:rsidP="00025429">
      <w:pPr>
        <w:pStyle w:val="Heading4"/>
        <w:kinsoku w:val="0"/>
        <w:overflowPunct w:val="0"/>
        <w:ind w:left="653" w:right="651" w:hanging="1"/>
        <w:rPr>
          <w:color w:val="231F20"/>
        </w:rPr>
      </w:pPr>
      <w:r>
        <w:rPr>
          <w:color w:val="231F20"/>
        </w:rPr>
        <w:t xml:space="preserve">Ette </w:t>
      </w:r>
      <w:r>
        <w:rPr>
          <w:i/>
          <w:iCs/>
          <w:color w:val="231F20"/>
        </w:rPr>
        <w:t xml:space="preserve">ex rel. </w:t>
      </w:r>
      <w:r>
        <w:rPr>
          <w:color w:val="231F20"/>
        </w:rPr>
        <w:t>Ette v. Linn-Mar Community School District</w:t>
      </w:r>
    </w:p>
    <w:p w:rsidR="00025429" w:rsidRDefault="00025429" w:rsidP="00025429">
      <w:pPr>
        <w:pStyle w:val="BodyText"/>
        <w:kinsoku w:val="0"/>
        <w:overflowPunct w:val="0"/>
        <w:spacing w:before="235" w:line="240" w:lineRule="auto"/>
        <w:ind w:left="115" w:right="115"/>
        <w:jc w:val="center"/>
        <w:rPr>
          <w:rFonts w:ascii="Book Antiqua" w:hAnsi="Book Antiqua" w:cs="Book Antiqua"/>
          <w:i/>
          <w:iCs/>
          <w:color w:val="231F20"/>
          <w:sz w:val="16"/>
          <w:szCs w:val="16"/>
        </w:rPr>
      </w:pPr>
      <w:r>
        <w:rPr>
          <w:rFonts w:ascii="Book Antiqua" w:hAnsi="Book Antiqua" w:cs="Book Antiqua"/>
          <w:i/>
          <w:iCs/>
          <w:color w:val="231F20"/>
          <w:sz w:val="16"/>
          <w:szCs w:val="16"/>
        </w:rPr>
        <w:t>Supreme Court of Iowa, 2002.</w:t>
      </w:r>
    </w:p>
    <w:p w:rsidR="00025429" w:rsidRDefault="00025429" w:rsidP="00025429">
      <w:pPr>
        <w:pStyle w:val="BodyText"/>
        <w:kinsoku w:val="0"/>
        <w:overflowPunct w:val="0"/>
        <w:spacing w:before="46" w:line="240" w:lineRule="auto"/>
        <w:ind w:left="115" w:right="76"/>
        <w:jc w:val="center"/>
        <w:rPr>
          <w:rFonts w:ascii="Book Antiqua" w:hAnsi="Book Antiqua" w:cs="Book Antiqua"/>
          <w:i/>
          <w:iCs/>
          <w:color w:val="231F20"/>
          <w:sz w:val="16"/>
          <w:szCs w:val="16"/>
        </w:rPr>
      </w:pPr>
      <w:r>
        <w:rPr>
          <w:rFonts w:ascii="Book Antiqua" w:hAnsi="Book Antiqua" w:cs="Book Antiqua"/>
          <w:i/>
          <w:iCs/>
          <w:color w:val="231F20"/>
          <w:sz w:val="16"/>
          <w:szCs w:val="16"/>
        </w:rPr>
        <w:t>656 N.W.2d 62.</w:t>
      </w:r>
    </w:p>
    <w:p w:rsidR="00025429" w:rsidRDefault="00025429" w:rsidP="00025429">
      <w:pPr>
        <w:pStyle w:val="BodyText"/>
        <w:kinsoku w:val="0"/>
        <w:overflowPunct w:val="0"/>
        <w:spacing w:before="6" w:line="240" w:lineRule="auto"/>
        <w:jc w:val="left"/>
        <w:rPr>
          <w:rFonts w:ascii="Book Antiqua" w:hAnsi="Book Antiqua" w:cs="Book Antiqua"/>
          <w:i/>
          <w:iCs/>
        </w:rPr>
      </w:pPr>
    </w:p>
    <w:p w:rsidR="00025429" w:rsidRDefault="00025429" w:rsidP="00025429">
      <w:pPr>
        <w:pStyle w:val="BodyText"/>
        <w:kinsoku w:val="0"/>
        <w:overflowPunct w:val="0"/>
        <w:spacing w:line="248" w:lineRule="exact"/>
        <w:ind w:left="119"/>
        <w:rPr>
          <w:color w:val="231F20"/>
        </w:rPr>
      </w:pPr>
      <w:r>
        <w:rPr>
          <w:color w:val="231F20"/>
        </w:rPr>
        <w:t>NEUMAN, Justice.</w:t>
      </w:r>
    </w:p>
    <w:p w:rsidR="00025429" w:rsidRDefault="00025429" w:rsidP="00025429">
      <w:pPr>
        <w:pStyle w:val="BodyText"/>
        <w:kinsoku w:val="0"/>
        <w:overflowPunct w:val="0"/>
        <w:spacing w:before="3" w:line="225" w:lineRule="auto"/>
        <w:ind w:left="119" w:right="106" w:firstLine="240"/>
        <w:rPr>
          <w:color w:val="231F20"/>
        </w:rPr>
      </w:pPr>
      <w:r>
        <w:rPr>
          <w:color w:val="231F20"/>
          <w:spacing w:val="3"/>
        </w:rPr>
        <w:t xml:space="preserve">Linn-Mar High School </w:t>
      </w:r>
      <w:r>
        <w:rPr>
          <w:color w:val="231F20"/>
          <w:spacing w:val="2"/>
        </w:rPr>
        <w:t xml:space="preserve">has </w:t>
      </w:r>
      <w:r>
        <w:rPr>
          <w:color w:val="231F20"/>
          <w:spacing w:val="3"/>
        </w:rPr>
        <w:t xml:space="preserve">adopted what </w:t>
      </w:r>
      <w:r>
        <w:rPr>
          <w:color w:val="231F20"/>
          <w:spacing w:val="4"/>
        </w:rPr>
        <w:t xml:space="preserve">is </w:t>
      </w:r>
      <w:r>
        <w:rPr>
          <w:color w:val="231F20"/>
          <w:spacing w:val="2"/>
        </w:rPr>
        <w:t xml:space="preserve">commonly known </w:t>
      </w:r>
      <w:r>
        <w:rPr>
          <w:color w:val="231F20"/>
        </w:rPr>
        <w:t xml:space="preserve">as a “zero </w:t>
      </w:r>
      <w:r>
        <w:rPr>
          <w:color w:val="231F20"/>
          <w:spacing w:val="2"/>
        </w:rPr>
        <w:t xml:space="preserve">tolerance” </w:t>
      </w:r>
      <w:r>
        <w:rPr>
          <w:color w:val="231F20"/>
          <w:spacing w:val="3"/>
        </w:rPr>
        <w:t xml:space="preserve">policy </w:t>
      </w:r>
      <w:r>
        <w:rPr>
          <w:color w:val="231F20"/>
          <w:spacing w:val="5"/>
        </w:rPr>
        <w:t xml:space="preserve">concerning students’ </w:t>
      </w:r>
      <w:r>
        <w:rPr>
          <w:color w:val="231F20"/>
          <w:spacing w:val="4"/>
        </w:rPr>
        <w:t xml:space="preserve">use </w:t>
      </w:r>
      <w:r>
        <w:rPr>
          <w:color w:val="231F20"/>
          <w:spacing w:val="3"/>
        </w:rPr>
        <w:t xml:space="preserve">or </w:t>
      </w:r>
      <w:r>
        <w:rPr>
          <w:color w:val="231F20"/>
          <w:spacing w:val="5"/>
        </w:rPr>
        <w:t xml:space="preserve">possession </w:t>
      </w:r>
      <w:r>
        <w:rPr>
          <w:color w:val="231F20"/>
          <w:spacing w:val="3"/>
        </w:rPr>
        <w:t xml:space="preserve">of </w:t>
      </w:r>
      <w:r>
        <w:rPr>
          <w:color w:val="231F20"/>
          <w:spacing w:val="6"/>
        </w:rPr>
        <w:t>to-</w:t>
      </w:r>
      <w:r>
        <w:rPr>
          <w:color w:val="231F20"/>
          <w:spacing w:val="59"/>
        </w:rPr>
        <w:t xml:space="preserve"> </w:t>
      </w:r>
      <w:r>
        <w:rPr>
          <w:color w:val="231F20"/>
          <w:spacing w:val="5"/>
        </w:rPr>
        <w:t xml:space="preserve">bacco, alcohol, </w:t>
      </w:r>
      <w:r>
        <w:rPr>
          <w:color w:val="231F20"/>
          <w:spacing w:val="4"/>
        </w:rPr>
        <w:t xml:space="preserve">and drugs. This case </w:t>
      </w:r>
      <w:r>
        <w:rPr>
          <w:color w:val="231F20"/>
          <w:spacing w:val="6"/>
        </w:rPr>
        <w:t>involves</w:t>
      </w:r>
      <w:r>
        <w:rPr>
          <w:color w:val="231F20"/>
          <w:spacing w:val="59"/>
        </w:rPr>
        <w:t xml:space="preserve"> </w:t>
      </w:r>
      <w:r>
        <w:rPr>
          <w:color w:val="231F20"/>
        </w:rPr>
        <w:t xml:space="preserve">a </w:t>
      </w:r>
      <w:r>
        <w:rPr>
          <w:color w:val="231F20"/>
          <w:spacing w:val="8"/>
        </w:rPr>
        <w:t xml:space="preserve">ninth </w:t>
      </w:r>
      <w:r>
        <w:rPr>
          <w:color w:val="231F20"/>
          <w:spacing w:val="9"/>
        </w:rPr>
        <w:t xml:space="preserve">grader </w:t>
      </w:r>
      <w:r>
        <w:rPr>
          <w:color w:val="231F20"/>
          <w:spacing w:val="7"/>
        </w:rPr>
        <w:t xml:space="preserve">who was </w:t>
      </w:r>
      <w:r>
        <w:rPr>
          <w:color w:val="231F20"/>
          <w:spacing w:val="9"/>
        </w:rPr>
        <w:t xml:space="preserve">caught </w:t>
      </w:r>
      <w:r>
        <w:rPr>
          <w:color w:val="231F20"/>
          <w:spacing w:val="8"/>
        </w:rPr>
        <w:t xml:space="preserve">with </w:t>
      </w:r>
      <w:r>
        <w:rPr>
          <w:color w:val="231F20"/>
          <w:spacing w:val="11"/>
        </w:rPr>
        <w:t xml:space="preserve">ciga- </w:t>
      </w:r>
      <w:r>
        <w:rPr>
          <w:color w:val="231F20"/>
        </w:rPr>
        <w:t xml:space="preserve">rettes </w:t>
      </w:r>
      <w:r>
        <w:rPr>
          <w:color w:val="231F20"/>
          <w:spacing w:val="2"/>
        </w:rPr>
        <w:t xml:space="preserve">while </w:t>
      </w:r>
      <w:r>
        <w:rPr>
          <w:color w:val="231F20"/>
        </w:rPr>
        <w:t xml:space="preserve">on a </w:t>
      </w:r>
      <w:r>
        <w:rPr>
          <w:color w:val="231F20"/>
          <w:spacing w:val="2"/>
        </w:rPr>
        <w:t xml:space="preserve">school band trip </w:t>
      </w:r>
      <w:r>
        <w:rPr>
          <w:color w:val="231F20"/>
        </w:rPr>
        <w:t xml:space="preserve">to San </w:t>
      </w:r>
      <w:r>
        <w:rPr>
          <w:color w:val="231F20"/>
          <w:spacing w:val="3"/>
        </w:rPr>
        <w:t xml:space="preserve">Anto- nio, </w:t>
      </w:r>
      <w:r>
        <w:rPr>
          <w:color w:val="231F20"/>
        </w:rPr>
        <w:t xml:space="preserve">Texas. </w:t>
      </w:r>
      <w:r>
        <w:rPr>
          <w:color w:val="231F20"/>
          <w:spacing w:val="2"/>
        </w:rPr>
        <w:t xml:space="preserve">He </w:t>
      </w:r>
      <w:r>
        <w:rPr>
          <w:color w:val="231F20"/>
          <w:spacing w:val="3"/>
        </w:rPr>
        <w:t xml:space="preserve">was </w:t>
      </w:r>
      <w:r>
        <w:rPr>
          <w:color w:val="231F20"/>
          <w:spacing w:val="4"/>
        </w:rPr>
        <w:t xml:space="preserve">returned home, alone, </w:t>
      </w:r>
      <w:r>
        <w:rPr>
          <w:color w:val="231F20"/>
          <w:spacing w:val="5"/>
        </w:rPr>
        <w:t xml:space="preserve">via Greyhound bus. </w:t>
      </w:r>
      <w:r>
        <w:rPr>
          <w:color w:val="231F20"/>
          <w:spacing w:val="4"/>
        </w:rPr>
        <w:t xml:space="preserve">The </w:t>
      </w:r>
      <w:r>
        <w:rPr>
          <w:color w:val="231F20"/>
          <w:spacing w:val="6"/>
        </w:rPr>
        <w:t xml:space="preserve">youngster survived </w:t>
      </w:r>
      <w:r>
        <w:rPr>
          <w:color w:val="231F20"/>
          <w:spacing w:val="7"/>
        </w:rPr>
        <w:t xml:space="preserve">the </w:t>
      </w:r>
      <w:r>
        <w:rPr>
          <w:color w:val="231F20"/>
        </w:rPr>
        <w:t xml:space="preserve">1100-mile </w:t>
      </w:r>
      <w:r>
        <w:rPr>
          <w:color w:val="231F20"/>
          <w:spacing w:val="-3"/>
        </w:rPr>
        <w:t xml:space="preserve">journey, </w:t>
      </w:r>
      <w:r>
        <w:rPr>
          <w:color w:val="231F20"/>
        </w:rPr>
        <w:t xml:space="preserve">but his distraught father sued the </w:t>
      </w:r>
      <w:r>
        <w:rPr>
          <w:color w:val="231F20"/>
          <w:spacing w:val="2"/>
        </w:rPr>
        <w:t xml:space="preserve">school district </w:t>
      </w:r>
      <w:r>
        <w:rPr>
          <w:color w:val="231F20"/>
        </w:rPr>
        <w:t xml:space="preserve">for </w:t>
      </w:r>
      <w:r>
        <w:rPr>
          <w:color w:val="231F20"/>
          <w:spacing w:val="2"/>
        </w:rPr>
        <w:t xml:space="preserve">negligent </w:t>
      </w:r>
      <w:r>
        <w:rPr>
          <w:color w:val="231F20"/>
          <w:spacing w:val="3"/>
        </w:rPr>
        <w:t xml:space="preserve">endangerment </w:t>
      </w:r>
      <w:r>
        <w:rPr>
          <w:color w:val="231F20"/>
        </w:rPr>
        <w:t xml:space="preserve">and </w:t>
      </w:r>
      <w:r>
        <w:rPr>
          <w:color w:val="231F20"/>
          <w:spacing w:val="2"/>
        </w:rPr>
        <w:t xml:space="preserve">other alleged wrongs. This appeal </w:t>
      </w:r>
      <w:r>
        <w:rPr>
          <w:color w:val="231F20"/>
          <w:spacing w:val="3"/>
        </w:rPr>
        <w:t xml:space="preserve">follows </w:t>
      </w:r>
      <w:r>
        <w:rPr>
          <w:color w:val="231F20"/>
        </w:rPr>
        <w:t>the district court’s directed verdict for the school district.</w:t>
      </w:r>
    </w:p>
    <w:p w:rsidR="00025429" w:rsidRDefault="00025429" w:rsidP="00025429">
      <w:pPr>
        <w:pStyle w:val="BodyText"/>
        <w:kinsoku w:val="0"/>
        <w:overflowPunct w:val="0"/>
        <w:spacing w:before="3" w:line="225" w:lineRule="auto"/>
        <w:ind w:left="119" w:right="106" w:firstLine="240"/>
        <w:rPr>
          <w:color w:val="231F20"/>
        </w:rPr>
        <w:sectPr w:rsidR="00025429">
          <w:type w:val="continuous"/>
          <w:pgSz w:w="11520" w:h="14400"/>
          <w:pgMar w:top="340" w:right="1320" w:bottom="280" w:left="1440" w:header="720" w:footer="720" w:gutter="0"/>
          <w:cols w:num="2" w:space="720" w:equalWidth="0">
            <w:col w:w="4209" w:space="231"/>
            <w:col w:w="4320"/>
          </w:cols>
          <w:noEndnote/>
        </w:sectPr>
      </w:pPr>
    </w:p>
    <w:p w:rsidR="00025429" w:rsidRDefault="00025429" w:rsidP="00025429">
      <w:pPr>
        <w:pStyle w:val="BodyText"/>
        <w:kinsoku w:val="0"/>
        <w:overflowPunct w:val="0"/>
        <w:spacing w:before="11" w:line="240" w:lineRule="auto"/>
        <w:jc w:val="left"/>
        <w:rPr>
          <w:sz w:val="13"/>
          <w:szCs w:val="13"/>
        </w:rPr>
      </w:pPr>
    </w:p>
    <w:p w:rsidR="00025429" w:rsidRDefault="00025429" w:rsidP="00025429">
      <w:pPr>
        <w:pStyle w:val="BodyText"/>
        <w:kinsoku w:val="0"/>
        <w:overflowPunct w:val="0"/>
        <w:spacing w:before="11" w:line="240" w:lineRule="auto"/>
        <w:jc w:val="left"/>
        <w:rPr>
          <w:sz w:val="13"/>
          <w:szCs w:val="13"/>
        </w:rPr>
        <w:sectPr w:rsidR="00025429">
          <w:pgSz w:w="11520" w:h="14400"/>
          <w:pgMar w:top="980" w:right="1440" w:bottom="280" w:left="1320" w:header="751" w:footer="0" w:gutter="0"/>
          <w:cols w:space="720" w:equalWidth="0">
            <w:col w:w="8760"/>
          </w:cols>
          <w:noEndnote/>
        </w:sectPr>
      </w:pPr>
    </w:p>
    <w:p w:rsidR="00025429" w:rsidRDefault="00025429" w:rsidP="00025429">
      <w:pPr>
        <w:pStyle w:val="BodyText"/>
        <w:kinsoku w:val="0"/>
        <w:overflowPunct w:val="0"/>
        <w:spacing w:before="85"/>
        <w:ind w:left="119" w:firstLine="240"/>
        <w:rPr>
          <w:color w:val="231F20"/>
        </w:rPr>
      </w:pPr>
      <w:r>
        <w:rPr>
          <w:color w:val="231F20"/>
        </w:rPr>
        <w:t xml:space="preserve">The principal question on appeal is whether </w:t>
      </w:r>
      <w:r>
        <w:rPr>
          <w:color w:val="231F20"/>
          <w:spacing w:val="6"/>
        </w:rPr>
        <w:t xml:space="preserve">the </w:t>
      </w:r>
      <w:r>
        <w:rPr>
          <w:color w:val="231F20"/>
          <w:spacing w:val="8"/>
        </w:rPr>
        <w:t xml:space="preserve">discretionary </w:t>
      </w:r>
      <w:r>
        <w:rPr>
          <w:color w:val="231F20"/>
          <w:spacing w:val="7"/>
        </w:rPr>
        <w:t xml:space="preserve">function </w:t>
      </w:r>
      <w:r>
        <w:rPr>
          <w:color w:val="231F20"/>
          <w:spacing w:val="8"/>
        </w:rPr>
        <w:t xml:space="preserve">exception </w:t>
      </w:r>
      <w:r>
        <w:rPr>
          <w:color w:val="231F20"/>
          <w:spacing w:val="4"/>
        </w:rPr>
        <w:t xml:space="preserve">of </w:t>
      </w:r>
      <w:r>
        <w:rPr>
          <w:color w:val="231F20"/>
          <w:spacing w:val="9"/>
        </w:rPr>
        <w:t xml:space="preserve">our </w:t>
      </w:r>
      <w:r>
        <w:rPr>
          <w:color w:val="231F20"/>
          <w:spacing w:val="5"/>
        </w:rPr>
        <w:t xml:space="preserve">municipal </w:t>
      </w:r>
      <w:r>
        <w:rPr>
          <w:color w:val="231F20"/>
          <w:spacing w:val="4"/>
        </w:rPr>
        <w:t xml:space="preserve">tort </w:t>
      </w:r>
      <w:r>
        <w:rPr>
          <w:color w:val="231F20"/>
          <w:spacing w:val="5"/>
        </w:rPr>
        <w:t xml:space="preserve">claims </w:t>
      </w:r>
      <w:r>
        <w:rPr>
          <w:color w:val="231F20"/>
          <w:spacing w:val="4"/>
        </w:rPr>
        <w:t xml:space="preserve">act, Iowa Code </w:t>
      </w:r>
      <w:r>
        <w:rPr>
          <w:color w:val="231F20"/>
          <w:spacing w:val="6"/>
        </w:rPr>
        <w:t>section</w:t>
      </w:r>
      <w:r>
        <w:rPr>
          <w:color w:val="231F20"/>
          <w:spacing w:val="59"/>
        </w:rPr>
        <w:t xml:space="preserve"> </w:t>
      </w:r>
      <w:r>
        <w:rPr>
          <w:color w:val="231F20"/>
        </w:rPr>
        <w:t xml:space="preserve">670.4(3) (1999), immunizes the school district for its decision, right or wrong, to send the </w:t>
      </w:r>
      <w:r>
        <w:rPr>
          <w:color w:val="231F20"/>
          <w:spacing w:val="2"/>
        </w:rPr>
        <w:t xml:space="preserve">young- </w:t>
      </w:r>
      <w:r>
        <w:rPr>
          <w:color w:val="231F20"/>
        </w:rPr>
        <w:t xml:space="preserve">ster home. The district court believed the statute barred the </w:t>
      </w:r>
      <w:r>
        <w:rPr>
          <w:color w:val="231F20"/>
          <w:spacing w:val="2"/>
        </w:rPr>
        <w:t xml:space="preserve">parent’s negligence claims. </w:t>
      </w:r>
      <w:r>
        <w:rPr>
          <w:color w:val="231F20"/>
          <w:spacing w:val="3"/>
        </w:rPr>
        <w:t xml:space="preserve">Because </w:t>
      </w:r>
      <w:r>
        <w:rPr>
          <w:color w:val="231F20"/>
        </w:rPr>
        <w:t xml:space="preserve">we do not believe section 670.4(3) was designed to shield the school from an alleged breach of its duty of care and supervision toward students in its charge, we reverse that portion of the district court’s decision and remand for a new trial. </w:t>
      </w:r>
      <w:r>
        <w:rPr>
          <w:color w:val="231F20"/>
          <w:spacing w:val="-8"/>
        </w:rPr>
        <w:t xml:space="preserve">We </w:t>
      </w:r>
      <w:r>
        <w:rPr>
          <w:color w:val="231F20"/>
        </w:rPr>
        <w:t xml:space="preserve">affirm, however, the </w:t>
      </w:r>
      <w:r>
        <w:rPr>
          <w:color w:val="231F20"/>
          <w:spacing w:val="2"/>
        </w:rPr>
        <w:t xml:space="preserve">dismissal </w:t>
      </w:r>
      <w:r>
        <w:rPr>
          <w:color w:val="231F20"/>
        </w:rPr>
        <w:t xml:space="preserve">of the </w:t>
      </w:r>
      <w:r>
        <w:rPr>
          <w:color w:val="231F20"/>
          <w:spacing w:val="2"/>
        </w:rPr>
        <w:t xml:space="preserve">plaintiffs’ </w:t>
      </w:r>
      <w:r>
        <w:rPr>
          <w:color w:val="231F20"/>
        </w:rPr>
        <w:t>other claims.</w:t>
      </w:r>
    </w:p>
    <w:p w:rsidR="00025429" w:rsidRDefault="00025429" w:rsidP="00025429">
      <w:pPr>
        <w:pStyle w:val="BodyText"/>
        <w:kinsoku w:val="0"/>
        <w:overflowPunct w:val="0"/>
        <w:ind w:left="119" w:right="1" w:firstLine="240"/>
        <w:rPr>
          <w:color w:val="231F20"/>
        </w:rPr>
      </w:pPr>
      <w:r>
        <w:rPr>
          <w:color w:val="231F20"/>
          <w:spacing w:val="4"/>
        </w:rPr>
        <w:t xml:space="preserve">The </w:t>
      </w:r>
      <w:r>
        <w:rPr>
          <w:color w:val="231F20"/>
          <w:spacing w:val="5"/>
        </w:rPr>
        <w:t xml:space="preserve">material </w:t>
      </w:r>
      <w:r>
        <w:rPr>
          <w:color w:val="231F20"/>
          <w:spacing w:val="4"/>
        </w:rPr>
        <w:t xml:space="preserve">facts </w:t>
      </w:r>
      <w:r>
        <w:rPr>
          <w:color w:val="231F20"/>
          <w:spacing w:val="3"/>
        </w:rPr>
        <w:t xml:space="preserve">are </w:t>
      </w:r>
      <w:r>
        <w:rPr>
          <w:color w:val="231F20"/>
          <w:spacing w:val="4"/>
        </w:rPr>
        <w:t xml:space="preserve">largely </w:t>
      </w:r>
      <w:r>
        <w:rPr>
          <w:color w:val="231F20"/>
          <w:spacing w:val="6"/>
        </w:rPr>
        <w:t>undisputed.</w:t>
      </w:r>
      <w:r>
        <w:rPr>
          <w:color w:val="231F20"/>
          <w:spacing w:val="59"/>
        </w:rPr>
        <w:t xml:space="preserve"> </w:t>
      </w:r>
      <w:r>
        <w:rPr>
          <w:color w:val="231F20"/>
          <w:spacing w:val="5"/>
        </w:rPr>
        <w:t xml:space="preserve">Plaintiff, </w:t>
      </w:r>
      <w:r>
        <w:rPr>
          <w:color w:val="231F20"/>
        </w:rPr>
        <w:t xml:space="preserve">Tony </w:t>
      </w:r>
      <w:r>
        <w:rPr>
          <w:color w:val="231F20"/>
          <w:spacing w:val="4"/>
        </w:rPr>
        <w:t xml:space="preserve">Ette, </w:t>
      </w:r>
      <w:r>
        <w:rPr>
          <w:color w:val="231F20"/>
          <w:spacing w:val="5"/>
        </w:rPr>
        <w:t xml:space="preserve">attended Linn-Mar </w:t>
      </w:r>
      <w:r>
        <w:rPr>
          <w:color w:val="231F20"/>
          <w:spacing w:val="6"/>
        </w:rPr>
        <w:t xml:space="preserve">High </w:t>
      </w:r>
      <w:r>
        <w:rPr>
          <w:color w:val="231F20"/>
        </w:rPr>
        <w:t xml:space="preserve">School and played musical instruments in both the </w:t>
      </w:r>
      <w:r>
        <w:rPr>
          <w:color w:val="231F20"/>
          <w:spacing w:val="2"/>
        </w:rPr>
        <w:t xml:space="preserve">band </w:t>
      </w:r>
      <w:r>
        <w:rPr>
          <w:color w:val="231F20"/>
        </w:rPr>
        <w:t xml:space="preserve">and </w:t>
      </w:r>
      <w:r>
        <w:rPr>
          <w:color w:val="231F20"/>
          <w:spacing w:val="2"/>
        </w:rPr>
        <w:t xml:space="preserve">orchestra. </w:t>
      </w:r>
      <w:r>
        <w:rPr>
          <w:color w:val="231F20"/>
        </w:rPr>
        <w:t xml:space="preserve">In order to </w:t>
      </w:r>
      <w:r>
        <w:rPr>
          <w:color w:val="231F20"/>
          <w:spacing w:val="3"/>
        </w:rPr>
        <w:t xml:space="preserve">participate </w:t>
      </w:r>
      <w:r>
        <w:rPr>
          <w:color w:val="231F20"/>
        </w:rPr>
        <w:t xml:space="preserve">in these activities, </w:t>
      </w:r>
      <w:r>
        <w:rPr>
          <w:color w:val="231F20"/>
          <w:spacing w:val="-3"/>
        </w:rPr>
        <w:t xml:space="preserve">Tony </w:t>
      </w:r>
      <w:r>
        <w:rPr>
          <w:color w:val="231F20"/>
        </w:rPr>
        <w:t>and his father, plaintiff Robert</w:t>
      </w:r>
      <w:r>
        <w:rPr>
          <w:color w:val="231F20"/>
          <w:spacing w:val="-21"/>
        </w:rPr>
        <w:t xml:space="preserve"> </w:t>
      </w:r>
      <w:r>
        <w:rPr>
          <w:color w:val="231F20"/>
        </w:rPr>
        <w:t>Ette,</w:t>
      </w:r>
      <w:r>
        <w:rPr>
          <w:color w:val="231F20"/>
          <w:spacing w:val="-21"/>
        </w:rPr>
        <w:t xml:space="preserve"> </w:t>
      </w:r>
      <w:r>
        <w:rPr>
          <w:color w:val="231F20"/>
        </w:rPr>
        <w:t>were</w:t>
      </w:r>
      <w:r>
        <w:rPr>
          <w:color w:val="231F20"/>
          <w:spacing w:val="-21"/>
        </w:rPr>
        <w:t xml:space="preserve"> </w:t>
      </w:r>
      <w:r>
        <w:rPr>
          <w:color w:val="231F20"/>
        </w:rPr>
        <w:t>required</w:t>
      </w:r>
      <w:r>
        <w:rPr>
          <w:color w:val="231F20"/>
          <w:spacing w:val="-21"/>
        </w:rPr>
        <w:t xml:space="preserve"> </w:t>
      </w:r>
      <w:r>
        <w:rPr>
          <w:color w:val="231F20"/>
        </w:rPr>
        <w:t>to</w:t>
      </w:r>
      <w:r>
        <w:rPr>
          <w:color w:val="231F20"/>
          <w:spacing w:val="-21"/>
        </w:rPr>
        <w:t xml:space="preserve"> </w:t>
      </w:r>
      <w:r>
        <w:rPr>
          <w:color w:val="231F20"/>
        </w:rPr>
        <w:t>sign</w:t>
      </w:r>
      <w:r>
        <w:rPr>
          <w:color w:val="231F20"/>
          <w:spacing w:val="-21"/>
        </w:rPr>
        <w:t xml:space="preserve"> </w:t>
      </w:r>
      <w:r>
        <w:rPr>
          <w:color w:val="231F20"/>
        </w:rPr>
        <w:t>a</w:t>
      </w:r>
      <w:r>
        <w:rPr>
          <w:color w:val="231F20"/>
          <w:spacing w:val="-21"/>
        </w:rPr>
        <w:t xml:space="preserve"> </w:t>
      </w:r>
      <w:r>
        <w:rPr>
          <w:color w:val="231F20"/>
        </w:rPr>
        <w:t>Co-Curricular Conduct Policy which prohibited the possession or use of “tobacco, alcohol or other drugs at any time (year round)” during his high school</w:t>
      </w:r>
      <w:r>
        <w:rPr>
          <w:color w:val="231F20"/>
          <w:spacing w:val="-31"/>
        </w:rPr>
        <w:t xml:space="preserve"> </w:t>
      </w:r>
      <w:r>
        <w:rPr>
          <w:color w:val="231F20"/>
          <w:spacing w:val="-4"/>
        </w:rPr>
        <w:t xml:space="preserve">career. </w:t>
      </w:r>
      <w:r>
        <w:rPr>
          <w:color w:val="231F20"/>
        </w:rPr>
        <w:t xml:space="preserve">A first-time violator risked forfeiture of 20% of public performances and mandatory counseling. Both </w:t>
      </w:r>
      <w:r>
        <w:rPr>
          <w:color w:val="231F20"/>
          <w:spacing w:val="-3"/>
        </w:rPr>
        <w:t xml:space="preserve">Tony </w:t>
      </w:r>
      <w:r>
        <w:rPr>
          <w:color w:val="231F20"/>
        </w:rPr>
        <w:t xml:space="preserve">and his father signed the agreement knowing full well that, even as a freshman, </w:t>
      </w:r>
      <w:r>
        <w:rPr>
          <w:color w:val="231F20"/>
          <w:spacing w:val="-6"/>
        </w:rPr>
        <w:t xml:space="preserve">Tony </w:t>
      </w:r>
      <w:r>
        <w:rPr>
          <w:color w:val="231F20"/>
        </w:rPr>
        <w:t>regularly smoked cigarettes. He was otherwise a good</w:t>
      </w:r>
      <w:r>
        <w:rPr>
          <w:color w:val="231F20"/>
          <w:spacing w:val="-7"/>
        </w:rPr>
        <w:t xml:space="preserve"> </w:t>
      </w:r>
      <w:r>
        <w:rPr>
          <w:color w:val="231F20"/>
        </w:rPr>
        <w:t>student</w:t>
      </w:r>
      <w:r>
        <w:rPr>
          <w:color w:val="231F20"/>
          <w:spacing w:val="-7"/>
        </w:rPr>
        <w:t xml:space="preserve"> </w:t>
      </w:r>
      <w:r>
        <w:rPr>
          <w:color w:val="231F20"/>
        </w:rPr>
        <w:t>and</w:t>
      </w:r>
      <w:r>
        <w:rPr>
          <w:color w:val="231F20"/>
          <w:spacing w:val="-7"/>
        </w:rPr>
        <w:t xml:space="preserve"> </w:t>
      </w:r>
      <w:r>
        <w:rPr>
          <w:color w:val="231F20"/>
        </w:rPr>
        <w:t>not</w:t>
      </w:r>
      <w:r>
        <w:rPr>
          <w:color w:val="231F20"/>
          <w:spacing w:val="-7"/>
        </w:rPr>
        <w:t xml:space="preserve"> </w:t>
      </w:r>
      <w:r>
        <w:rPr>
          <w:color w:val="231F20"/>
        </w:rPr>
        <w:t>a</w:t>
      </w:r>
      <w:r>
        <w:rPr>
          <w:color w:val="231F20"/>
          <w:spacing w:val="-7"/>
        </w:rPr>
        <w:t xml:space="preserve"> </w:t>
      </w:r>
      <w:r>
        <w:rPr>
          <w:color w:val="231F20"/>
        </w:rPr>
        <w:t>discipline</w:t>
      </w:r>
      <w:r>
        <w:rPr>
          <w:color w:val="231F20"/>
          <w:spacing w:val="-7"/>
        </w:rPr>
        <w:t xml:space="preserve"> </w:t>
      </w:r>
      <w:r>
        <w:rPr>
          <w:color w:val="231F20"/>
        </w:rPr>
        <w:t>problem.</w:t>
      </w:r>
    </w:p>
    <w:p w:rsidR="00025429" w:rsidRDefault="00025429" w:rsidP="00025429">
      <w:pPr>
        <w:pStyle w:val="BodyText"/>
        <w:kinsoku w:val="0"/>
        <w:overflowPunct w:val="0"/>
        <w:ind w:left="119" w:right="2" w:firstLine="240"/>
        <w:rPr>
          <w:color w:val="231F20"/>
        </w:rPr>
      </w:pPr>
      <w:r>
        <w:rPr>
          <w:color w:val="231F20"/>
          <w:spacing w:val="2"/>
        </w:rPr>
        <w:t xml:space="preserve">During </w:t>
      </w:r>
      <w:r>
        <w:rPr>
          <w:color w:val="231F20"/>
        </w:rPr>
        <w:t xml:space="preserve">the </w:t>
      </w:r>
      <w:r>
        <w:rPr>
          <w:color w:val="231F20"/>
          <w:spacing w:val="2"/>
        </w:rPr>
        <w:t xml:space="preserve">spring semester </w:t>
      </w:r>
      <w:r>
        <w:rPr>
          <w:color w:val="231F20"/>
        </w:rPr>
        <w:t xml:space="preserve">of his </w:t>
      </w:r>
      <w:r>
        <w:rPr>
          <w:color w:val="231F20"/>
          <w:spacing w:val="2"/>
        </w:rPr>
        <w:t xml:space="preserve">freshman </w:t>
      </w:r>
      <w:r>
        <w:rPr>
          <w:color w:val="231F20"/>
          <w:spacing w:val="-3"/>
        </w:rPr>
        <w:t xml:space="preserve">year, </w:t>
      </w:r>
      <w:r>
        <w:rPr>
          <w:color w:val="231F20"/>
          <w:spacing w:val="-5"/>
        </w:rPr>
        <w:t xml:space="preserve">Tony </w:t>
      </w:r>
      <w:r>
        <w:rPr>
          <w:color w:val="231F20"/>
        </w:rPr>
        <w:t xml:space="preserve">signed up for the music department’s </w:t>
      </w:r>
      <w:r>
        <w:rPr>
          <w:color w:val="231F20"/>
          <w:spacing w:val="3"/>
        </w:rPr>
        <w:t xml:space="preserve">trip </w:t>
      </w:r>
      <w:r>
        <w:rPr>
          <w:color w:val="231F20"/>
          <w:spacing w:val="2"/>
        </w:rPr>
        <w:t xml:space="preserve">to </w:t>
      </w:r>
      <w:r>
        <w:rPr>
          <w:color w:val="231F20"/>
          <w:spacing w:val="3"/>
        </w:rPr>
        <w:t xml:space="preserve">San </w:t>
      </w:r>
      <w:r>
        <w:rPr>
          <w:color w:val="231F20"/>
          <w:spacing w:val="4"/>
        </w:rPr>
        <w:t xml:space="preserve">Antonio, </w:t>
      </w:r>
      <w:r>
        <w:rPr>
          <w:color w:val="231F20"/>
        </w:rPr>
        <w:t xml:space="preserve">Texas. </w:t>
      </w:r>
      <w:r>
        <w:rPr>
          <w:color w:val="231F20"/>
          <w:spacing w:val="2"/>
        </w:rPr>
        <w:t xml:space="preserve">It </w:t>
      </w:r>
      <w:r>
        <w:rPr>
          <w:color w:val="231F20"/>
          <w:spacing w:val="3"/>
        </w:rPr>
        <w:t xml:space="preserve">was </w:t>
      </w:r>
      <w:r>
        <w:rPr>
          <w:color w:val="231F20"/>
          <w:spacing w:val="2"/>
        </w:rPr>
        <w:t xml:space="preserve">an </w:t>
      </w:r>
      <w:r>
        <w:rPr>
          <w:color w:val="231F20"/>
          <w:spacing w:val="4"/>
        </w:rPr>
        <w:t xml:space="preserve">event </w:t>
      </w:r>
      <w:r>
        <w:rPr>
          <w:color w:val="231F20"/>
          <w:spacing w:val="5"/>
        </w:rPr>
        <w:t xml:space="preserve">of </w:t>
      </w:r>
      <w:r>
        <w:rPr>
          <w:color w:val="231F20"/>
        </w:rPr>
        <w:t xml:space="preserve">major proportions—405 students, eleven </w:t>
      </w:r>
      <w:r>
        <w:rPr>
          <w:color w:val="231F20"/>
          <w:spacing w:val="2"/>
        </w:rPr>
        <w:t xml:space="preserve">buses, </w:t>
      </w:r>
      <w:r>
        <w:rPr>
          <w:color w:val="231F20"/>
        </w:rPr>
        <w:t>and over seventy chaperones. . . .</w:t>
      </w:r>
    </w:p>
    <w:p w:rsidR="00025429" w:rsidRDefault="00025429" w:rsidP="00025429">
      <w:pPr>
        <w:pStyle w:val="BodyText"/>
        <w:kinsoku w:val="0"/>
        <w:overflowPunct w:val="0"/>
        <w:ind w:left="119" w:firstLine="240"/>
        <w:rPr>
          <w:color w:val="231F20"/>
        </w:rPr>
      </w:pPr>
      <w:r>
        <w:rPr>
          <w:color w:val="231F20"/>
        </w:rPr>
        <w:t>Both Tony and his father read the rules and acknowledged their understanding of them by signing a written trip agreement. The agreement specifically noted that the signing parties under- stood “violations of some of these rules (such as use or possession of alcohol, drugs, or weapons, or repeated failure to comply with the enclosed rules) will cause [the student] to be sent home at his/her own expense.” The rules further provided, and the plaintiffs agreed by their tes- timony, that final decisions regarding inappro- priate student behavior rested with the music directors.</w:t>
      </w:r>
    </w:p>
    <w:p w:rsidR="00025429" w:rsidRDefault="00025429" w:rsidP="00025429">
      <w:pPr>
        <w:pStyle w:val="BodyText"/>
        <w:kinsoku w:val="0"/>
        <w:overflowPunct w:val="0"/>
        <w:ind w:left="119" w:right="2" w:firstLine="240"/>
        <w:rPr>
          <w:color w:val="231F20"/>
          <w:spacing w:val="3"/>
        </w:rPr>
      </w:pPr>
      <w:r>
        <w:rPr>
          <w:color w:val="231F20"/>
        </w:rPr>
        <w:t xml:space="preserve">Contrary to his father’s wishes, and in know- </w:t>
      </w:r>
      <w:r>
        <w:rPr>
          <w:color w:val="231F20"/>
          <w:spacing w:val="2"/>
        </w:rPr>
        <w:t xml:space="preserve">ing </w:t>
      </w:r>
      <w:r>
        <w:rPr>
          <w:color w:val="231F20"/>
          <w:spacing w:val="3"/>
        </w:rPr>
        <w:t xml:space="preserve">violation </w:t>
      </w:r>
      <w:r>
        <w:rPr>
          <w:color w:val="231F20"/>
        </w:rPr>
        <w:t xml:space="preserve">of </w:t>
      </w:r>
      <w:r>
        <w:rPr>
          <w:color w:val="231F20"/>
          <w:spacing w:val="2"/>
        </w:rPr>
        <w:t xml:space="preserve">the </w:t>
      </w:r>
      <w:r>
        <w:rPr>
          <w:color w:val="231F20"/>
          <w:spacing w:val="3"/>
        </w:rPr>
        <w:t xml:space="preserve">rules, </w:t>
      </w:r>
      <w:r>
        <w:rPr>
          <w:color w:val="231F20"/>
        </w:rPr>
        <w:t xml:space="preserve">Tony </w:t>
      </w:r>
      <w:r>
        <w:rPr>
          <w:color w:val="231F20"/>
          <w:spacing w:val="3"/>
        </w:rPr>
        <w:t xml:space="preserve">took cigarettes </w:t>
      </w:r>
      <w:r>
        <w:rPr>
          <w:color w:val="231F20"/>
          <w:spacing w:val="4"/>
        </w:rPr>
        <w:t xml:space="preserve">with him and </w:t>
      </w:r>
      <w:r>
        <w:rPr>
          <w:color w:val="231F20"/>
          <w:spacing w:val="5"/>
        </w:rPr>
        <w:t xml:space="preserve">discreetly smoked </w:t>
      </w:r>
      <w:r>
        <w:rPr>
          <w:color w:val="231F20"/>
          <w:spacing w:val="4"/>
        </w:rPr>
        <w:t xml:space="preserve">them </w:t>
      </w:r>
      <w:r>
        <w:rPr>
          <w:color w:val="231F20"/>
          <w:spacing w:val="3"/>
        </w:rPr>
        <w:t xml:space="preserve">on </w:t>
      </w:r>
      <w:r>
        <w:rPr>
          <w:color w:val="231F20"/>
          <w:spacing w:val="6"/>
        </w:rPr>
        <w:t>the</w:t>
      </w:r>
      <w:r>
        <w:rPr>
          <w:color w:val="231F20"/>
          <w:spacing w:val="59"/>
        </w:rPr>
        <w:t xml:space="preserve"> </w:t>
      </w:r>
      <w:r>
        <w:rPr>
          <w:color w:val="231F20"/>
        </w:rPr>
        <w:t xml:space="preserve">way </w:t>
      </w:r>
      <w:r>
        <w:rPr>
          <w:color w:val="231F20"/>
          <w:spacing w:val="2"/>
        </w:rPr>
        <w:t xml:space="preserve">down </w:t>
      </w:r>
      <w:r>
        <w:rPr>
          <w:color w:val="231F20"/>
        </w:rPr>
        <w:t xml:space="preserve">to Texas </w:t>
      </w:r>
      <w:r>
        <w:rPr>
          <w:color w:val="231F20"/>
          <w:spacing w:val="2"/>
        </w:rPr>
        <w:t xml:space="preserve">whenever </w:t>
      </w:r>
      <w:r>
        <w:rPr>
          <w:color w:val="231F20"/>
        </w:rPr>
        <w:t xml:space="preserve">the   </w:t>
      </w:r>
      <w:r>
        <w:rPr>
          <w:color w:val="231F20"/>
          <w:spacing w:val="3"/>
        </w:rPr>
        <w:t>opportunity</w:t>
      </w:r>
    </w:p>
    <w:p w:rsidR="00025429" w:rsidRDefault="00025429" w:rsidP="00025429">
      <w:pPr>
        <w:pStyle w:val="BodyText"/>
        <w:kinsoku w:val="0"/>
        <w:overflowPunct w:val="0"/>
        <w:spacing w:before="85"/>
        <w:ind w:left="119" w:right="112"/>
        <w:rPr>
          <w:color w:val="231F20"/>
        </w:rPr>
      </w:pPr>
      <w:r>
        <w:rPr>
          <w:rFonts w:ascii="Times New Roman" w:hAnsi="Times New Roman" w:cs="Times New Roman"/>
          <w:sz w:val="24"/>
          <w:szCs w:val="24"/>
        </w:rPr>
        <w:br w:type="column"/>
      </w:r>
      <w:r>
        <w:rPr>
          <w:color w:val="231F20"/>
        </w:rPr>
        <w:t xml:space="preserve">arose. Upon the group’s arrival in San Antonio, </w:t>
      </w:r>
      <w:r>
        <w:rPr>
          <w:color w:val="231F20"/>
          <w:spacing w:val="-5"/>
        </w:rPr>
        <w:t>Tony</w:t>
      </w:r>
      <w:r>
        <w:rPr>
          <w:color w:val="231F20"/>
          <w:spacing w:val="-7"/>
        </w:rPr>
        <w:t xml:space="preserve"> </w:t>
      </w:r>
      <w:r>
        <w:rPr>
          <w:color w:val="231F20"/>
        </w:rPr>
        <w:t>went</w:t>
      </w:r>
      <w:r>
        <w:rPr>
          <w:color w:val="231F20"/>
          <w:spacing w:val="-7"/>
        </w:rPr>
        <w:t xml:space="preserve"> </w:t>
      </w:r>
      <w:r>
        <w:rPr>
          <w:color w:val="231F20"/>
        </w:rPr>
        <w:t>out</w:t>
      </w:r>
      <w:r>
        <w:rPr>
          <w:color w:val="231F20"/>
          <w:spacing w:val="-7"/>
        </w:rPr>
        <w:t xml:space="preserve"> </w:t>
      </w:r>
      <w:r>
        <w:rPr>
          <w:color w:val="231F20"/>
        </w:rPr>
        <w:t>for</w:t>
      </w:r>
      <w:r>
        <w:rPr>
          <w:color w:val="231F20"/>
          <w:spacing w:val="-7"/>
        </w:rPr>
        <w:t xml:space="preserve"> </w:t>
      </w:r>
      <w:r>
        <w:rPr>
          <w:color w:val="231F20"/>
        </w:rPr>
        <w:t>some</w:t>
      </w:r>
      <w:r>
        <w:rPr>
          <w:color w:val="231F20"/>
          <w:spacing w:val="-7"/>
        </w:rPr>
        <w:t xml:space="preserve"> </w:t>
      </w:r>
      <w:r>
        <w:rPr>
          <w:color w:val="231F20"/>
        </w:rPr>
        <w:t>food</w:t>
      </w:r>
      <w:r>
        <w:rPr>
          <w:color w:val="231F20"/>
          <w:spacing w:val="-7"/>
        </w:rPr>
        <w:t xml:space="preserve"> </w:t>
      </w:r>
      <w:r>
        <w:rPr>
          <w:color w:val="231F20"/>
        </w:rPr>
        <w:t>and</w:t>
      </w:r>
      <w:r>
        <w:rPr>
          <w:color w:val="231F20"/>
          <w:spacing w:val="-7"/>
        </w:rPr>
        <w:t xml:space="preserve"> </w:t>
      </w:r>
      <w:r>
        <w:rPr>
          <w:color w:val="231F20"/>
        </w:rPr>
        <w:t>a</w:t>
      </w:r>
      <w:r>
        <w:rPr>
          <w:color w:val="231F20"/>
          <w:spacing w:val="-7"/>
        </w:rPr>
        <w:t xml:space="preserve"> </w:t>
      </w:r>
      <w:r>
        <w:rPr>
          <w:color w:val="231F20"/>
        </w:rPr>
        <w:t>smoke.</w:t>
      </w:r>
      <w:r>
        <w:rPr>
          <w:color w:val="231F20"/>
          <w:spacing w:val="-7"/>
        </w:rPr>
        <w:t xml:space="preserve"> </w:t>
      </w:r>
      <w:r>
        <w:rPr>
          <w:color w:val="231F20"/>
        </w:rPr>
        <w:t>When he returned to his hotel room, he discovered</w:t>
      </w:r>
      <w:r>
        <w:rPr>
          <w:color w:val="231F20"/>
          <w:spacing w:val="-28"/>
        </w:rPr>
        <w:t xml:space="preserve"> </w:t>
      </w:r>
      <w:r>
        <w:rPr>
          <w:color w:val="231F20"/>
        </w:rPr>
        <w:t xml:space="preserve">that </w:t>
      </w:r>
      <w:r>
        <w:rPr>
          <w:color w:val="231F20"/>
          <w:spacing w:val="3"/>
        </w:rPr>
        <w:t xml:space="preserve">not only had his </w:t>
      </w:r>
      <w:r>
        <w:rPr>
          <w:color w:val="231F20"/>
          <w:spacing w:val="4"/>
        </w:rPr>
        <w:t xml:space="preserve">roommates </w:t>
      </w:r>
      <w:r>
        <w:rPr>
          <w:color w:val="231F20"/>
          <w:spacing w:val="3"/>
        </w:rPr>
        <w:t xml:space="preserve">been </w:t>
      </w:r>
      <w:r>
        <w:rPr>
          <w:color w:val="231F20"/>
          <w:spacing w:val="4"/>
        </w:rPr>
        <w:t xml:space="preserve">smoking </w:t>
      </w:r>
      <w:r>
        <w:rPr>
          <w:color w:val="231F20"/>
          <w:spacing w:val="5"/>
        </w:rPr>
        <w:t xml:space="preserve">in </w:t>
      </w:r>
      <w:r>
        <w:rPr>
          <w:color w:val="231F20"/>
        </w:rPr>
        <w:t xml:space="preserve">the room but two girls had been invited in, </w:t>
      </w:r>
      <w:r>
        <w:rPr>
          <w:color w:val="231F20"/>
          <w:spacing w:val="2"/>
        </w:rPr>
        <w:t xml:space="preserve">an- </w:t>
      </w:r>
      <w:r>
        <w:rPr>
          <w:color w:val="231F20"/>
        </w:rPr>
        <w:t xml:space="preserve">other violation of the rules. </w:t>
      </w:r>
      <w:r>
        <w:rPr>
          <w:color w:val="231F20"/>
          <w:spacing w:val="-4"/>
        </w:rPr>
        <w:t xml:space="preserve">Tony </w:t>
      </w:r>
      <w:r>
        <w:rPr>
          <w:color w:val="231F20"/>
        </w:rPr>
        <w:t>criticized their risky behavior and a brief argument ensued.</w:t>
      </w:r>
      <w:r>
        <w:rPr>
          <w:color w:val="231F20"/>
          <w:spacing w:val="-18"/>
        </w:rPr>
        <w:t xml:space="preserve"> </w:t>
      </w:r>
      <w:r>
        <w:rPr>
          <w:color w:val="231F20"/>
        </w:rPr>
        <w:t xml:space="preserve">The roommates and their friends then left the room. </w:t>
      </w:r>
      <w:r>
        <w:rPr>
          <w:color w:val="231F20"/>
          <w:spacing w:val="-5"/>
        </w:rPr>
        <w:t xml:space="preserve">Tony </w:t>
      </w:r>
      <w:r>
        <w:rPr>
          <w:color w:val="231F20"/>
        </w:rPr>
        <w:t>lay down for a</w:t>
      </w:r>
      <w:r>
        <w:rPr>
          <w:color w:val="231F20"/>
          <w:spacing w:val="7"/>
        </w:rPr>
        <w:t xml:space="preserve"> </w:t>
      </w:r>
      <w:r>
        <w:rPr>
          <w:color w:val="231F20"/>
        </w:rPr>
        <w:t>nap.</w:t>
      </w:r>
    </w:p>
    <w:p w:rsidR="00025429" w:rsidRDefault="00025429" w:rsidP="00025429">
      <w:pPr>
        <w:pStyle w:val="BodyText"/>
        <w:kinsoku w:val="0"/>
        <w:overflowPunct w:val="0"/>
        <w:ind w:left="119" w:right="111" w:firstLine="240"/>
        <w:rPr>
          <w:color w:val="231F20"/>
        </w:rPr>
      </w:pPr>
      <w:r>
        <w:rPr>
          <w:color w:val="231F20"/>
        </w:rPr>
        <w:t>Meanwhile,</w:t>
      </w:r>
      <w:r>
        <w:rPr>
          <w:color w:val="231F20"/>
          <w:spacing w:val="-14"/>
        </w:rPr>
        <w:t xml:space="preserve"> </w:t>
      </w:r>
      <w:r>
        <w:rPr>
          <w:color w:val="231F20"/>
        </w:rPr>
        <w:t>a</w:t>
      </w:r>
      <w:r>
        <w:rPr>
          <w:color w:val="231F20"/>
          <w:spacing w:val="-14"/>
        </w:rPr>
        <w:t xml:space="preserve"> </w:t>
      </w:r>
      <w:r>
        <w:rPr>
          <w:color w:val="231F20"/>
        </w:rPr>
        <w:t>chaperone</w:t>
      </w:r>
      <w:r>
        <w:rPr>
          <w:color w:val="231F20"/>
          <w:spacing w:val="-14"/>
        </w:rPr>
        <w:t xml:space="preserve"> </w:t>
      </w:r>
      <w:r>
        <w:rPr>
          <w:color w:val="231F20"/>
        </w:rPr>
        <w:t>had</w:t>
      </w:r>
      <w:r>
        <w:rPr>
          <w:color w:val="231F20"/>
          <w:spacing w:val="-14"/>
        </w:rPr>
        <w:t xml:space="preserve"> </w:t>
      </w:r>
      <w:r>
        <w:rPr>
          <w:color w:val="231F20"/>
        </w:rPr>
        <w:t>smelled</w:t>
      </w:r>
      <w:r>
        <w:rPr>
          <w:color w:val="231F20"/>
          <w:spacing w:val="-14"/>
        </w:rPr>
        <w:t xml:space="preserve"> </w:t>
      </w:r>
      <w:r>
        <w:rPr>
          <w:color w:val="231F20"/>
        </w:rPr>
        <w:t xml:space="preserve">cigarette </w:t>
      </w:r>
      <w:r>
        <w:rPr>
          <w:color w:val="231F20"/>
          <w:spacing w:val="4"/>
        </w:rPr>
        <w:t xml:space="preserve">smoke wafting </w:t>
      </w:r>
      <w:r>
        <w:rPr>
          <w:color w:val="231F20"/>
          <w:spacing w:val="3"/>
        </w:rPr>
        <w:t xml:space="preserve">from the </w:t>
      </w:r>
      <w:r>
        <w:rPr>
          <w:color w:val="231F20"/>
          <w:spacing w:val="4"/>
        </w:rPr>
        <w:t xml:space="preserve">boys’ </w:t>
      </w:r>
      <w:r>
        <w:rPr>
          <w:color w:val="231F20"/>
          <w:spacing w:val="3"/>
        </w:rPr>
        <w:t xml:space="preserve">room. The </w:t>
      </w:r>
      <w:r>
        <w:rPr>
          <w:color w:val="231F20"/>
          <w:spacing w:val="5"/>
        </w:rPr>
        <w:t xml:space="preserve">trip </w:t>
      </w:r>
      <w:r>
        <w:rPr>
          <w:color w:val="231F20"/>
          <w:spacing w:val="4"/>
        </w:rPr>
        <w:t xml:space="preserve">directors, defendants Steve Colton </w:t>
      </w:r>
      <w:r>
        <w:rPr>
          <w:color w:val="231F20"/>
          <w:spacing w:val="3"/>
        </w:rPr>
        <w:t xml:space="preserve">and </w:t>
      </w:r>
      <w:r>
        <w:rPr>
          <w:color w:val="231F20"/>
          <w:spacing w:val="5"/>
        </w:rPr>
        <w:t xml:space="preserve">Kevin </w:t>
      </w:r>
      <w:r>
        <w:rPr>
          <w:color w:val="231F20"/>
        </w:rPr>
        <w:t xml:space="preserve">Makinster, proceeded to investigate. They found </w:t>
      </w:r>
      <w:r>
        <w:rPr>
          <w:color w:val="231F20"/>
          <w:spacing w:val="-5"/>
        </w:rPr>
        <w:t xml:space="preserve">Tony </w:t>
      </w:r>
      <w:r>
        <w:rPr>
          <w:color w:val="231F20"/>
        </w:rPr>
        <w:t xml:space="preserve">in the room, advised him of the report and </w:t>
      </w:r>
      <w:r>
        <w:rPr>
          <w:color w:val="231F20"/>
          <w:spacing w:val="5"/>
        </w:rPr>
        <w:t xml:space="preserve">asked </w:t>
      </w:r>
      <w:r>
        <w:rPr>
          <w:color w:val="231F20"/>
          <w:spacing w:val="3"/>
        </w:rPr>
        <w:t xml:space="preserve">to </w:t>
      </w:r>
      <w:r>
        <w:rPr>
          <w:color w:val="231F20"/>
          <w:spacing w:val="6"/>
        </w:rPr>
        <w:t xml:space="preserve">conduct </w:t>
      </w:r>
      <w:r>
        <w:rPr>
          <w:color w:val="231F20"/>
        </w:rPr>
        <w:t xml:space="preserve">a </w:t>
      </w:r>
      <w:r>
        <w:rPr>
          <w:color w:val="231F20"/>
          <w:spacing w:val="5"/>
        </w:rPr>
        <w:t xml:space="preserve">search. </w:t>
      </w:r>
      <w:r>
        <w:rPr>
          <w:color w:val="231F20"/>
        </w:rPr>
        <w:t xml:space="preserve">Tony </w:t>
      </w:r>
      <w:r>
        <w:rPr>
          <w:color w:val="231F20"/>
          <w:spacing w:val="6"/>
        </w:rPr>
        <w:t xml:space="preserve">emptied </w:t>
      </w:r>
      <w:r>
        <w:rPr>
          <w:color w:val="231F20"/>
          <w:spacing w:val="7"/>
        </w:rPr>
        <w:t xml:space="preserve">his </w:t>
      </w:r>
      <w:r>
        <w:rPr>
          <w:color w:val="231F20"/>
        </w:rPr>
        <w:t xml:space="preserve">pockets, revealing his lighter and cigarettes. He </w:t>
      </w:r>
      <w:r>
        <w:rPr>
          <w:color w:val="231F20"/>
          <w:spacing w:val="3"/>
        </w:rPr>
        <w:t xml:space="preserve">explained that </w:t>
      </w:r>
      <w:r>
        <w:rPr>
          <w:color w:val="231F20"/>
          <w:spacing w:val="2"/>
        </w:rPr>
        <w:t xml:space="preserve">his </w:t>
      </w:r>
      <w:r>
        <w:rPr>
          <w:color w:val="231F20"/>
          <w:spacing w:val="3"/>
        </w:rPr>
        <w:t xml:space="preserve">roommates </w:t>
      </w:r>
      <w:r>
        <w:rPr>
          <w:color w:val="231F20"/>
          <w:spacing w:val="2"/>
        </w:rPr>
        <w:t xml:space="preserve">had </w:t>
      </w:r>
      <w:r>
        <w:rPr>
          <w:color w:val="231F20"/>
          <w:spacing w:val="3"/>
        </w:rPr>
        <w:t xml:space="preserve">been </w:t>
      </w:r>
      <w:r>
        <w:rPr>
          <w:color w:val="231F20"/>
          <w:spacing w:val="4"/>
        </w:rPr>
        <w:t xml:space="preserve">smok- </w:t>
      </w:r>
      <w:r>
        <w:rPr>
          <w:color w:val="231F20"/>
        </w:rPr>
        <w:t xml:space="preserve">ing in the room, not </w:t>
      </w:r>
      <w:r>
        <w:rPr>
          <w:color w:val="231F20"/>
          <w:spacing w:val="2"/>
        </w:rPr>
        <w:t xml:space="preserve">him. Makinster </w:t>
      </w:r>
      <w:r>
        <w:rPr>
          <w:color w:val="231F20"/>
          <w:spacing w:val="3"/>
        </w:rPr>
        <w:t xml:space="preserve">attempted </w:t>
      </w:r>
      <w:r>
        <w:rPr>
          <w:color w:val="231F20"/>
          <w:spacing w:val="2"/>
        </w:rPr>
        <w:t xml:space="preserve">to </w:t>
      </w:r>
      <w:r>
        <w:rPr>
          <w:color w:val="231F20"/>
          <w:spacing w:val="4"/>
        </w:rPr>
        <w:t xml:space="preserve">verify </w:t>
      </w:r>
      <w:r>
        <w:rPr>
          <w:color w:val="231F20"/>
        </w:rPr>
        <w:t xml:space="preserve">Tony’s </w:t>
      </w:r>
      <w:r>
        <w:rPr>
          <w:color w:val="231F20"/>
          <w:spacing w:val="4"/>
        </w:rPr>
        <w:t xml:space="preserve">claim, </w:t>
      </w:r>
      <w:r>
        <w:rPr>
          <w:color w:val="231F20"/>
          <w:spacing w:val="3"/>
        </w:rPr>
        <w:t xml:space="preserve">but </w:t>
      </w:r>
      <w:r>
        <w:rPr>
          <w:color w:val="231F20"/>
        </w:rPr>
        <w:t xml:space="preserve">Tony’s </w:t>
      </w:r>
      <w:r>
        <w:rPr>
          <w:color w:val="231F20"/>
          <w:spacing w:val="4"/>
        </w:rPr>
        <w:t xml:space="preserve">roommates </w:t>
      </w:r>
      <w:r>
        <w:rPr>
          <w:color w:val="231F20"/>
        </w:rPr>
        <w:t xml:space="preserve">successfully concealed their cigarette possession and denied any misconduct. Colton and Makin- </w:t>
      </w:r>
      <w:r>
        <w:rPr>
          <w:color w:val="231F20"/>
          <w:spacing w:val="2"/>
        </w:rPr>
        <w:t xml:space="preserve">ster then made </w:t>
      </w:r>
      <w:r>
        <w:rPr>
          <w:color w:val="231F20"/>
        </w:rPr>
        <w:t xml:space="preserve">the </w:t>
      </w:r>
      <w:r>
        <w:rPr>
          <w:color w:val="231F20"/>
          <w:spacing w:val="2"/>
        </w:rPr>
        <w:t xml:space="preserve">decision </w:t>
      </w:r>
      <w:r>
        <w:rPr>
          <w:color w:val="231F20"/>
        </w:rPr>
        <w:t xml:space="preserve">to </w:t>
      </w:r>
      <w:r>
        <w:rPr>
          <w:color w:val="231F20"/>
          <w:spacing w:val="2"/>
        </w:rPr>
        <w:t xml:space="preserve">send </w:t>
      </w:r>
      <w:r>
        <w:rPr>
          <w:color w:val="231F20"/>
        </w:rPr>
        <w:t xml:space="preserve">Tony </w:t>
      </w:r>
      <w:r>
        <w:rPr>
          <w:color w:val="231F20"/>
          <w:spacing w:val="3"/>
        </w:rPr>
        <w:t xml:space="preserve">back </w:t>
      </w:r>
      <w:r>
        <w:rPr>
          <w:color w:val="231F20"/>
        </w:rPr>
        <w:t>home on the next available Greyhound, in keep- ing with the trip</w:t>
      </w:r>
      <w:r>
        <w:rPr>
          <w:color w:val="231F20"/>
          <w:spacing w:val="-3"/>
        </w:rPr>
        <w:t xml:space="preserve"> </w:t>
      </w:r>
      <w:r>
        <w:rPr>
          <w:color w:val="231F20"/>
        </w:rPr>
        <w:t>rules.</w:t>
      </w:r>
    </w:p>
    <w:p w:rsidR="00025429" w:rsidRDefault="00025429" w:rsidP="00025429">
      <w:pPr>
        <w:pStyle w:val="BodyText"/>
        <w:kinsoku w:val="0"/>
        <w:overflowPunct w:val="0"/>
        <w:ind w:left="119" w:right="112" w:firstLine="240"/>
        <w:rPr>
          <w:color w:val="231F20"/>
        </w:rPr>
      </w:pPr>
      <w:r>
        <w:rPr>
          <w:color w:val="231F20"/>
        </w:rPr>
        <w:t>At this point the parties’ recollection of</w:t>
      </w:r>
      <w:r>
        <w:rPr>
          <w:color w:val="231F20"/>
          <w:spacing w:val="-32"/>
        </w:rPr>
        <w:t xml:space="preserve"> </w:t>
      </w:r>
      <w:r>
        <w:rPr>
          <w:color w:val="231F20"/>
        </w:rPr>
        <w:t xml:space="preserve">events </w:t>
      </w:r>
      <w:r>
        <w:rPr>
          <w:color w:val="231F20"/>
          <w:spacing w:val="2"/>
        </w:rPr>
        <w:t xml:space="preserve">diverges somewhat. Colton telephoned </w:t>
      </w:r>
      <w:r>
        <w:rPr>
          <w:color w:val="231F20"/>
        </w:rPr>
        <w:t xml:space="preserve">Tony’s father. </w:t>
      </w:r>
      <w:r>
        <w:rPr>
          <w:color w:val="231F20"/>
          <w:spacing w:val="3"/>
        </w:rPr>
        <w:t xml:space="preserve">Robert says </w:t>
      </w:r>
      <w:r>
        <w:rPr>
          <w:color w:val="231F20"/>
        </w:rPr>
        <w:t xml:space="preserve">he </w:t>
      </w:r>
      <w:r>
        <w:rPr>
          <w:color w:val="231F20"/>
          <w:spacing w:val="3"/>
        </w:rPr>
        <w:t xml:space="preserve">asked Colton </w:t>
      </w:r>
      <w:r>
        <w:rPr>
          <w:color w:val="231F20"/>
        </w:rPr>
        <w:t xml:space="preserve">to </w:t>
      </w:r>
      <w:r>
        <w:rPr>
          <w:color w:val="231F20"/>
          <w:spacing w:val="2"/>
        </w:rPr>
        <w:t xml:space="preserve">put </w:t>
      </w:r>
      <w:r>
        <w:rPr>
          <w:color w:val="231F20"/>
          <w:spacing w:val="4"/>
        </w:rPr>
        <w:t xml:space="preserve">his </w:t>
      </w:r>
      <w:r>
        <w:rPr>
          <w:color w:val="231F20"/>
        </w:rPr>
        <w:t xml:space="preserve">son on an airplane instead of a bus </w:t>
      </w:r>
      <w:r>
        <w:rPr>
          <w:color w:val="231F20"/>
          <w:spacing w:val="-5"/>
        </w:rPr>
        <w:t xml:space="preserve">or, </w:t>
      </w:r>
      <w:r>
        <w:rPr>
          <w:color w:val="231F20"/>
        </w:rPr>
        <w:t>at the</w:t>
      </w:r>
      <w:r>
        <w:rPr>
          <w:color w:val="231F20"/>
          <w:spacing w:val="-28"/>
        </w:rPr>
        <w:t xml:space="preserve"> </w:t>
      </w:r>
      <w:r>
        <w:rPr>
          <w:color w:val="231F20"/>
        </w:rPr>
        <w:t xml:space="preserve">very least, to have one of the chaperones accompany Tony </w:t>
      </w:r>
      <w:r>
        <w:rPr>
          <w:color w:val="231F20"/>
          <w:spacing w:val="2"/>
        </w:rPr>
        <w:t xml:space="preserve">on </w:t>
      </w:r>
      <w:r>
        <w:rPr>
          <w:color w:val="231F20"/>
          <w:spacing w:val="3"/>
        </w:rPr>
        <w:t xml:space="preserve">the bus ride </w:t>
      </w:r>
      <w:r>
        <w:rPr>
          <w:color w:val="231F20"/>
          <w:spacing w:val="4"/>
        </w:rPr>
        <w:t xml:space="preserve">home. Colton countered </w:t>
      </w:r>
      <w:r>
        <w:rPr>
          <w:color w:val="231F20"/>
        </w:rPr>
        <w:t>that he was the one who suggested the airplane trip as an alternative. He claimed that Robert</w:t>
      </w:r>
      <w:r>
        <w:rPr>
          <w:color w:val="231F20"/>
          <w:spacing w:val="-32"/>
        </w:rPr>
        <w:t xml:space="preserve"> </w:t>
      </w:r>
      <w:r>
        <w:rPr>
          <w:color w:val="231F20"/>
        </w:rPr>
        <w:t>did not</w:t>
      </w:r>
      <w:r>
        <w:rPr>
          <w:color w:val="231F20"/>
          <w:spacing w:val="-5"/>
        </w:rPr>
        <w:t xml:space="preserve"> </w:t>
      </w:r>
      <w:r>
        <w:rPr>
          <w:color w:val="231F20"/>
        </w:rPr>
        <w:t>respond</w:t>
      </w:r>
      <w:r>
        <w:rPr>
          <w:color w:val="231F20"/>
          <w:spacing w:val="-5"/>
        </w:rPr>
        <w:t xml:space="preserve"> </w:t>
      </w:r>
      <w:r>
        <w:rPr>
          <w:color w:val="231F20"/>
        </w:rPr>
        <w:t>to</w:t>
      </w:r>
      <w:r>
        <w:rPr>
          <w:color w:val="231F20"/>
          <w:spacing w:val="-5"/>
        </w:rPr>
        <w:t xml:space="preserve"> </w:t>
      </w:r>
      <w:r>
        <w:rPr>
          <w:color w:val="231F20"/>
        </w:rPr>
        <w:t>that</w:t>
      </w:r>
      <w:r>
        <w:rPr>
          <w:color w:val="231F20"/>
          <w:spacing w:val="-5"/>
        </w:rPr>
        <w:t xml:space="preserve"> </w:t>
      </w:r>
      <w:r>
        <w:rPr>
          <w:color w:val="231F20"/>
          <w:spacing w:val="-4"/>
        </w:rPr>
        <w:t>offer,</w:t>
      </w:r>
      <w:r>
        <w:rPr>
          <w:color w:val="231F20"/>
          <w:spacing w:val="-5"/>
        </w:rPr>
        <w:t xml:space="preserve"> </w:t>
      </w:r>
      <w:r>
        <w:rPr>
          <w:color w:val="231F20"/>
        </w:rPr>
        <w:t>most</w:t>
      </w:r>
      <w:r>
        <w:rPr>
          <w:color w:val="231F20"/>
          <w:spacing w:val="-5"/>
        </w:rPr>
        <w:t xml:space="preserve"> </w:t>
      </w:r>
      <w:r>
        <w:rPr>
          <w:color w:val="231F20"/>
        </w:rPr>
        <w:t>likely</w:t>
      </w:r>
      <w:r>
        <w:rPr>
          <w:color w:val="231F20"/>
          <w:spacing w:val="-5"/>
        </w:rPr>
        <w:t xml:space="preserve"> </w:t>
      </w:r>
      <w:r>
        <w:rPr>
          <w:color w:val="231F20"/>
        </w:rPr>
        <w:t>for</w:t>
      </w:r>
      <w:r>
        <w:rPr>
          <w:color w:val="231F20"/>
          <w:spacing w:val="-5"/>
        </w:rPr>
        <w:t xml:space="preserve"> </w:t>
      </w:r>
      <w:r>
        <w:rPr>
          <w:color w:val="231F20"/>
        </w:rPr>
        <w:t xml:space="preserve">financial </w:t>
      </w:r>
      <w:r>
        <w:rPr>
          <w:color w:val="231F20"/>
          <w:spacing w:val="3"/>
        </w:rPr>
        <w:t xml:space="preserve">reasons. Colton acknowledged that </w:t>
      </w:r>
      <w:r>
        <w:rPr>
          <w:color w:val="231F20"/>
        </w:rPr>
        <w:t xml:space="preserve">he </w:t>
      </w:r>
      <w:r>
        <w:rPr>
          <w:color w:val="231F20"/>
          <w:spacing w:val="4"/>
        </w:rPr>
        <w:t xml:space="preserve">consid- </w:t>
      </w:r>
      <w:r>
        <w:rPr>
          <w:color w:val="231F20"/>
        </w:rPr>
        <w:t xml:space="preserve">ered and rejected Robert’s request for a chaper- one due to a </w:t>
      </w:r>
      <w:r>
        <w:rPr>
          <w:color w:val="231F20"/>
          <w:spacing w:val="2"/>
        </w:rPr>
        <w:t xml:space="preserve">variety </w:t>
      </w:r>
      <w:r>
        <w:rPr>
          <w:color w:val="231F20"/>
        </w:rPr>
        <w:t xml:space="preserve">of </w:t>
      </w:r>
      <w:r>
        <w:rPr>
          <w:color w:val="231F20"/>
          <w:spacing w:val="2"/>
        </w:rPr>
        <w:t xml:space="preserve">concerns, financial </w:t>
      </w:r>
      <w:r>
        <w:rPr>
          <w:color w:val="231F20"/>
          <w:spacing w:val="3"/>
        </w:rPr>
        <w:t xml:space="preserve">and </w:t>
      </w:r>
      <w:r>
        <w:rPr>
          <w:color w:val="231F20"/>
        </w:rPr>
        <w:t>otherwise, that such an alternative</w:t>
      </w:r>
      <w:r>
        <w:rPr>
          <w:color w:val="231F20"/>
          <w:spacing w:val="-4"/>
        </w:rPr>
        <w:t xml:space="preserve"> </w:t>
      </w:r>
      <w:r>
        <w:rPr>
          <w:color w:val="231F20"/>
        </w:rPr>
        <w:t>presented.</w:t>
      </w:r>
    </w:p>
    <w:p w:rsidR="00025429" w:rsidRDefault="00025429" w:rsidP="00025429">
      <w:pPr>
        <w:pStyle w:val="BodyText"/>
        <w:kinsoku w:val="0"/>
        <w:overflowPunct w:val="0"/>
        <w:ind w:left="119" w:right="111" w:firstLine="240"/>
        <w:rPr>
          <w:color w:val="231F20"/>
          <w:spacing w:val="-3"/>
        </w:rPr>
      </w:pPr>
      <w:r>
        <w:rPr>
          <w:color w:val="231F20"/>
          <w:spacing w:val="5"/>
        </w:rPr>
        <w:t xml:space="preserve">Colton </w:t>
      </w:r>
      <w:r>
        <w:rPr>
          <w:color w:val="231F20"/>
          <w:spacing w:val="4"/>
        </w:rPr>
        <w:t xml:space="preserve">took </w:t>
      </w:r>
      <w:r>
        <w:rPr>
          <w:color w:val="231F20"/>
        </w:rPr>
        <w:t xml:space="preserve">Tony </w:t>
      </w:r>
      <w:r>
        <w:rPr>
          <w:color w:val="231F20"/>
          <w:spacing w:val="3"/>
        </w:rPr>
        <w:t xml:space="preserve">to </w:t>
      </w:r>
      <w:r>
        <w:rPr>
          <w:color w:val="231F20"/>
          <w:spacing w:val="4"/>
        </w:rPr>
        <w:t xml:space="preserve">the bus </w:t>
      </w:r>
      <w:r>
        <w:rPr>
          <w:color w:val="231F20"/>
          <w:spacing w:val="5"/>
        </w:rPr>
        <w:t xml:space="preserve">station </w:t>
      </w:r>
      <w:r>
        <w:rPr>
          <w:color w:val="231F20"/>
          <w:spacing w:val="4"/>
        </w:rPr>
        <w:t xml:space="preserve">for </w:t>
      </w:r>
      <w:r>
        <w:rPr>
          <w:color w:val="231F20"/>
          <w:spacing w:val="6"/>
        </w:rPr>
        <w:t>an</w:t>
      </w:r>
      <w:r>
        <w:rPr>
          <w:color w:val="231F20"/>
          <w:spacing w:val="59"/>
        </w:rPr>
        <w:t xml:space="preserve"> </w:t>
      </w:r>
      <w:r>
        <w:rPr>
          <w:color w:val="231F20"/>
        </w:rPr>
        <w:t>11:55 p.m. departure. The trip from San Antonio to</w:t>
      </w:r>
      <w:r>
        <w:rPr>
          <w:color w:val="231F20"/>
          <w:spacing w:val="-11"/>
        </w:rPr>
        <w:t xml:space="preserve"> </w:t>
      </w:r>
      <w:r>
        <w:rPr>
          <w:color w:val="231F20"/>
          <w:spacing w:val="-3"/>
        </w:rPr>
        <w:t>Cedar</w:t>
      </w:r>
      <w:r>
        <w:rPr>
          <w:color w:val="231F20"/>
          <w:spacing w:val="-11"/>
        </w:rPr>
        <w:t xml:space="preserve"> </w:t>
      </w:r>
      <w:r>
        <w:rPr>
          <w:color w:val="231F20"/>
          <w:spacing w:val="-3"/>
        </w:rPr>
        <w:t>Rapids</w:t>
      </w:r>
      <w:r>
        <w:rPr>
          <w:color w:val="231F20"/>
          <w:spacing w:val="-11"/>
        </w:rPr>
        <w:t xml:space="preserve"> </w:t>
      </w:r>
      <w:r>
        <w:rPr>
          <w:color w:val="231F20"/>
          <w:spacing w:val="-3"/>
        </w:rPr>
        <w:t>would</w:t>
      </w:r>
      <w:r>
        <w:rPr>
          <w:color w:val="231F20"/>
          <w:spacing w:val="-11"/>
        </w:rPr>
        <w:t xml:space="preserve"> </w:t>
      </w:r>
      <w:r>
        <w:rPr>
          <w:color w:val="231F20"/>
          <w:spacing w:val="-3"/>
        </w:rPr>
        <w:t>include</w:t>
      </w:r>
      <w:r>
        <w:rPr>
          <w:color w:val="231F20"/>
          <w:spacing w:val="-11"/>
        </w:rPr>
        <w:t xml:space="preserve"> </w:t>
      </w:r>
      <w:r>
        <w:rPr>
          <w:color w:val="231F20"/>
          <w:spacing w:val="-3"/>
        </w:rPr>
        <w:t>stops</w:t>
      </w:r>
      <w:r>
        <w:rPr>
          <w:color w:val="231F20"/>
          <w:spacing w:val="-11"/>
        </w:rPr>
        <w:t xml:space="preserve"> </w:t>
      </w:r>
      <w:r>
        <w:rPr>
          <w:color w:val="231F20"/>
        </w:rPr>
        <w:t>and</w:t>
      </w:r>
      <w:r>
        <w:rPr>
          <w:color w:val="231F20"/>
          <w:spacing w:val="-11"/>
        </w:rPr>
        <w:t xml:space="preserve"> </w:t>
      </w:r>
      <w:r>
        <w:rPr>
          <w:color w:val="231F20"/>
          <w:spacing w:val="-3"/>
        </w:rPr>
        <w:t xml:space="preserve">layovers </w:t>
      </w:r>
      <w:r>
        <w:rPr>
          <w:color w:val="231F20"/>
        </w:rPr>
        <w:t xml:space="preserve">in </w:t>
      </w:r>
      <w:r>
        <w:rPr>
          <w:color w:val="231F20"/>
          <w:spacing w:val="2"/>
        </w:rPr>
        <w:t xml:space="preserve">Dallas, </w:t>
      </w:r>
      <w:r>
        <w:rPr>
          <w:color w:val="231F20"/>
        </w:rPr>
        <w:t xml:space="preserve">Tulsa, </w:t>
      </w:r>
      <w:r>
        <w:rPr>
          <w:color w:val="231F20"/>
          <w:spacing w:val="2"/>
        </w:rPr>
        <w:t xml:space="preserve">Kansas </w:t>
      </w:r>
      <w:r>
        <w:rPr>
          <w:color w:val="231F20"/>
        </w:rPr>
        <w:t xml:space="preserve">City, Des </w:t>
      </w:r>
      <w:r>
        <w:rPr>
          <w:color w:val="231F20"/>
          <w:spacing w:val="2"/>
        </w:rPr>
        <w:t xml:space="preserve">Moines, </w:t>
      </w:r>
      <w:r>
        <w:rPr>
          <w:color w:val="231F20"/>
          <w:spacing w:val="3"/>
        </w:rPr>
        <w:t xml:space="preserve">and </w:t>
      </w:r>
      <w:r>
        <w:rPr>
          <w:color w:val="231F20"/>
        </w:rPr>
        <w:t xml:space="preserve">Iowa </w:t>
      </w:r>
      <w:r>
        <w:rPr>
          <w:color w:val="231F20"/>
          <w:spacing w:val="-4"/>
        </w:rPr>
        <w:t xml:space="preserve">City. Tony </w:t>
      </w:r>
      <w:r>
        <w:rPr>
          <w:color w:val="231F20"/>
        </w:rPr>
        <w:t>had just enough money to buy the ticket, so Colton insisted on paying one-half and</w:t>
      </w:r>
      <w:r>
        <w:rPr>
          <w:color w:val="231F20"/>
          <w:spacing w:val="-9"/>
        </w:rPr>
        <w:t xml:space="preserve"> </w:t>
      </w:r>
      <w:r>
        <w:rPr>
          <w:color w:val="231F20"/>
          <w:spacing w:val="-3"/>
        </w:rPr>
        <w:t>taking</w:t>
      </w:r>
      <w:r>
        <w:rPr>
          <w:color w:val="231F20"/>
          <w:spacing w:val="-9"/>
        </w:rPr>
        <w:t xml:space="preserve"> </w:t>
      </w:r>
      <w:r>
        <w:rPr>
          <w:color w:val="231F20"/>
        </w:rPr>
        <w:t>an</w:t>
      </w:r>
      <w:r>
        <w:rPr>
          <w:color w:val="231F20"/>
          <w:spacing w:val="-9"/>
        </w:rPr>
        <w:t xml:space="preserve"> </w:t>
      </w:r>
      <w:r>
        <w:rPr>
          <w:color w:val="231F20"/>
        </w:rPr>
        <w:t>IOU</w:t>
      </w:r>
      <w:r>
        <w:rPr>
          <w:color w:val="231F20"/>
          <w:spacing w:val="-9"/>
        </w:rPr>
        <w:t xml:space="preserve"> </w:t>
      </w:r>
      <w:r>
        <w:rPr>
          <w:color w:val="231F20"/>
        </w:rPr>
        <w:t>so</w:t>
      </w:r>
      <w:r>
        <w:rPr>
          <w:color w:val="231F20"/>
          <w:spacing w:val="-9"/>
        </w:rPr>
        <w:t xml:space="preserve"> </w:t>
      </w:r>
      <w:r>
        <w:rPr>
          <w:color w:val="231F20"/>
          <w:spacing w:val="-7"/>
        </w:rPr>
        <w:t>Tony</w:t>
      </w:r>
      <w:r>
        <w:rPr>
          <w:color w:val="231F20"/>
          <w:spacing w:val="-9"/>
        </w:rPr>
        <w:t xml:space="preserve"> </w:t>
      </w:r>
      <w:r>
        <w:rPr>
          <w:color w:val="231F20"/>
          <w:spacing w:val="-3"/>
        </w:rPr>
        <w:t>would</w:t>
      </w:r>
      <w:r>
        <w:rPr>
          <w:color w:val="231F20"/>
          <w:spacing w:val="-9"/>
        </w:rPr>
        <w:t xml:space="preserve"> </w:t>
      </w:r>
      <w:r>
        <w:rPr>
          <w:color w:val="231F20"/>
          <w:spacing w:val="-3"/>
        </w:rPr>
        <w:t>have</w:t>
      </w:r>
      <w:r>
        <w:rPr>
          <w:color w:val="231F20"/>
          <w:spacing w:val="-9"/>
        </w:rPr>
        <w:t xml:space="preserve"> </w:t>
      </w:r>
      <w:r>
        <w:rPr>
          <w:color w:val="231F20"/>
          <w:spacing w:val="-3"/>
        </w:rPr>
        <w:t>money</w:t>
      </w:r>
      <w:r>
        <w:rPr>
          <w:color w:val="231F20"/>
          <w:spacing w:val="-9"/>
        </w:rPr>
        <w:t xml:space="preserve"> </w:t>
      </w:r>
      <w:r>
        <w:rPr>
          <w:color w:val="231F20"/>
          <w:spacing w:val="-3"/>
        </w:rPr>
        <w:t xml:space="preserve">for food along </w:t>
      </w:r>
      <w:r>
        <w:rPr>
          <w:color w:val="231F20"/>
        </w:rPr>
        <w:t>the</w:t>
      </w:r>
      <w:r>
        <w:rPr>
          <w:color w:val="231F20"/>
          <w:spacing w:val="-33"/>
        </w:rPr>
        <w:t xml:space="preserve"> </w:t>
      </w:r>
      <w:r>
        <w:rPr>
          <w:color w:val="231F20"/>
          <w:spacing w:val="-8"/>
        </w:rPr>
        <w:t xml:space="preserve">way. </w:t>
      </w:r>
      <w:r>
        <w:rPr>
          <w:color w:val="231F20"/>
          <w:spacing w:val="-3"/>
        </w:rPr>
        <w:t xml:space="preserve">They called Robert again </w:t>
      </w:r>
      <w:r>
        <w:rPr>
          <w:color w:val="231F20"/>
          <w:spacing w:val="-4"/>
        </w:rPr>
        <w:t xml:space="preserve">from </w:t>
      </w:r>
      <w:r>
        <w:rPr>
          <w:color w:val="231F20"/>
        </w:rPr>
        <w:t>the</w:t>
      </w:r>
      <w:r>
        <w:rPr>
          <w:color w:val="231F20"/>
          <w:spacing w:val="-8"/>
        </w:rPr>
        <w:t xml:space="preserve"> </w:t>
      </w:r>
      <w:r>
        <w:rPr>
          <w:color w:val="231F20"/>
        </w:rPr>
        <w:t>station.</w:t>
      </w:r>
      <w:r>
        <w:rPr>
          <w:color w:val="231F20"/>
          <w:spacing w:val="-8"/>
        </w:rPr>
        <w:t xml:space="preserve"> </w:t>
      </w:r>
      <w:r>
        <w:rPr>
          <w:color w:val="231F20"/>
        </w:rPr>
        <w:t>Colton</w:t>
      </w:r>
      <w:r>
        <w:rPr>
          <w:color w:val="231F20"/>
          <w:spacing w:val="-8"/>
        </w:rPr>
        <w:t xml:space="preserve"> </w:t>
      </w:r>
      <w:r>
        <w:rPr>
          <w:color w:val="231F20"/>
          <w:spacing w:val="-3"/>
        </w:rPr>
        <w:t>reported</w:t>
      </w:r>
      <w:r>
        <w:rPr>
          <w:color w:val="231F20"/>
          <w:spacing w:val="-8"/>
        </w:rPr>
        <w:t xml:space="preserve"> </w:t>
      </w:r>
      <w:r>
        <w:rPr>
          <w:color w:val="231F20"/>
        </w:rPr>
        <w:t>that</w:t>
      </w:r>
      <w:r>
        <w:rPr>
          <w:color w:val="231F20"/>
          <w:spacing w:val="-8"/>
        </w:rPr>
        <w:t xml:space="preserve"> </w:t>
      </w:r>
      <w:r>
        <w:rPr>
          <w:color w:val="231F20"/>
        </w:rPr>
        <w:t>he</w:t>
      </w:r>
      <w:r>
        <w:rPr>
          <w:color w:val="231F20"/>
          <w:spacing w:val="-8"/>
        </w:rPr>
        <w:t xml:space="preserve"> </w:t>
      </w:r>
      <w:r>
        <w:rPr>
          <w:color w:val="231F20"/>
        </w:rPr>
        <w:t>sounded</w:t>
      </w:r>
      <w:r>
        <w:rPr>
          <w:color w:val="231F20"/>
          <w:spacing w:val="-8"/>
        </w:rPr>
        <w:t xml:space="preserve"> </w:t>
      </w:r>
      <w:r>
        <w:rPr>
          <w:color w:val="231F20"/>
        </w:rPr>
        <w:t xml:space="preserve">con- </w:t>
      </w:r>
      <w:r>
        <w:rPr>
          <w:color w:val="231F20"/>
          <w:spacing w:val="-3"/>
        </w:rPr>
        <w:t xml:space="preserve">fused </w:t>
      </w:r>
      <w:r>
        <w:rPr>
          <w:color w:val="231F20"/>
        </w:rPr>
        <w:t>and</w:t>
      </w:r>
      <w:r>
        <w:rPr>
          <w:color w:val="231F20"/>
          <w:spacing w:val="-12"/>
        </w:rPr>
        <w:t xml:space="preserve"> </w:t>
      </w:r>
      <w:r>
        <w:rPr>
          <w:color w:val="231F20"/>
          <w:spacing w:val="-3"/>
        </w:rPr>
        <w:t>distraught.</w:t>
      </w:r>
    </w:p>
    <w:p w:rsidR="00025429" w:rsidRDefault="00025429" w:rsidP="00025429">
      <w:pPr>
        <w:pStyle w:val="BodyText"/>
        <w:kinsoku w:val="0"/>
        <w:overflowPunct w:val="0"/>
        <w:ind w:left="119" w:right="109" w:firstLine="240"/>
        <w:rPr>
          <w:color w:val="231F20"/>
        </w:rPr>
      </w:pPr>
      <w:r>
        <w:rPr>
          <w:color w:val="231F20"/>
        </w:rPr>
        <w:t>Colton stayed with Tony until he boarded the bus. At no time did Tony protest the arrange- ments. When Tony reached Tulsa and attempted to  buy a  meal, he  discovered his wallet  was</w:t>
      </w:r>
    </w:p>
    <w:p w:rsidR="00025429" w:rsidRDefault="00025429" w:rsidP="00025429">
      <w:pPr>
        <w:pStyle w:val="BodyText"/>
        <w:kinsoku w:val="0"/>
        <w:overflowPunct w:val="0"/>
        <w:ind w:left="119" w:right="109" w:firstLine="240"/>
        <w:rPr>
          <w:color w:val="231F20"/>
        </w:rPr>
        <w:sectPr w:rsidR="00025429">
          <w:type w:val="continuous"/>
          <w:pgSz w:w="11520" w:h="14400"/>
          <w:pgMar w:top="340" w:right="1440" w:bottom="280" w:left="1320" w:header="720" w:footer="720" w:gutter="0"/>
          <w:cols w:num="2" w:space="720" w:equalWidth="0">
            <w:col w:w="4211" w:space="229"/>
            <w:col w:w="4320"/>
          </w:cols>
          <w:noEndnote/>
        </w:sectPr>
      </w:pPr>
    </w:p>
    <w:p w:rsidR="00025429" w:rsidRDefault="00025429" w:rsidP="00025429">
      <w:pPr>
        <w:pStyle w:val="BodyText"/>
        <w:kinsoku w:val="0"/>
        <w:overflowPunct w:val="0"/>
        <w:spacing w:before="11" w:line="240" w:lineRule="auto"/>
        <w:jc w:val="left"/>
        <w:rPr>
          <w:sz w:val="13"/>
          <w:szCs w:val="13"/>
        </w:rPr>
      </w:pPr>
    </w:p>
    <w:p w:rsidR="00025429" w:rsidRDefault="00025429" w:rsidP="00025429">
      <w:pPr>
        <w:pStyle w:val="BodyText"/>
        <w:kinsoku w:val="0"/>
        <w:overflowPunct w:val="0"/>
        <w:spacing w:before="11" w:line="240" w:lineRule="auto"/>
        <w:jc w:val="left"/>
        <w:rPr>
          <w:sz w:val="13"/>
          <w:szCs w:val="13"/>
        </w:rPr>
        <w:sectPr w:rsidR="00025429">
          <w:headerReference w:type="even" r:id="rId41"/>
          <w:headerReference w:type="default" r:id="rId42"/>
          <w:pgSz w:w="11520" w:h="14400"/>
          <w:pgMar w:top="980" w:right="1320" w:bottom="280" w:left="1440" w:header="751" w:footer="0" w:gutter="0"/>
          <w:pgNumType w:start="732"/>
          <w:cols w:space="720" w:equalWidth="0">
            <w:col w:w="8760"/>
          </w:cols>
          <w:noEndnote/>
        </w:sectPr>
      </w:pPr>
    </w:p>
    <w:p w:rsidR="00025429" w:rsidRDefault="00025429" w:rsidP="00025429">
      <w:pPr>
        <w:pStyle w:val="BodyText"/>
        <w:kinsoku w:val="0"/>
        <w:overflowPunct w:val="0"/>
        <w:spacing w:before="85"/>
        <w:ind w:left="120" w:right="3"/>
        <w:rPr>
          <w:color w:val="231F20"/>
        </w:rPr>
      </w:pPr>
      <w:r>
        <w:rPr>
          <w:color w:val="231F20"/>
        </w:rPr>
        <w:t>missing. He suspected he had been the victim of a pickpocket at the depot in Dallas. He was also solicited to buy marijuana there. Other than these two incidents, Tony arrived home safely some thirty hours after his journey began.</w:t>
      </w:r>
    </w:p>
    <w:p w:rsidR="00025429" w:rsidRDefault="00025429" w:rsidP="00025429">
      <w:pPr>
        <w:pStyle w:val="BodyText"/>
        <w:kinsoku w:val="0"/>
        <w:overflowPunct w:val="0"/>
        <w:ind w:left="120" w:firstLine="240"/>
        <w:rPr>
          <w:color w:val="231F20"/>
        </w:rPr>
      </w:pPr>
      <w:r>
        <w:rPr>
          <w:color w:val="231F20"/>
        </w:rPr>
        <w:t>The</w:t>
      </w:r>
      <w:r>
        <w:rPr>
          <w:color w:val="231F20"/>
          <w:spacing w:val="-9"/>
        </w:rPr>
        <w:t xml:space="preserve"> </w:t>
      </w:r>
      <w:r>
        <w:rPr>
          <w:color w:val="231F20"/>
        </w:rPr>
        <w:t>Ettes</w:t>
      </w:r>
      <w:r>
        <w:rPr>
          <w:color w:val="231F20"/>
          <w:spacing w:val="-9"/>
        </w:rPr>
        <w:t xml:space="preserve"> </w:t>
      </w:r>
      <w:r>
        <w:rPr>
          <w:color w:val="231F20"/>
        </w:rPr>
        <w:t>filed</w:t>
      </w:r>
      <w:r>
        <w:rPr>
          <w:color w:val="231F20"/>
          <w:spacing w:val="-9"/>
        </w:rPr>
        <w:t xml:space="preserve"> </w:t>
      </w:r>
      <w:r>
        <w:rPr>
          <w:color w:val="231F20"/>
        </w:rPr>
        <w:t>suit</w:t>
      </w:r>
      <w:r>
        <w:rPr>
          <w:color w:val="231F20"/>
          <w:spacing w:val="-9"/>
        </w:rPr>
        <w:t xml:space="preserve"> </w:t>
      </w:r>
      <w:r>
        <w:rPr>
          <w:color w:val="231F20"/>
        </w:rPr>
        <w:t>against</w:t>
      </w:r>
      <w:r>
        <w:rPr>
          <w:color w:val="231F20"/>
          <w:spacing w:val="-9"/>
        </w:rPr>
        <w:t xml:space="preserve"> </w:t>
      </w:r>
      <w:r>
        <w:rPr>
          <w:color w:val="231F20"/>
        </w:rPr>
        <w:t>the</w:t>
      </w:r>
      <w:r>
        <w:rPr>
          <w:color w:val="231F20"/>
          <w:spacing w:val="-9"/>
        </w:rPr>
        <w:t xml:space="preserve"> </w:t>
      </w:r>
      <w:r>
        <w:rPr>
          <w:color w:val="231F20"/>
        </w:rPr>
        <w:t>Linn-Mar</w:t>
      </w:r>
      <w:r>
        <w:rPr>
          <w:color w:val="231F20"/>
          <w:spacing w:val="-9"/>
        </w:rPr>
        <w:t xml:space="preserve"> </w:t>
      </w:r>
      <w:r>
        <w:rPr>
          <w:color w:val="231F20"/>
        </w:rPr>
        <w:t xml:space="preserve">Com- </w:t>
      </w:r>
      <w:r>
        <w:rPr>
          <w:color w:val="231F20"/>
          <w:spacing w:val="2"/>
        </w:rPr>
        <w:t xml:space="preserve">munity School District </w:t>
      </w:r>
      <w:r>
        <w:rPr>
          <w:color w:val="231F20"/>
        </w:rPr>
        <w:t xml:space="preserve">and its </w:t>
      </w:r>
      <w:r>
        <w:rPr>
          <w:color w:val="231F20"/>
          <w:spacing w:val="3"/>
        </w:rPr>
        <w:t xml:space="preserve">superintendent, </w:t>
      </w:r>
      <w:r>
        <w:rPr>
          <w:color w:val="231F20"/>
          <w:spacing w:val="4"/>
        </w:rPr>
        <w:t xml:space="preserve">Joe </w:t>
      </w:r>
      <w:r>
        <w:rPr>
          <w:color w:val="231F20"/>
          <w:spacing w:val="5"/>
        </w:rPr>
        <w:t xml:space="preserve">Pacha, </w:t>
      </w:r>
      <w:r>
        <w:rPr>
          <w:color w:val="231F20"/>
          <w:spacing w:val="4"/>
        </w:rPr>
        <w:t xml:space="preserve">along with </w:t>
      </w:r>
      <w:r>
        <w:rPr>
          <w:color w:val="231F20"/>
          <w:spacing w:val="5"/>
        </w:rPr>
        <w:t xml:space="preserve">Colton </w:t>
      </w:r>
      <w:r>
        <w:rPr>
          <w:color w:val="231F20"/>
          <w:spacing w:val="4"/>
        </w:rPr>
        <w:t xml:space="preserve">and Makinster. </w:t>
      </w:r>
      <w:r>
        <w:rPr>
          <w:color w:val="231F20"/>
        </w:rPr>
        <w:t xml:space="preserve">Their petition, as finally amended, sought actual </w:t>
      </w:r>
      <w:r>
        <w:rPr>
          <w:color w:val="231F20"/>
          <w:spacing w:val="4"/>
        </w:rPr>
        <w:t xml:space="preserve">and </w:t>
      </w:r>
      <w:r>
        <w:rPr>
          <w:color w:val="231F20"/>
          <w:spacing w:val="5"/>
        </w:rPr>
        <w:t xml:space="preserve">punitive damages </w:t>
      </w:r>
      <w:r>
        <w:rPr>
          <w:color w:val="231F20"/>
          <w:spacing w:val="4"/>
        </w:rPr>
        <w:t xml:space="preserve">for breach </w:t>
      </w:r>
      <w:r>
        <w:rPr>
          <w:color w:val="231F20"/>
          <w:spacing w:val="3"/>
        </w:rPr>
        <w:t xml:space="preserve">of </w:t>
      </w:r>
      <w:r>
        <w:rPr>
          <w:color w:val="231F20"/>
          <w:spacing w:val="6"/>
        </w:rPr>
        <w:t>contract,</w:t>
      </w:r>
      <w:r>
        <w:rPr>
          <w:color w:val="231F20"/>
          <w:spacing w:val="59"/>
        </w:rPr>
        <w:t xml:space="preserve"> </w:t>
      </w:r>
      <w:r>
        <w:rPr>
          <w:color w:val="231F20"/>
          <w:spacing w:val="3"/>
        </w:rPr>
        <w:t xml:space="preserve">negligent endangerment, defamation, </w:t>
      </w:r>
      <w:r>
        <w:rPr>
          <w:color w:val="231F20"/>
          <w:spacing w:val="4"/>
        </w:rPr>
        <w:t xml:space="preserve">tortious </w:t>
      </w:r>
      <w:r>
        <w:rPr>
          <w:color w:val="231F20"/>
          <w:spacing w:val="3"/>
        </w:rPr>
        <w:t xml:space="preserve">interference with contract </w:t>
      </w:r>
      <w:r>
        <w:rPr>
          <w:color w:val="231F20"/>
          <w:spacing w:val="2"/>
        </w:rPr>
        <w:t xml:space="preserve">and </w:t>
      </w:r>
      <w:r>
        <w:rPr>
          <w:color w:val="231F20"/>
          <w:spacing w:val="3"/>
        </w:rPr>
        <w:t xml:space="preserve">false </w:t>
      </w:r>
      <w:r>
        <w:rPr>
          <w:color w:val="231F20"/>
          <w:spacing w:val="4"/>
        </w:rPr>
        <w:t xml:space="preserve">imprison- </w:t>
      </w:r>
      <w:r>
        <w:rPr>
          <w:color w:val="231F20"/>
        </w:rPr>
        <w:t xml:space="preserve">ment. The defendants asserted a general </w:t>
      </w:r>
      <w:r>
        <w:rPr>
          <w:color w:val="231F20"/>
          <w:spacing w:val="2"/>
        </w:rPr>
        <w:t xml:space="preserve">denial </w:t>
      </w:r>
      <w:r>
        <w:rPr>
          <w:color w:val="231F20"/>
          <w:spacing w:val="3"/>
        </w:rPr>
        <w:t xml:space="preserve">as </w:t>
      </w:r>
      <w:r>
        <w:rPr>
          <w:color w:val="231F20"/>
          <w:spacing w:val="5"/>
        </w:rPr>
        <w:t xml:space="preserve">well </w:t>
      </w:r>
      <w:r>
        <w:rPr>
          <w:color w:val="231F20"/>
          <w:spacing w:val="3"/>
        </w:rPr>
        <w:t xml:space="preserve">as </w:t>
      </w:r>
      <w:r>
        <w:rPr>
          <w:color w:val="231F20"/>
        </w:rPr>
        <w:t xml:space="preserve">a </w:t>
      </w:r>
      <w:r>
        <w:rPr>
          <w:color w:val="231F20"/>
          <w:spacing w:val="5"/>
        </w:rPr>
        <w:t xml:space="preserve">number </w:t>
      </w:r>
      <w:r>
        <w:rPr>
          <w:color w:val="231F20"/>
          <w:spacing w:val="3"/>
        </w:rPr>
        <w:t xml:space="preserve">of </w:t>
      </w:r>
      <w:r>
        <w:rPr>
          <w:color w:val="231F20"/>
          <w:spacing w:val="6"/>
        </w:rPr>
        <w:t xml:space="preserve">affirmative </w:t>
      </w:r>
      <w:r>
        <w:rPr>
          <w:color w:val="231F20"/>
          <w:spacing w:val="7"/>
        </w:rPr>
        <w:t xml:space="preserve">defenses, </w:t>
      </w:r>
      <w:r>
        <w:rPr>
          <w:color w:val="231F20"/>
          <w:spacing w:val="2"/>
        </w:rPr>
        <w:t xml:space="preserve">among them </w:t>
      </w:r>
      <w:r>
        <w:rPr>
          <w:color w:val="231F20"/>
        </w:rPr>
        <w:t xml:space="preserve">the </w:t>
      </w:r>
      <w:r>
        <w:rPr>
          <w:color w:val="231F20"/>
          <w:spacing w:val="2"/>
        </w:rPr>
        <w:t xml:space="preserve">discretionary function </w:t>
      </w:r>
      <w:r>
        <w:rPr>
          <w:color w:val="231F20"/>
          <w:spacing w:val="3"/>
        </w:rPr>
        <w:t xml:space="preserve">immu- </w:t>
      </w:r>
      <w:r>
        <w:rPr>
          <w:color w:val="231F20"/>
        </w:rPr>
        <w:t>nity granted school districts and their</w:t>
      </w:r>
      <w:r>
        <w:rPr>
          <w:color w:val="231F20"/>
          <w:spacing w:val="-24"/>
        </w:rPr>
        <w:t xml:space="preserve"> </w:t>
      </w:r>
      <w:r>
        <w:rPr>
          <w:color w:val="231F20"/>
        </w:rPr>
        <w:t>employees under Iowa Code section 670.4(3). . . .</w:t>
      </w:r>
    </w:p>
    <w:p w:rsidR="00025429" w:rsidRDefault="00025429" w:rsidP="00025429">
      <w:pPr>
        <w:pStyle w:val="BodyText"/>
        <w:kinsoku w:val="0"/>
        <w:overflowPunct w:val="0"/>
        <w:ind w:left="120" w:right="5" w:firstLine="240"/>
        <w:rPr>
          <w:color w:val="231F20"/>
        </w:rPr>
      </w:pPr>
      <w:r>
        <w:rPr>
          <w:color w:val="231F20"/>
        </w:rPr>
        <w:t>. . . In Iowa, “every municipality is subject to liability for its torts and those of its officers and employees, acting within the scope of their em- ployment</w:t>
      </w:r>
      <w:r>
        <w:rPr>
          <w:color w:val="231F20"/>
          <w:spacing w:val="-9"/>
        </w:rPr>
        <w:t xml:space="preserve"> </w:t>
      </w:r>
      <w:r>
        <w:rPr>
          <w:color w:val="231F20"/>
        </w:rPr>
        <w:t>or</w:t>
      </w:r>
      <w:r>
        <w:rPr>
          <w:color w:val="231F20"/>
          <w:spacing w:val="-9"/>
        </w:rPr>
        <w:t xml:space="preserve"> </w:t>
      </w:r>
      <w:r>
        <w:rPr>
          <w:color w:val="231F20"/>
        </w:rPr>
        <w:t>duties,</w:t>
      </w:r>
      <w:r>
        <w:rPr>
          <w:color w:val="231F20"/>
          <w:spacing w:val="-9"/>
        </w:rPr>
        <w:t xml:space="preserve"> </w:t>
      </w:r>
      <w:r>
        <w:rPr>
          <w:color w:val="231F20"/>
        </w:rPr>
        <w:t>whether</w:t>
      </w:r>
      <w:r>
        <w:rPr>
          <w:color w:val="231F20"/>
          <w:spacing w:val="-9"/>
        </w:rPr>
        <w:t xml:space="preserve"> </w:t>
      </w:r>
      <w:r>
        <w:rPr>
          <w:color w:val="231F20"/>
        </w:rPr>
        <w:t>arising</w:t>
      </w:r>
      <w:r>
        <w:rPr>
          <w:color w:val="231F20"/>
          <w:spacing w:val="-9"/>
        </w:rPr>
        <w:t xml:space="preserve"> </w:t>
      </w:r>
      <w:r>
        <w:rPr>
          <w:color w:val="231F20"/>
        </w:rPr>
        <w:t>out</w:t>
      </w:r>
      <w:r>
        <w:rPr>
          <w:color w:val="231F20"/>
          <w:spacing w:val="-9"/>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rPr>
        <w:t xml:space="preserve">gov- ernmental or proprietary function.” Iowa  </w:t>
      </w:r>
      <w:r>
        <w:rPr>
          <w:color w:val="231F20"/>
          <w:spacing w:val="30"/>
        </w:rPr>
        <w:t xml:space="preserve"> </w:t>
      </w:r>
      <w:r>
        <w:rPr>
          <w:color w:val="231F20"/>
        </w:rPr>
        <w:t>Code</w:t>
      </w:r>
    </w:p>
    <w:p w:rsidR="00025429" w:rsidRDefault="00025429" w:rsidP="00025429">
      <w:pPr>
        <w:pStyle w:val="BodyText"/>
        <w:kinsoku w:val="0"/>
        <w:overflowPunct w:val="0"/>
        <w:ind w:left="119"/>
        <w:rPr>
          <w:color w:val="231F20"/>
        </w:rPr>
      </w:pPr>
      <w:r>
        <w:rPr>
          <w:color w:val="231F20"/>
        </w:rPr>
        <w:t xml:space="preserve">§ 670.2. By definition, “municipality” includes a </w:t>
      </w:r>
      <w:r>
        <w:rPr>
          <w:color w:val="231F20"/>
          <w:spacing w:val="-3"/>
        </w:rPr>
        <w:t xml:space="preserve">school district. </w:t>
      </w:r>
      <w:r>
        <w:rPr>
          <w:rFonts w:ascii="Book Antiqua" w:hAnsi="Book Antiqua" w:cs="Book Antiqua"/>
          <w:i/>
          <w:iCs/>
          <w:color w:val="231F20"/>
        </w:rPr>
        <w:t xml:space="preserve">Id. </w:t>
      </w:r>
      <w:r>
        <w:rPr>
          <w:color w:val="231F20"/>
        </w:rPr>
        <w:t xml:space="preserve">§ </w:t>
      </w:r>
      <w:r>
        <w:rPr>
          <w:color w:val="231F20"/>
          <w:spacing w:val="-3"/>
        </w:rPr>
        <w:t xml:space="preserve">670.1. Municipalities </w:t>
      </w:r>
      <w:r>
        <w:rPr>
          <w:color w:val="231F20"/>
          <w:spacing w:val="-4"/>
        </w:rPr>
        <w:t xml:space="preserve">are, </w:t>
      </w:r>
      <w:r>
        <w:rPr>
          <w:color w:val="231F20"/>
          <w:spacing w:val="-3"/>
        </w:rPr>
        <w:t xml:space="preserve">how- </w:t>
      </w:r>
      <w:r>
        <w:rPr>
          <w:color w:val="231F20"/>
          <w:spacing w:val="-4"/>
        </w:rPr>
        <w:t xml:space="preserve">ever, </w:t>
      </w:r>
      <w:r>
        <w:rPr>
          <w:color w:val="231F20"/>
        </w:rPr>
        <w:t>statutorily immune from liability for “[a]ny claim</w:t>
      </w:r>
      <w:r>
        <w:rPr>
          <w:color w:val="231F20"/>
          <w:spacing w:val="-6"/>
        </w:rPr>
        <w:t xml:space="preserve"> </w:t>
      </w:r>
      <w:r>
        <w:rPr>
          <w:color w:val="231F20"/>
        </w:rPr>
        <w:t>based</w:t>
      </w:r>
      <w:r>
        <w:rPr>
          <w:color w:val="231F20"/>
          <w:spacing w:val="-6"/>
        </w:rPr>
        <w:t xml:space="preserve"> </w:t>
      </w:r>
      <w:r>
        <w:rPr>
          <w:color w:val="231F20"/>
        </w:rPr>
        <w:t>upon</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the</w:t>
      </w:r>
      <w:r>
        <w:rPr>
          <w:color w:val="231F20"/>
          <w:spacing w:val="-6"/>
        </w:rPr>
        <w:t xml:space="preserve"> </w:t>
      </w:r>
      <w:r>
        <w:rPr>
          <w:color w:val="231F20"/>
          <w:spacing w:val="-3"/>
        </w:rPr>
        <w:t>exercise</w:t>
      </w:r>
      <w:r>
        <w:rPr>
          <w:color w:val="231F20"/>
          <w:spacing w:val="-6"/>
        </w:rPr>
        <w:t xml:space="preserve"> </w:t>
      </w:r>
      <w:r>
        <w:rPr>
          <w:color w:val="231F20"/>
        </w:rPr>
        <w:t>or</w:t>
      </w:r>
      <w:r>
        <w:rPr>
          <w:color w:val="231F20"/>
          <w:spacing w:val="-6"/>
        </w:rPr>
        <w:t xml:space="preserve"> </w:t>
      </w:r>
      <w:r>
        <w:rPr>
          <w:color w:val="231F20"/>
        </w:rPr>
        <w:t>performance or</w:t>
      </w:r>
      <w:r>
        <w:rPr>
          <w:color w:val="231F20"/>
          <w:spacing w:val="-10"/>
        </w:rPr>
        <w:t xml:space="preserve"> </w:t>
      </w:r>
      <w:r>
        <w:rPr>
          <w:color w:val="231F20"/>
        </w:rPr>
        <w:t>the</w:t>
      </w:r>
      <w:r>
        <w:rPr>
          <w:color w:val="231F20"/>
          <w:spacing w:val="-10"/>
        </w:rPr>
        <w:t xml:space="preserve"> </w:t>
      </w:r>
      <w:r>
        <w:rPr>
          <w:color w:val="231F20"/>
          <w:spacing w:val="-4"/>
        </w:rPr>
        <w:t>failure</w:t>
      </w:r>
      <w:r>
        <w:rPr>
          <w:color w:val="231F20"/>
          <w:spacing w:val="-10"/>
        </w:rPr>
        <w:t xml:space="preserve"> </w:t>
      </w:r>
      <w:r>
        <w:rPr>
          <w:color w:val="231F20"/>
        </w:rPr>
        <w:t>to</w:t>
      </w:r>
      <w:r>
        <w:rPr>
          <w:color w:val="231F20"/>
          <w:spacing w:val="-10"/>
        </w:rPr>
        <w:t xml:space="preserve"> </w:t>
      </w:r>
      <w:r>
        <w:rPr>
          <w:color w:val="231F20"/>
          <w:spacing w:val="-4"/>
        </w:rPr>
        <w:t>exercise</w:t>
      </w:r>
      <w:r>
        <w:rPr>
          <w:color w:val="231F20"/>
          <w:spacing w:val="-10"/>
        </w:rPr>
        <w:t xml:space="preserve"> </w:t>
      </w:r>
      <w:r>
        <w:rPr>
          <w:color w:val="231F20"/>
        </w:rPr>
        <w:t>or</w:t>
      </w:r>
      <w:r>
        <w:rPr>
          <w:color w:val="231F20"/>
          <w:spacing w:val="-10"/>
        </w:rPr>
        <w:t xml:space="preserve"> </w:t>
      </w:r>
      <w:r>
        <w:rPr>
          <w:color w:val="231F20"/>
          <w:spacing w:val="-3"/>
        </w:rPr>
        <w:t>perform</w:t>
      </w:r>
      <w:r>
        <w:rPr>
          <w:color w:val="231F20"/>
          <w:spacing w:val="-10"/>
        </w:rPr>
        <w:t xml:space="preserve"> </w:t>
      </w:r>
      <w:r>
        <w:rPr>
          <w:color w:val="231F20"/>
        </w:rPr>
        <w:t>a</w:t>
      </w:r>
      <w:r>
        <w:rPr>
          <w:color w:val="231F20"/>
          <w:spacing w:val="-10"/>
        </w:rPr>
        <w:t xml:space="preserve"> </w:t>
      </w:r>
      <w:r>
        <w:rPr>
          <w:color w:val="231F20"/>
          <w:spacing w:val="-4"/>
        </w:rPr>
        <w:t xml:space="preserve">discretionary </w:t>
      </w:r>
      <w:r>
        <w:rPr>
          <w:color w:val="231F20"/>
        </w:rPr>
        <w:t>function</w:t>
      </w:r>
      <w:r>
        <w:rPr>
          <w:color w:val="231F20"/>
          <w:spacing w:val="-6"/>
        </w:rPr>
        <w:t xml:space="preserve"> </w:t>
      </w:r>
      <w:r>
        <w:rPr>
          <w:color w:val="231F20"/>
        </w:rPr>
        <w:t>or</w:t>
      </w:r>
      <w:r>
        <w:rPr>
          <w:color w:val="231F20"/>
          <w:spacing w:val="-6"/>
        </w:rPr>
        <w:t xml:space="preserve"> </w:t>
      </w:r>
      <w:r>
        <w:rPr>
          <w:color w:val="231F20"/>
        </w:rPr>
        <w:t>duty</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whether</w:t>
      </w:r>
      <w:r>
        <w:rPr>
          <w:color w:val="231F20"/>
          <w:spacing w:val="-6"/>
        </w:rPr>
        <w:t xml:space="preserve"> </w:t>
      </w:r>
      <w:r>
        <w:rPr>
          <w:color w:val="231F20"/>
        </w:rPr>
        <w:t>or</w:t>
      </w:r>
      <w:r>
        <w:rPr>
          <w:color w:val="231F20"/>
          <w:spacing w:val="-6"/>
        </w:rPr>
        <w:t xml:space="preserve"> </w:t>
      </w:r>
      <w:r>
        <w:rPr>
          <w:color w:val="231F20"/>
        </w:rPr>
        <w:t>not</w:t>
      </w:r>
      <w:r>
        <w:rPr>
          <w:color w:val="231F20"/>
          <w:spacing w:val="-6"/>
        </w:rPr>
        <w:t xml:space="preserve"> </w:t>
      </w:r>
      <w:r>
        <w:rPr>
          <w:color w:val="231F20"/>
        </w:rPr>
        <w:t>the</w:t>
      </w:r>
      <w:r>
        <w:rPr>
          <w:color w:val="231F20"/>
          <w:spacing w:val="-6"/>
        </w:rPr>
        <w:t xml:space="preserve"> </w:t>
      </w:r>
      <w:r>
        <w:rPr>
          <w:color w:val="231F20"/>
          <w:spacing w:val="-3"/>
        </w:rPr>
        <w:t xml:space="preserve">discretion </w:t>
      </w:r>
      <w:r>
        <w:rPr>
          <w:color w:val="231F20"/>
        </w:rPr>
        <w:t>is</w:t>
      </w:r>
      <w:r>
        <w:rPr>
          <w:color w:val="231F20"/>
          <w:spacing w:val="-8"/>
        </w:rPr>
        <w:t xml:space="preserve"> </w:t>
      </w:r>
      <w:r>
        <w:rPr>
          <w:color w:val="231F20"/>
          <w:spacing w:val="-3"/>
        </w:rPr>
        <w:t>abused.”</w:t>
      </w:r>
      <w:r>
        <w:rPr>
          <w:color w:val="231F20"/>
          <w:spacing w:val="-9"/>
        </w:rPr>
        <w:t xml:space="preserve"> </w:t>
      </w:r>
      <w:r>
        <w:rPr>
          <w:rFonts w:ascii="Book Antiqua" w:hAnsi="Book Antiqua" w:cs="Book Antiqua"/>
          <w:i/>
          <w:iCs/>
          <w:color w:val="231F20"/>
        </w:rPr>
        <w:t>Id.</w:t>
      </w:r>
      <w:r>
        <w:rPr>
          <w:rFonts w:ascii="Book Antiqua" w:hAnsi="Book Antiqua" w:cs="Book Antiqua"/>
          <w:i/>
          <w:iCs/>
          <w:color w:val="231F20"/>
          <w:spacing w:val="-8"/>
        </w:rPr>
        <w:t xml:space="preserve"> </w:t>
      </w:r>
      <w:r>
        <w:rPr>
          <w:color w:val="231F20"/>
        </w:rPr>
        <w:t>§</w:t>
      </w:r>
      <w:r>
        <w:rPr>
          <w:color w:val="231F20"/>
          <w:spacing w:val="-8"/>
        </w:rPr>
        <w:t xml:space="preserve"> </w:t>
      </w:r>
      <w:r>
        <w:rPr>
          <w:color w:val="231F20"/>
          <w:spacing w:val="-3"/>
        </w:rPr>
        <w:t>670.4(3).</w:t>
      </w:r>
      <w:r>
        <w:rPr>
          <w:color w:val="231F20"/>
          <w:spacing w:val="-8"/>
        </w:rPr>
        <w:t xml:space="preserve"> </w:t>
      </w:r>
      <w:r>
        <w:rPr>
          <w:color w:val="231F20"/>
          <w:spacing w:val="-3"/>
        </w:rPr>
        <w:t>Commonly</w:t>
      </w:r>
      <w:r>
        <w:rPr>
          <w:color w:val="231F20"/>
          <w:spacing w:val="-8"/>
        </w:rPr>
        <w:t xml:space="preserve"> </w:t>
      </w:r>
      <w:r>
        <w:rPr>
          <w:color w:val="231F20"/>
          <w:spacing w:val="-3"/>
        </w:rPr>
        <w:t>known</w:t>
      </w:r>
      <w:r>
        <w:rPr>
          <w:color w:val="231F20"/>
          <w:spacing w:val="-8"/>
        </w:rPr>
        <w:t xml:space="preserve"> </w:t>
      </w:r>
      <w:r>
        <w:rPr>
          <w:color w:val="231F20"/>
        </w:rPr>
        <w:t>as</w:t>
      </w:r>
      <w:r>
        <w:rPr>
          <w:color w:val="231F20"/>
          <w:spacing w:val="-8"/>
        </w:rPr>
        <w:t xml:space="preserve"> </w:t>
      </w:r>
      <w:r>
        <w:rPr>
          <w:color w:val="231F20"/>
          <w:spacing w:val="-3"/>
        </w:rPr>
        <w:t xml:space="preserve">the </w:t>
      </w:r>
      <w:r>
        <w:rPr>
          <w:color w:val="231F20"/>
          <w:spacing w:val="-4"/>
        </w:rPr>
        <w:t xml:space="preserve">“discretionary </w:t>
      </w:r>
      <w:r>
        <w:rPr>
          <w:color w:val="231F20"/>
          <w:spacing w:val="-3"/>
        </w:rPr>
        <w:t xml:space="preserve">function exception,” this immunity </w:t>
      </w:r>
      <w:r>
        <w:rPr>
          <w:color w:val="231F20"/>
        </w:rPr>
        <w:t>is</w:t>
      </w:r>
      <w:r>
        <w:rPr>
          <w:color w:val="231F20"/>
          <w:spacing w:val="-10"/>
        </w:rPr>
        <w:t xml:space="preserve"> </w:t>
      </w:r>
      <w:r>
        <w:rPr>
          <w:color w:val="231F20"/>
        </w:rPr>
        <w:t>intended</w:t>
      </w:r>
      <w:r>
        <w:rPr>
          <w:color w:val="231F20"/>
          <w:spacing w:val="-10"/>
        </w:rPr>
        <w:t xml:space="preserve"> </w:t>
      </w:r>
      <w:r>
        <w:rPr>
          <w:color w:val="231F20"/>
        </w:rPr>
        <w:t>to</w:t>
      </w:r>
      <w:r>
        <w:rPr>
          <w:color w:val="231F20"/>
          <w:spacing w:val="-10"/>
        </w:rPr>
        <w:t xml:space="preserve"> </w:t>
      </w:r>
      <w:r>
        <w:rPr>
          <w:color w:val="231F20"/>
          <w:spacing w:val="-3"/>
        </w:rPr>
        <w:t>“prevent</w:t>
      </w:r>
      <w:r>
        <w:rPr>
          <w:color w:val="231F20"/>
          <w:spacing w:val="-10"/>
        </w:rPr>
        <w:t xml:space="preserve"> </w:t>
      </w:r>
      <w:r>
        <w:rPr>
          <w:color w:val="231F20"/>
        </w:rPr>
        <w:t>judicial</w:t>
      </w:r>
      <w:r>
        <w:rPr>
          <w:color w:val="231F20"/>
          <w:spacing w:val="-10"/>
        </w:rPr>
        <w:t xml:space="preserve"> </w:t>
      </w:r>
      <w:r>
        <w:rPr>
          <w:color w:val="231F20"/>
        </w:rPr>
        <w:t>‘second</w:t>
      </w:r>
      <w:r>
        <w:rPr>
          <w:color w:val="231F20"/>
          <w:spacing w:val="-10"/>
        </w:rPr>
        <w:t xml:space="preserve"> </w:t>
      </w:r>
      <w:r>
        <w:rPr>
          <w:color w:val="231F20"/>
        </w:rPr>
        <w:t xml:space="preserve">guessing’ of . . . administrative decisions grounded in so- cial, economic, and political policy” through tort </w:t>
      </w:r>
      <w:r>
        <w:rPr>
          <w:color w:val="231F20"/>
          <w:spacing w:val="-3"/>
        </w:rPr>
        <w:t xml:space="preserve">litigation, thereby protecting municipalities </w:t>
      </w:r>
      <w:r>
        <w:rPr>
          <w:color w:val="231F20"/>
          <w:spacing w:val="-4"/>
        </w:rPr>
        <w:t xml:space="preserve">“from </w:t>
      </w:r>
      <w:r>
        <w:rPr>
          <w:color w:val="231F20"/>
        </w:rPr>
        <w:t xml:space="preserve">liability that would seriously handicap efficient </w:t>
      </w:r>
      <w:r>
        <w:rPr>
          <w:color w:val="231F20"/>
          <w:spacing w:val="8"/>
        </w:rPr>
        <w:t xml:space="preserve">government operations.” </w:t>
      </w:r>
      <w:r>
        <w:rPr>
          <w:rFonts w:ascii="Book Antiqua" w:hAnsi="Book Antiqua" w:cs="Book Antiqua"/>
          <w:i/>
          <w:iCs/>
          <w:color w:val="231F20"/>
          <w:spacing w:val="7"/>
        </w:rPr>
        <w:t xml:space="preserve">Goodman </w:t>
      </w:r>
      <w:r>
        <w:rPr>
          <w:rFonts w:ascii="Book Antiqua" w:hAnsi="Book Antiqua" w:cs="Book Antiqua"/>
          <w:i/>
          <w:iCs/>
          <w:color w:val="231F20"/>
        </w:rPr>
        <w:t xml:space="preserve">v. </w:t>
      </w:r>
      <w:r>
        <w:rPr>
          <w:rFonts w:ascii="Book Antiqua" w:hAnsi="Book Antiqua" w:cs="Book Antiqua"/>
          <w:i/>
          <w:iCs/>
          <w:color w:val="231F20"/>
          <w:spacing w:val="6"/>
        </w:rPr>
        <w:t xml:space="preserve">City </w:t>
      </w:r>
      <w:r>
        <w:rPr>
          <w:rFonts w:ascii="Book Antiqua" w:hAnsi="Book Antiqua" w:cs="Book Antiqua"/>
          <w:i/>
          <w:iCs/>
          <w:color w:val="231F20"/>
          <w:spacing w:val="9"/>
        </w:rPr>
        <w:t xml:space="preserve">of </w:t>
      </w:r>
      <w:r>
        <w:rPr>
          <w:rFonts w:ascii="Book Antiqua" w:hAnsi="Book Antiqua" w:cs="Book Antiqua"/>
          <w:i/>
          <w:iCs/>
          <w:color w:val="231F20"/>
        </w:rPr>
        <w:t xml:space="preserve">LeClaire, </w:t>
      </w:r>
      <w:r>
        <w:rPr>
          <w:color w:val="231F20"/>
        </w:rPr>
        <w:t xml:space="preserve">587 </w:t>
      </w:r>
      <w:r>
        <w:rPr>
          <w:color w:val="231F20"/>
          <w:spacing w:val="-3"/>
        </w:rPr>
        <w:t xml:space="preserve">N.W.2d </w:t>
      </w:r>
      <w:r>
        <w:rPr>
          <w:color w:val="231F20"/>
        </w:rPr>
        <w:t>232, 237 (Iowa 1998). . .</w:t>
      </w:r>
      <w:r>
        <w:rPr>
          <w:color w:val="231F20"/>
          <w:spacing w:val="-1"/>
        </w:rPr>
        <w:t xml:space="preserve"> </w:t>
      </w:r>
      <w:r>
        <w:rPr>
          <w:color w:val="231F20"/>
        </w:rPr>
        <w:t>.</w:t>
      </w:r>
    </w:p>
    <w:p w:rsidR="00025429" w:rsidRDefault="00025429" w:rsidP="00025429">
      <w:pPr>
        <w:pStyle w:val="BodyText"/>
        <w:kinsoku w:val="0"/>
        <w:overflowPunct w:val="0"/>
        <w:ind w:left="119" w:right="5" w:firstLine="240"/>
        <w:rPr>
          <w:color w:val="231F20"/>
        </w:rPr>
      </w:pPr>
      <w:r>
        <w:rPr>
          <w:color w:val="231F20"/>
        </w:rPr>
        <w:t xml:space="preserve">. . . [T]he Ettes have never challenged </w:t>
      </w:r>
      <w:r>
        <w:rPr>
          <w:color w:val="231F20"/>
          <w:spacing w:val="2"/>
        </w:rPr>
        <w:t xml:space="preserve">school </w:t>
      </w:r>
      <w:r>
        <w:rPr>
          <w:color w:val="231F20"/>
        </w:rPr>
        <w:t xml:space="preserve">officials’ right to punish </w:t>
      </w:r>
      <w:r>
        <w:rPr>
          <w:color w:val="231F20"/>
          <w:spacing w:val="-4"/>
        </w:rPr>
        <w:t xml:space="preserve">Tony </w:t>
      </w:r>
      <w:r>
        <w:rPr>
          <w:color w:val="231F20"/>
        </w:rPr>
        <w:t xml:space="preserve">for his misbehav- </w:t>
      </w:r>
      <w:r>
        <w:rPr>
          <w:color w:val="231F20"/>
          <w:spacing w:val="-4"/>
        </w:rPr>
        <w:t xml:space="preserve">ior. </w:t>
      </w:r>
      <w:r>
        <w:rPr>
          <w:color w:val="231F20"/>
        </w:rPr>
        <w:t xml:space="preserve">They merely contend that, in exercising their disciplinary function, the school district and </w:t>
      </w:r>
      <w:r>
        <w:rPr>
          <w:color w:val="231F20"/>
          <w:spacing w:val="2"/>
        </w:rPr>
        <w:t xml:space="preserve">its </w:t>
      </w:r>
      <w:r>
        <w:rPr>
          <w:color w:val="231F20"/>
        </w:rPr>
        <w:t>employees</w:t>
      </w:r>
      <w:r>
        <w:rPr>
          <w:color w:val="231F20"/>
          <w:spacing w:val="-11"/>
        </w:rPr>
        <w:t xml:space="preserve"> </w:t>
      </w:r>
      <w:r>
        <w:rPr>
          <w:color w:val="231F20"/>
        </w:rPr>
        <w:t>breached</w:t>
      </w:r>
      <w:r>
        <w:rPr>
          <w:color w:val="231F20"/>
          <w:spacing w:val="-11"/>
        </w:rPr>
        <w:t xml:space="preserve"> </w:t>
      </w:r>
      <w:r>
        <w:rPr>
          <w:color w:val="231F20"/>
        </w:rPr>
        <w:t>their</w:t>
      </w:r>
      <w:r>
        <w:rPr>
          <w:color w:val="231F20"/>
          <w:spacing w:val="-11"/>
        </w:rPr>
        <w:t xml:space="preserve"> </w:t>
      </w:r>
      <w:r>
        <w:rPr>
          <w:color w:val="231F20"/>
        </w:rPr>
        <w:t>duty</w:t>
      </w:r>
      <w:r>
        <w:rPr>
          <w:color w:val="231F20"/>
          <w:spacing w:val="-11"/>
        </w:rPr>
        <w:t xml:space="preserve"> </w:t>
      </w:r>
      <w:r>
        <w:rPr>
          <w:color w:val="231F20"/>
        </w:rPr>
        <w:t>of</w:t>
      </w:r>
      <w:r>
        <w:rPr>
          <w:color w:val="231F20"/>
          <w:spacing w:val="-11"/>
        </w:rPr>
        <w:t xml:space="preserve"> </w:t>
      </w:r>
      <w:r>
        <w:rPr>
          <w:color w:val="231F20"/>
        </w:rPr>
        <w:t>due</w:t>
      </w:r>
      <w:r>
        <w:rPr>
          <w:color w:val="231F20"/>
          <w:spacing w:val="-11"/>
        </w:rPr>
        <w:t xml:space="preserve"> </w:t>
      </w:r>
      <w:r>
        <w:rPr>
          <w:color w:val="231F20"/>
        </w:rPr>
        <w:t>care</w:t>
      </w:r>
      <w:r>
        <w:rPr>
          <w:color w:val="231F20"/>
          <w:spacing w:val="-11"/>
        </w:rPr>
        <w:t xml:space="preserve"> </w:t>
      </w:r>
      <w:r>
        <w:rPr>
          <w:color w:val="231F20"/>
        </w:rPr>
        <w:t>for</w:t>
      </w:r>
      <w:r>
        <w:rPr>
          <w:color w:val="231F20"/>
          <w:spacing w:val="-11"/>
        </w:rPr>
        <w:t xml:space="preserve"> </w:t>
      </w:r>
      <w:r>
        <w:rPr>
          <w:color w:val="231F20"/>
        </w:rPr>
        <w:t xml:space="preserve">his </w:t>
      </w:r>
      <w:r>
        <w:rPr>
          <w:color w:val="231F20"/>
          <w:spacing w:val="-4"/>
        </w:rPr>
        <w:t xml:space="preserve">safety. </w:t>
      </w:r>
      <w:r>
        <w:rPr>
          <w:color w:val="231F20"/>
        </w:rPr>
        <w:t>In other words, the case arose out of a</w:t>
      </w:r>
      <w:r>
        <w:rPr>
          <w:color w:val="231F20"/>
          <w:spacing w:val="-29"/>
        </w:rPr>
        <w:t xml:space="preserve"> </w:t>
      </w:r>
      <w:r>
        <w:rPr>
          <w:color w:val="231F20"/>
        </w:rPr>
        <w:t>dis- ciplinary</w:t>
      </w:r>
      <w:r>
        <w:rPr>
          <w:color w:val="231F20"/>
          <w:spacing w:val="-7"/>
        </w:rPr>
        <w:t xml:space="preserve"> </w:t>
      </w:r>
      <w:r>
        <w:rPr>
          <w:color w:val="231F20"/>
        </w:rPr>
        <w:t>situation</w:t>
      </w:r>
      <w:r>
        <w:rPr>
          <w:color w:val="231F20"/>
          <w:spacing w:val="-7"/>
        </w:rPr>
        <w:t xml:space="preserve"> </w:t>
      </w:r>
      <w:r>
        <w:rPr>
          <w:color w:val="231F20"/>
        </w:rPr>
        <w:t>but</w:t>
      </w:r>
      <w:r>
        <w:rPr>
          <w:color w:val="231F20"/>
          <w:spacing w:val="-7"/>
        </w:rPr>
        <w:t xml:space="preserve"> </w:t>
      </w:r>
      <w:r>
        <w:rPr>
          <w:color w:val="231F20"/>
        </w:rPr>
        <w:t>plaintiffs’</w:t>
      </w:r>
      <w:r>
        <w:rPr>
          <w:color w:val="231F20"/>
          <w:spacing w:val="-7"/>
        </w:rPr>
        <w:t xml:space="preserve"> </w:t>
      </w:r>
      <w:r>
        <w:rPr>
          <w:color w:val="231F20"/>
        </w:rPr>
        <w:t>theory</w:t>
      </w:r>
      <w:r>
        <w:rPr>
          <w:color w:val="231F20"/>
          <w:spacing w:val="-7"/>
        </w:rPr>
        <w:t xml:space="preserve"> </w:t>
      </w:r>
      <w:r>
        <w:rPr>
          <w:color w:val="231F20"/>
        </w:rPr>
        <w:t>of</w:t>
      </w:r>
      <w:r>
        <w:rPr>
          <w:color w:val="231F20"/>
          <w:spacing w:val="-7"/>
        </w:rPr>
        <w:t xml:space="preserve"> </w:t>
      </w:r>
      <w:r>
        <w:rPr>
          <w:color w:val="231F20"/>
        </w:rPr>
        <w:t>recov- ery</w:t>
      </w:r>
      <w:r>
        <w:rPr>
          <w:color w:val="231F20"/>
          <w:spacing w:val="-9"/>
        </w:rPr>
        <w:t xml:space="preserve"> </w:t>
      </w:r>
      <w:r>
        <w:rPr>
          <w:color w:val="231F20"/>
        </w:rPr>
        <w:t>turns</w:t>
      </w:r>
      <w:r>
        <w:rPr>
          <w:color w:val="231F20"/>
          <w:spacing w:val="-9"/>
        </w:rPr>
        <w:t xml:space="preserve"> </w:t>
      </w:r>
      <w:r>
        <w:rPr>
          <w:color w:val="231F20"/>
        </w:rPr>
        <w:t>on</w:t>
      </w:r>
      <w:r>
        <w:rPr>
          <w:color w:val="231F20"/>
          <w:spacing w:val="-9"/>
        </w:rPr>
        <w:t xml:space="preserve"> </w:t>
      </w:r>
      <w:r>
        <w:rPr>
          <w:color w:val="231F20"/>
        </w:rPr>
        <w:t>proof</w:t>
      </w:r>
      <w:r>
        <w:rPr>
          <w:color w:val="231F20"/>
          <w:spacing w:val="-9"/>
        </w:rPr>
        <w:t xml:space="preserve"> </w:t>
      </w:r>
      <w:r>
        <w:rPr>
          <w:color w:val="231F20"/>
        </w:rPr>
        <w:t>of</w:t>
      </w:r>
      <w:r>
        <w:rPr>
          <w:color w:val="231F20"/>
          <w:spacing w:val="-9"/>
        </w:rPr>
        <w:t xml:space="preserve"> </w:t>
      </w:r>
      <w:r>
        <w:rPr>
          <w:color w:val="231F20"/>
        </w:rPr>
        <w:t>inadequate</w:t>
      </w:r>
      <w:r>
        <w:rPr>
          <w:color w:val="231F20"/>
          <w:spacing w:val="-9"/>
        </w:rPr>
        <w:t xml:space="preserve"> </w:t>
      </w:r>
      <w:r>
        <w:rPr>
          <w:color w:val="231F20"/>
        </w:rPr>
        <w:t>supervision</w:t>
      </w:r>
      <w:r>
        <w:rPr>
          <w:color w:val="231F20"/>
          <w:spacing w:val="-9"/>
        </w:rPr>
        <w:t xml:space="preserve"> </w:t>
      </w:r>
      <w:r>
        <w:rPr>
          <w:color w:val="231F20"/>
        </w:rPr>
        <w:t>and the</w:t>
      </w:r>
      <w:r>
        <w:rPr>
          <w:color w:val="231F20"/>
          <w:spacing w:val="-9"/>
        </w:rPr>
        <w:t xml:space="preserve"> </w:t>
      </w:r>
      <w:r>
        <w:rPr>
          <w:color w:val="231F20"/>
        </w:rPr>
        <w:t>damages</w:t>
      </w:r>
      <w:r>
        <w:rPr>
          <w:color w:val="231F20"/>
          <w:spacing w:val="-9"/>
        </w:rPr>
        <w:t xml:space="preserve"> </w:t>
      </w:r>
      <w:r>
        <w:rPr>
          <w:color w:val="231F20"/>
        </w:rPr>
        <w:t>allegedly</w:t>
      </w:r>
      <w:r>
        <w:rPr>
          <w:color w:val="231F20"/>
          <w:spacing w:val="-9"/>
        </w:rPr>
        <w:t xml:space="preserve"> </w:t>
      </w:r>
      <w:r>
        <w:rPr>
          <w:color w:val="231F20"/>
        </w:rPr>
        <w:t>flowing</w:t>
      </w:r>
      <w:r>
        <w:rPr>
          <w:color w:val="231F20"/>
          <w:spacing w:val="-9"/>
        </w:rPr>
        <w:t xml:space="preserve"> </w:t>
      </w:r>
      <w:r>
        <w:rPr>
          <w:color w:val="231F20"/>
        </w:rPr>
        <w:t>from</w:t>
      </w:r>
      <w:r>
        <w:rPr>
          <w:color w:val="231F20"/>
          <w:spacing w:val="-9"/>
        </w:rPr>
        <w:t xml:space="preserve"> </w:t>
      </w:r>
      <w:r>
        <w:rPr>
          <w:color w:val="231F20"/>
        </w:rPr>
        <w:t>that</w:t>
      </w:r>
      <w:r>
        <w:rPr>
          <w:color w:val="231F20"/>
          <w:spacing w:val="-9"/>
        </w:rPr>
        <w:t xml:space="preserve"> </w:t>
      </w:r>
      <w:r>
        <w:rPr>
          <w:color w:val="231F20"/>
        </w:rPr>
        <w:t>harm.</w:t>
      </w:r>
    </w:p>
    <w:p w:rsidR="00025429" w:rsidRDefault="00025429" w:rsidP="00025429">
      <w:pPr>
        <w:pStyle w:val="BodyText"/>
        <w:kinsoku w:val="0"/>
        <w:overflowPunct w:val="0"/>
        <w:ind w:left="119" w:right="5" w:firstLine="240"/>
        <w:rPr>
          <w:rFonts w:ascii="Book Antiqua" w:hAnsi="Book Antiqua" w:cs="Book Antiqua"/>
          <w:i/>
          <w:iCs/>
          <w:color w:val="231F20"/>
        </w:rPr>
      </w:pPr>
      <w:r>
        <w:rPr>
          <w:color w:val="231F20"/>
        </w:rPr>
        <w:t>Having identified the conduct that allegedly caused</w:t>
      </w:r>
      <w:r>
        <w:rPr>
          <w:color w:val="231F20"/>
          <w:spacing w:val="-12"/>
        </w:rPr>
        <w:t xml:space="preserve"> </w:t>
      </w:r>
      <w:r>
        <w:rPr>
          <w:color w:val="231F20"/>
        </w:rPr>
        <w:t>the</w:t>
      </w:r>
      <w:r>
        <w:rPr>
          <w:color w:val="231F20"/>
          <w:spacing w:val="-12"/>
        </w:rPr>
        <w:t xml:space="preserve"> </w:t>
      </w:r>
      <w:r>
        <w:rPr>
          <w:color w:val="231F20"/>
        </w:rPr>
        <w:t>plaintiffs’</w:t>
      </w:r>
      <w:r>
        <w:rPr>
          <w:color w:val="231F20"/>
          <w:spacing w:val="-12"/>
        </w:rPr>
        <w:t xml:space="preserve"> </w:t>
      </w:r>
      <w:r>
        <w:rPr>
          <w:color w:val="231F20"/>
        </w:rPr>
        <w:t>harm,</w:t>
      </w:r>
      <w:r>
        <w:rPr>
          <w:color w:val="231F20"/>
          <w:spacing w:val="-12"/>
        </w:rPr>
        <w:t xml:space="preserve"> </w:t>
      </w:r>
      <w:r>
        <w:rPr>
          <w:color w:val="231F20"/>
        </w:rPr>
        <w:t>the</w:t>
      </w:r>
      <w:r>
        <w:rPr>
          <w:color w:val="231F20"/>
          <w:spacing w:val="-12"/>
        </w:rPr>
        <w:t xml:space="preserve"> </w:t>
      </w:r>
      <w:r>
        <w:rPr>
          <w:color w:val="231F20"/>
        </w:rPr>
        <w:t>question</w:t>
      </w:r>
      <w:r>
        <w:rPr>
          <w:color w:val="231F20"/>
          <w:spacing w:val="-12"/>
        </w:rPr>
        <w:t xml:space="preserve"> </w:t>
      </w:r>
      <w:r>
        <w:rPr>
          <w:color w:val="231F20"/>
        </w:rPr>
        <w:t xml:space="preserve">becomes whether the conduct is of the type that the leg- islature sought to immunize. . . . That brings us to the two-part test we recognized in  </w:t>
      </w:r>
      <w:r>
        <w:rPr>
          <w:color w:val="231F20"/>
          <w:spacing w:val="42"/>
        </w:rPr>
        <w:t xml:space="preserve"> </w:t>
      </w:r>
      <w:r>
        <w:rPr>
          <w:rFonts w:ascii="Book Antiqua" w:hAnsi="Book Antiqua" w:cs="Book Antiqua"/>
          <w:i/>
          <w:iCs/>
          <w:color w:val="231F20"/>
        </w:rPr>
        <w:t>Goodman:</w:t>
      </w:r>
    </w:p>
    <w:p w:rsidR="00025429" w:rsidRDefault="00025429" w:rsidP="00025429">
      <w:pPr>
        <w:pStyle w:val="ListParagraph"/>
        <w:numPr>
          <w:ilvl w:val="2"/>
          <w:numId w:val="37"/>
        </w:numPr>
        <w:tabs>
          <w:tab w:val="left" w:pos="412"/>
        </w:tabs>
        <w:kinsoku w:val="0"/>
        <w:overflowPunct w:val="0"/>
        <w:spacing w:before="85" w:line="240" w:lineRule="exact"/>
        <w:ind w:right="113" w:firstLine="0"/>
        <w:rPr>
          <w:color w:val="231F20"/>
          <w:sz w:val="19"/>
          <w:szCs w:val="19"/>
        </w:rPr>
      </w:pPr>
      <w:r>
        <w:rPr>
          <w:color w:val="231F20"/>
          <w:spacing w:val="3"/>
          <w:sz w:val="19"/>
          <w:szCs w:val="19"/>
        </w:rPr>
        <w:br w:type="column"/>
      </w:r>
      <w:r>
        <w:rPr>
          <w:color w:val="231F20"/>
          <w:sz w:val="19"/>
          <w:szCs w:val="19"/>
        </w:rPr>
        <w:t xml:space="preserve">Did the </w:t>
      </w:r>
      <w:r>
        <w:rPr>
          <w:color w:val="231F20"/>
          <w:spacing w:val="2"/>
          <w:sz w:val="19"/>
          <w:szCs w:val="19"/>
        </w:rPr>
        <w:t xml:space="preserve">challenged conduct involve </w:t>
      </w:r>
      <w:r>
        <w:rPr>
          <w:color w:val="231F20"/>
          <w:sz w:val="19"/>
          <w:szCs w:val="19"/>
        </w:rPr>
        <w:t xml:space="preserve">an </w:t>
      </w:r>
      <w:r>
        <w:rPr>
          <w:color w:val="231F20"/>
          <w:spacing w:val="3"/>
          <w:sz w:val="19"/>
          <w:szCs w:val="19"/>
        </w:rPr>
        <w:t xml:space="preserve">ele- ment </w:t>
      </w:r>
      <w:r>
        <w:rPr>
          <w:color w:val="231F20"/>
          <w:sz w:val="19"/>
          <w:szCs w:val="19"/>
        </w:rPr>
        <w:t xml:space="preserve">of </w:t>
      </w:r>
      <w:r>
        <w:rPr>
          <w:color w:val="231F20"/>
          <w:spacing w:val="3"/>
          <w:sz w:val="19"/>
          <w:szCs w:val="19"/>
        </w:rPr>
        <w:t xml:space="preserve">choice </w:t>
      </w:r>
      <w:r>
        <w:rPr>
          <w:color w:val="231F20"/>
          <w:sz w:val="19"/>
          <w:szCs w:val="19"/>
        </w:rPr>
        <w:t xml:space="preserve">or </w:t>
      </w:r>
      <w:r>
        <w:rPr>
          <w:color w:val="231F20"/>
          <w:spacing w:val="3"/>
          <w:sz w:val="19"/>
          <w:szCs w:val="19"/>
        </w:rPr>
        <w:t xml:space="preserve">discretion? </w:t>
      </w:r>
      <w:r>
        <w:rPr>
          <w:color w:val="231F20"/>
          <w:spacing w:val="2"/>
          <w:sz w:val="19"/>
          <w:szCs w:val="19"/>
        </w:rPr>
        <w:t xml:space="preserve">(2) </w:t>
      </w:r>
      <w:r>
        <w:rPr>
          <w:color w:val="231F20"/>
          <w:sz w:val="19"/>
          <w:szCs w:val="19"/>
        </w:rPr>
        <w:t xml:space="preserve">If </w:t>
      </w:r>
      <w:r>
        <w:rPr>
          <w:color w:val="231F20"/>
          <w:spacing w:val="3"/>
          <w:sz w:val="19"/>
          <w:szCs w:val="19"/>
        </w:rPr>
        <w:t xml:space="preserve">discretion- </w:t>
      </w:r>
      <w:r>
        <w:rPr>
          <w:color w:val="231F20"/>
          <w:sz w:val="19"/>
          <w:szCs w:val="19"/>
        </w:rPr>
        <w:t>ary judgment was involved, was the decision or course</w:t>
      </w:r>
      <w:r>
        <w:rPr>
          <w:color w:val="231F20"/>
          <w:spacing w:val="-6"/>
          <w:sz w:val="19"/>
          <w:szCs w:val="19"/>
        </w:rPr>
        <w:t xml:space="preserve"> </w:t>
      </w:r>
      <w:r>
        <w:rPr>
          <w:color w:val="231F20"/>
          <w:sz w:val="19"/>
          <w:szCs w:val="19"/>
        </w:rPr>
        <w:t>of</w:t>
      </w:r>
      <w:r>
        <w:rPr>
          <w:color w:val="231F20"/>
          <w:spacing w:val="-6"/>
          <w:sz w:val="19"/>
          <w:szCs w:val="19"/>
        </w:rPr>
        <w:t xml:space="preserve"> </w:t>
      </w:r>
      <w:r>
        <w:rPr>
          <w:color w:val="231F20"/>
          <w:sz w:val="19"/>
          <w:szCs w:val="19"/>
        </w:rPr>
        <w:t>action</w:t>
      </w:r>
      <w:r>
        <w:rPr>
          <w:color w:val="231F20"/>
          <w:spacing w:val="-6"/>
          <w:sz w:val="19"/>
          <w:szCs w:val="19"/>
        </w:rPr>
        <w:t xml:space="preserve"> </w:t>
      </w:r>
      <w:r>
        <w:rPr>
          <w:color w:val="231F20"/>
          <w:sz w:val="19"/>
          <w:szCs w:val="19"/>
        </w:rPr>
        <w:t>driven</w:t>
      </w:r>
      <w:r>
        <w:rPr>
          <w:color w:val="231F20"/>
          <w:spacing w:val="-6"/>
          <w:sz w:val="19"/>
          <w:szCs w:val="19"/>
        </w:rPr>
        <w:t xml:space="preserve"> </w:t>
      </w:r>
      <w:r>
        <w:rPr>
          <w:color w:val="231F20"/>
          <w:sz w:val="19"/>
          <w:szCs w:val="19"/>
        </w:rPr>
        <w:t>by</w:t>
      </w:r>
      <w:r>
        <w:rPr>
          <w:color w:val="231F20"/>
          <w:spacing w:val="-6"/>
          <w:sz w:val="19"/>
          <w:szCs w:val="19"/>
        </w:rPr>
        <w:t xml:space="preserve"> </w:t>
      </w:r>
      <w:r>
        <w:rPr>
          <w:color w:val="231F20"/>
          <w:sz w:val="19"/>
          <w:szCs w:val="19"/>
        </w:rPr>
        <w:t>public</w:t>
      </w:r>
      <w:r>
        <w:rPr>
          <w:color w:val="231F20"/>
          <w:spacing w:val="-6"/>
          <w:sz w:val="19"/>
          <w:szCs w:val="19"/>
        </w:rPr>
        <w:t xml:space="preserve"> </w:t>
      </w:r>
      <w:r>
        <w:rPr>
          <w:color w:val="231F20"/>
          <w:sz w:val="19"/>
          <w:szCs w:val="19"/>
        </w:rPr>
        <w:t>policy</w:t>
      </w:r>
      <w:r>
        <w:rPr>
          <w:color w:val="231F20"/>
          <w:spacing w:val="-6"/>
          <w:sz w:val="19"/>
          <w:szCs w:val="19"/>
        </w:rPr>
        <w:t xml:space="preserve"> </w:t>
      </w:r>
      <w:r>
        <w:rPr>
          <w:color w:val="231F20"/>
          <w:sz w:val="19"/>
          <w:szCs w:val="19"/>
        </w:rPr>
        <w:t>concerns grounded</w:t>
      </w:r>
      <w:r>
        <w:rPr>
          <w:color w:val="231F20"/>
          <w:spacing w:val="-9"/>
          <w:sz w:val="19"/>
          <w:szCs w:val="19"/>
        </w:rPr>
        <w:t xml:space="preserve"> </w:t>
      </w:r>
      <w:r>
        <w:rPr>
          <w:color w:val="231F20"/>
          <w:sz w:val="19"/>
          <w:szCs w:val="19"/>
        </w:rPr>
        <w:t>on</w:t>
      </w:r>
      <w:r>
        <w:rPr>
          <w:color w:val="231F20"/>
          <w:spacing w:val="-9"/>
          <w:sz w:val="19"/>
          <w:szCs w:val="19"/>
        </w:rPr>
        <w:t xml:space="preserve"> </w:t>
      </w:r>
      <w:r>
        <w:rPr>
          <w:color w:val="231F20"/>
          <w:sz w:val="19"/>
          <w:szCs w:val="19"/>
        </w:rPr>
        <w:t>social,</w:t>
      </w:r>
      <w:r>
        <w:rPr>
          <w:color w:val="231F20"/>
          <w:spacing w:val="-9"/>
          <w:sz w:val="19"/>
          <w:szCs w:val="19"/>
        </w:rPr>
        <w:t xml:space="preserve"> </w:t>
      </w:r>
      <w:r>
        <w:rPr>
          <w:color w:val="231F20"/>
          <w:sz w:val="19"/>
          <w:szCs w:val="19"/>
        </w:rPr>
        <w:t>economic</w:t>
      </w:r>
      <w:r>
        <w:rPr>
          <w:color w:val="231F20"/>
          <w:spacing w:val="-9"/>
          <w:sz w:val="19"/>
          <w:szCs w:val="19"/>
        </w:rPr>
        <w:t xml:space="preserve"> </w:t>
      </w:r>
      <w:r>
        <w:rPr>
          <w:color w:val="231F20"/>
          <w:sz w:val="19"/>
          <w:szCs w:val="19"/>
        </w:rPr>
        <w:t>or</w:t>
      </w:r>
      <w:r>
        <w:rPr>
          <w:color w:val="231F20"/>
          <w:spacing w:val="-9"/>
          <w:sz w:val="19"/>
          <w:szCs w:val="19"/>
        </w:rPr>
        <w:t xml:space="preserve"> </w:t>
      </w:r>
      <w:r>
        <w:rPr>
          <w:color w:val="231F20"/>
          <w:sz w:val="19"/>
          <w:szCs w:val="19"/>
        </w:rPr>
        <w:t>political</w:t>
      </w:r>
      <w:r>
        <w:rPr>
          <w:color w:val="231F20"/>
          <w:spacing w:val="-9"/>
          <w:sz w:val="19"/>
          <w:szCs w:val="19"/>
        </w:rPr>
        <w:t xml:space="preserve"> </w:t>
      </w:r>
      <w:r>
        <w:rPr>
          <w:color w:val="231F20"/>
          <w:sz w:val="19"/>
          <w:szCs w:val="19"/>
        </w:rPr>
        <w:t>consid- erations?</w:t>
      </w:r>
      <w:r>
        <w:rPr>
          <w:color w:val="231F20"/>
          <w:spacing w:val="-10"/>
          <w:sz w:val="19"/>
          <w:szCs w:val="19"/>
        </w:rPr>
        <w:t xml:space="preserve"> </w:t>
      </w:r>
      <w:r>
        <w:rPr>
          <w:color w:val="231F20"/>
          <w:sz w:val="19"/>
          <w:szCs w:val="19"/>
        </w:rPr>
        <w:t>.</w:t>
      </w:r>
      <w:r>
        <w:rPr>
          <w:color w:val="231F20"/>
          <w:spacing w:val="-10"/>
          <w:sz w:val="19"/>
          <w:szCs w:val="19"/>
        </w:rPr>
        <w:t xml:space="preserve"> </w:t>
      </w:r>
      <w:r>
        <w:rPr>
          <w:color w:val="231F20"/>
          <w:sz w:val="19"/>
          <w:szCs w:val="19"/>
        </w:rPr>
        <w:t>.</w:t>
      </w:r>
      <w:r>
        <w:rPr>
          <w:color w:val="231F20"/>
          <w:spacing w:val="-10"/>
          <w:sz w:val="19"/>
          <w:szCs w:val="19"/>
        </w:rPr>
        <w:t xml:space="preserve"> </w:t>
      </w:r>
      <w:r>
        <w:rPr>
          <w:color w:val="231F20"/>
          <w:sz w:val="19"/>
          <w:szCs w:val="19"/>
        </w:rPr>
        <w:t>.</w:t>
      </w:r>
      <w:r>
        <w:rPr>
          <w:color w:val="231F20"/>
          <w:spacing w:val="-17"/>
          <w:sz w:val="19"/>
          <w:szCs w:val="19"/>
        </w:rPr>
        <w:t xml:space="preserve"> </w:t>
      </w:r>
      <w:r>
        <w:rPr>
          <w:color w:val="231F20"/>
          <w:sz w:val="19"/>
          <w:szCs w:val="19"/>
        </w:rPr>
        <w:t>A</w:t>
      </w:r>
      <w:r>
        <w:rPr>
          <w:color w:val="231F20"/>
          <w:spacing w:val="-19"/>
          <w:sz w:val="19"/>
          <w:szCs w:val="19"/>
        </w:rPr>
        <w:t xml:space="preserve"> </w:t>
      </w:r>
      <w:r>
        <w:rPr>
          <w:color w:val="231F20"/>
          <w:sz w:val="19"/>
          <w:szCs w:val="19"/>
        </w:rPr>
        <w:t>negative</w:t>
      </w:r>
      <w:r>
        <w:rPr>
          <w:color w:val="231F20"/>
          <w:spacing w:val="-10"/>
          <w:sz w:val="19"/>
          <w:szCs w:val="19"/>
        </w:rPr>
        <w:t xml:space="preserve"> </w:t>
      </w:r>
      <w:r>
        <w:rPr>
          <w:color w:val="231F20"/>
          <w:sz w:val="19"/>
          <w:szCs w:val="19"/>
        </w:rPr>
        <w:t>answer</w:t>
      </w:r>
      <w:r>
        <w:rPr>
          <w:color w:val="231F20"/>
          <w:spacing w:val="-10"/>
          <w:sz w:val="19"/>
          <w:szCs w:val="19"/>
        </w:rPr>
        <w:t xml:space="preserve"> </w:t>
      </w:r>
      <w:r>
        <w:rPr>
          <w:color w:val="231F20"/>
          <w:sz w:val="19"/>
          <w:szCs w:val="19"/>
        </w:rPr>
        <w:t>to</w:t>
      </w:r>
      <w:r>
        <w:rPr>
          <w:color w:val="231F20"/>
          <w:spacing w:val="-10"/>
          <w:sz w:val="19"/>
          <w:szCs w:val="19"/>
        </w:rPr>
        <w:t xml:space="preserve"> </w:t>
      </w:r>
      <w:r>
        <w:rPr>
          <w:color w:val="231F20"/>
          <w:sz w:val="19"/>
          <w:szCs w:val="19"/>
        </w:rPr>
        <w:t>either</w:t>
      </w:r>
      <w:r>
        <w:rPr>
          <w:color w:val="231F20"/>
          <w:spacing w:val="-10"/>
          <w:sz w:val="19"/>
          <w:szCs w:val="19"/>
        </w:rPr>
        <w:t xml:space="preserve"> </w:t>
      </w:r>
      <w:r>
        <w:rPr>
          <w:color w:val="231F20"/>
          <w:sz w:val="19"/>
          <w:szCs w:val="19"/>
        </w:rPr>
        <w:t xml:space="preserve">question </w:t>
      </w:r>
      <w:r>
        <w:rPr>
          <w:color w:val="231F20"/>
          <w:spacing w:val="2"/>
          <w:sz w:val="19"/>
          <w:szCs w:val="19"/>
        </w:rPr>
        <w:t xml:space="preserve">will defeat </w:t>
      </w:r>
      <w:r>
        <w:rPr>
          <w:color w:val="231F20"/>
          <w:sz w:val="19"/>
          <w:szCs w:val="19"/>
        </w:rPr>
        <w:t xml:space="preserve">the </w:t>
      </w:r>
      <w:r>
        <w:rPr>
          <w:color w:val="231F20"/>
          <w:spacing w:val="2"/>
          <w:sz w:val="19"/>
          <w:szCs w:val="19"/>
        </w:rPr>
        <w:t xml:space="preserve">application </w:t>
      </w:r>
      <w:r>
        <w:rPr>
          <w:color w:val="231F20"/>
          <w:sz w:val="19"/>
          <w:szCs w:val="19"/>
        </w:rPr>
        <w:t xml:space="preserve">of the </w:t>
      </w:r>
      <w:r>
        <w:rPr>
          <w:color w:val="231F20"/>
          <w:spacing w:val="2"/>
          <w:sz w:val="19"/>
          <w:szCs w:val="19"/>
        </w:rPr>
        <w:t xml:space="preserve">discretionary </w:t>
      </w:r>
      <w:r>
        <w:rPr>
          <w:color w:val="231F20"/>
          <w:sz w:val="19"/>
          <w:szCs w:val="19"/>
        </w:rPr>
        <w:t>function exception. . . . And, because liability is the rule and immunity the exception, the</w:t>
      </w:r>
      <w:r>
        <w:rPr>
          <w:color w:val="231F20"/>
          <w:spacing w:val="-28"/>
          <w:sz w:val="19"/>
          <w:szCs w:val="19"/>
        </w:rPr>
        <w:t xml:space="preserve"> </w:t>
      </w:r>
      <w:r>
        <w:rPr>
          <w:color w:val="231F20"/>
          <w:sz w:val="19"/>
          <w:szCs w:val="19"/>
        </w:rPr>
        <w:t>burden rests</w:t>
      </w:r>
      <w:r>
        <w:rPr>
          <w:color w:val="231F20"/>
          <w:spacing w:val="-6"/>
          <w:sz w:val="19"/>
          <w:szCs w:val="19"/>
        </w:rPr>
        <w:t xml:space="preserve"> </w:t>
      </w:r>
      <w:r>
        <w:rPr>
          <w:color w:val="231F20"/>
          <w:sz w:val="19"/>
          <w:szCs w:val="19"/>
        </w:rPr>
        <w:t>on</w:t>
      </w:r>
      <w:r>
        <w:rPr>
          <w:color w:val="231F20"/>
          <w:spacing w:val="-6"/>
          <w:sz w:val="19"/>
          <w:szCs w:val="19"/>
        </w:rPr>
        <w:t xml:space="preserve"> </w:t>
      </w:r>
      <w:r>
        <w:rPr>
          <w:color w:val="231F20"/>
          <w:sz w:val="19"/>
          <w:szCs w:val="19"/>
        </w:rPr>
        <w:t>the</w:t>
      </w:r>
      <w:r>
        <w:rPr>
          <w:color w:val="231F20"/>
          <w:spacing w:val="-6"/>
          <w:sz w:val="19"/>
          <w:szCs w:val="19"/>
        </w:rPr>
        <w:t xml:space="preserve"> </w:t>
      </w:r>
      <w:r>
        <w:rPr>
          <w:color w:val="231F20"/>
          <w:sz w:val="19"/>
          <w:szCs w:val="19"/>
        </w:rPr>
        <w:t>governing</w:t>
      </w:r>
      <w:r>
        <w:rPr>
          <w:color w:val="231F20"/>
          <w:spacing w:val="-6"/>
          <w:sz w:val="19"/>
          <w:szCs w:val="19"/>
        </w:rPr>
        <w:t xml:space="preserve"> </w:t>
      </w:r>
      <w:r>
        <w:rPr>
          <w:color w:val="231F20"/>
          <w:sz w:val="19"/>
          <w:szCs w:val="19"/>
        </w:rPr>
        <w:t>body</w:t>
      </w:r>
      <w:r>
        <w:rPr>
          <w:color w:val="231F20"/>
          <w:spacing w:val="-6"/>
          <w:sz w:val="19"/>
          <w:szCs w:val="19"/>
        </w:rPr>
        <w:t xml:space="preserve"> </w:t>
      </w:r>
      <w:r>
        <w:rPr>
          <w:color w:val="231F20"/>
          <w:sz w:val="19"/>
          <w:szCs w:val="19"/>
        </w:rPr>
        <w:t>to</w:t>
      </w:r>
      <w:r>
        <w:rPr>
          <w:color w:val="231F20"/>
          <w:spacing w:val="-6"/>
          <w:sz w:val="19"/>
          <w:szCs w:val="19"/>
        </w:rPr>
        <w:t xml:space="preserve"> </w:t>
      </w:r>
      <w:r>
        <w:rPr>
          <w:color w:val="231F20"/>
          <w:sz w:val="19"/>
          <w:szCs w:val="19"/>
        </w:rPr>
        <w:t>prove</w:t>
      </w:r>
      <w:r>
        <w:rPr>
          <w:color w:val="231F20"/>
          <w:spacing w:val="-6"/>
          <w:sz w:val="19"/>
          <w:szCs w:val="19"/>
        </w:rPr>
        <w:t xml:space="preserve"> </w:t>
      </w:r>
      <w:r>
        <w:rPr>
          <w:color w:val="231F20"/>
          <w:sz w:val="19"/>
          <w:szCs w:val="19"/>
        </w:rPr>
        <w:t>entitlement to</w:t>
      </w:r>
      <w:r>
        <w:rPr>
          <w:color w:val="231F20"/>
          <w:spacing w:val="-7"/>
          <w:sz w:val="19"/>
          <w:szCs w:val="19"/>
        </w:rPr>
        <w:t xml:space="preserve"> </w:t>
      </w:r>
      <w:r>
        <w:rPr>
          <w:color w:val="231F20"/>
          <w:sz w:val="19"/>
          <w:szCs w:val="19"/>
        </w:rPr>
        <w:t>the</w:t>
      </w:r>
      <w:r>
        <w:rPr>
          <w:color w:val="231F20"/>
          <w:spacing w:val="-7"/>
          <w:sz w:val="19"/>
          <w:szCs w:val="19"/>
        </w:rPr>
        <w:t xml:space="preserve"> </w:t>
      </w:r>
      <w:r>
        <w:rPr>
          <w:color w:val="231F20"/>
          <w:sz w:val="19"/>
          <w:szCs w:val="19"/>
        </w:rPr>
        <w:t>statute’s</w:t>
      </w:r>
      <w:r>
        <w:rPr>
          <w:color w:val="231F20"/>
          <w:spacing w:val="-7"/>
          <w:sz w:val="19"/>
          <w:szCs w:val="19"/>
        </w:rPr>
        <w:t xml:space="preserve"> </w:t>
      </w:r>
      <w:r>
        <w:rPr>
          <w:color w:val="231F20"/>
          <w:sz w:val="19"/>
          <w:szCs w:val="19"/>
        </w:rPr>
        <w:t>protection.</w:t>
      </w:r>
      <w:r>
        <w:rPr>
          <w:color w:val="231F20"/>
          <w:spacing w:val="-7"/>
          <w:sz w:val="19"/>
          <w:szCs w:val="19"/>
        </w:rPr>
        <w:t xml:space="preserve"> </w:t>
      </w:r>
      <w:r>
        <w:rPr>
          <w:color w:val="231F20"/>
          <w:sz w:val="19"/>
          <w:szCs w:val="19"/>
        </w:rPr>
        <w:t>.</w:t>
      </w:r>
      <w:r>
        <w:rPr>
          <w:color w:val="231F20"/>
          <w:spacing w:val="-7"/>
          <w:sz w:val="19"/>
          <w:szCs w:val="19"/>
        </w:rPr>
        <w:t xml:space="preserve"> </w:t>
      </w:r>
      <w:r>
        <w:rPr>
          <w:color w:val="231F20"/>
          <w:sz w:val="19"/>
          <w:szCs w:val="19"/>
        </w:rPr>
        <w:t>.</w:t>
      </w:r>
      <w:r>
        <w:rPr>
          <w:color w:val="231F20"/>
          <w:spacing w:val="-7"/>
          <w:sz w:val="19"/>
          <w:szCs w:val="19"/>
        </w:rPr>
        <w:t xml:space="preserve"> </w:t>
      </w:r>
      <w:r>
        <w:rPr>
          <w:color w:val="231F20"/>
          <w:sz w:val="19"/>
          <w:szCs w:val="19"/>
        </w:rPr>
        <w:t>.</w:t>
      </w:r>
    </w:p>
    <w:p w:rsidR="00025429" w:rsidRDefault="00025429" w:rsidP="00025429">
      <w:pPr>
        <w:pStyle w:val="BodyText"/>
        <w:kinsoku w:val="0"/>
        <w:overflowPunct w:val="0"/>
        <w:ind w:left="119" w:right="113" w:firstLine="240"/>
        <w:rPr>
          <w:color w:val="231F20"/>
        </w:rPr>
      </w:pPr>
      <w:r>
        <w:rPr>
          <w:rFonts w:ascii="Book Antiqua" w:hAnsi="Book Antiqua" w:cs="Book Antiqua"/>
          <w:i/>
          <w:iCs/>
          <w:color w:val="231F20"/>
        </w:rPr>
        <w:t xml:space="preserve">Was the </w:t>
      </w:r>
      <w:r>
        <w:rPr>
          <w:rFonts w:ascii="Book Antiqua" w:hAnsi="Book Antiqua" w:cs="Book Antiqua"/>
          <w:i/>
          <w:iCs/>
          <w:color w:val="231F20"/>
          <w:spacing w:val="2"/>
        </w:rPr>
        <w:t xml:space="preserve">conduct discretionary? </w:t>
      </w:r>
      <w:r>
        <w:rPr>
          <w:color w:val="231F20"/>
          <w:spacing w:val="2"/>
        </w:rPr>
        <w:t xml:space="preserve">Plaintiffs offer </w:t>
      </w:r>
      <w:r>
        <w:rPr>
          <w:color w:val="231F20"/>
        </w:rPr>
        <w:t xml:space="preserve">a </w:t>
      </w:r>
      <w:r>
        <w:rPr>
          <w:color w:val="231F20"/>
          <w:spacing w:val="3"/>
        </w:rPr>
        <w:t xml:space="preserve">variety </w:t>
      </w:r>
      <w:r>
        <w:rPr>
          <w:color w:val="231F20"/>
        </w:rPr>
        <w:t xml:space="preserve">of </w:t>
      </w:r>
      <w:r>
        <w:rPr>
          <w:color w:val="231F20"/>
          <w:spacing w:val="2"/>
        </w:rPr>
        <w:t xml:space="preserve">reasons why </w:t>
      </w:r>
      <w:r>
        <w:rPr>
          <w:color w:val="231F20"/>
          <w:spacing w:val="3"/>
        </w:rPr>
        <w:t xml:space="preserve">defendants </w:t>
      </w:r>
      <w:r>
        <w:rPr>
          <w:color w:val="231F20"/>
          <w:spacing w:val="4"/>
        </w:rPr>
        <w:t xml:space="preserve">allegedly </w:t>
      </w:r>
      <w:r>
        <w:rPr>
          <w:color w:val="231F20"/>
        </w:rPr>
        <w:t>fail the first test but—like the district court—we find none of them persuasive. In substance they argue</w:t>
      </w:r>
      <w:r>
        <w:rPr>
          <w:color w:val="231F20"/>
          <w:spacing w:val="-12"/>
        </w:rPr>
        <w:t xml:space="preserve"> </w:t>
      </w:r>
      <w:r>
        <w:rPr>
          <w:color w:val="231F20"/>
        </w:rPr>
        <w:t>that</w:t>
      </w:r>
      <w:r>
        <w:rPr>
          <w:color w:val="231F20"/>
          <w:spacing w:val="-12"/>
        </w:rPr>
        <w:t xml:space="preserve"> </w:t>
      </w:r>
      <w:r>
        <w:rPr>
          <w:color w:val="231F20"/>
        </w:rPr>
        <w:t>Colton’s</w:t>
      </w:r>
      <w:r>
        <w:rPr>
          <w:color w:val="231F20"/>
          <w:spacing w:val="-12"/>
        </w:rPr>
        <w:t xml:space="preserve"> </w:t>
      </w:r>
      <w:r>
        <w:rPr>
          <w:color w:val="231F20"/>
        </w:rPr>
        <w:t>and</w:t>
      </w:r>
      <w:r>
        <w:rPr>
          <w:color w:val="231F20"/>
          <w:spacing w:val="-12"/>
        </w:rPr>
        <w:t xml:space="preserve"> </w:t>
      </w:r>
      <w:r>
        <w:rPr>
          <w:color w:val="231F20"/>
        </w:rPr>
        <w:t>Makinster’s</w:t>
      </w:r>
      <w:r>
        <w:rPr>
          <w:color w:val="231F20"/>
          <w:spacing w:val="-12"/>
        </w:rPr>
        <w:t xml:space="preserve"> </w:t>
      </w:r>
      <w:r>
        <w:rPr>
          <w:color w:val="231F20"/>
        </w:rPr>
        <w:t>decision</w:t>
      </w:r>
      <w:r>
        <w:rPr>
          <w:color w:val="231F20"/>
          <w:spacing w:val="-12"/>
        </w:rPr>
        <w:t xml:space="preserve"> </w:t>
      </w:r>
      <w:r>
        <w:rPr>
          <w:color w:val="231F20"/>
        </w:rPr>
        <w:t xml:space="preserve">was ministerial, not discretionary. For example, they assert the decision to send </w:t>
      </w:r>
      <w:r>
        <w:rPr>
          <w:color w:val="231F20"/>
          <w:spacing w:val="-5"/>
        </w:rPr>
        <w:t xml:space="preserve">Tony </w:t>
      </w:r>
      <w:r>
        <w:rPr>
          <w:color w:val="231F20"/>
        </w:rPr>
        <w:t>home alone was not</w:t>
      </w:r>
      <w:r>
        <w:rPr>
          <w:color w:val="231F20"/>
          <w:spacing w:val="-9"/>
        </w:rPr>
        <w:t xml:space="preserve"> </w:t>
      </w:r>
      <w:r>
        <w:rPr>
          <w:color w:val="231F20"/>
        </w:rPr>
        <w:t>a</w:t>
      </w:r>
      <w:r>
        <w:rPr>
          <w:color w:val="231F20"/>
          <w:spacing w:val="-9"/>
        </w:rPr>
        <w:t xml:space="preserve"> </w:t>
      </w:r>
      <w:r>
        <w:rPr>
          <w:color w:val="231F20"/>
        </w:rPr>
        <w:t>“permissible</w:t>
      </w:r>
      <w:r>
        <w:rPr>
          <w:color w:val="231F20"/>
          <w:spacing w:val="-9"/>
        </w:rPr>
        <w:t xml:space="preserve"> </w:t>
      </w:r>
      <w:r>
        <w:rPr>
          <w:color w:val="231F20"/>
        </w:rPr>
        <w:t>exercise</w:t>
      </w:r>
      <w:r>
        <w:rPr>
          <w:color w:val="231F20"/>
          <w:spacing w:val="-9"/>
        </w:rPr>
        <w:t xml:space="preserve"> </w:t>
      </w:r>
      <w:r>
        <w:rPr>
          <w:color w:val="231F20"/>
        </w:rPr>
        <w:t>of</w:t>
      </w:r>
      <w:r>
        <w:rPr>
          <w:color w:val="231F20"/>
          <w:spacing w:val="-9"/>
        </w:rPr>
        <w:t xml:space="preserve"> </w:t>
      </w:r>
      <w:r>
        <w:rPr>
          <w:color w:val="231F20"/>
        </w:rPr>
        <w:t>judgment”</w:t>
      </w:r>
      <w:r>
        <w:rPr>
          <w:color w:val="231F20"/>
          <w:spacing w:val="-9"/>
        </w:rPr>
        <w:t xml:space="preserve"> </w:t>
      </w:r>
      <w:r>
        <w:rPr>
          <w:color w:val="231F20"/>
        </w:rPr>
        <w:t xml:space="preserve">because it </w:t>
      </w:r>
      <w:r>
        <w:rPr>
          <w:color w:val="231F20"/>
          <w:spacing w:val="3"/>
        </w:rPr>
        <w:t xml:space="preserve">violated </w:t>
      </w:r>
      <w:r>
        <w:rPr>
          <w:color w:val="231F20"/>
        </w:rPr>
        <w:t xml:space="preserve">a </w:t>
      </w:r>
      <w:r>
        <w:rPr>
          <w:color w:val="231F20"/>
          <w:spacing w:val="3"/>
        </w:rPr>
        <w:t xml:space="preserve">number </w:t>
      </w:r>
      <w:r>
        <w:rPr>
          <w:color w:val="231F20"/>
        </w:rPr>
        <w:t xml:space="preserve">of </w:t>
      </w:r>
      <w:r>
        <w:rPr>
          <w:color w:val="231F20"/>
          <w:spacing w:val="3"/>
        </w:rPr>
        <w:t xml:space="preserve">administrative regula- </w:t>
      </w:r>
      <w:r>
        <w:rPr>
          <w:color w:val="231F20"/>
        </w:rPr>
        <w:t xml:space="preserve">tions governing discipline, detention and extra- </w:t>
      </w:r>
      <w:r>
        <w:rPr>
          <w:color w:val="231F20"/>
          <w:spacing w:val="3"/>
        </w:rPr>
        <w:t xml:space="preserve">curricular activities. None </w:t>
      </w:r>
      <w:r>
        <w:rPr>
          <w:color w:val="231F20"/>
        </w:rPr>
        <w:t xml:space="preserve">of </w:t>
      </w:r>
      <w:r>
        <w:rPr>
          <w:color w:val="231F20"/>
          <w:spacing w:val="3"/>
        </w:rPr>
        <w:t xml:space="preserve">these arguments </w:t>
      </w:r>
      <w:r>
        <w:rPr>
          <w:color w:val="231F20"/>
        </w:rPr>
        <w:t>were raised in the trial court, however, so they are</w:t>
      </w:r>
      <w:r>
        <w:rPr>
          <w:color w:val="231F20"/>
          <w:spacing w:val="-6"/>
        </w:rPr>
        <w:t xml:space="preserve"> </w:t>
      </w:r>
      <w:r>
        <w:rPr>
          <w:color w:val="231F20"/>
        </w:rPr>
        <w:t>not</w:t>
      </w:r>
      <w:r>
        <w:rPr>
          <w:color w:val="231F20"/>
          <w:spacing w:val="-6"/>
        </w:rPr>
        <w:t xml:space="preserve"> </w:t>
      </w:r>
      <w:r>
        <w:rPr>
          <w:color w:val="231F20"/>
        </w:rPr>
        <w:t>preserved</w:t>
      </w:r>
      <w:r>
        <w:rPr>
          <w:color w:val="231F20"/>
          <w:spacing w:val="-6"/>
        </w:rPr>
        <w:t xml:space="preserve"> </w:t>
      </w:r>
      <w:r>
        <w:rPr>
          <w:color w:val="231F20"/>
        </w:rPr>
        <w:t>for</w:t>
      </w:r>
      <w:r>
        <w:rPr>
          <w:color w:val="231F20"/>
          <w:spacing w:val="-6"/>
        </w:rPr>
        <w:t xml:space="preserve"> </w:t>
      </w:r>
      <w:r>
        <w:rPr>
          <w:color w:val="231F20"/>
        </w:rPr>
        <w:t>consideration</w:t>
      </w:r>
      <w:r>
        <w:rPr>
          <w:color w:val="231F20"/>
          <w:spacing w:val="-6"/>
        </w:rPr>
        <w:t xml:space="preserve"> now. </w:t>
      </w:r>
      <w:r>
        <w:rPr>
          <w:color w:val="231F20"/>
        </w:rPr>
        <w:t>.</w:t>
      </w:r>
      <w:r>
        <w:rPr>
          <w:color w:val="231F20"/>
          <w:spacing w:val="-6"/>
        </w:rPr>
        <w:t xml:space="preserve"> </w:t>
      </w:r>
      <w:r>
        <w:rPr>
          <w:color w:val="231F20"/>
        </w:rPr>
        <w:t>.</w:t>
      </w:r>
      <w:r>
        <w:rPr>
          <w:color w:val="231F20"/>
          <w:spacing w:val="-6"/>
        </w:rPr>
        <w:t xml:space="preserve"> </w:t>
      </w:r>
      <w:r>
        <w:rPr>
          <w:color w:val="231F20"/>
        </w:rPr>
        <w:t>.</w:t>
      </w:r>
    </w:p>
    <w:p w:rsidR="00025429" w:rsidRDefault="00025429" w:rsidP="00025429">
      <w:pPr>
        <w:pStyle w:val="BodyText"/>
        <w:kinsoku w:val="0"/>
        <w:overflowPunct w:val="0"/>
        <w:ind w:left="119" w:right="113" w:firstLine="240"/>
        <w:rPr>
          <w:color w:val="231F20"/>
        </w:rPr>
      </w:pPr>
      <w:r>
        <w:rPr>
          <w:color w:val="231F20"/>
        </w:rPr>
        <w:t xml:space="preserve">. . . The rules in </w:t>
      </w:r>
      <w:r>
        <w:rPr>
          <w:color w:val="231F20"/>
          <w:spacing w:val="2"/>
        </w:rPr>
        <w:t xml:space="preserve">fact vested discretion </w:t>
      </w:r>
      <w:r>
        <w:rPr>
          <w:color w:val="231F20"/>
        </w:rPr>
        <w:t xml:space="preserve">in </w:t>
      </w:r>
      <w:r>
        <w:rPr>
          <w:color w:val="231F20"/>
          <w:spacing w:val="3"/>
        </w:rPr>
        <w:t xml:space="preserve">the </w:t>
      </w:r>
      <w:r>
        <w:rPr>
          <w:color w:val="231F20"/>
        </w:rPr>
        <w:t>trip directors regarding matters of discipline</w:t>
      </w:r>
      <w:r>
        <w:rPr>
          <w:color w:val="231F20"/>
          <w:spacing w:val="-30"/>
        </w:rPr>
        <w:t xml:space="preserve"> </w:t>
      </w:r>
      <w:r>
        <w:rPr>
          <w:color w:val="231F20"/>
        </w:rPr>
        <w:t xml:space="preserve">and </w:t>
      </w:r>
      <w:r>
        <w:rPr>
          <w:color w:val="231F20"/>
          <w:spacing w:val="2"/>
        </w:rPr>
        <w:t xml:space="preserve">supervision. And, </w:t>
      </w:r>
      <w:r>
        <w:rPr>
          <w:color w:val="231F20"/>
        </w:rPr>
        <w:t xml:space="preserve">as </w:t>
      </w:r>
      <w:r>
        <w:rPr>
          <w:color w:val="231F20"/>
          <w:spacing w:val="2"/>
        </w:rPr>
        <w:t xml:space="preserve">will </w:t>
      </w:r>
      <w:r>
        <w:rPr>
          <w:color w:val="231F20"/>
        </w:rPr>
        <w:t xml:space="preserve">be </w:t>
      </w:r>
      <w:r>
        <w:rPr>
          <w:color w:val="231F20"/>
          <w:spacing w:val="2"/>
        </w:rPr>
        <w:t xml:space="preserve">discussed </w:t>
      </w:r>
      <w:r>
        <w:rPr>
          <w:color w:val="231F20"/>
        </w:rPr>
        <w:t xml:space="preserve">further, </w:t>
      </w:r>
      <w:r>
        <w:rPr>
          <w:color w:val="231F20"/>
          <w:spacing w:val="2"/>
        </w:rPr>
        <w:t xml:space="preserve">the record </w:t>
      </w:r>
      <w:r>
        <w:rPr>
          <w:color w:val="231F20"/>
        </w:rPr>
        <w:t xml:space="preserve">is </w:t>
      </w:r>
      <w:r>
        <w:rPr>
          <w:color w:val="231F20"/>
          <w:spacing w:val="2"/>
        </w:rPr>
        <w:t xml:space="preserve">replete </w:t>
      </w:r>
      <w:r>
        <w:rPr>
          <w:color w:val="231F20"/>
          <w:spacing w:val="3"/>
        </w:rPr>
        <w:t xml:space="preserve">with testimony regarding </w:t>
      </w:r>
      <w:r>
        <w:rPr>
          <w:color w:val="231F20"/>
        </w:rPr>
        <w:t>the choices involved in Colton’s and Makinster’s judgment call. The first test is plainly satisfied.</w:t>
      </w:r>
    </w:p>
    <w:p w:rsidR="00025429" w:rsidRDefault="00025429" w:rsidP="00025429">
      <w:pPr>
        <w:pStyle w:val="BodyText"/>
        <w:kinsoku w:val="0"/>
        <w:overflowPunct w:val="0"/>
        <w:ind w:left="119" w:right="109" w:firstLine="240"/>
        <w:rPr>
          <w:color w:val="231F20"/>
        </w:rPr>
      </w:pPr>
      <w:r>
        <w:rPr>
          <w:rFonts w:ascii="Book Antiqua" w:hAnsi="Book Antiqua" w:cs="Book Antiqua"/>
          <w:i/>
          <w:iCs/>
          <w:color w:val="231F20"/>
          <w:spacing w:val="3"/>
        </w:rPr>
        <w:t xml:space="preserve">Is </w:t>
      </w:r>
      <w:r>
        <w:rPr>
          <w:rFonts w:ascii="Book Antiqua" w:hAnsi="Book Antiqua" w:cs="Book Antiqua"/>
          <w:i/>
          <w:iCs/>
          <w:color w:val="231F20"/>
          <w:spacing w:val="4"/>
        </w:rPr>
        <w:t xml:space="preserve">the </w:t>
      </w:r>
      <w:r>
        <w:rPr>
          <w:rFonts w:ascii="Book Antiqua" w:hAnsi="Book Antiqua" w:cs="Book Antiqua"/>
          <w:i/>
          <w:iCs/>
          <w:color w:val="231F20"/>
          <w:spacing w:val="6"/>
        </w:rPr>
        <w:t xml:space="preserve">discretionary judgment </w:t>
      </w:r>
      <w:r>
        <w:rPr>
          <w:rFonts w:ascii="Book Antiqua" w:hAnsi="Book Antiqua" w:cs="Book Antiqua"/>
          <w:i/>
          <w:iCs/>
          <w:color w:val="231F20"/>
          <w:spacing w:val="5"/>
        </w:rPr>
        <w:t xml:space="preserve">driven </w:t>
      </w:r>
      <w:r>
        <w:rPr>
          <w:rFonts w:ascii="Book Antiqua" w:hAnsi="Book Antiqua" w:cs="Book Antiqua"/>
          <w:i/>
          <w:iCs/>
          <w:color w:val="231F20"/>
          <w:spacing w:val="3"/>
        </w:rPr>
        <w:t xml:space="preserve">by </w:t>
      </w:r>
      <w:r>
        <w:rPr>
          <w:rFonts w:ascii="Book Antiqua" w:hAnsi="Book Antiqua" w:cs="Book Antiqua"/>
          <w:i/>
          <w:iCs/>
          <w:color w:val="231F20"/>
          <w:spacing w:val="7"/>
        </w:rPr>
        <w:t xml:space="preserve">pub- </w:t>
      </w:r>
      <w:r>
        <w:rPr>
          <w:rFonts w:ascii="Book Antiqua" w:hAnsi="Book Antiqua" w:cs="Book Antiqua"/>
          <w:i/>
          <w:iCs/>
          <w:color w:val="231F20"/>
          <w:spacing w:val="2"/>
        </w:rPr>
        <w:t xml:space="preserve">lic </w:t>
      </w:r>
      <w:r>
        <w:rPr>
          <w:rFonts w:ascii="Book Antiqua" w:hAnsi="Book Antiqua" w:cs="Book Antiqua"/>
          <w:i/>
          <w:iCs/>
          <w:color w:val="231F20"/>
          <w:spacing w:val="3"/>
        </w:rPr>
        <w:t xml:space="preserve">policy? </w:t>
      </w:r>
      <w:r>
        <w:rPr>
          <w:color w:val="231F20"/>
          <w:spacing w:val="2"/>
        </w:rPr>
        <w:t xml:space="preserve">The </w:t>
      </w:r>
      <w:r>
        <w:rPr>
          <w:color w:val="231F20"/>
          <w:spacing w:val="3"/>
        </w:rPr>
        <w:t xml:space="preserve">controlling question </w:t>
      </w:r>
      <w:r>
        <w:rPr>
          <w:color w:val="231F20"/>
        </w:rPr>
        <w:t xml:space="preserve">is </w:t>
      </w:r>
      <w:r>
        <w:rPr>
          <w:color w:val="231F20"/>
          <w:spacing w:val="4"/>
        </w:rPr>
        <w:t xml:space="preserve">whether the </w:t>
      </w:r>
      <w:r>
        <w:rPr>
          <w:color w:val="231F20"/>
          <w:spacing w:val="6"/>
        </w:rPr>
        <w:t xml:space="preserve">defendants’ decision </w:t>
      </w:r>
      <w:r>
        <w:rPr>
          <w:color w:val="231F20"/>
          <w:spacing w:val="3"/>
        </w:rPr>
        <w:t xml:space="preserve">to </w:t>
      </w:r>
      <w:r>
        <w:rPr>
          <w:color w:val="231F20"/>
          <w:spacing w:val="5"/>
        </w:rPr>
        <w:t xml:space="preserve">send </w:t>
      </w:r>
      <w:r>
        <w:rPr>
          <w:color w:val="231F20"/>
        </w:rPr>
        <w:t xml:space="preserve">Tony </w:t>
      </w:r>
      <w:r>
        <w:rPr>
          <w:color w:val="231F20"/>
          <w:spacing w:val="3"/>
        </w:rPr>
        <w:t xml:space="preserve">on </w:t>
      </w:r>
      <w:r>
        <w:rPr>
          <w:color w:val="231F20"/>
          <w:spacing w:val="7"/>
        </w:rPr>
        <w:t xml:space="preserve">an </w:t>
      </w:r>
      <w:r>
        <w:rPr>
          <w:color w:val="231F20"/>
          <w:spacing w:val="2"/>
        </w:rPr>
        <w:t xml:space="preserve">1100-mile bus </w:t>
      </w:r>
      <w:r>
        <w:rPr>
          <w:color w:val="231F20"/>
          <w:spacing w:val="3"/>
        </w:rPr>
        <w:t xml:space="preserve">trip, alone, </w:t>
      </w:r>
      <w:r>
        <w:rPr>
          <w:color w:val="231F20"/>
          <w:spacing w:val="2"/>
        </w:rPr>
        <w:t xml:space="preserve">was </w:t>
      </w:r>
      <w:r>
        <w:rPr>
          <w:color w:val="231F20"/>
        </w:rPr>
        <w:t xml:space="preserve">a </w:t>
      </w:r>
      <w:r>
        <w:rPr>
          <w:color w:val="231F20"/>
          <w:spacing w:val="3"/>
        </w:rPr>
        <w:t xml:space="preserve">judgment </w:t>
      </w:r>
      <w:r>
        <w:rPr>
          <w:color w:val="231F20"/>
          <w:spacing w:val="4"/>
        </w:rPr>
        <w:t xml:space="preserve">call </w:t>
      </w:r>
      <w:r>
        <w:rPr>
          <w:color w:val="231F20"/>
        </w:rPr>
        <w:t xml:space="preserve">driven by social, economic or political concerns. Here is where the important distinction between a school’s disciplinary discretion and its super- </w:t>
      </w:r>
      <w:r>
        <w:rPr>
          <w:color w:val="231F20"/>
          <w:spacing w:val="5"/>
        </w:rPr>
        <w:t xml:space="preserve">visory </w:t>
      </w:r>
      <w:r>
        <w:rPr>
          <w:color w:val="231F20"/>
          <w:spacing w:val="4"/>
        </w:rPr>
        <w:t xml:space="preserve">duty comes into </w:t>
      </w:r>
      <w:r>
        <w:rPr>
          <w:color w:val="231F20"/>
        </w:rPr>
        <w:t xml:space="preserve">play. </w:t>
      </w:r>
      <w:r>
        <w:rPr>
          <w:color w:val="231F20"/>
          <w:spacing w:val="-6"/>
        </w:rPr>
        <w:t xml:space="preserve">We </w:t>
      </w:r>
      <w:r>
        <w:rPr>
          <w:color w:val="231F20"/>
          <w:spacing w:val="5"/>
        </w:rPr>
        <w:t xml:space="preserve">entertain </w:t>
      </w:r>
      <w:r>
        <w:rPr>
          <w:color w:val="231F20"/>
          <w:spacing w:val="6"/>
        </w:rPr>
        <w:t xml:space="preserve">no </w:t>
      </w:r>
      <w:r>
        <w:rPr>
          <w:color w:val="231F20"/>
        </w:rPr>
        <w:t xml:space="preserve">doubt that Colton’s swift decision to enforce the no-tobacco rules, rather than giving </w:t>
      </w:r>
      <w:r>
        <w:rPr>
          <w:color w:val="231F20"/>
          <w:spacing w:val="-4"/>
        </w:rPr>
        <w:t xml:space="preserve">Tony </w:t>
      </w:r>
      <w:r>
        <w:rPr>
          <w:color w:val="231F20"/>
        </w:rPr>
        <w:t xml:space="preserve">a sec- ond </w:t>
      </w:r>
      <w:r>
        <w:rPr>
          <w:color w:val="231F20"/>
          <w:spacing w:val="2"/>
        </w:rPr>
        <w:t xml:space="preserve">chance, </w:t>
      </w:r>
      <w:r>
        <w:rPr>
          <w:color w:val="231F20"/>
        </w:rPr>
        <w:t xml:space="preserve">was a </w:t>
      </w:r>
      <w:r>
        <w:rPr>
          <w:color w:val="231F20"/>
          <w:spacing w:val="2"/>
        </w:rPr>
        <w:t xml:space="preserve">decision fraught with </w:t>
      </w:r>
      <w:r>
        <w:rPr>
          <w:color w:val="231F20"/>
          <w:spacing w:val="3"/>
        </w:rPr>
        <w:t xml:space="preserve">social </w:t>
      </w:r>
      <w:r>
        <w:rPr>
          <w:color w:val="231F20"/>
          <w:spacing w:val="2"/>
        </w:rPr>
        <w:t xml:space="preserve">implications. This </w:t>
      </w:r>
      <w:r>
        <w:rPr>
          <w:color w:val="231F20"/>
        </w:rPr>
        <w:t xml:space="preserve">was the </w:t>
      </w:r>
      <w:r>
        <w:rPr>
          <w:color w:val="231F20"/>
          <w:spacing w:val="2"/>
        </w:rPr>
        <w:t xml:space="preserve">first </w:t>
      </w:r>
      <w:r>
        <w:rPr>
          <w:color w:val="231F20"/>
        </w:rPr>
        <w:t xml:space="preserve">day of the </w:t>
      </w:r>
      <w:r>
        <w:rPr>
          <w:color w:val="231F20"/>
          <w:spacing w:val="3"/>
        </w:rPr>
        <w:t xml:space="preserve">trip, </w:t>
      </w:r>
      <w:r>
        <w:rPr>
          <w:color w:val="231F20"/>
        </w:rPr>
        <w:t xml:space="preserve">Tony </w:t>
      </w:r>
      <w:r>
        <w:rPr>
          <w:color w:val="231F20"/>
          <w:spacing w:val="4"/>
        </w:rPr>
        <w:t xml:space="preserve">showed little </w:t>
      </w:r>
      <w:r>
        <w:rPr>
          <w:color w:val="231F20"/>
          <w:spacing w:val="3"/>
        </w:rPr>
        <w:t xml:space="preserve">remorse for his </w:t>
      </w:r>
      <w:r>
        <w:rPr>
          <w:color w:val="231F20"/>
          <w:spacing w:val="5"/>
        </w:rPr>
        <w:t xml:space="preserve">misbehav- </w:t>
      </w:r>
      <w:r>
        <w:rPr>
          <w:color w:val="231F20"/>
        </w:rPr>
        <w:t xml:space="preserve">ior, </w:t>
      </w:r>
      <w:r>
        <w:rPr>
          <w:color w:val="231F20"/>
          <w:spacing w:val="4"/>
        </w:rPr>
        <w:t xml:space="preserve">and rumors </w:t>
      </w:r>
      <w:r>
        <w:rPr>
          <w:color w:val="231F20"/>
          <w:spacing w:val="3"/>
        </w:rPr>
        <w:t xml:space="preserve">were </w:t>
      </w:r>
      <w:r>
        <w:rPr>
          <w:color w:val="231F20"/>
          <w:spacing w:val="5"/>
        </w:rPr>
        <w:t xml:space="preserve">flying </w:t>
      </w:r>
      <w:r>
        <w:rPr>
          <w:color w:val="231F20"/>
          <w:spacing w:val="4"/>
        </w:rPr>
        <w:t xml:space="preserve">among the </w:t>
      </w:r>
      <w:r>
        <w:rPr>
          <w:color w:val="231F20"/>
          <w:spacing w:val="6"/>
        </w:rPr>
        <w:t xml:space="preserve">other </w:t>
      </w:r>
      <w:r>
        <w:rPr>
          <w:color w:val="231F20"/>
          <w:spacing w:val="2"/>
        </w:rPr>
        <w:t xml:space="preserve">students </w:t>
      </w:r>
      <w:r>
        <w:rPr>
          <w:color w:val="231F20"/>
        </w:rPr>
        <w:t xml:space="preserve">regarding the </w:t>
      </w:r>
      <w:r>
        <w:rPr>
          <w:color w:val="231F20"/>
          <w:spacing w:val="2"/>
        </w:rPr>
        <w:t xml:space="preserve">consequences </w:t>
      </w:r>
      <w:r>
        <w:rPr>
          <w:color w:val="231F20"/>
        </w:rPr>
        <w:t xml:space="preserve">to be </w:t>
      </w:r>
      <w:r>
        <w:rPr>
          <w:color w:val="231F20"/>
          <w:spacing w:val="3"/>
        </w:rPr>
        <w:t xml:space="preserve">im- </w:t>
      </w:r>
      <w:r>
        <w:rPr>
          <w:color w:val="231F20"/>
          <w:spacing w:val="4"/>
        </w:rPr>
        <w:t xml:space="preserve">posed. </w:t>
      </w:r>
      <w:r>
        <w:rPr>
          <w:color w:val="231F20"/>
          <w:spacing w:val="2"/>
        </w:rPr>
        <w:t xml:space="preserve">In </w:t>
      </w:r>
      <w:r>
        <w:rPr>
          <w:color w:val="231F20"/>
          <w:spacing w:val="4"/>
        </w:rPr>
        <w:t xml:space="preserve">Colton’s </w:t>
      </w:r>
      <w:r>
        <w:rPr>
          <w:color w:val="231F20"/>
          <w:spacing w:val="3"/>
        </w:rPr>
        <w:t xml:space="preserve">words, “if </w:t>
      </w:r>
      <w:r>
        <w:rPr>
          <w:color w:val="231F20"/>
          <w:spacing w:val="2"/>
        </w:rPr>
        <w:t xml:space="preserve">we </w:t>
      </w:r>
      <w:r>
        <w:rPr>
          <w:color w:val="231F20"/>
          <w:spacing w:val="4"/>
        </w:rPr>
        <w:t xml:space="preserve">hadn’t </w:t>
      </w:r>
      <w:r>
        <w:rPr>
          <w:color w:val="231F20"/>
          <w:spacing w:val="5"/>
        </w:rPr>
        <w:t xml:space="preserve">acted </w:t>
      </w:r>
      <w:r>
        <w:rPr>
          <w:color w:val="231F20"/>
        </w:rPr>
        <w:t xml:space="preserve">on it, I’m </w:t>
      </w:r>
      <w:r>
        <w:rPr>
          <w:color w:val="231F20"/>
          <w:spacing w:val="2"/>
        </w:rPr>
        <w:t xml:space="preserve">afraid that </w:t>
      </w:r>
      <w:r>
        <w:rPr>
          <w:color w:val="231F20"/>
        </w:rPr>
        <w:t xml:space="preserve">we </w:t>
      </w:r>
      <w:r>
        <w:rPr>
          <w:color w:val="231F20"/>
          <w:spacing w:val="2"/>
        </w:rPr>
        <w:t xml:space="preserve">would have </w:t>
      </w:r>
      <w:r>
        <w:rPr>
          <w:color w:val="231F20"/>
        </w:rPr>
        <w:t xml:space="preserve">had </w:t>
      </w:r>
      <w:r>
        <w:rPr>
          <w:color w:val="231F20"/>
          <w:spacing w:val="3"/>
        </w:rPr>
        <w:t xml:space="preserve">other </w:t>
      </w:r>
      <w:r>
        <w:rPr>
          <w:color w:val="231F20"/>
          <w:spacing w:val="2"/>
        </w:rPr>
        <w:t xml:space="preserve">rules broken, </w:t>
      </w:r>
      <w:r>
        <w:rPr>
          <w:color w:val="231F20"/>
          <w:spacing w:val="3"/>
        </w:rPr>
        <w:t xml:space="preserve">possibly </w:t>
      </w:r>
      <w:r>
        <w:rPr>
          <w:color w:val="231F20"/>
          <w:spacing w:val="2"/>
        </w:rPr>
        <w:t xml:space="preserve">[I] </w:t>
      </w:r>
      <w:r>
        <w:rPr>
          <w:color w:val="231F20"/>
          <w:spacing w:val="3"/>
        </w:rPr>
        <w:t xml:space="preserve">believe </w:t>
      </w:r>
      <w:r>
        <w:rPr>
          <w:color w:val="231F20"/>
        </w:rPr>
        <w:t xml:space="preserve">more </w:t>
      </w:r>
      <w:r>
        <w:rPr>
          <w:color w:val="231F20"/>
          <w:spacing w:val="4"/>
        </w:rPr>
        <w:t xml:space="preserve">serious </w:t>
      </w:r>
      <w:r>
        <w:rPr>
          <w:color w:val="231F20"/>
        </w:rPr>
        <w:t>rules, possibly more serious consequences.”</w:t>
      </w:r>
      <w:r>
        <w:rPr>
          <w:color w:val="231F20"/>
          <w:spacing w:val="-16"/>
        </w:rPr>
        <w:t xml:space="preserve"> </w:t>
      </w:r>
      <w:r>
        <w:rPr>
          <w:color w:val="231F20"/>
        </w:rPr>
        <w:t>This is just the type of policy-laden disciplinary deci- sion that courts are ill equipped to</w:t>
      </w:r>
      <w:r>
        <w:rPr>
          <w:color w:val="231F20"/>
          <w:spacing w:val="17"/>
        </w:rPr>
        <w:t xml:space="preserve"> </w:t>
      </w:r>
      <w:r>
        <w:rPr>
          <w:color w:val="231F20"/>
        </w:rPr>
        <w:t>second-guess</w:t>
      </w:r>
    </w:p>
    <w:p w:rsidR="00025429" w:rsidRDefault="00025429" w:rsidP="00025429">
      <w:pPr>
        <w:pStyle w:val="BodyText"/>
        <w:kinsoku w:val="0"/>
        <w:overflowPunct w:val="0"/>
        <w:ind w:left="119" w:right="109" w:firstLine="240"/>
        <w:rPr>
          <w:color w:val="231F20"/>
        </w:rPr>
        <w:sectPr w:rsidR="00025429">
          <w:type w:val="continuous"/>
          <w:pgSz w:w="11520" w:h="14400"/>
          <w:pgMar w:top="340" w:right="1320" w:bottom="280" w:left="1440" w:header="720" w:footer="720" w:gutter="0"/>
          <w:cols w:num="2" w:space="720" w:equalWidth="0">
            <w:col w:w="4210" w:space="230"/>
            <w:col w:w="4320"/>
          </w:cols>
          <w:noEndnote/>
        </w:sectPr>
      </w:pPr>
    </w:p>
    <w:p w:rsidR="00025429" w:rsidRDefault="00025429" w:rsidP="00025429">
      <w:pPr>
        <w:pStyle w:val="BodyText"/>
        <w:kinsoku w:val="0"/>
        <w:overflowPunct w:val="0"/>
        <w:spacing w:before="11" w:line="240" w:lineRule="auto"/>
        <w:jc w:val="left"/>
        <w:rPr>
          <w:sz w:val="13"/>
          <w:szCs w:val="13"/>
        </w:rPr>
      </w:pPr>
    </w:p>
    <w:p w:rsidR="00025429" w:rsidRDefault="00025429" w:rsidP="00025429">
      <w:pPr>
        <w:pStyle w:val="BodyText"/>
        <w:kinsoku w:val="0"/>
        <w:overflowPunct w:val="0"/>
        <w:spacing w:before="11" w:line="240" w:lineRule="auto"/>
        <w:jc w:val="left"/>
        <w:rPr>
          <w:sz w:val="13"/>
          <w:szCs w:val="13"/>
        </w:rPr>
        <w:sectPr w:rsidR="00025429">
          <w:pgSz w:w="11520" w:h="14400"/>
          <w:pgMar w:top="980" w:right="1440" w:bottom="280" w:left="1320" w:header="751" w:footer="0" w:gutter="0"/>
          <w:cols w:space="720" w:equalWidth="0">
            <w:col w:w="8760"/>
          </w:cols>
          <w:noEndnote/>
        </w:sectPr>
      </w:pPr>
    </w:p>
    <w:p w:rsidR="00025429" w:rsidRDefault="00025429" w:rsidP="00025429">
      <w:pPr>
        <w:pStyle w:val="BodyText"/>
        <w:kinsoku w:val="0"/>
        <w:overflowPunct w:val="0"/>
        <w:spacing w:before="85"/>
        <w:ind w:left="120"/>
        <w:rPr>
          <w:color w:val="231F20"/>
        </w:rPr>
      </w:pPr>
      <w:r>
        <w:rPr>
          <w:color w:val="231F20"/>
        </w:rPr>
        <w:t>and, hence, might enjoy the shield of the discre- tionary function exception. . . . Here the record reveals abundant testimony about the weighing of pros and cons incident to the decision to</w:t>
      </w:r>
      <w:r>
        <w:rPr>
          <w:color w:val="231F20"/>
          <w:spacing w:val="-22"/>
        </w:rPr>
        <w:t xml:space="preserve"> </w:t>
      </w:r>
      <w:r>
        <w:rPr>
          <w:color w:val="231F20"/>
        </w:rPr>
        <w:t xml:space="preserve">disci- pline </w:t>
      </w:r>
      <w:r>
        <w:rPr>
          <w:color w:val="231F20"/>
          <w:spacing w:val="-5"/>
        </w:rPr>
        <w:t xml:space="preserve">Tony </w:t>
      </w:r>
      <w:r>
        <w:rPr>
          <w:color w:val="231F20"/>
        </w:rPr>
        <w:t>and, then, to send him</w:t>
      </w:r>
      <w:r>
        <w:rPr>
          <w:color w:val="231F20"/>
          <w:spacing w:val="7"/>
        </w:rPr>
        <w:t xml:space="preserve"> </w:t>
      </w:r>
      <w:r>
        <w:rPr>
          <w:color w:val="231F20"/>
        </w:rPr>
        <w:t>home.</w:t>
      </w:r>
    </w:p>
    <w:p w:rsidR="00025429" w:rsidRDefault="00025429" w:rsidP="00025429">
      <w:pPr>
        <w:pStyle w:val="BodyText"/>
        <w:kinsoku w:val="0"/>
        <w:overflowPunct w:val="0"/>
        <w:ind w:left="120" w:firstLine="240"/>
        <w:rPr>
          <w:color w:val="231F20"/>
          <w:spacing w:val="3"/>
        </w:rPr>
      </w:pPr>
      <w:r>
        <w:rPr>
          <w:color w:val="231F20"/>
        </w:rPr>
        <w:t>The</w:t>
      </w:r>
      <w:r>
        <w:rPr>
          <w:color w:val="231F20"/>
          <w:spacing w:val="-9"/>
        </w:rPr>
        <w:t xml:space="preserve"> </w:t>
      </w:r>
      <w:r>
        <w:rPr>
          <w:color w:val="231F20"/>
        </w:rPr>
        <w:t>weakness</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defendants’</w:t>
      </w:r>
      <w:r>
        <w:rPr>
          <w:color w:val="231F20"/>
          <w:spacing w:val="-9"/>
        </w:rPr>
        <w:t xml:space="preserve"> </w:t>
      </w:r>
      <w:r>
        <w:rPr>
          <w:color w:val="231F20"/>
        </w:rPr>
        <w:t>position,</w:t>
      </w:r>
      <w:r>
        <w:rPr>
          <w:color w:val="231F20"/>
          <w:spacing w:val="-9"/>
        </w:rPr>
        <w:t xml:space="preserve"> </w:t>
      </w:r>
      <w:r>
        <w:rPr>
          <w:color w:val="231F20"/>
        </w:rPr>
        <w:t xml:space="preserve">and the source of error for the </w:t>
      </w:r>
      <w:r>
        <w:rPr>
          <w:color w:val="231F20"/>
          <w:spacing w:val="2"/>
        </w:rPr>
        <w:t xml:space="preserve">district court, </w:t>
      </w:r>
      <w:r>
        <w:rPr>
          <w:color w:val="231F20"/>
        </w:rPr>
        <w:t xml:space="preserve">is </w:t>
      </w:r>
      <w:r>
        <w:rPr>
          <w:color w:val="231F20"/>
          <w:spacing w:val="3"/>
        </w:rPr>
        <w:t xml:space="preserve">that </w:t>
      </w:r>
      <w:r>
        <w:rPr>
          <w:color w:val="231F20"/>
        </w:rPr>
        <w:t xml:space="preserve">the challenged conduct in this case is not the act of </w:t>
      </w:r>
      <w:r>
        <w:rPr>
          <w:color w:val="231F20"/>
          <w:spacing w:val="2"/>
        </w:rPr>
        <w:t xml:space="preserve">discipline </w:t>
      </w:r>
      <w:r>
        <w:rPr>
          <w:color w:val="231F20"/>
        </w:rPr>
        <w:t xml:space="preserve">but the </w:t>
      </w:r>
      <w:r>
        <w:rPr>
          <w:color w:val="231F20"/>
          <w:spacing w:val="2"/>
        </w:rPr>
        <w:t xml:space="preserve">decision </w:t>
      </w:r>
      <w:r>
        <w:rPr>
          <w:color w:val="231F20"/>
        </w:rPr>
        <w:t xml:space="preserve">to </w:t>
      </w:r>
      <w:r>
        <w:rPr>
          <w:color w:val="231F20"/>
          <w:spacing w:val="2"/>
        </w:rPr>
        <w:t xml:space="preserve">send </w:t>
      </w:r>
      <w:r>
        <w:rPr>
          <w:color w:val="231F20"/>
        </w:rPr>
        <w:t xml:space="preserve">a  </w:t>
      </w:r>
      <w:r>
        <w:rPr>
          <w:color w:val="231F20"/>
          <w:spacing w:val="25"/>
        </w:rPr>
        <w:t xml:space="preserve"> </w:t>
      </w:r>
      <w:r>
        <w:rPr>
          <w:color w:val="231F20"/>
          <w:spacing w:val="3"/>
        </w:rPr>
        <w:t>fifteen-</w:t>
      </w:r>
    </w:p>
    <w:p w:rsidR="00025429" w:rsidRDefault="00025429" w:rsidP="00025429">
      <w:pPr>
        <w:pStyle w:val="BodyText"/>
        <w:kinsoku w:val="0"/>
        <w:overflowPunct w:val="0"/>
        <w:spacing w:before="85"/>
        <w:ind w:left="120" w:right="114"/>
        <w:rPr>
          <w:color w:val="231F20"/>
        </w:rPr>
      </w:pPr>
      <w:r>
        <w:rPr>
          <w:rFonts w:ascii="Times New Roman" w:hAnsi="Times New Roman" w:cs="Times New Roman"/>
          <w:sz w:val="24"/>
          <w:szCs w:val="24"/>
        </w:rPr>
        <w:br w:type="column"/>
      </w:r>
      <w:r>
        <w:rPr>
          <w:color w:val="231F20"/>
        </w:rPr>
        <w:t>alleged</w:t>
      </w:r>
      <w:r>
        <w:rPr>
          <w:color w:val="231F20"/>
          <w:spacing w:val="-5"/>
        </w:rPr>
        <w:t xml:space="preserve"> </w:t>
      </w:r>
      <w:r>
        <w:rPr>
          <w:color w:val="231F20"/>
        </w:rPr>
        <w:t>intentional</w:t>
      </w:r>
      <w:r>
        <w:rPr>
          <w:color w:val="231F20"/>
          <w:spacing w:val="-5"/>
        </w:rPr>
        <w:t xml:space="preserve"> </w:t>
      </w:r>
      <w:r>
        <w:rPr>
          <w:color w:val="231F20"/>
        </w:rPr>
        <w:t>torts.</w:t>
      </w:r>
      <w:r>
        <w:rPr>
          <w:color w:val="231F20"/>
          <w:spacing w:val="-12"/>
        </w:rPr>
        <w:t xml:space="preserve"> </w:t>
      </w:r>
      <w:r>
        <w:rPr>
          <w:color w:val="231F20"/>
        </w:rPr>
        <w:t>As</w:t>
      </w:r>
      <w:r>
        <w:rPr>
          <w:color w:val="231F20"/>
          <w:spacing w:val="-5"/>
        </w:rPr>
        <w:t xml:space="preserve"> </w:t>
      </w:r>
      <w:r>
        <w:rPr>
          <w:color w:val="231F20"/>
        </w:rPr>
        <w:t>to</w:t>
      </w:r>
      <w:r>
        <w:rPr>
          <w:color w:val="231F20"/>
          <w:spacing w:val="-5"/>
        </w:rPr>
        <w:t xml:space="preserve"> </w:t>
      </w:r>
      <w:r>
        <w:rPr>
          <w:color w:val="231F20"/>
        </w:rPr>
        <w:t>each</w:t>
      </w:r>
      <w:r>
        <w:rPr>
          <w:color w:val="231F20"/>
          <w:spacing w:val="-5"/>
        </w:rPr>
        <w:t xml:space="preserve"> </w:t>
      </w:r>
      <w:r>
        <w:rPr>
          <w:color w:val="231F20"/>
        </w:rPr>
        <w:t>count,</w:t>
      </w:r>
      <w:r>
        <w:rPr>
          <w:color w:val="231F20"/>
          <w:spacing w:val="-5"/>
        </w:rPr>
        <w:t xml:space="preserve"> </w:t>
      </w:r>
      <w:r>
        <w:rPr>
          <w:color w:val="231F20"/>
        </w:rPr>
        <w:t xml:space="preserve">defen- </w:t>
      </w:r>
      <w:r>
        <w:rPr>
          <w:color w:val="231F20"/>
          <w:spacing w:val="2"/>
        </w:rPr>
        <w:t xml:space="preserve">dants </w:t>
      </w:r>
      <w:r>
        <w:rPr>
          <w:color w:val="231F20"/>
        </w:rPr>
        <w:t xml:space="preserve">were </w:t>
      </w:r>
      <w:r>
        <w:rPr>
          <w:color w:val="231F20"/>
          <w:spacing w:val="2"/>
        </w:rPr>
        <w:t xml:space="preserve">entitled </w:t>
      </w:r>
      <w:r>
        <w:rPr>
          <w:color w:val="231F20"/>
        </w:rPr>
        <w:t xml:space="preserve">to </w:t>
      </w:r>
      <w:r>
        <w:rPr>
          <w:color w:val="231F20"/>
          <w:spacing w:val="2"/>
        </w:rPr>
        <w:t xml:space="preserve">directed </w:t>
      </w:r>
      <w:r>
        <w:rPr>
          <w:color w:val="231F20"/>
        </w:rPr>
        <w:t xml:space="preserve">verdict </w:t>
      </w:r>
      <w:r>
        <w:rPr>
          <w:color w:val="231F20"/>
          <w:spacing w:val="3"/>
        </w:rPr>
        <w:t xml:space="preserve">because </w:t>
      </w:r>
      <w:r>
        <w:rPr>
          <w:color w:val="231F20"/>
        </w:rPr>
        <w:t>plaintiffs failed to tender substantial evidence</w:t>
      </w:r>
      <w:r>
        <w:rPr>
          <w:color w:val="231F20"/>
          <w:spacing w:val="-28"/>
        </w:rPr>
        <w:t xml:space="preserve"> </w:t>
      </w:r>
      <w:r>
        <w:rPr>
          <w:color w:val="231F20"/>
        </w:rPr>
        <w:t>on at least one of each claim’s essential elements.</w:t>
      </w:r>
    </w:p>
    <w:p w:rsidR="00025429" w:rsidRDefault="00025429" w:rsidP="00025429">
      <w:pPr>
        <w:pStyle w:val="BodyText"/>
        <w:kinsoku w:val="0"/>
        <w:overflowPunct w:val="0"/>
        <w:ind w:left="120" w:right="112" w:firstLine="240"/>
        <w:rPr>
          <w:color w:val="231F20"/>
          <w:spacing w:val="-3"/>
        </w:rPr>
      </w:pPr>
      <w:r>
        <w:rPr>
          <w:color w:val="231F20"/>
          <w:spacing w:val="4"/>
        </w:rPr>
        <w:t xml:space="preserve">Affirmed </w:t>
      </w:r>
      <w:r>
        <w:rPr>
          <w:color w:val="231F20"/>
          <w:spacing w:val="2"/>
        </w:rPr>
        <w:t xml:space="preserve">in </w:t>
      </w:r>
      <w:r>
        <w:rPr>
          <w:color w:val="231F20"/>
          <w:spacing w:val="4"/>
        </w:rPr>
        <w:t xml:space="preserve">part, reversed </w:t>
      </w:r>
      <w:r>
        <w:rPr>
          <w:color w:val="231F20"/>
          <w:spacing w:val="2"/>
        </w:rPr>
        <w:t xml:space="preserve">in </w:t>
      </w:r>
      <w:r>
        <w:rPr>
          <w:color w:val="231F20"/>
          <w:spacing w:val="4"/>
        </w:rPr>
        <w:t xml:space="preserve">part, </w:t>
      </w:r>
      <w:r>
        <w:rPr>
          <w:color w:val="231F20"/>
          <w:spacing w:val="3"/>
        </w:rPr>
        <w:t xml:space="preserve">and </w:t>
      </w:r>
      <w:r>
        <w:rPr>
          <w:color w:val="231F20"/>
          <w:spacing w:val="4"/>
        </w:rPr>
        <w:t xml:space="preserve">re- </w:t>
      </w:r>
      <w:r>
        <w:rPr>
          <w:color w:val="231F20"/>
        </w:rPr>
        <w:t>manded. [The court affirmed the lower court’s dismissal of the claims of Plaintiff alleging false imprisonment, intentional infliction of</w:t>
      </w:r>
      <w:r>
        <w:rPr>
          <w:color w:val="231F20"/>
          <w:spacing w:val="-34"/>
        </w:rPr>
        <w:t xml:space="preserve"> </w:t>
      </w:r>
      <w:r>
        <w:rPr>
          <w:color w:val="231F20"/>
        </w:rPr>
        <w:t xml:space="preserve">emotional </w:t>
      </w:r>
      <w:r>
        <w:rPr>
          <w:color w:val="231F20"/>
          <w:spacing w:val="-4"/>
        </w:rPr>
        <w:t xml:space="preserve">distress, </w:t>
      </w:r>
      <w:r>
        <w:rPr>
          <w:color w:val="231F20"/>
        </w:rPr>
        <w:t xml:space="preserve">and </w:t>
      </w:r>
      <w:r>
        <w:rPr>
          <w:color w:val="231F20"/>
          <w:spacing w:val="-3"/>
        </w:rPr>
        <w:t xml:space="preserve">tortious </w:t>
      </w:r>
      <w:r>
        <w:rPr>
          <w:color w:val="231F20"/>
          <w:spacing w:val="-4"/>
        </w:rPr>
        <w:t xml:space="preserve">interference </w:t>
      </w:r>
      <w:r>
        <w:rPr>
          <w:color w:val="231F20"/>
          <w:spacing w:val="-3"/>
        </w:rPr>
        <w:t xml:space="preserve">with </w:t>
      </w:r>
      <w:r>
        <w:rPr>
          <w:color w:val="231F20"/>
        </w:rPr>
        <w:t>a</w:t>
      </w:r>
      <w:r>
        <w:rPr>
          <w:color w:val="231F20"/>
          <w:spacing w:val="-3"/>
        </w:rPr>
        <w:t xml:space="preserve"> contract.]</w:t>
      </w:r>
    </w:p>
    <w:p w:rsidR="00025429" w:rsidRDefault="00025429" w:rsidP="00025429">
      <w:pPr>
        <w:pStyle w:val="BodyText"/>
        <w:kinsoku w:val="0"/>
        <w:overflowPunct w:val="0"/>
        <w:ind w:left="120" w:right="112" w:firstLine="240"/>
        <w:rPr>
          <w:color w:val="231F20"/>
          <w:spacing w:val="-3"/>
        </w:rPr>
        <w:sectPr w:rsidR="00025429">
          <w:type w:val="continuous"/>
          <w:pgSz w:w="11520" w:h="14400"/>
          <w:pgMar w:top="340" w:right="1440" w:bottom="280" w:left="1320" w:header="720" w:footer="720" w:gutter="0"/>
          <w:cols w:num="2" w:space="720" w:equalWidth="0">
            <w:col w:w="4204" w:space="236"/>
            <w:col w:w="4320"/>
          </w:cols>
          <w:noEndnote/>
        </w:sectPr>
      </w:pPr>
    </w:p>
    <w:p w:rsidR="00025429" w:rsidRDefault="00025429" w:rsidP="00025429">
      <w:pPr>
        <w:pStyle w:val="BodyText"/>
        <w:tabs>
          <w:tab w:val="left" w:pos="4559"/>
          <w:tab w:val="left" w:pos="5865"/>
        </w:tabs>
        <w:kinsoku w:val="0"/>
        <w:overflowPunct w:val="0"/>
        <w:spacing w:line="238" w:lineRule="exact"/>
        <w:ind w:left="120"/>
        <w:jc w:val="left"/>
        <w:rPr>
          <w:color w:val="231F20"/>
          <w:spacing w:val="3"/>
        </w:rPr>
      </w:pPr>
      <w:r>
        <w:rPr>
          <w:color w:val="231F20"/>
          <w:spacing w:val="3"/>
        </w:rPr>
        <w:t xml:space="preserve">year-old </w:t>
      </w:r>
      <w:r>
        <w:rPr>
          <w:color w:val="231F20"/>
          <w:spacing w:val="2"/>
        </w:rPr>
        <w:t xml:space="preserve">on </w:t>
      </w:r>
      <w:r>
        <w:rPr>
          <w:color w:val="231F20"/>
        </w:rPr>
        <w:t xml:space="preserve">a </w:t>
      </w:r>
      <w:r>
        <w:rPr>
          <w:color w:val="231F20"/>
          <w:spacing w:val="4"/>
        </w:rPr>
        <w:t xml:space="preserve">cross-country </w:t>
      </w:r>
      <w:r>
        <w:rPr>
          <w:color w:val="231F20"/>
          <w:spacing w:val="3"/>
        </w:rPr>
        <w:t xml:space="preserve">bus trip  </w:t>
      </w:r>
      <w:r>
        <w:rPr>
          <w:color w:val="231F20"/>
          <w:spacing w:val="17"/>
        </w:rPr>
        <w:t xml:space="preserve"> </w:t>
      </w:r>
      <w:r>
        <w:rPr>
          <w:color w:val="231F20"/>
          <w:spacing w:val="3"/>
        </w:rPr>
        <w:t>unsuper-</w:t>
      </w:r>
      <w:r>
        <w:rPr>
          <w:color w:val="231F20"/>
          <w:spacing w:val="3"/>
        </w:rPr>
        <w:tab/>
      </w:r>
      <w:r>
        <w:rPr>
          <w:color w:val="231F20"/>
          <w:spacing w:val="3"/>
          <w:u w:val="single"/>
        </w:rPr>
        <w:t xml:space="preserve"> </w:t>
      </w:r>
      <w:r>
        <w:rPr>
          <w:color w:val="231F20"/>
          <w:spacing w:val="3"/>
          <w:u w:val="single"/>
        </w:rPr>
        <w:tab/>
      </w:r>
    </w:p>
    <w:p w:rsidR="00025429" w:rsidRDefault="00025429" w:rsidP="00025429">
      <w:pPr>
        <w:pStyle w:val="BodyText"/>
        <w:tabs>
          <w:tab w:val="left" w:pos="4559"/>
          <w:tab w:val="left" w:pos="5865"/>
        </w:tabs>
        <w:kinsoku w:val="0"/>
        <w:overflowPunct w:val="0"/>
        <w:spacing w:line="238" w:lineRule="exact"/>
        <w:ind w:left="120"/>
        <w:jc w:val="left"/>
        <w:rPr>
          <w:color w:val="231F20"/>
          <w:spacing w:val="3"/>
        </w:rPr>
        <w:sectPr w:rsidR="00025429">
          <w:type w:val="continuous"/>
          <w:pgSz w:w="11520" w:h="14400"/>
          <w:pgMar w:top="340" w:right="1440" w:bottom="280" w:left="1320" w:header="720" w:footer="720" w:gutter="0"/>
          <w:cols w:space="720" w:equalWidth="0">
            <w:col w:w="8760"/>
          </w:cols>
          <w:noEndnote/>
        </w:sectPr>
      </w:pPr>
    </w:p>
    <w:p w:rsidR="00025429" w:rsidRDefault="00025429" w:rsidP="00025429">
      <w:pPr>
        <w:pStyle w:val="BodyText"/>
        <w:kinsoku w:val="0"/>
        <w:overflowPunct w:val="0"/>
        <w:spacing w:before="1"/>
        <w:ind w:left="120"/>
        <w:rPr>
          <w:color w:val="231F20"/>
        </w:rPr>
      </w:pPr>
      <w:r>
        <w:rPr>
          <w:color w:val="231F20"/>
        </w:rPr>
        <w:t>vised. That decision, right or wrong, is not one driven by public policy implications uniquely within the purview of school officials and em- ployees. In fact the policy governing such con- duct is well settled. . . .</w:t>
      </w:r>
    </w:p>
    <w:p w:rsidR="00025429" w:rsidRDefault="00025429" w:rsidP="00025429">
      <w:pPr>
        <w:pStyle w:val="BodyText"/>
        <w:kinsoku w:val="0"/>
        <w:overflowPunct w:val="0"/>
        <w:spacing w:before="165" w:line="220" w:lineRule="exact"/>
        <w:ind w:left="360" w:right="1"/>
        <w:rPr>
          <w:color w:val="231F20"/>
          <w:sz w:val="17"/>
          <w:szCs w:val="17"/>
        </w:rPr>
      </w:pPr>
      <w:r>
        <w:rPr>
          <w:color w:val="231F20"/>
          <w:sz w:val="17"/>
          <w:szCs w:val="17"/>
        </w:rPr>
        <w:t>The law charges school districts with the care and control of children and requires the school district to exercise the same standard of care toward the children that a parent of ordinary prudence would observe in comparable circumstances.</w:t>
      </w:r>
    </w:p>
    <w:p w:rsidR="00025429" w:rsidRDefault="00025429" w:rsidP="00025429">
      <w:pPr>
        <w:pStyle w:val="BodyText"/>
        <w:kinsoku w:val="0"/>
        <w:overflowPunct w:val="0"/>
        <w:spacing w:before="173"/>
        <w:ind w:left="119" w:right="1" w:firstLine="240"/>
        <w:rPr>
          <w:color w:val="231F20"/>
        </w:rPr>
      </w:pPr>
      <w:r>
        <w:rPr>
          <w:color w:val="231F20"/>
        </w:rPr>
        <w:t xml:space="preserve">. . . </w:t>
      </w:r>
      <w:r>
        <w:rPr>
          <w:color w:val="231F20"/>
          <w:spacing w:val="2"/>
        </w:rPr>
        <w:t xml:space="preserve">Nearly </w:t>
      </w:r>
      <w:r>
        <w:rPr>
          <w:color w:val="231F20"/>
        </w:rPr>
        <w:t xml:space="preserve">any </w:t>
      </w:r>
      <w:r>
        <w:rPr>
          <w:color w:val="231F20"/>
          <w:spacing w:val="2"/>
        </w:rPr>
        <w:t xml:space="preserve">professional decision </w:t>
      </w:r>
      <w:r>
        <w:rPr>
          <w:color w:val="231F20"/>
        </w:rPr>
        <w:t xml:space="preserve">can </w:t>
      </w:r>
      <w:r>
        <w:rPr>
          <w:color w:val="231F20"/>
          <w:spacing w:val="3"/>
        </w:rPr>
        <w:t xml:space="preserve">be </w:t>
      </w:r>
      <w:r>
        <w:rPr>
          <w:color w:val="231F20"/>
        </w:rPr>
        <w:t xml:space="preserve">ascribed to </w:t>
      </w:r>
      <w:r>
        <w:rPr>
          <w:color w:val="231F20"/>
          <w:spacing w:val="-3"/>
        </w:rPr>
        <w:t xml:space="preserve">policy. </w:t>
      </w:r>
      <w:r>
        <w:rPr>
          <w:color w:val="231F20"/>
        </w:rPr>
        <w:t>But a school district may not escape its overarching duty of care toward a stu- dent</w:t>
      </w:r>
      <w:r>
        <w:rPr>
          <w:color w:val="231F20"/>
          <w:spacing w:val="-14"/>
        </w:rPr>
        <w:t xml:space="preserve"> </w:t>
      </w:r>
      <w:r>
        <w:rPr>
          <w:color w:val="231F20"/>
        </w:rPr>
        <w:t>in</w:t>
      </w:r>
      <w:r>
        <w:rPr>
          <w:color w:val="231F20"/>
          <w:spacing w:val="-14"/>
        </w:rPr>
        <w:t xml:space="preserve"> </w:t>
      </w:r>
      <w:r>
        <w:rPr>
          <w:color w:val="231F20"/>
        </w:rPr>
        <w:t>its</w:t>
      </w:r>
      <w:r>
        <w:rPr>
          <w:color w:val="231F20"/>
          <w:spacing w:val="-14"/>
        </w:rPr>
        <w:t xml:space="preserve"> </w:t>
      </w:r>
      <w:r>
        <w:rPr>
          <w:color w:val="231F20"/>
        </w:rPr>
        <w:t>charge</w:t>
      </w:r>
      <w:r>
        <w:rPr>
          <w:color w:val="231F20"/>
          <w:spacing w:val="-14"/>
        </w:rPr>
        <w:t xml:space="preserve"> </w:t>
      </w:r>
      <w:r>
        <w:rPr>
          <w:color w:val="231F20"/>
        </w:rPr>
        <w:t>by</w:t>
      </w:r>
      <w:r>
        <w:rPr>
          <w:color w:val="231F20"/>
          <w:spacing w:val="-14"/>
        </w:rPr>
        <w:t xml:space="preserve"> </w:t>
      </w:r>
      <w:r>
        <w:rPr>
          <w:color w:val="231F20"/>
        </w:rPr>
        <w:t>merely</w:t>
      </w:r>
      <w:r>
        <w:rPr>
          <w:color w:val="231F20"/>
          <w:spacing w:val="-14"/>
        </w:rPr>
        <w:t xml:space="preserve"> </w:t>
      </w:r>
      <w:r>
        <w:rPr>
          <w:color w:val="231F20"/>
        </w:rPr>
        <w:t>claiming</w:t>
      </w:r>
      <w:r>
        <w:rPr>
          <w:color w:val="231F20"/>
          <w:spacing w:val="-14"/>
        </w:rPr>
        <w:t xml:space="preserve"> </w:t>
      </w:r>
      <w:r>
        <w:rPr>
          <w:color w:val="231F20"/>
        </w:rPr>
        <w:t>that</w:t>
      </w:r>
      <w:r>
        <w:rPr>
          <w:color w:val="231F20"/>
          <w:spacing w:val="-14"/>
        </w:rPr>
        <w:t xml:space="preserve"> </w:t>
      </w:r>
      <w:r>
        <w:rPr>
          <w:color w:val="231F20"/>
        </w:rPr>
        <w:t>an</w:t>
      </w:r>
      <w:r>
        <w:rPr>
          <w:color w:val="231F20"/>
          <w:spacing w:val="-14"/>
        </w:rPr>
        <w:t xml:space="preserve"> </w:t>
      </w:r>
      <w:r>
        <w:rPr>
          <w:color w:val="231F20"/>
        </w:rPr>
        <w:t>indi- vidual</w:t>
      </w:r>
      <w:r>
        <w:rPr>
          <w:color w:val="231F20"/>
          <w:spacing w:val="-7"/>
        </w:rPr>
        <w:t xml:space="preserve"> </w:t>
      </w:r>
      <w:r>
        <w:rPr>
          <w:color w:val="231F20"/>
        </w:rPr>
        <w:t>teacher’s</w:t>
      </w:r>
      <w:r>
        <w:rPr>
          <w:color w:val="231F20"/>
          <w:spacing w:val="-7"/>
        </w:rPr>
        <w:t xml:space="preserve"> </w:t>
      </w:r>
      <w:r>
        <w:rPr>
          <w:color w:val="231F20"/>
        </w:rPr>
        <w:t>decision,</w:t>
      </w:r>
      <w:r>
        <w:rPr>
          <w:color w:val="231F20"/>
          <w:spacing w:val="-7"/>
        </w:rPr>
        <w:t xml:space="preserve"> </w:t>
      </w:r>
      <w:r>
        <w:rPr>
          <w:color w:val="231F20"/>
        </w:rPr>
        <w:t>such</w:t>
      </w:r>
      <w:r>
        <w:rPr>
          <w:color w:val="231F20"/>
          <w:spacing w:val="-7"/>
        </w:rPr>
        <w:t xml:space="preserve"> </w:t>
      </w:r>
      <w:r>
        <w:rPr>
          <w:color w:val="231F20"/>
        </w:rPr>
        <w:t>as</w:t>
      </w:r>
      <w:r>
        <w:rPr>
          <w:color w:val="231F20"/>
          <w:spacing w:val="-7"/>
        </w:rPr>
        <w:t xml:space="preserve"> </w:t>
      </w:r>
      <w:r>
        <w:rPr>
          <w:color w:val="231F20"/>
        </w:rPr>
        <w:t>the</w:t>
      </w:r>
      <w:r>
        <w:rPr>
          <w:color w:val="231F20"/>
          <w:spacing w:val="-7"/>
        </w:rPr>
        <w:t xml:space="preserve"> </w:t>
      </w:r>
      <w:r>
        <w:rPr>
          <w:color w:val="231F20"/>
        </w:rPr>
        <w:t>one</w:t>
      </w:r>
      <w:r>
        <w:rPr>
          <w:color w:val="231F20"/>
          <w:spacing w:val="-7"/>
        </w:rPr>
        <w:t xml:space="preserve"> </w:t>
      </w:r>
      <w:r>
        <w:rPr>
          <w:color w:val="231F20"/>
        </w:rPr>
        <w:t>at</w:t>
      </w:r>
      <w:r>
        <w:rPr>
          <w:color w:val="231F20"/>
          <w:spacing w:val="-7"/>
        </w:rPr>
        <w:t xml:space="preserve"> </w:t>
      </w:r>
      <w:r>
        <w:rPr>
          <w:color w:val="231F20"/>
        </w:rPr>
        <w:t>issue here, was driven by social, economic or political forces</w:t>
      </w:r>
      <w:r>
        <w:rPr>
          <w:color w:val="231F20"/>
          <w:spacing w:val="-8"/>
        </w:rPr>
        <w:t xml:space="preserve"> </w:t>
      </w:r>
      <w:r>
        <w:rPr>
          <w:color w:val="231F20"/>
        </w:rPr>
        <w:t>and,</w:t>
      </w:r>
      <w:r>
        <w:rPr>
          <w:color w:val="231F20"/>
          <w:spacing w:val="-8"/>
        </w:rPr>
        <w:t xml:space="preserve"> </w:t>
      </w:r>
      <w:r>
        <w:rPr>
          <w:color w:val="231F20"/>
        </w:rPr>
        <w:t>hence,</w:t>
      </w:r>
      <w:r>
        <w:rPr>
          <w:color w:val="231F20"/>
          <w:spacing w:val="-8"/>
        </w:rPr>
        <w:t xml:space="preserve"> </w:t>
      </w:r>
      <w:r>
        <w:rPr>
          <w:color w:val="231F20"/>
        </w:rPr>
        <w:t>immune</w:t>
      </w:r>
      <w:r>
        <w:rPr>
          <w:color w:val="231F20"/>
          <w:spacing w:val="-8"/>
        </w:rPr>
        <w:t xml:space="preserve"> </w:t>
      </w:r>
      <w:r>
        <w:rPr>
          <w:color w:val="231F20"/>
        </w:rPr>
        <w:t>from</w:t>
      </w:r>
      <w:r>
        <w:rPr>
          <w:color w:val="231F20"/>
          <w:spacing w:val="-8"/>
        </w:rPr>
        <w:t xml:space="preserve"> </w:t>
      </w:r>
      <w:r>
        <w:rPr>
          <w:color w:val="231F20"/>
        </w:rPr>
        <w:t>suit.</w:t>
      </w:r>
      <w:r>
        <w:rPr>
          <w:color w:val="231F20"/>
          <w:spacing w:val="-8"/>
        </w:rPr>
        <w:t xml:space="preserve"> </w:t>
      </w:r>
      <w:r>
        <w:rPr>
          <w:color w:val="231F20"/>
        </w:rPr>
        <w:t>If</w:t>
      </w:r>
      <w:r>
        <w:rPr>
          <w:color w:val="231F20"/>
          <w:spacing w:val="-8"/>
        </w:rPr>
        <w:t xml:space="preserve"> </w:t>
      </w:r>
      <w:r>
        <w:rPr>
          <w:color w:val="231F20"/>
        </w:rPr>
        <w:t>that</w:t>
      </w:r>
      <w:r>
        <w:rPr>
          <w:color w:val="231F20"/>
          <w:spacing w:val="-8"/>
        </w:rPr>
        <w:t xml:space="preserve"> </w:t>
      </w:r>
      <w:r>
        <w:rPr>
          <w:color w:val="231F20"/>
        </w:rPr>
        <w:t>were so,</w:t>
      </w:r>
      <w:r>
        <w:rPr>
          <w:color w:val="231F20"/>
          <w:spacing w:val="-11"/>
        </w:rPr>
        <w:t xml:space="preserve"> </w:t>
      </w:r>
      <w:r>
        <w:rPr>
          <w:color w:val="231F20"/>
        </w:rPr>
        <w:t>a</w:t>
      </w:r>
      <w:r>
        <w:rPr>
          <w:color w:val="231F20"/>
          <w:spacing w:val="-11"/>
        </w:rPr>
        <w:t xml:space="preserve"> </w:t>
      </w:r>
      <w:r>
        <w:rPr>
          <w:color w:val="231F20"/>
        </w:rPr>
        <w:t>school</w:t>
      </w:r>
      <w:r>
        <w:rPr>
          <w:color w:val="231F20"/>
          <w:spacing w:val="-11"/>
        </w:rPr>
        <w:t xml:space="preserve"> </w:t>
      </w:r>
      <w:r>
        <w:rPr>
          <w:color w:val="231F20"/>
        </w:rPr>
        <w:t>district’s</w:t>
      </w:r>
      <w:r>
        <w:rPr>
          <w:color w:val="231F20"/>
          <w:spacing w:val="-11"/>
        </w:rPr>
        <w:t xml:space="preserve"> </w:t>
      </w:r>
      <w:r>
        <w:rPr>
          <w:color w:val="231F20"/>
        </w:rPr>
        <w:t>duty</w:t>
      </w:r>
      <w:r>
        <w:rPr>
          <w:color w:val="231F20"/>
          <w:spacing w:val="-11"/>
        </w:rPr>
        <w:t xml:space="preserve"> </w:t>
      </w:r>
      <w:r>
        <w:rPr>
          <w:color w:val="231F20"/>
        </w:rPr>
        <w:t>of</w:t>
      </w:r>
      <w:r>
        <w:rPr>
          <w:color w:val="231F20"/>
          <w:spacing w:val="-11"/>
        </w:rPr>
        <w:t xml:space="preserve"> </w:t>
      </w:r>
      <w:r>
        <w:rPr>
          <w:color w:val="231F20"/>
        </w:rPr>
        <w:t>ordinary</w:t>
      </w:r>
      <w:r>
        <w:rPr>
          <w:color w:val="231F20"/>
          <w:spacing w:val="-11"/>
        </w:rPr>
        <w:t xml:space="preserve"> </w:t>
      </w:r>
      <w:r>
        <w:rPr>
          <w:color w:val="231F20"/>
        </w:rPr>
        <w:t>care</w:t>
      </w:r>
      <w:r>
        <w:rPr>
          <w:color w:val="231F20"/>
          <w:spacing w:val="-11"/>
        </w:rPr>
        <w:t xml:space="preserve"> </w:t>
      </w:r>
      <w:r>
        <w:rPr>
          <w:color w:val="231F20"/>
        </w:rPr>
        <w:t>for</w:t>
      </w:r>
      <w:r>
        <w:rPr>
          <w:color w:val="231F20"/>
          <w:spacing w:val="-11"/>
        </w:rPr>
        <w:t xml:space="preserve"> </w:t>
      </w:r>
      <w:r>
        <w:rPr>
          <w:color w:val="231F20"/>
        </w:rPr>
        <w:t>the safety</w:t>
      </w:r>
      <w:r>
        <w:rPr>
          <w:color w:val="231F20"/>
          <w:spacing w:val="-8"/>
        </w:rPr>
        <w:t xml:space="preserve"> </w:t>
      </w:r>
      <w:r>
        <w:rPr>
          <w:color w:val="231F20"/>
        </w:rPr>
        <w:t>of</w:t>
      </w:r>
      <w:r>
        <w:rPr>
          <w:color w:val="231F20"/>
          <w:spacing w:val="-8"/>
        </w:rPr>
        <w:t xml:space="preserve"> </w:t>
      </w:r>
      <w:r>
        <w:rPr>
          <w:color w:val="231F20"/>
        </w:rPr>
        <w:t>its</w:t>
      </w:r>
      <w:r>
        <w:rPr>
          <w:color w:val="231F20"/>
          <w:spacing w:val="-8"/>
        </w:rPr>
        <w:t xml:space="preserve"> </w:t>
      </w:r>
      <w:r>
        <w:rPr>
          <w:color w:val="231F20"/>
        </w:rPr>
        <w:t>students</w:t>
      </w:r>
      <w:r>
        <w:rPr>
          <w:color w:val="231F20"/>
          <w:spacing w:val="-8"/>
        </w:rPr>
        <w:t xml:space="preserve"> </w:t>
      </w:r>
      <w:r>
        <w:rPr>
          <w:color w:val="231F20"/>
        </w:rPr>
        <w:t>would</w:t>
      </w:r>
      <w:r>
        <w:rPr>
          <w:color w:val="231F20"/>
          <w:spacing w:val="-8"/>
        </w:rPr>
        <w:t xml:space="preserve"> </w:t>
      </w:r>
      <w:r>
        <w:rPr>
          <w:color w:val="231F20"/>
        </w:rPr>
        <w:t>be</w:t>
      </w:r>
      <w:r>
        <w:rPr>
          <w:color w:val="231F20"/>
          <w:spacing w:val="-8"/>
        </w:rPr>
        <w:t xml:space="preserve"> </w:t>
      </w:r>
      <w:r>
        <w:rPr>
          <w:color w:val="231F20"/>
        </w:rPr>
        <w:t>rendered</w:t>
      </w:r>
      <w:r>
        <w:rPr>
          <w:color w:val="231F20"/>
          <w:spacing w:val="-8"/>
        </w:rPr>
        <w:t xml:space="preserve"> </w:t>
      </w:r>
      <w:r>
        <w:rPr>
          <w:color w:val="231F20"/>
        </w:rPr>
        <w:t>a</w:t>
      </w:r>
      <w:r>
        <w:rPr>
          <w:color w:val="231F20"/>
          <w:spacing w:val="-8"/>
        </w:rPr>
        <w:t xml:space="preserve"> </w:t>
      </w:r>
      <w:r>
        <w:rPr>
          <w:color w:val="231F20"/>
          <w:spacing w:val="-4"/>
        </w:rPr>
        <w:t xml:space="preserve">nullity. </w:t>
      </w:r>
      <w:r>
        <w:rPr>
          <w:color w:val="231F20"/>
          <w:spacing w:val="-9"/>
        </w:rPr>
        <w:t xml:space="preserve">We </w:t>
      </w:r>
      <w:r>
        <w:rPr>
          <w:color w:val="231F20"/>
        </w:rPr>
        <w:t>are confident this is not what the legislature had</w:t>
      </w:r>
      <w:r>
        <w:rPr>
          <w:color w:val="231F20"/>
          <w:spacing w:val="-7"/>
        </w:rPr>
        <w:t xml:space="preserve"> </w:t>
      </w:r>
      <w:r>
        <w:rPr>
          <w:color w:val="231F20"/>
        </w:rPr>
        <w:t>in</w:t>
      </w:r>
      <w:r>
        <w:rPr>
          <w:color w:val="231F20"/>
          <w:spacing w:val="-7"/>
        </w:rPr>
        <w:t xml:space="preserve"> </w:t>
      </w:r>
      <w:r>
        <w:rPr>
          <w:color w:val="231F20"/>
        </w:rPr>
        <w:t>mind</w:t>
      </w:r>
      <w:r>
        <w:rPr>
          <w:color w:val="231F20"/>
          <w:spacing w:val="-7"/>
        </w:rPr>
        <w:t xml:space="preserve"> </w:t>
      </w:r>
      <w:r>
        <w:rPr>
          <w:color w:val="231F20"/>
        </w:rPr>
        <w:t>when</w:t>
      </w:r>
      <w:r>
        <w:rPr>
          <w:color w:val="231F20"/>
          <w:spacing w:val="-7"/>
        </w:rPr>
        <w:t xml:space="preserve"> </w:t>
      </w:r>
      <w:r>
        <w:rPr>
          <w:color w:val="231F20"/>
        </w:rPr>
        <w:t>it</w:t>
      </w:r>
      <w:r>
        <w:rPr>
          <w:color w:val="231F20"/>
          <w:spacing w:val="-7"/>
        </w:rPr>
        <w:t xml:space="preserve"> </w:t>
      </w:r>
      <w:r>
        <w:rPr>
          <w:color w:val="231F20"/>
        </w:rPr>
        <w:t>enacted</w:t>
      </w:r>
      <w:r>
        <w:rPr>
          <w:color w:val="231F20"/>
          <w:spacing w:val="-7"/>
        </w:rPr>
        <w:t xml:space="preserve"> </w:t>
      </w:r>
      <w:r>
        <w:rPr>
          <w:color w:val="231F20"/>
        </w:rPr>
        <w:t>section</w:t>
      </w:r>
      <w:r>
        <w:rPr>
          <w:color w:val="231F20"/>
          <w:spacing w:val="-7"/>
        </w:rPr>
        <w:t xml:space="preserve"> </w:t>
      </w:r>
      <w:r>
        <w:rPr>
          <w:color w:val="231F20"/>
        </w:rPr>
        <w:t>670.4(3).</w:t>
      </w:r>
    </w:p>
    <w:p w:rsidR="00025429" w:rsidRDefault="00025429" w:rsidP="00025429">
      <w:pPr>
        <w:pStyle w:val="BodyText"/>
        <w:kinsoku w:val="0"/>
        <w:overflowPunct w:val="0"/>
        <w:ind w:left="119" w:firstLine="240"/>
        <w:rPr>
          <w:color w:val="231F20"/>
        </w:rPr>
      </w:pPr>
      <w:r>
        <w:rPr>
          <w:color w:val="231F20"/>
          <w:spacing w:val="-11"/>
        </w:rPr>
        <w:t>We</w:t>
      </w:r>
      <w:r>
        <w:rPr>
          <w:color w:val="231F20"/>
          <w:spacing w:val="-14"/>
        </w:rPr>
        <w:t xml:space="preserve"> </w:t>
      </w:r>
      <w:r>
        <w:rPr>
          <w:color w:val="231F20"/>
          <w:spacing w:val="-4"/>
        </w:rPr>
        <w:t>are</w:t>
      </w:r>
      <w:r>
        <w:rPr>
          <w:color w:val="231F20"/>
          <w:spacing w:val="-14"/>
        </w:rPr>
        <w:t xml:space="preserve"> </w:t>
      </w:r>
      <w:r>
        <w:rPr>
          <w:color w:val="231F20"/>
          <w:spacing w:val="-4"/>
        </w:rPr>
        <w:t>mindful,</w:t>
      </w:r>
      <w:r>
        <w:rPr>
          <w:color w:val="231F20"/>
          <w:spacing w:val="-14"/>
        </w:rPr>
        <w:t xml:space="preserve"> </w:t>
      </w:r>
      <w:r>
        <w:rPr>
          <w:color w:val="231F20"/>
        </w:rPr>
        <w:t>of</w:t>
      </w:r>
      <w:r>
        <w:rPr>
          <w:color w:val="231F20"/>
          <w:spacing w:val="-14"/>
        </w:rPr>
        <w:t xml:space="preserve"> </w:t>
      </w:r>
      <w:r>
        <w:rPr>
          <w:color w:val="231F20"/>
          <w:spacing w:val="-4"/>
        </w:rPr>
        <w:t>course,</w:t>
      </w:r>
      <w:r>
        <w:rPr>
          <w:color w:val="231F20"/>
          <w:spacing w:val="-14"/>
        </w:rPr>
        <w:t xml:space="preserve"> </w:t>
      </w:r>
      <w:r>
        <w:rPr>
          <w:color w:val="231F20"/>
          <w:spacing w:val="-3"/>
        </w:rPr>
        <w:t>that</w:t>
      </w:r>
      <w:r>
        <w:rPr>
          <w:color w:val="231F20"/>
          <w:spacing w:val="-14"/>
        </w:rPr>
        <w:t xml:space="preserve"> </w:t>
      </w:r>
      <w:r>
        <w:rPr>
          <w:color w:val="231F20"/>
        </w:rPr>
        <w:t>a</w:t>
      </w:r>
      <w:r>
        <w:rPr>
          <w:color w:val="231F20"/>
          <w:spacing w:val="-14"/>
        </w:rPr>
        <w:t xml:space="preserve"> </w:t>
      </w:r>
      <w:r>
        <w:rPr>
          <w:color w:val="231F20"/>
          <w:spacing w:val="-4"/>
        </w:rPr>
        <w:t>school</w:t>
      </w:r>
      <w:r>
        <w:rPr>
          <w:color w:val="231F20"/>
          <w:spacing w:val="-14"/>
        </w:rPr>
        <w:t xml:space="preserve"> </w:t>
      </w:r>
      <w:r>
        <w:rPr>
          <w:color w:val="231F20"/>
          <w:spacing w:val="-4"/>
        </w:rPr>
        <w:t xml:space="preserve">district’s </w:t>
      </w:r>
      <w:r>
        <w:rPr>
          <w:color w:val="231F20"/>
        </w:rPr>
        <w:t xml:space="preserve">duty to supervise its students and protect them </w:t>
      </w:r>
      <w:r>
        <w:rPr>
          <w:color w:val="231F20"/>
          <w:spacing w:val="-4"/>
        </w:rPr>
        <w:t>from</w:t>
      </w:r>
      <w:r>
        <w:rPr>
          <w:color w:val="231F20"/>
          <w:spacing w:val="-9"/>
        </w:rPr>
        <w:t xml:space="preserve"> </w:t>
      </w:r>
      <w:r>
        <w:rPr>
          <w:color w:val="231F20"/>
          <w:spacing w:val="-3"/>
        </w:rPr>
        <w:t>harm</w:t>
      </w:r>
      <w:r>
        <w:rPr>
          <w:color w:val="231F20"/>
          <w:spacing w:val="-9"/>
        </w:rPr>
        <w:t xml:space="preserve"> </w:t>
      </w:r>
      <w:r>
        <w:rPr>
          <w:color w:val="231F20"/>
        </w:rPr>
        <w:t>is</w:t>
      </w:r>
      <w:r>
        <w:rPr>
          <w:color w:val="231F20"/>
          <w:spacing w:val="-9"/>
        </w:rPr>
        <w:t xml:space="preserve"> </w:t>
      </w:r>
      <w:r>
        <w:rPr>
          <w:color w:val="231F20"/>
          <w:spacing w:val="-3"/>
        </w:rPr>
        <w:t>not</w:t>
      </w:r>
      <w:r>
        <w:rPr>
          <w:color w:val="231F20"/>
          <w:spacing w:val="-9"/>
        </w:rPr>
        <w:t xml:space="preserve"> </w:t>
      </w:r>
      <w:r>
        <w:rPr>
          <w:color w:val="231F20"/>
          <w:spacing w:val="-4"/>
        </w:rPr>
        <w:t>unlimited;</w:t>
      </w:r>
      <w:r>
        <w:rPr>
          <w:color w:val="231F20"/>
          <w:spacing w:val="-9"/>
        </w:rPr>
        <w:t xml:space="preserve"> </w:t>
      </w:r>
      <w:r>
        <w:rPr>
          <w:color w:val="231F20"/>
          <w:spacing w:val="-3"/>
        </w:rPr>
        <w:t>the</w:t>
      </w:r>
      <w:r>
        <w:rPr>
          <w:color w:val="231F20"/>
          <w:spacing w:val="-9"/>
        </w:rPr>
        <w:t xml:space="preserve"> </w:t>
      </w:r>
      <w:r>
        <w:rPr>
          <w:color w:val="231F20"/>
          <w:spacing w:val="-3"/>
        </w:rPr>
        <w:t>law</w:t>
      </w:r>
      <w:r>
        <w:rPr>
          <w:color w:val="231F20"/>
          <w:spacing w:val="-9"/>
        </w:rPr>
        <w:t xml:space="preserve"> </w:t>
      </w:r>
      <w:r>
        <w:rPr>
          <w:color w:val="231F20"/>
          <w:spacing w:val="-4"/>
        </w:rPr>
        <w:t>limits</w:t>
      </w:r>
      <w:r>
        <w:rPr>
          <w:color w:val="231F20"/>
          <w:spacing w:val="-9"/>
        </w:rPr>
        <w:t xml:space="preserve"> </w:t>
      </w:r>
      <w:r>
        <w:rPr>
          <w:color w:val="231F20"/>
          <w:spacing w:val="-3"/>
        </w:rPr>
        <w:t>the</w:t>
      </w:r>
      <w:r>
        <w:rPr>
          <w:color w:val="231F20"/>
          <w:spacing w:val="-9"/>
        </w:rPr>
        <w:t xml:space="preserve"> </w:t>
      </w:r>
      <w:r>
        <w:rPr>
          <w:color w:val="231F20"/>
          <w:spacing w:val="-4"/>
        </w:rPr>
        <w:t xml:space="preserve">duty </w:t>
      </w:r>
      <w:r>
        <w:rPr>
          <w:color w:val="231F20"/>
        </w:rPr>
        <w:t xml:space="preserve">to </w:t>
      </w:r>
      <w:r>
        <w:rPr>
          <w:color w:val="231F20"/>
          <w:spacing w:val="-4"/>
        </w:rPr>
        <w:t xml:space="preserve">reasonably foreseeable </w:t>
      </w:r>
      <w:r>
        <w:rPr>
          <w:color w:val="231F20"/>
          <w:spacing w:val="-3"/>
        </w:rPr>
        <w:t xml:space="preserve">risks. </w:t>
      </w:r>
      <w:r>
        <w:rPr>
          <w:color w:val="231F20"/>
        </w:rPr>
        <w:t xml:space="preserve">. . . But </w:t>
      </w:r>
      <w:r>
        <w:rPr>
          <w:color w:val="231F20"/>
          <w:spacing w:val="-3"/>
        </w:rPr>
        <w:t>this weigh- ing</w:t>
      </w:r>
      <w:r>
        <w:rPr>
          <w:color w:val="231F20"/>
          <w:spacing w:val="-7"/>
        </w:rPr>
        <w:t xml:space="preserve"> </w:t>
      </w:r>
      <w:r>
        <w:rPr>
          <w:color w:val="231F20"/>
        </w:rPr>
        <w:t>of</w:t>
      </w:r>
      <w:r>
        <w:rPr>
          <w:color w:val="231F20"/>
          <w:spacing w:val="-7"/>
        </w:rPr>
        <w:t xml:space="preserve"> </w:t>
      </w:r>
      <w:r>
        <w:rPr>
          <w:color w:val="231F20"/>
          <w:spacing w:val="-3"/>
        </w:rPr>
        <w:t>duty</w:t>
      </w:r>
      <w:r>
        <w:rPr>
          <w:color w:val="231F20"/>
          <w:spacing w:val="-7"/>
        </w:rPr>
        <w:t xml:space="preserve"> </w:t>
      </w:r>
      <w:r>
        <w:rPr>
          <w:color w:val="231F20"/>
          <w:spacing w:val="-3"/>
        </w:rPr>
        <w:t>and</w:t>
      </w:r>
      <w:r>
        <w:rPr>
          <w:color w:val="231F20"/>
          <w:spacing w:val="-7"/>
        </w:rPr>
        <w:t xml:space="preserve"> </w:t>
      </w:r>
      <w:r>
        <w:rPr>
          <w:color w:val="231F20"/>
          <w:spacing w:val="-4"/>
        </w:rPr>
        <w:t>foreseeable</w:t>
      </w:r>
      <w:r>
        <w:rPr>
          <w:color w:val="231F20"/>
          <w:spacing w:val="-7"/>
        </w:rPr>
        <w:t xml:space="preserve"> </w:t>
      </w:r>
      <w:r>
        <w:rPr>
          <w:color w:val="231F20"/>
          <w:spacing w:val="-4"/>
        </w:rPr>
        <w:t>risks</w:t>
      </w:r>
      <w:r>
        <w:rPr>
          <w:color w:val="231F20"/>
          <w:spacing w:val="-7"/>
        </w:rPr>
        <w:t xml:space="preserve"> </w:t>
      </w:r>
      <w:r>
        <w:rPr>
          <w:color w:val="231F20"/>
        </w:rPr>
        <w:t>is</w:t>
      </w:r>
      <w:r>
        <w:rPr>
          <w:color w:val="231F20"/>
          <w:spacing w:val="-7"/>
        </w:rPr>
        <w:t xml:space="preserve"> </w:t>
      </w:r>
      <w:r>
        <w:rPr>
          <w:color w:val="231F20"/>
        </w:rPr>
        <w:t>a</w:t>
      </w:r>
      <w:r>
        <w:rPr>
          <w:color w:val="231F20"/>
          <w:spacing w:val="-7"/>
        </w:rPr>
        <w:t xml:space="preserve"> </w:t>
      </w:r>
      <w:r>
        <w:rPr>
          <w:color w:val="231F20"/>
          <w:spacing w:val="-3"/>
        </w:rPr>
        <w:t>task</w:t>
      </w:r>
      <w:r>
        <w:rPr>
          <w:color w:val="231F20"/>
          <w:spacing w:val="-7"/>
        </w:rPr>
        <w:t xml:space="preserve"> </w:t>
      </w:r>
      <w:r>
        <w:rPr>
          <w:color w:val="231F20"/>
          <w:spacing w:val="-5"/>
        </w:rPr>
        <w:t xml:space="preserve">regularly </w:t>
      </w:r>
      <w:r>
        <w:rPr>
          <w:color w:val="231F20"/>
        </w:rPr>
        <w:t xml:space="preserve">assumed by courts and juries on a case-by-case </w:t>
      </w:r>
      <w:r>
        <w:rPr>
          <w:color w:val="231F20"/>
          <w:spacing w:val="2"/>
        </w:rPr>
        <w:t xml:space="preserve">basis. Given </w:t>
      </w:r>
      <w:r>
        <w:rPr>
          <w:color w:val="231F20"/>
        </w:rPr>
        <w:t xml:space="preserve">the record </w:t>
      </w:r>
      <w:r>
        <w:rPr>
          <w:color w:val="231F20"/>
          <w:spacing w:val="2"/>
        </w:rPr>
        <w:t xml:space="preserve">made </w:t>
      </w:r>
      <w:r>
        <w:rPr>
          <w:color w:val="231F20"/>
        </w:rPr>
        <w:t xml:space="preserve">here, the </w:t>
      </w:r>
      <w:r>
        <w:rPr>
          <w:color w:val="231F20"/>
          <w:spacing w:val="3"/>
        </w:rPr>
        <w:t xml:space="preserve">district </w:t>
      </w:r>
      <w:r>
        <w:rPr>
          <w:color w:val="231F20"/>
        </w:rPr>
        <w:t>court</w:t>
      </w:r>
      <w:r>
        <w:rPr>
          <w:color w:val="231F20"/>
          <w:spacing w:val="-11"/>
        </w:rPr>
        <w:t xml:space="preserve"> </w:t>
      </w:r>
      <w:r>
        <w:rPr>
          <w:color w:val="231F20"/>
        </w:rPr>
        <w:t>should</w:t>
      </w:r>
      <w:r>
        <w:rPr>
          <w:color w:val="231F20"/>
          <w:spacing w:val="-11"/>
        </w:rPr>
        <w:t xml:space="preserve"> </w:t>
      </w:r>
      <w:r>
        <w:rPr>
          <w:color w:val="231F20"/>
        </w:rPr>
        <w:t>not</w:t>
      </w:r>
      <w:r>
        <w:rPr>
          <w:color w:val="231F20"/>
          <w:spacing w:val="-11"/>
        </w:rPr>
        <w:t xml:space="preserve"> </w:t>
      </w:r>
      <w:r>
        <w:rPr>
          <w:color w:val="231F20"/>
        </w:rPr>
        <w:t>have</w:t>
      </w:r>
      <w:r>
        <w:rPr>
          <w:color w:val="231F20"/>
          <w:spacing w:val="-11"/>
        </w:rPr>
        <w:t xml:space="preserve"> </w:t>
      </w:r>
      <w:r>
        <w:rPr>
          <w:color w:val="231F20"/>
        </w:rPr>
        <w:t>directed</w:t>
      </w:r>
      <w:r>
        <w:rPr>
          <w:color w:val="231F20"/>
          <w:spacing w:val="-11"/>
        </w:rPr>
        <w:t xml:space="preserve"> </w:t>
      </w:r>
      <w:r>
        <w:rPr>
          <w:color w:val="231F20"/>
        </w:rPr>
        <w:t>a</w:t>
      </w:r>
      <w:r>
        <w:rPr>
          <w:color w:val="231F20"/>
          <w:spacing w:val="-11"/>
        </w:rPr>
        <w:t xml:space="preserve"> </w:t>
      </w:r>
      <w:r>
        <w:rPr>
          <w:color w:val="231F20"/>
        </w:rPr>
        <w:t>verdict</w:t>
      </w:r>
      <w:r>
        <w:rPr>
          <w:color w:val="231F20"/>
          <w:spacing w:val="-11"/>
        </w:rPr>
        <w:t xml:space="preserve"> </w:t>
      </w:r>
      <w:r>
        <w:rPr>
          <w:color w:val="231F20"/>
        </w:rPr>
        <w:t>in</w:t>
      </w:r>
      <w:r>
        <w:rPr>
          <w:color w:val="231F20"/>
          <w:spacing w:val="-11"/>
        </w:rPr>
        <w:t xml:space="preserve"> </w:t>
      </w:r>
      <w:r>
        <w:rPr>
          <w:color w:val="231F20"/>
        </w:rPr>
        <w:t xml:space="preserve">defen- dants’ favor based on their alleged entitlement to discretionary function </w:t>
      </w:r>
      <w:r>
        <w:rPr>
          <w:color w:val="231F20"/>
          <w:spacing w:val="-4"/>
        </w:rPr>
        <w:t xml:space="preserve">immunity. </w:t>
      </w:r>
      <w:r>
        <w:rPr>
          <w:color w:val="231F20"/>
          <w:spacing w:val="-10"/>
        </w:rPr>
        <w:t xml:space="preserve">We </w:t>
      </w:r>
      <w:r>
        <w:rPr>
          <w:color w:val="231F20"/>
        </w:rPr>
        <w:t xml:space="preserve">therefore reverse that portion of the district court’s ruling and remand for a new trial on plaintiffs’ </w:t>
      </w:r>
      <w:r>
        <w:rPr>
          <w:color w:val="231F20"/>
          <w:spacing w:val="2"/>
        </w:rPr>
        <w:t xml:space="preserve">negli- </w:t>
      </w:r>
      <w:r>
        <w:rPr>
          <w:color w:val="231F20"/>
        </w:rPr>
        <w:t>gence</w:t>
      </w:r>
      <w:r>
        <w:rPr>
          <w:color w:val="231F20"/>
          <w:spacing w:val="-12"/>
        </w:rPr>
        <w:t xml:space="preserve"> </w:t>
      </w:r>
      <w:r>
        <w:rPr>
          <w:color w:val="231F20"/>
        </w:rPr>
        <w:t>claim.</w:t>
      </w:r>
    </w:p>
    <w:p w:rsidR="00025429" w:rsidRDefault="00025429" w:rsidP="00025429">
      <w:pPr>
        <w:pStyle w:val="BodyText"/>
        <w:kinsoku w:val="0"/>
        <w:overflowPunct w:val="0"/>
        <w:ind w:left="119" w:right="2" w:firstLine="240"/>
        <w:rPr>
          <w:color w:val="231F20"/>
        </w:rPr>
      </w:pPr>
      <w:r>
        <w:rPr>
          <w:color w:val="231F20"/>
        </w:rPr>
        <w:t>Because the negligence claim must be retried, we need not address plaintiffs’ challenge to the verdict directed against them on their punitive damages claim. . . .</w:t>
      </w:r>
    </w:p>
    <w:p w:rsidR="00025429" w:rsidRDefault="00025429" w:rsidP="00025429">
      <w:pPr>
        <w:pStyle w:val="BodyText"/>
        <w:kinsoku w:val="0"/>
        <w:overflowPunct w:val="0"/>
        <w:ind w:left="119" w:firstLine="240"/>
        <w:rPr>
          <w:color w:val="231F20"/>
        </w:rPr>
      </w:pPr>
      <w:r>
        <w:rPr>
          <w:color w:val="231F20"/>
        </w:rPr>
        <w:t>. . . We need only briefly address plaintiffs’ challenge to the dismissal of their claims   for</w:t>
      </w:r>
    </w:p>
    <w:p w:rsidR="00025429" w:rsidRDefault="00025429" w:rsidP="00025429">
      <w:pPr>
        <w:pStyle w:val="Heading6"/>
        <w:kinsoku w:val="0"/>
        <w:overflowPunct w:val="0"/>
        <w:spacing w:line="197" w:lineRule="exact"/>
        <w:ind w:left="119"/>
        <w:jc w:val="left"/>
        <w:rPr>
          <w:color w:val="231F20"/>
        </w:rPr>
      </w:pPr>
      <w:r>
        <w:rPr>
          <w:rFonts w:ascii="Times New Roman" w:hAnsi="Times New Roman" w:cs="Times New Roman"/>
          <w:sz w:val="24"/>
          <w:szCs w:val="24"/>
        </w:rPr>
        <w:br w:type="column"/>
      </w:r>
      <w:r>
        <w:rPr>
          <w:color w:val="231F20"/>
        </w:rPr>
        <w:t>CASE NOTES</w:t>
      </w:r>
    </w:p>
    <w:p w:rsidR="00025429" w:rsidRDefault="00025429" w:rsidP="00025429">
      <w:pPr>
        <w:pStyle w:val="ListParagraph"/>
        <w:numPr>
          <w:ilvl w:val="0"/>
          <w:numId w:val="32"/>
        </w:numPr>
        <w:tabs>
          <w:tab w:val="left" w:pos="360"/>
        </w:tabs>
        <w:kinsoku w:val="0"/>
        <w:overflowPunct w:val="0"/>
        <w:spacing w:before="4" w:line="240" w:lineRule="exact"/>
        <w:ind w:right="113"/>
        <w:rPr>
          <w:color w:val="231F20"/>
          <w:spacing w:val="-3"/>
          <w:sz w:val="19"/>
          <w:szCs w:val="19"/>
        </w:rPr>
      </w:pPr>
      <w:r>
        <w:rPr>
          <w:rFonts w:ascii="Book Antiqua" w:hAnsi="Book Antiqua" w:cs="Book Antiqua"/>
          <w:i/>
          <w:iCs/>
          <w:color w:val="231F20"/>
          <w:spacing w:val="3"/>
          <w:sz w:val="19"/>
          <w:szCs w:val="19"/>
        </w:rPr>
        <w:t xml:space="preserve">Immunity </w:t>
      </w:r>
      <w:r>
        <w:rPr>
          <w:rFonts w:ascii="Book Antiqua" w:hAnsi="Book Antiqua" w:cs="Book Antiqua"/>
          <w:i/>
          <w:iCs/>
          <w:color w:val="231F20"/>
          <w:spacing w:val="2"/>
          <w:sz w:val="19"/>
          <w:szCs w:val="19"/>
        </w:rPr>
        <w:t xml:space="preserve">for </w:t>
      </w:r>
      <w:r>
        <w:rPr>
          <w:rFonts w:ascii="Book Antiqua" w:hAnsi="Book Antiqua" w:cs="Book Antiqua"/>
          <w:i/>
          <w:iCs/>
          <w:color w:val="231F20"/>
          <w:spacing w:val="3"/>
          <w:sz w:val="19"/>
          <w:szCs w:val="19"/>
        </w:rPr>
        <w:t>Discretionary Decisions</w:t>
      </w:r>
      <w:r>
        <w:rPr>
          <w:color w:val="231F20"/>
          <w:spacing w:val="3"/>
          <w:sz w:val="19"/>
          <w:szCs w:val="19"/>
        </w:rPr>
        <w:t xml:space="preserve">. </w:t>
      </w:r>
      <w:r>
        <w:rPr>
          <w:color w:val="231F20"/>
          <w:spacing w:val="4"/>
          <w:sz w:val="19"/>
          <w:szCs w:val="19"/>
        </w:rPr>
        <w:t xml:space="preserve">Courts </w:t>
      </w:r>
      <w:r>
        <w:rPr>
          <w:color w:val="231F20"/>
          <w:sz w:val="19"/>
          <w:szCs w:val="19"/>
        </w:rPr>
        <w:t>may distinguish common-law immunity</w:t>
      </w:r>
      <w:r>
        <w:rPr>
          <w:color w:val="231F20"/>
          <w:spacing w:val="-33"/>
          <w:sz w:val="19"/>
          <w:szCs w:val="19"/>
        </w:rPr>
        <w:t xml:space="preserve"> </w:t>
      </w:r>
      <w:r>
        <w:rPr>
          <w:color w:val="231F20"/>
          <w:sz w:val="19"/>
          <w:szCs w:val="19"/>
        </w:rPr>
        <w:t>from statutory immunity. Common-law immunity protects</w:t>
      </w:r>
      <w:r>
        <w:rPr>
          <w:color w:val="231F20"/>
          <w:spacing w:val="-9"/>
          <w:sz w:val="19"/>
          <w:szCs w:val="19"/>
        </w:rPr>
        <w:t xml:space="preserve"> </w:t>
      </w:r>
      <w:r>
        <w:rPr>
          <w:color w:val="231F20"/>
          <w:sz w:val="19"/>
          <w:szCs w:val="19"/>
        </w:rPr>
        <w:t>public</w:t>
      </w:r>
      <w:r>
        <w:rPr>
          <w:color w:val="231F20"/>
          <w:spacing w:val="-9"/>
          <w:sz w:val="19"/>
          <w:szCs w:val="19"/>
        </w:rPr>
        <w:t xml:space="preserve"> </w:t>
      </w:r>
      <w:r>
        <w:rPr>
          <w:color w:val="231F20"/>
          <w:sz w:val="19"/>
          <w:szCs w:val="19"/>
        </w:rPr>
        <w:t>officials</w:t>
      </w:r>
      <w:r>
        <w:rPr>
          <w:color w:val="231F20"/>
          <w:spacing w:val="-9"/>
          <w:sz w:val="19"/>
          <w:szCs w:val="19"/>
        </w:rPr>
        <w:t xml:space="preserve"> </w:t>
      </w:r>
      <w:r>
        <w:rPr>
          <w:color w:val="231F20"/>
          <w:sz w:val="19"/>
          <w:szCs w:val="19"/>
        </w:rPr>
        <w:t>from</w:t>
      </w:r>
      <w:r>
        <w:rPr>
          <w:color w:val="231F20"/>
          <w:spacing w:val="-9"/>
          <w:sz w:val="19"/>
          <w:szCs w:val="19"/>
        </w:rPr>
        <w:t xml:space="preserve"> </w:t>
      </w:r>
      <w:r>
        <w:rPr>
          <w:color w:val="231F20"/>
          <w:sz w:val="19"/>
          <w:szCs w:val="19"/>
        </w:rPr>
        <w:t>individual</w:t>
      </w:r>
      <w:r>
        <w:rPr>
          <w:color w:val="231F20"/>
          <w:spacing w:val="-9"/>
          <w:sz w:val="19"/>
          <w:szCs w:val="19"/>
        </w:rPr>
        <w:t xml:space="preserve"> </w:t>
      </w:r>
      <w:r>
        <w:rPr>
          <w:color w:val="231F20"/>
          <w:sz w:val="19"/>
          <w:szCs w:val="19"/>
        </w:rPr>
        <w:t>liabil- ity</w:t>
      </w:r>
      <w:r>
        <w:rPr>
          <w:color w:val="231F20"/>
          <w:spacing w:val="-16"/>
          <w:sz w:val="19"/>
          <w:szCs w:val="19"/>
        </w:rPr>
        <w:t xml:space="preserve"> </w:t>
      </w:r>
      <w:r>
        <w:rPr>
          <w:color w:val="231F20"/>
          <w:sz w:val="19"/>
          <w:szCs w:val="19"/>
        </w:rPr>
        <w:t>in</w:t>
      </w:r>
      <w:r>
        <w:rPr>
          <w:color w:val="231F20"/>
          <w:spacing w:val="-16"/>
          <w:sz w:val="19"/>
          <w:szCs w:val="19"/>
        </w:rPr>
        <w:t xml:space="preserve"> </w:t>
      </w:r>
      <w:r>
        <w:rPr>
          <w:color w:val="231F20"/>
          <w:sz w:val="19"/>
          <w:szCs w:val="19"/>
        </w:rPr>
        <w:t>making</w:t>
      </w:r>
      <w:r>
        <w:rPr>
          <w:color w:val="231F20"/>
          <w:spacing w:val="-16"/>
          <w:sz w:val="19"/>
          <w:szCs w:val="19"/>
        </w:rPr>
        <w:t xml:space="preserve"> </w:t>
      </w:r>
      <w:r>
        <w:rPr>
          <w:color w:val="231F20"/>
          <w:spacing w:val="-3"/>
          <w:sz w:val="19"/>
          <w:szCs w:val="19"/>
        </w:rPr>
        <w:t>discretionary</w:t>
      </w:r>
      <w:r>
        <w:rPr>
          <w:color w:val="231F20"/>
          <w:spacing w:val="-16"/>
          <w:sz w:val="19"/>
          <w:szCs w:val="19"/>
        </w:rPr>
        <w:t xml:space="preserve"> </w:t>
      </w:r>
      <w:r>
        <w:rPr>
          <w:color w:val="231F20"/>
          <w:sz w:val="19"/>
          <w:szCs w:val="19"/>
        </w:rPr>
        <w:t>decisions;</w:t>
      </w:r>
      <w:r>
        <w:rPr>
          <w:color w:val="231F20"/>
          <w:spacing w:val="-16"/>
          <w:sz w:val="19"/>
          <w:szCs w:val="19"/>
        </w:rPr>
        <w:t xml:space="preserve"> </w:t>
      </w:r>
      <w:r>
        <w:rPr>
          <w:color w:val="231F20"/>
          <w:spacing w:val="-4"/>
          <w:sz w:val="19"/>
          <w:szCs w:val="19"/>
        </w:rPr>
        <w:t xml:space="preserve">however, </w:t>
      </w:r>
      <w:r>
        <w:rPr>
          <w:color w:val="231F20"/>
          <w:sz w:val="19"/>
          <w:szCs w:val="19"/>
        </w:rPr>
        <w:t>a public employee must also perform</w:t>
      </w:r>
      <w:r>
        <w:rPr>
          <w:color w:val="231F20"/>
          <w:spacing w:val="-31"/>
          <w:sz w:val="19"/>
          <w:szCs w:val="19"/>
        </w:rPr>
        <w:t xml:space="preserve"> </w:t>
      </w:r>
      <w:r>
        <w:rPr>
          <w:color w:val="231F20"/>
          <w:sz w:val="19"/>
          <w:szCs w:val="19"/>
        </w:rPr>
        <w:t>ministe- rial</w:t>
      </w:r>
      <w:r>
        <w:rPr>
          <w:color w:val="231F20"/>
          <w:spacing w:val="-10"/>
          <w:sz w:val="19"/>
          <w:szCs w:val="19"/>
        </w:rPr>
        <w:t xml:space="preserve"> </w:t>
      </w:r>
      <w:r>
        <w:rPr>
          <w:color w:val="231F20"/>
          <w:sz w:val="19"/>
          <w:szCs w:val="19"/>
        </w:rPr>
        <w:t>duties</w:t>
      </w:r>
      <w:r>
        <w:rPr>
          <w:color w:val="231F20"/>
          <w:spacing w:val="-10"/>
          <w:sz w:val="19"/>
          <w:szCs w:val="19"/>
        </w:rPr>
        <w:t xml:space="preserve"> </w:t>
      </w:r>
      <w:r>
        <w:rPr>
          <w:color w:val="231F20"/>
          <w:sz w:val="19"/>
          <w:szCs w:val="19"/>
        </w:rPr>
        <w:t>as</w:t>
      </w:r>
      <w:r>
        <w:rPr>
          <w:color w:val="231F20"/>
          <w:spacing w:val="-10"/>
          <w:sz w:val="19"/>
          <w:szCs w:val="19"/>
        </w:rPr>
        <w:t xml:space="preserve"> </w:t>
      </w:r>
      <w:r>
        <w:rPr>
          <w:color w:val="231F20"/>
          <w:spacing w:val="-3"/>
          <w:sz w:val="19"/>
          <w:szCs w:val="19"/>
        </w:rPr>
        <w:t>prescribed</w:t>
      </w:r>
      <w:r>
        <w:rPr>
          <w:color w:val="231F20"/>
          <w:spacing w:val="-10"/>
          <w:sz w:val="19"/>
          <w:szCs w:val="19"/>
        </w:rPr>
        <w:t xml:space="preserve"> </w:t>
      </w:r>
      <w:r>
        <w:rPr>
          <w:color w:val="231F20"/>
          <w:sz w:val="19"/>
          <w:szCs w:val="19"/>
        </w:rPr>
        <w:t>by</w:t>
      </w:r>
      <w:r>
        <w:rPr>
          <w:color w:val="231F20"/>
          <w:spacing w:val="-10"/>
          <w:sz w:val="19"/>
          <w:szCs w:val="19"/>
        </w:rPr>
        <w:t xml:space="preserve"> </w:t>
      </w:r>
      <w:r>
        <w:rPr>
          <w:color w:val="231F20"/>
          <w:sz w:val="19"/>
          <w:szCs w:val="19"/>
        </w:rPr>
        <w:t>school</w:t>
      </w:r>
      <w:r>
        <w:rPr>
          <w:color w:val="231F20"/>
          <w:spacing w:val="-10"/>
          <w:sz w:val="19"/>
          <w:szCs w:val="19"/>
        </w:rPr>
        <w:t xml:space="preserve"> </w:t>
      </w:r>
      <w:r>
        <w:rPr>
          <w:color w:val="231F20"/>
          <w:spacing w:val="-3"/>
          <w:sz w:val="19"/>
          <w:szCs w:val="19"/>
        </w:rPr>
        <w:t>board</w:t>
      </w:r>
      <w:r>
        <w:rPr>
          <w:color w:val="231F20"/>
          <w:spacing w:val="-10"/>
          <w:sz w:val="19"/>
          <w:szCs w:val="19"/>
        </w:rPr>
        <w:t xml:space="preserve"> </w:t>
      </w:r>
      <w:r>
        <w:rPr>
          <w:color w:val="231F20"/>
          <w:spacing w:val="-2"/>
          <w:sz w:val="19"/>
          <w:szCs w:val="19"/>
        </w:rPr>
        <w:t xml:space="preserve">policy </w:t>
      </w:r>
      <w:r>
        <w:rPr>
          <w:color w:val="231F20"/>
          <w:sz w:val="19"/>
          <w:szCs w:val="19"/>
        </w:rPr>
        <w:t xml:space="preserve">or </w:t>
      </w:r>
      <w:r>
        <w:rPr>
          <w:color w:val="231F20"/>
          <w:spacing w:val="-4"/>
          <w:sz w:val="19"/>
          <w:szCs w:val="19"/>
        </w:rPr>
        <w:t xml:space="preserve">law. </w:t>
      </w:r>
      <w:r>
        <w:rPr>
          <w:color w:val="231F20"/>
          <w:sz w:val="19"/>
          <w:szCs w:val="19"/>
        </w:rPr>
        <w:t xml:space="preserve">If a ministerial function is not carried out or </w:t>
      </w:r>
      <w:r>
        <w:rPr>
          <w:color w:val="231F20"/>
          <w:spacing w:val="2"/>
          <w:sz w:val="19"/>
          <w:szCs w:val="19"/>
        </w:rPr>
        <w:t xml:space="preserve">performed </w:t>
      </w:r>
      <w:r>
        <w:rPr>
          <w:color w:val="231F20"/>
          <w:sz w:val="19"/>
          <w:szCs w:val="19"/>
        </w:rPr>
        <w:t xml:space="preserve">properly, </w:t>
      </w:r>
      <w:r>
        <w:rPr>
          <w:color w:val="231F20"/>
          <w:spacing w:val="2"/>
          <w:sz w:val="19"/>
          <w:szCs w:val="19"/>
        </w:rPr>
        <w:t xml:space="preserve">immunity </w:t>
      </w:r>
      <w:r>
        <w:rPr>
          <w:color w:val="231F20"/>
          <w:sz w:val="19"/>
          <w:szCs w:val="19"/>
        </w:rPr>
        <w:t xml:space="preserve">is </w:t>
      </w:r>
      <w:r>
        <w:rPr>
          <w:color w:val="231F20"/>
          <w:spacing w:val="3"/>
          <w:sz w:val="19"/>
          <w:szCs w:val="19"/>
        </w:rPr>
        <w:t>not</w:t>
      </w:r>
      <w:r>
        <w:rPr>
          <w:color w:val="231F20"/>
          <w:spacing w:val="53"/>
          <w:sz w:val="19"/>
          <w:szCs w:val="19"/>
        </w:rPr>
        <w:t xml:space="preserve"> </w:t>
      </w:r>
      <w:r>
        <w:rPr>
          <w:color w:val="231F20"/>
          <w:sz w:val="19"/>
          <w:szCs w:val="19"/>
        </w:rPr>
        <w:t xml:space="preserve">a </w:t>
      </w:r>
      <w:r>
        <w:rPr>
          <w:color w:val="231F20"/>
          <w:spacing w:val="2"/>
          <w:sz w:val="19"/>
          <w:szCs w:val="19"/>
        </w:rPr>
        <w:t xml:space="preserve">defense </w:t>
      </w:r>
      <w:r>
        <w:rPr>
          <w:color w:val="231F20"/>
          <w:sz w:val="19"/>
          <w:szCs w:val="19"/>
        </w:rPr>
        <w:t xml:space="preserve">and </w:t>
      </w:r>
      <w:r>
        <w:rPr>
          <w:color w:val="231F20"/>
          <w:spacing w:val="2"/>
          <w:sz w:val="19"/>
          <w:szCs w:val="19"/>
        </w:rPr>
        <w:t xml:space="preserve">liability </w:t>
      </w:r>
      <w:r>
        <w:rPr>
          <w:color w:val="231F20"/>
          <w:sz w:val="19"/>
          <w:szCs w:val="19"/>
        </w:rPr>
        <w:t xml:space="preserve">may </w:t>
      </w:r>
      <w:r>
        <w:rPr>
          <w:color w:val="231F20"/>
          <w:spacing w:val="2"/>
          <w:sz w:val="19"/>
          <w:szCs w:val="19"/>
        </w:rPr>
        <w:t xml:space="preserve">accrue. </w:t>
      </w:r>
      <w:r>
        <w:rPr>
          <w:color w:val="231F20"/>
          <w:sz w:val="19"/>
          <w:szCs w:val="19"/>
        </w:rPr>
        <w:t xml:space="preserve">In </w:t>
      </w:r>
      <w:r>
        <w:rPr>
          <w:color w:val="231F20"/>
          <w:spacing w:val="3"/>
          <w:sz w:val="19"/>
          <w:szCs w:val="19"/>
        </w:rPr>
        <w:t xml:space="preserve">other </w:t>
      </w:r>
      <w:r>
        <w:rPr>
          <w:color w:val="231F20"/>
          <w:spacing w:val="-3"/>
          <w:sz w:val="19"/>
          <w:szCs w:val="19"/>
        </w:rPr>
        <w:t xml:space="preserve">words, common-law immunity will </w:t>
      </w:r>
      <w:r>
        <w:rPr>
          <w:color w:val="231F20"/>
          <w:sz w:val="19"/>
          <w:szCs w:val="19"/>
        </w:rPr>
        <w:t xml:space="preserve">not </w:t>
      </w:r>
      <w:r>
        <w:rPr>
          <w:color w:val="231F20"/>
          <w:spacing w:val="-3"/>
          <w:sz w:val="19"/>
          <w:szCs w:val="19"/>
        </w:rPr>
        <w:t xml:space="preserve">extend </w:t>
      </w:r>
      <w:r>
        <w:rPr>
          <w:color w:val="231F20"/>
          <w:sz w:val="19"/>
          <w:szCs w:val="19"/>
        </w:rPr>
        <w:t>to</w:t>
      </w:r>
      <w:r>
        <w:rPr>
          <w:color w:val="231F20"/>
          <w:spacing w:val="-7"/>
          <w:sz w:val="19"/>
          <w:szCs w:val="19"/>
        </w:rPr>
        <w:t xml:space="preserve"> </w:t>
      </w:r>
      <w:r>
        <w:rPr>
          <w:color w:val="231F20"/>
          <w:spacing w:val="-3"/>
          <w:sz w:val="19"/>
          <w:szCs w:val="19"/>
        </w:rPr>
        <w:t>failure</w:t>
      </w:r>
      <w:r>
        <w:rPr>
          <w:color w:val="231F20"/>
          <w:spacing w:val="-7"/>
          <w:sz w:val="19"/>
          <w:szCs w:val="19"/>
        </w:rPr>
        <w:t xml:space="preserve"> </w:t>
      </w:r>
      <w:r>
        <w:rPr>
          <w:color w:val="231F20"/>
          <w:sz w:val="19"/>
          <w:szCs w:val="19"/>
        </w:rPr>
        <w:t>to</w:t>
      </w:r>
      <w:r>
        <w:rPr>
          <w:color w:val="231F20"/>
          <w:spacing w:val="-7"/>
          <w:sz w:val="19"/>
          <w:szCs w:val="19"/>
        </w:rPr>
        <w:t xml:space="preserve"> </w:t>
      </w:r>
      <w:r>
        <w:rPr>
          <w:color w:val="231F20"/>
          <w:sz w:val="19"/>
          <w:szCs w:val="19"/>
        </w:rPr>
        <w:t>perform</w:t>
      </w:r>
      <w:r>
        <w:rPr>
          <w:color w:val="231F20"/>
          <w:spacing w:val="-7"/>
          <w:sz w:val="19"/>
          <w:szCs w:val="19"/>
        </w:rPr>
        <w:t xml:space="preserve"> </w:t>
      </w:r>
      <w:r>
        <w:rPr>
          <w:color w:val="231F20"/>
          <w:sz w:val="19"/>
          <w:szCs w:val="19"/>
        </w:rPr>
        <w:t>ministerial</w:t>
      </w:r>
      <w:r>
        <w:rPr>
          <w:color w:val="231F20"/>
          <w:spacing w:val="-7"/>
          <w:sz w:val="19"/>
          <w:szCs w:val="19"/>
        </w:rPr>
        <w:t xml:space="preserve"> </w:t>
      </w:r>
      <w:r>
        <w:rPr>
          <w:color w:val="231F20"/>
          <w:sz w:val="19"/>
          <w:szCs w:val="19"/>
        </w:rPr>
        <w:t>duties.</w:t>
      </w:r>
      <w:r>
        <w:rPr>
          <w:color w:val="231F20"/>
          <w:spacing w:val="-7"/>
          <w:sz w:val="19"/>
          <w:szCs w:val="19"/>
        </w:rPr>
        <w:t xml:space="preserve"> </w:t>
      </w:r>
      <w:r>
        <w:rPr>
          <w:color w:val="231F20"/>
          <w:sz w:val="19"/>
          <w:szCs w:val="19"/>
        </w:rPr>
        <w:t>On</w:t>
      </w:r>
      <w:r>
        <w:rPr>
          <w:color w:val="231F20"/>
          <w:spacing w:val="-7"/>
          <w:sz w:val="19"/>
          <w:szCs w:val="19"/>
        </w:rPr>
        <w:t xml:space="preserve"> </w:t>
      </w:r>
      <w:r>
        <w:rPr>
          <w:color w:val="231F20"/>
          <w:spacing w:val="-2"/>
          <w:sz w:val="19"/>
          <w:szCs w:val="19"/>
        </w:rPr>
        <w:t xml:space="preserve">the </w:t>
      </w:r>
      <w:r>
        <w:rPr>
          <w:color w:val="231F20"/>
          <w:spacing w:val="3"/>
          <w:sz w:val="19"/>
          <w:szCs w:val="19"/>
        </w:rPr>
        <w:t xml:space="preserve">other hand, </w:t>
      </w:r>
      <w:r>
        <w:rPr>
          <w:color w:val="231F20"/>
          <w:sz w:val="19"/>
          <w:szCs w:val="19"/>
        </w:rPr>
        <w:t xml:space="preserve">if an </w:t>
      </w:r>
      <w:r>
        <w:rPr>
          <w:color w:val="231F20"/>
          <w:spacing w:val="3"/>
          <w:sz w:val="19"/>
          <w:szCs w:val="19"/>
        </w:rPr>
        <w:t xml:space="preserve">employee makes </w:t>
      </w:r>
      <w:r>
        <w:rPr>
          <w:color w:val="231F20"/>
          <w:sz w:val="19"/>
          <w:szCs w:val="19"/>
        </w:rPr>
        <w:t xml:space="preserve">a </w:t>
      </w:r>
      <w:r>
        <w:rPr>
          <w:color w:val="231F20"/>
          <w:spacing w:val="3"/>
          <w:sz w:val="19"/>
          <w:szCs w:val="19"/>
        </w:rPr>
        <w:t xml:space="preserve">discre- </w:t>
      </w:r>
      <w:r>
        <w:rPr>
          <w:color w:val="231F20"/>
          <w:sz w:val="19"/>
          <w:szCs w:val="19"/>
        </w:rPr>
        <w:t xml:space="preserve">tionary decision and it results in </w:t>
      </w:r>
      <w:r>
        <w:rPr>
          <w:color w:val="231F20"/>
          <w:spacing w:val="-3"/>
          <w:sz w:val="19"/>
          <w:szCs w:val="19"/>
        </w:rPr>
        <w:t xml:space="preserve">injury, </w:t>
      </w:r>
      <w:r>
        <w:rPr>
          <w:color w:val="231F20"/>
          <w:sz w:val="19"/>
          <w:szCs w:val="19"/>
        </w:rPr>
        <w:t>then common-law immunity may protect the</w:t>
      </w:r>
      <w:r>
        <w:rPr>
          <w:color w:val="231F20"/>
          <w:spacing w:val="-19"/>
          <w:sz w:val="19"/>
          <w:szCs w:val="19"/>
        </w:rPr>
        <w:t xml:space="preserve"> </w:t>
      </w:r>
      <w:r>
        <w:rPr>
          <w:color w:val="231F20"/>
          <w:spacing w:val="-4"/>
          <w:sz w:val="19"/>
          <w:szCs w:val="19"/>
        </w:rPr>
        <w:t xml:space="preserve">actor. </w:t>
      </w:r>
      <w:r>
        <w:rPr>
          <w:color w:val="231F20"/>
          <w:sz w:val="19"/>
          <w:szCs w:val="19"/>
        </w:rPr>
        <w:t xml:space="preserve">If a </w:t>
      </w:r>
      <w:r>
        <w:rPr>
          <w:color w:val="231F20"/>
          <w:spacing w:val="3"/>
          <w:sz w:val="19"/>
          <w:szCs w:val="19"/>
        </w:rPr>
        <w:t xml:space="preserve">teacher follows </w:t>
      </w:r>
      <w:r>
        <w:rPr>
          <w:color w:val="231F20"/>
          <w:sz w:val="19"/>
          <w:szCs w:val="19"/>
        </w:rPr>
        <w:t xml:space="preserve">an </w:t>
      </w:r>
      <w:r>
        <w:rPr>
          <w:color w:val="231F20"/>
          <w:spacing w:val="3"/>
          <w:sz w:val="19"/>
          <w:szCs w:val="19"/>
        </w:rPr>
        <w:t xml:space="preserve">official protocol </w:t>
      </w:r>
      <w:r>
        <w:rPr>
          <w:color w:val="231F20"/>
          <w:spacing w:val="4"/>
          <w:sz w:val="19"/>
          <w:szCs w:val="19"/>
        </w:rPr>
        <w:t xml:space="preserve">and </w:t>
      </w:r>
      <w:r>
        <w:rPr>
          <w:color w:val="231F20"/>
          <w:spacing w:val="-5"/>
          <w:sz w:val="19"/>
          <w:szCs w:val="19"/>
        </w:rPr>
        <w:t>exercises</w:t>
      </w:r>
      <w:r>
        <w:rPr>
          <w:color w:val="231F20"/>
          <w:spacing w:val="-19"/>
          <w:sz w:val="19"/>
          <w:szCs w:val="19"/>
        </w:rPr>
        <w:t xml:space="preserve"> </w:t>
      </w:r>
      <w:r>
        <w:rPr>
          <w:color w:val="231F20"/>
          <w:spacing w:val="-5"/>
          <w:sz w:val="19"/>
          <w:szCs w:val="19"/>
        </w:rPr>
        <w:t>discretion</w:t>
      </w:r>
      <w:r>
        <w:rPr>
          <w:color w:val="231F20"/>
          <w:spacing w:val="-19"/>
          <w:sz w:val="19"/>
          <w:szCs w:val="19"/>
        </w:rPr>
        <w:t xml:space="preserve"> </w:t>
      </w:r>
      <w:r>
        <w:rPr>
          <w:color w:val="231F20"/>
          <w:spacing w:val="-3"/>
          <w:sz w:val="19"/>
          <w:szCs w:val="19"/>
        </w:rPr>
        <w:t>in</w:t>
      </w:r>
      <w:r>
        <w:rPr>
          <w:color w:val="231F20"/>
          <w:spacing w:val="-19"/>
          <w:sz w:val="19"/>
          <w:szCs w:val="19"/>
        </w:rPr>
        <w:t xml:space="preserve"> </w:t>
      </w:r>
      <w:r>
        <w:rPr>
          <w:color w:val="231F20"/>
          <w:spacing w:val="-5"/>
          <w:sz w:val="19"/>
          <w:szCs w:val="19"/>
        </w:rPr>
        <w:t>teaching</w:t>
      </w:r>
      <w:r>
        <w:rPr>
          <w:color w:val="231F20"/>
          <w:spacing w:val="-19"/>
          <w:sz w:val="19"/>
          <w:szCs w:val="19"/>
        </w:rPr>
        <w:t xml:space="preserve"> </w:t>
      </w:r>
      <w:r>
        <w:rPr>
          <w:color w:val="231F20"/>
          <w:sz w:val="19"/>
          <w:szCs w:val="19"/>
        </w:rPr>
        <w:t>a</w:t>
      </w:r>
      <w:r>
        <w:rPr>
          <w:color w:val="231F20"/>
          <w:spacing w:val="-19"/>
          <w:sz w:val="19"/>
          <w:szCs w:val="19"/>
        </w:rPr>
        <w:t xml:space="preserve"> </w:t>
      </w:r>
      <w:r>
        <w:rPr>
          <w:color w:val="231F20"/>
          <w:spacing w:val="-4"/>
          <w:sz w:val="19"/>
          <w:szCs w:val="19"/>
        </w:rPr>
        <w:t>class</w:t>
      </w:r>
      <w:r>
        <w:rPr>
          <w:color w:val="231F20"/>
          <w:spacing w:val="-19"/>
          <w:sz w:val="19"/>
          <w:szCs w:val="19"/>
        </w:rPr>
        <w:t xml:space="preserve"> </w:t>
      </w:r>
      <w:r>
        <w:rPr>
          <w:color w:val="231F20"/>
          <w:spacing w:val="-4"/>
          <w:sz w:val="19"/>
          <w:szCs w:val="19"/>
        </w:rPr>
        <w:t>and</w:t>
      </w:r>
      <w:r>
        <w:rPr>
          <w:color w:val="231F20"/>
          <w:spacing w:val="-19"/>
          <w:sz w:val="19"/>
          <w:szCs w:val="19"/>
        </w:rPr>
        <w:t xml:space="preserve"> </w:t>
      </w:r>
      <w:r>
        <w:rPr>
          <w:color w:val="231F20"/>
          <w:sz w:val="19"/>
          <w:szCs w:val="19"/>
        </w:rPr>
        <w:t>a</w:t>
      </w:r>
      <w:r>
        <w:rPr>
          <w:color w:val="231F20"/>
          <w:spacing w:val="-19"/>
          <w:sz w:val="19"/>
          <w:szCs w:val="19"/>
        </w:rPr>
        <w:t xml:space="preserve"> </w:t>
      </w:r>
      <w:r>
        <w:rPr>
          <w:color w:val="231F20"/>
          <w:spacing w:val="-5"/>
          <w:sz w:val="19"/>
          <w:szCs w:val="19"/>
        </w:rPr>
        <w:t xml:space="preserve">child </w:t>
      </w:r>
      <w:r>
        <w:rPr>
          <w:color w:val="231F20"/>
          <w:sz w:val="19"/>
          <w:szCs w:val="19"/>
        </w:rPr>
        <w:t xml:space="preserve">is </w:t>
      </w:r>
      <w:r>
        <w:rPr>
          <w:color w:val="231F20"/>
          <w:spacing w:val="-3"/>
          <w:sz w:val="19"/>
          <w:szCs w:val="19"/>
        </w:rPr>
        <w:t xml:space="preserve">injured, then common-law official immunity will </w:t>
      </w:r>
      <w:r>
        <w:rPr>
          <w:color w:val="231F20"/>
          <w:spacing w:val="-6"/>
          <w:sz w:val="19"/>
          <w:szCs w:val="19"/>
        </w:rPr>
        <w:t xml:space="preserve">apply. </w:t>
      </w:r>
      <w:r>
        <w:rPr>
          <w:rFonts w:ascii="Book Antiqua" w:hAnsi="Book Antiqua" w:cs="Book Antiqua"/>
          <w:i/>
          <w:iCs/>
          <w:color w:val="231F20"/>
          <w:spacing w:val="-3"/>
          <w:sz w:val="19"/>
          <w:szCs w:val="19"/>
        </w:rPr>
        <w:t xml:space="preserve">Anderson </w:t>
      </w:r>
      <w:r>
        <w:rPr>
          <w:rFonts w:ascii="Book Antiqua" w:hAnsi="Book Antiqua" w:cs="Book Antiqua"/>
          <w:i/>
          <w:iCs/>
          <w:color w:val="231F20"/>
          <w:spacing w:val="-7"/>
          <w:sz w:val="19"/>
          <w:szCs w:val="19"/>
        </w:rPr>
        <w:t xml:space="preserve">v. </w:t>
      </w:r>
      <w:r>
        <w:rPr>
          <w:rFonts w:ascii="Book Antiqua" w:hAnsi="Book Antiqua" w:cs="Book Antiqua"/>
          <w:i/>
          <w:iCs/>
          <w:color w:val="231F20"/>
          <w:spacing w:val="-3"/>
          <w:sz w:val="19"/>
          <w:szCs w:val="19"/>
        </w:rPr>
        <w:t xml:space="preserve">Anoka Hennepin Indepen- dent School District, </w:t>
      </w:r>
      <w:r>
        <w:rPr>
          <w:color w:val="231F20"/>
          <w:sz w:val="19"/>
          <w:szCs w:val="19"/>
        </w:rPr>
        <w:t xml:space="preserve">678 </w:t>
      </w:r>
      <w:r>
        <w:rPr>
          <w:color w:val="231F20"/>
          <w:spacing w:val="-6"/>
          <w:sz w:val="19"/>
          <w:szCs w:val="19"/>
        </w:rPr>
        <w:t xml:space="preserve">N.W.2d </w:t>
      </w:r>
      <w:r>
        <w:rPr>
          <w:color w:val="231F20"/>
          <w:sz w:val="19"/>
          <w:szCs w:val="19"/>
        </w:rPr>
        <w:t>651</w:t>
      </w:r>
      <w:r>
        <w:rPr>
          <w:color w:val="231F20"/>
          <w:spacing w:val="-21"/>
          <w:sz w:val="19"/>
          <w:szCs w:val="19"/>
        </w:rPr>
        <w:t xml:space="preserve"> </w:t>
      </w:r>
      <w:r>
        <w:rPr>
          <w:color w:val="231F20"/>
          <w:spacing w:val="-3"/>
          <w:sz w:val="19"/>
          <w:szCs w:val="19"/>
        </w:rPr>
        <w:t>(2004).</w:t>
      </w:r>
    </w:p>
    <w:p w:rsidR="00025429" w:rsidRDefault="00025429" w:rsidP="00025429">
      <w:pPr>
        <w:pStyle w:val="ListParagraph"/>
        <w:numPr>
          <w:ilvl w:val="0"/>
          <w:numId w:val="32"/>
        </w:numPr>
        <w:tabs>
          <w:tab w:val="left" w:pos="360"/>
        </w:tabs>
        <w:kinsoku w:val="0"/>
        <w:overflowPunct w:val="0"/>
        <w:spacing w:line="240" w:lineRule="exact"/>
        <w:ind w:right="109"/>
        <w:rPr>
          <w:color w:val="231F20"/>
          <w:spacing w:val="-3"/>
          <w:sz w:val="19"/>
          <w:szCs w:val="19"/>
        </w:rPr>
      </w:pPr>
      <w:r>
        <w:rPr>
          <w:rFonts w:ascii="Book Antiqua" w:hAnsi="Book Antiqua" w:cs="Book Antiqua"/>
          <w:i/>
          <w:iCs/>
          <w:color w:val="231F20"/>
          <w:spacing w:val="2"/>
          <w:sz w:val="19"/>
          <w:szCs w:val="19"/>
        </w:rPr>
        <w:t xml:space="preserve">Common </w:t>
      </w:r>
      <w:r>
        <w:rPr>
          <w:rFonts w:ascii="Book Antiqua" w:hAnsi="Book Antiqua" w:cs="Book Antiqua"/>
          <w:i/>
          <w:iCs/>
          <w:color w:val="231F20"/>
          <w:sz w:val="19"/>
          <w:szCs w:val="19"/>
        </w:rPr>
        <w:t xml:space="preserve">Law </w:t>
      </w:r>
      <w:r>
        <w:rPr>
          <w:rFonts w:ascii="Book Antiqua" w:hAnsi="Book Antiqua" w:cs="Book Antiqua"/>
          <w:i/>
          <w:iCs/>
          <w:color w:val="231F20"/>
          <w:spacing w:val="2"/>
          <w:sz w:val="19"/>
          <w:szCs w:val="19"/>
        </w:rPr>
        <w:t xml:space="preserve">Sovereign Immunity versus </w:t>
      </w:r>
      <w:r>
        <w:rPr>
          <w:rFonts w:ascii="Book Antiqua" w:hAnsi="Book Antiqua" w:cs="Book Antiqua"/>
          <w:i/>
          <w:iCs/>
          <w:color w:val="231F20"/>
          <w:spacing w:val="3"/>
          <w:sz w:val="19"/>
          <w:szCs w:val="19"/>
        </w:rPr>
        <w:t>Con- stitutional Rights</w:t>
      </w:r>
      <w:r>
        <w:rPr>
          <w:color w:val="231F20"/>
          <w:spacing w:val="3"/>
          <w:sz w:val="19"/>
          <w:szCs w:val="19"/>
        </w:rPr>
        <w:t xml:space="preserve">. </w:t>
      </w:r>
      <w:r>
        <w:rPr>
          <w:color w:val="231F20"/>
          <w:spacing w:val="2"/>
          <w:sz w:val="19"/>
          <w:szCs w:val="19"/>
        </w:rPr>
        <w:t xml:space="preserve">The </w:t>
      </w:r>
      <w:r>
        <w:rPr>
          <w:color w:val="231F20"/>
          <w:spacing w:val="3"/>
          <w:sz w:val="19"/>
          <w:szCs w:val="19"/>
        </w:rPr>
        <w:t xml:space="preserve">doctrine </w:t>
      </w:r>
      <w:r>
        <w:rPr>
          <w:color w:val="231F20"/>
          <w:sz w:val="19"/>
          <w:szCs w:val="19"/>
        </w:rPr>
        <w:t xml:space="preserve">of </w:t>
      </w:r>
      <w:r>
        <w:rPr>
          <w:color w:val="231F20"/>
          <w:spacing w:val="3"/>
          <w:sz w:val="19"/>
          <w:szCs w:val="19"/>
        </w:rPr>
        <w:t xml:space="preserve">sovereign </w:t>
      </w:r>
      <w:r>
        <w:rPr>
          <w:color w:val="231F20"/>
          <w:sz w:val="19"/>
          <w:szCs w:val="19"/>
        </w:rPr>
        <w:t xml:space="preserve">immunity is a common-law concept that em- </w:t>
      </w:r>
      <w:r>
        <w:rPr>
          <w:color w:val="231F20"/>
          <w:spacing w:val="2"/>
          <w:sz w:val="19"/>
          <w:szCs w:val="19"/>
        </w:rPr>
        <w:t xml:space="preserve">anated </w:t>
      </w:r>
      <w:r>
        <w:rPr>
          <w:color w:val="231F20"/>
          <w:sz w:val="19"/>
          <w:szCs w:val="19"/>
        </w:rPr>
        <w:t xml:space="preserve">from </w:t>
      </w:r>
      <w:r>
        <w:rPr>
          <w:color w:val="231F20"/>
          <w:spacing w:val="2"/>
          <w:sz w:val="19"/>
          <w:szCs w:val="19"/>
        </w:rPr>
        <w:t xml:space="preserve">English common </w:t>
      </w:r>
      <w:r>
        <w:rPr>
          <w:color w:val="231F20"/>
          <w:spacing w:val="-3"/>
          <w:sz w:val="19"/>
          <w:szCs w:val="19"/>
        </w:rPr>
        <w:t xml:space="preserve">law. </w:t>
      </w:r>
      <w:r>
        <w:rPr>
          <w:color w:val="231F20"/>
          <w:sz w:val="19"/>
          <w:szCs w:val="19"/>
        </w:rPr>
        <w:t xml:space="preserve">As </w:t>
      </w:r>
      <w:r>
        <w:rPr>
          <w:color w:val="231F20"/>
          <w:spacing w:val="3"/>
          <w:sz w:val="19"/>
          <w:szCs w:val="19"/>
        </w:rPr>
        <w:t xml:space="preserve">noted </w:t>
      </w:r>
      <w:r>
        <w:rPr>
          <w:color w:val="231F20"/>
          <w:spacing w:val="4"/>
          <w:sz w:val="19"/>
          <w:szCs w:val="19"/>
        </w:rPr>
        <w:t xml:space="preserve">above </w:t>
      </w:r>
      <w:r>
        <w:rPr>
          <w:color w:val="231F20"/>
          <w:spacing w:val="3"/>
          <w:sz w:val="19"/>
          <w:szCs w:val="19"/>
        </w:rPr>
        <w:t xml:space="preserve">in </w:t>
      </w:r>
      <w:r>
        <w:rPr>
          <w:color w:val="231F20"/>
          <w:spacing w:val="4"/>
          <w:sz w:val="19"/>
          <w:szCs w:val="19"/>
        </w:rPr>
        <w:t xml:space="preserve">this </w:t>
      </w:r>
      <w:r>
        <w:rPr>
          <w:color w:val="231F20"/>
          <w:spacing w:val="3"/>
          <w:sz w:val="19"/>
          <w:szCs w:val="19"/>
        </w:rPr>
        <w:t xml:space="preserve">chapter, </w:t>
      </w:r>
      <w:r>
        <w:rPr>
          <w:color w:val="231F20"/>
          <w:spacing w:val="4"/>
          <w:sz w:val="19"/>
          <w:szCs w:val="19"/>
        </w:rPr>
        <w:t xml:space="preserve">sovereign </w:t>
      </w:r>
      <w:r>
        <w:rPr>
          <w:color w:val="231F20"/>
          <w:spacing w:val="6"/>
          <w:sz w:val="19"/>
          <w:szCs w:val="19"/>
        </w:rPr>
        <w:t>immunity</w:t>
      </w:r>
      <w:r>
        <w:rPr>
          <w:color w:val="231F20"/>
          <w:spacing w:val="59"/>
          <w:sz w:val="19"/>
          <w:szCs w:val="19"/>
        </w:rPr>
        <w:t xml:space="preserve"> </w:t>
      </w:r>
      <w:r>
        <w:rPr>
          <w:color w:val="231F20"/>
          <w:spacing w:val="6"/>
          <w:sz w:val="19"/>
          <w:szCs w:val="19"/>
        </w:rPr>
        <w:t xml:space="preserve">forecloses </w:t>
      </w:r>
      <w:r>
        <w:rPr>
          <w:color w:val="231F20"/>
          <w:spacing w:val="5"/>
          <w:sz w:val="19"/>
          <w:szCs w:val="19"/>
        </w:rPr>
        <w:t xml:space="preserve">tort remedies </w:t>
      </w:r>
      <w:r>
        <w:rPr>
          <w:color w:val="231F20"/>
          <w:spacing w:val="6"/>
          <w:sz w:val="19"/>
          <w:szCs w:val="19"/>
        </w:rPr>
        <w:t xml:space="preserve">against </w:t>
      </w:r>
      <w:r>
        <w:rPr>
          <w:color w:val="231F20"/>
          <w:sz w:val="19"/>
          <w:szCs w:val="19"/>
        </w:rPr>
        <w:t xml:space="preserve">a </w:t>
      </w:r>
      <w:r>
        <w:rPr>
          <w:color w:val="231F20"/>
          <w:spacing w:val="5"/>
          <w:sz w:val="19"/>
          <w:szCs w:val="19"/>
        </w:rPr>
        <w:t xml:space="preserve">state </w:t>
      </w:r>
      <w:r>
        <w:rPr>
          <w:color w:val="231F20"/>
          <w:spacing w:val="7"/>
          <w:sz w:val="19"/>
          <w:szCs w:val="19"/>
        </w:rPr>
        <w:t xml:space="preserve">in </w:t>
      </w:r>
      <w:r>
        <w:rPr>
          <w:color w:val="231F20"/>
          <w:sz w:val="19"/>
          <w:szCs w:val="19"/>
        </w:rPr>
        <w:t xml:space="preserve">the absence of state statutes that abrogate or </w:t>
      </w:r>
      <w:r>
        <w:rPr>
          <w:color w:val="231F20"/>
          <w:spacing w:val="4"/>
          <w:sz w:val="19"/>
          <w:szCs w:val="19"/>
        </w:rPr>
        <w:t xml:space="preserve">modify sovereign </w:t>
      </w:r>
      <w:r>
        <w:rPr>
          <w:color w:val="231F20"/>
          <w:spacing w:val="2"/>
          <w:sz w:val="19"/>
          <w:szCs w:val="19"/>
        </w:rPr>
        <w:t xml:space="preserve">immunity. </w:t>
      </w:r>
      <w:r>
        <w:rPr>
          <w:color w:val="231F20"/>
          <w:spacing w:val="3"/>
          <w:sz w:val="19"/>
          <w:szCs w:val="19"/>
        </w:rPr>
        <w:t xml:space="preserve">The </w:t>
      </w:r>
      <w:r>
        <w:rPr>
          <w:color w:val="231F20"/>
          <w:spacing w:val="5"/>
          <w:sz w:val="19"/>
          <w:szCs w:val="19"/>
        </w:rPr>
        <w:t xml:space="preserve">question, </w:t>
      </w:r>
      <w:r>
        <w:rPr>
          <w:color w:val="231F20"/>
          <w:sz w:val="19"/>
          <w:szCs w:val="19"/>
        </w:rPr>
        <w:t xml:space="preserve">thus, arises as to whether a student’s </w:t>
      </w:r>
      <w:r>
        <w:rPr>
          <w:color w:val="231F20"/>
          <w:spacing w:val="2"/>
          <w:sz w:val="19"/>
          <w:szCs w:val="19"/>
        </w:rPr>
        <w:t xml:space="preserve">funda- </w:t>
      </w:r>
      <w:r>
        <w:rPr>
          <w:color w:val="231F20"/>
          <w:spacing w:val="4"/>
          <w:sz w:val="19"/>
          <w:szCs w:val="19"/>
        </w:rPr>
        <w:t xml:space="preserve">mental constitutional right </w:t>
      </w:r>
      <w:r>
        <w:rPr>
          <w:color w:val="231F20"/>
          <w:spacing w:val="2"/>
          <w:sz w:val="19"/>
          <w:szCs w:val="19"/>
        </w:rPr>
        <w:t xml:space="preserve">to an </w:t>
      </w:r>
      <w:r>
        <w:rPr>
          <w:color w:val="231F20"/>
          <w:spacing w:val="5"/>
          <w:sz w:val="19"/>
          <w:szCs w:val="19"/>
        </w:rPr>
        <w:t xml:space="preserve">education </w:t>
      </w:r>
      <w:r>
        <w:rPr>
          <w:color w:val="231F20"/>
          <w:spacing w:val="2"/>
          <w:sz w:val="19"/>
          <w:szCs w:val="19"/>
        </w:rPr>
        <w:t xml:space="preserve">would </w:t>
      </w:r>
      <w:r>
        <w:rPr>
          <w:color w:val="231F20"/>
          <w:sz w:val="19"/>
          <w:szCs w:val="19"/>
        </w:rPr>
        <w:t xml:space="preserve">prevail </w:t>
      </w:r>
      <w:r>
        <w:rPr>
          <w:color w:val="231F20"/>
          <w:spacing w:val="2"/>
          <w:sz w:val="19"/>
          <w:szCs w:val="19"/>
        </w:rPr>
        <w:t xml:space="preserve">over common </w:t>
      </w:r>
      <w:r>
        <w:rPr>
          <w:color w:val="231F20"/>
          <w:sz w:val="19"/>
          <w:szCs w:val="19"/>
        </w:rPr>
        <w:t xml:space="preserve">law </w:t>
      </w:r>
      <w:r>
        <w:rPr>
          <w:color w:val="231F20"/>
          <w:spacing w:val="2"/>
          <w:sz w:val="19"/>
          <w:szCs w:val="19"/>
        </w:rPr>
        <w:t xml:space="preserve">should </w:t>
      </w:r>
      <w:r>
        <w:rPr>
          <w:color w:val="231F20"/>
          <w:spacing w:val="3"/>
          <w:sz w:val="19"/>
          <w:szCs w:val="19"/>
        </w:rPr>
        <w:t xml:space="preserve">the </w:t>
      </w:r>
      <w:r>
        <w:rPr>
          <w:color w:val="231F20"/>
          <w:spacing w:val="5"/>
          <w:sz w:val="19"/>
          <w:szCs w:val="19"/>
        </w:rPr>
        <w:t xml:space="preserve">two </w:t>
      </w:r>
      <w:r>
        <w:rPr>
          <w:color w:val="231F20"/>
          <w:spacing w:val="6"/>
          <w:sz w:val="19"/>
          <w:szCs w:val="19"/>
        </w:rPr>
        <w:t xml:space="preserve">come </w:t>
      </w:r>
      <w:r>
        <w:rPr>
          <w:color w:val="231F20"/>
          <w:spacing w:val="4"/>
          <w:sz w:val="19"/>
          <w:szCs w:val="19"/>
        </w:rPr>
        <w:t xml:space="preserve">in </w:t>
      </w:r>
      <w:r>
        <w:rPr>
          <w:color w:val="231F20"/>
          <w:spacing w:val="7"/>
          <w:sz w:val="19"/>
          <w:szCs w:val="19"/>
        </w:rPr>
        <w:t xml:space="preserve">conflict. </w:t>
      </w:r>
      <w:r>
        <w:rPr>
          <w:color w:val="231F20"/>
          <w:spacing w:val="5"/>
          <w:sz w:val="19"/>
          <w:szCs w:val="19"/>
        </w:rPr>
        <w:t xml:space="preserve">The </w:t>
      </w:r>
      <w:r>
        <w:rPr>
          <w:color w:val="231F20"/>
          <w:spacing w:val="6"/>
          <w:sz w:val="19"/>
          <w:szCs w:val="19"/>
        </w:rPr>
        <w:t xml:space="preserve">North </w:t>
      </w:r>
      <w:r>
        <w:rPr>
          <w:color w:val="231F20"/>
          <w:spacing w:val="7"/>
          <w:sz w:val="19"/>
          <w:szCs w:val="19"/>
        </w:rPr>
        <w:t xml:space="preserve">Carolina </w:t>
      </w:r>
      <w:r>
        <w:rPr>
          <w:color w:val="231F20"/>
          <w:spacing w:val="-3"/>
          <w:sz w:val="19"/>
          <w:szCs w:val="19"/>
        </w:rPr>
        <w:t>Supreme</w:t>
      </w:r>
      <w:r>
        <w:rPr>
          <w:color w:val="231F20"/>
          <w:spacing w:val="-13"/>
          <w:sz w:val="19"/>
          <w:szCs w:val="19"/>
        </w:rPr>
        <w:t xml:space="preserve"> </w:t>
      </w:r>
      <w:r>
        <w:rPr>
          <w:color w:val="231F20"/>
          <w:sz w:val="19"/>
          <w:szCs w:val="19"/>
        </w:rPr>
        <w:t>Court</w:t>
      </w:r>
      <w:r>
        <w:rPr>
          <w:color w:val="231F20"/>
          <w:spacing w:val="-13"/>
          <w:sz w:val="19"/>
          <w:szCs w:val="19"/>
        </w:rPr>
        <w:t xml:space="preserve"> </w:t>
      </w:r>
      <w:r>
        <w:rPr>
          <w:color w:val="231F20"/>
          <w:sz w:val="19"/>
          <w:szCs w:val="19"/>
        </w:rPr>
        <w:t>has</w:t>
      </w:r>
      <w:r>
        <w:rPr>
          <w:color w:val="231F20"/>
          <w:spacing w:val="-13"/>
          <w:sz w:val="19"/>
          <w:szCs w:val="19"/>
        </w:rPr>
        <w:t xml:space="preserve"> </w:t>
      </w:r>
      <w:r>
        <w:rPr>
          <w:color w:val="231F20"/>
          <w:sz w:val="19"/>
          <w:szCs w:val="19"/>
        </w:rPr>
        <w:t>held</w:t>
      </w:r>
      <w:r>
        <w:rPr>
          <w:color w:val="231F20"/>
          <w:spacing w:val="-13"/>
          <w:sz w:val="19"/>
          <w:szCs w:val="19"/>
        </w:rPr>
        <w:t xml:space="preserve"> </w:t>
      </w:r>
      <w:r>
        <w:rPr>
          <w:color w:val="231F20"/>
          <w:sz w:val="19"/>
          <w:szCs w:val="19"/>
        </w:rPr>
        <w:t>that</w:t>
      </w:r>
      <w:r>
        <w:rPr>
          <w:color w:val="231F20"/>
          <w:spacing w:val="-13"/>
          <w:sz w:val="19"/>
          <w:szCs w:val="19"/>
        </w:rPr>
        <w:t xml:space="preserve"> </w:t>
      </w:r>
      <w:r>
        <w:rPr>
          <w:color w:val="231F20"/>
          <w:sz w:val="19"/>
          <w:szCs w:val="19"/>
        </w:rPr>
        <w:t>the</w:t>
      </w:r>
      <w:r>
        <w:rPr>
          <w:color w:val="231F20"/>
          <w:spacing w:val="-13"/>
          <w:sz w:val="19"/>
          <w:szCs w:val="19"/>
        </w:rPr>
        <w:t xml:space="preserve"> </w:t>
      </w:r>
      <w:r>
        <w:rPr>
          <w:color w:val="231F20"/>
          <w:sz w:val="19"/>
          <w:szCs w:val="19"/>
        </w:rPr>
        <w:t xml:space="preserve">constitutional </w:t>
      </w:r>
      <w:r>
        <w:rPr>
          <w:color w:val="231F20"/>
          <w:spacing w:val="4"/>
          <w:sz w:val="19"/>
          <w:szCs w:val="19"/>
        </w:rPr>
        <w:t xml:space="preserve">right </w:t>
      </w:r>
      <w:r>
        <w:rPr>
          <w:color w:val="231F20"/>
          <w:spacing w:val="3"/>
          <w:sz w:val="19"/>
          <w:szCs w:val="19"/>
        </w:rPr>
        <w:t xml:space="preserve">to an </w:t>
      </w:r>
      <w:r>
        <w:rPr>
          <w:color w:val="231F20"/>
          <w:spacing w:val="5"/>
          <w:sz w:val="19"/>
          <w:szCs w:val="19"/>
        </w:rPr>
        <w:t xml:space="preserve">education overrides </w:t>
      </w:r>
      <w:r>
        <w:rPr>
          <w:color w:val="231F20"/>
          <w:spacing w:val="4"/>
          <w:sz w:val="19"/>
          <w:szCs w:val="19"/>
        </w:rPr>
        <w:t xml:space="preserve">the </w:t>
      </w:r>
      <w:r>
        <w:rPr>
          <w:color w:val="231F20"/>
          <w:spacing w:val="6"/>
          <w:sz w:val="19"/>
          <w:szCs w:val="19"/>
        </w:rPr>
        <w:t>state’s</w:t>
      </w:r>
      <w:r>
        <w:rPr>
          <w:color w:val="231F20"/>
          <w:spacing w:val="59"/>
          <w:sz w:val="19"/>
          <w:szCs w:val="19"/>
        </w:rPr>
        <w:t xml:space="preserve"> </w:t>
      </w:r>
      <w:r>
        <w:rPr>
          <w:color w:val="231F20"/>
          <w:spacing w:val="-3"/>
          <w:sz w:val="19"/>
          <w:szCs w:val="19"/>
        </w:rPr>
        <w:t>defense</w:t>
      </w:r>
      <w:r>
        <w:rPr>
          <w:color w:val="231F20"/>
          <w:spacing w:val="-11"/>
          <w:sz w:val="19"/>
          <w:szCs w:val="19"/>
        </w:rPr>
        <w:t xml:space="preserve"> </w:t>
      </w:r>
      <w:r>
        <w:rPr>
          <w:color w:val="231F20"/>
          <w:sz w:val="19"/>
          <w:szCs w:val="19"/>
        </w:rPr>
        <w:t>of</w:t>
      </w:r>
      <w:r>
        <w:rPr>
          <w:color w:val="231F20"/>
          <w:spacing w:val="-11"/>
          <w:sz w:val="19"/>
          <w:szCs w:val="19"/>
        </w:rPr>
        <w:t xml:space="preserve"> </w:t>
      </w:r>
      <w:r>
        <w:rPr>
          <w:color w:val="231F20"/>
          <w:spacing w:val="-3"/>
          <w:sz w:val="19"/>
          <w:szCs w:val="19"/>
        </w:rPr>
        <w:t>common</w:t>
      </w:r>
      <w:r>
        <w:rPr>
          <w:color w:val="231F20"/>
          <w:spacing w:val="-11"/>
          <w:sz w:val="19"/>
          <w:szCs w:val="19"/>
        </w:rPr>
        <w:t xml:space="preserve"> </w:t>
      </w:r>
      <w:r>
        <w:rPr>
          <w:color w:val="231F20"/>
          <w:sz w:val="19"/>
          <w:szCs w:val="19"/>
        </w:rPr>
        <w:t>law</w:t>
      </w:r>
      <w:r>
        <w:rPr>
          <w:color w:val="231F20"/>
          <w:spacing w:val="-11"/>
          <w:sz w:val="19"/>
          <w:szCs w:val="19"/>
        </w:rPr>
        <w:t xml:space="preserve"> </w:t>
      </w:r>
      <w:r>
        <w:rPr>
          <w:color w:val="231F20"/>
          <w:sz w:val="19"/>
          <w:szCs w:val="19"/>
        </w:rPr>
        <w:t>of</w:t>
      </w:r>
      <w:r>
        <w:rPr>
          <w:color w:val="231F20"/>
          <w:spacing w:val="-11"/>
          <w:sz w:val="19"/>
          <w:szCs w:val="19"/>
        </w:rPr>
        <w:t xml:space="preserve"> </w:t>
      </w:r>
      <w:r>
        <w:rPr>
          <w:color w:val="231F20"/>
          <w:spacing w:val="-4"/>
          <w:sz w:val="19"/>
          <w:szCs w:val="19"/>
        </w:rPr>
        <w:t>sovereign</w:t>
      </w:r>
      <w:r>
        <w:rPr>
          <w:color w:val="231F20"/>
          <w:spacing w:val="-11"/>
          <w:sz w:val="19"/>
          <w:szCs w:val="19"/>
        </w:rPr>
        <w:t xml:space="preserve"> </w:t>
      </w:r>
      <w:r>
        <w:rPr>
          <w:color w:val="231F20"/>
          <w:spacing w:val="-5"/>
          <w:sz w:val="19"/>
          <w:szCs w:val="19"/>
        </w:rPr>
        <w:t xml:space="preserve">immunity. </w:t>
      </w:r>
      <w:r>
        <w:rPr>
          <w:color w:val="231F20"/>
          <w:sz w:val="19"/>
          <w:szCs w:val="19"/>
        </w:rPr>
        <w:t xml:space="preserve">The </w:t>
      </w:r>
      <w:r>
        <w:rPr>
          <w:color w:val="231F20"/>
          <w:spacing w:val="-3"/>
          <w:sz w:val="19"/>
          <w:szCs w:val="19"/>
        </w:rPr>
        <w:t xml:space="preserve">court, </w:t>
      </w:r>
      <w:r>
        <w:rPr>
          <w:color w:val="231F20"/>
          <w:sz w:val="19"/>
          <w:szCs w:val="19"/>
        </w:rPr>
        <w:t xml:space="preserve">in </w:t>
      </w:r>
      <w:r>
        <w:rPr>
          <w:color w:val="231F20"/>
          <w:spacing w:val="-3"/>
          <w:sz w:val="19"/>
          <w:szCs w:val="19"/>
        </w:rPr>
        <w:t>2009,</w:t>
      </w:r>
      <w:r>
        <w:rPr>
          <w:color w:val="231F20"/>
          <w:spacing w:val="-24"/>
          <w:sz w:val="19"/>
          <w:szCs w:val="19"/>
        </w:rPr>
        <w:t xml:space="preserve"> </w:t>
      </w:r>
      <w:r>
        <w:rPr>
          <w:color w:val="231F20"/>
          <w:spacing w:val="-3"/>
          <w:sz w:val="19"/>
          <w:szCs w:val="19"/>
        </w:rPr>
        <w:t>said</w:t>
      </w:r>
    </w:p>
    <w:p w:rsidR="00025429" w:rsidRDefault="00025429" w:rsidP="00025429">
      <w:pPr>
        <w:pStyle w:val="BodyText"/>
        <w:kinsoku w:val="0"/>
        <w:overflowPunct w:val="0"/>
        <w:spacing w:before="116" w:line="220" w:lineRule="exact"/>
        <w:ind w:left="359" w:right="115"/>
        <w:rPr>
          <w:color w:val="231F20"/>
          <w:spacing w:val="-3"/>
          <w:sz w:val="17"/>
          <w:szCs w:val="17"/>
        </w:rPr>
      </w:pPr>
      <w:r>
        <w:rPr>
          <w:color w:val="231F20"/>
          <w:sz w:val="17"/>
          <w:szCs w:val="17"/>
        </w:rPr>
        <w:t>It</w:t>
      </w:r>
      <w:r>
        <w:rPr>
          <w:color w:val="231F20"/>
          <w:spacing w:val="-5"/>
          <w:sz w:val="17"/>
          <w:szCs w:val="17"/>
        </w:rPr>
        <w:t xml:space="preserve"> </w:t>
      </w:r>
      <w:r>
        <w:rPr>
          <w:color w:val="231F20"/>
          <w:spacing w:val="-3"/>
          <w:sz w:val="17"/>
          <w:szCs w:val="17"/>
        </w:rPr>
        <w:t>would</w:t>
      </w:r>
      <w:r>
        <w:rPr>
          <w:color w:val="231F20"/>
          <w:spacing w:val="-5"/>
          <w:sz w:val="17"/>
          <w:szCs w:val="17"/>
        </w:rPr>
        <w:t xml:space="preserve"> </w:t>
      </w:r>
      <w:r>
        <w:rPr>
          <w:color w:val="231F20"/>
          <w:sz w:val="17"/>
          <w:szCs w:val="17"/>
        </w:rPr>
        <w:t>be</w:t>
      </w:r>
      <w:r>
        <w:rPr>
          <w:color w:val="231F20"/>
          <w:spacing w:val="-5"/>
          <w:sz w:val="17"/>
          <w:szCs w:val="17"/>
        </w:rPr>
        <w:t xml:space="preserve"> </w:t>
      </w:r>
      <w:r>
        <w:rPr>
          <w:color w:val="231F20"/>
          <w:sz w:val="17"/>
          <w:szCs w:val="17"/>
        </w:rPr>
        <w:t>a</w:t>
      </w:r>
      <w:r>
        <w:rPr>
          <w:color w:val="231F20"/>
          <w:spacing w:val="-5"/>
          <w:sz w:val="17"/>
          <w:szCs w:val="17"/>
        </w:rPr>
        <w:t xml:space="preserve"> </w:t>
      </w:r>
      <w:r>
        <w:rPr>
          <w:color w:val="231F20"/>
          <w:spacing w:val="-3"/>
          <w:sz w:val="17"/>
          <w:szCs w:val="17"/>
        </w:rPr>
        <w:t>fanciful</w:t>
      </w:r>
      <w:r>
        <w:rPr>
          <w:color w:val="231F20"/>
          <w:spacing w:val="-5"/>
          <w:sz w:val="17"/>
          <w:szCs w:val="17"/>
        </w:rPr>
        <w:t xml:space="preserve"> </w:t>
      </w:r>
      <w:r>
        <w:rPr>
          <w:color w:val="231F20"/>
          <w:spacing w:val="-3"/>
          <w:sz w:val="17"/>
          <w:szCs w:val="17"/>
        </w:rPr>
        <w:t>gesture</w:t>
      </w:r>
      <w:r>
        <w:rPr>
          <w:color w:val="231F20"/>
          <w:spacing w:val="-5"/>
          <w:sz w:val="17"/>
          <w:szCs w:val="17"/>
        </w:rPr>
        <w:t xml:space="preserve"> </w:t>
      </w:r>
      <w:r>
        <w:rPr>
          <w:color w:val="231F20"/>
          <w:sz w:val="17"/>
          <w:szCs w:val="17"/>
        </w:rPr>
        <w:t>to</w:t>
      </w:r>
      <w:r>
        <w:rPr>
          <w:color w:val="231F20"/>
          <w:spacing w:val="-5"/>
          <w:sz w:val="17"/>
          <w:szCs w:val="17"/>
        </w:rPr>
        <w:t xml:space="preserve"> </w:t>
      </w:r>
      <w:r>
        <w:rPr>
          <w:color w:val="231F20"/>
          <w:sz w:val="17"/>
          <w:szCs w:val="17"/>
        </w:rPr>
        <w:t>say</w:t>
      </w:r>
      <w:r>
        <w:rPr>
          <w:color w:val="231F20"/>
          <w:spacing w:val="-5"/>
          <w:sz w:val="17"/>
          <w:szCs w:val="17"/>
        </w:rPr>
        <w:t xml:space="preserve"> </w:t>
      </w:r>
      <w:r>
        <w:rPr>
          <w:color w:val="231F20"/>
          <w:sz w:val="17"/>
          <w:szCs w:val="17"/>
        </w:rPr>
        <w:t>on</w:t>
      </w:r>
      <w:r>
        <w:rPr>
          <w:color w:val="231F20"/>
          <w:spacing w:val="-5"/>
          <w:sz w:val="17"/>
          <w:szCs w:val="17"/>
        </w:rPr>
        <w:t xml:space="preserve"> </w:t>
      </w:r>
      <w:r>
        <w:rPr>
          <w:color w:val="231F20"/>
          <w:sz w:val="17"/>
          <w:szCs w:val="17"/>
        </w:rPr>
        <w:t>the</w:t>
      </w:r>
      <w:r>
        <w:rPr>
          <w:color w:val="231F20"/>
          <w:spacing w:val="-5"/>
          <w:sz w:val="17"/>
          <w:szCs w:val="17"/>
        </w:rPr>
        <w:t xml:space="preserve"> </w:t>
      </w:r>
      <w:r>
        <w:rPr>
          <w:color w:val="231F20"/>
          <w:sz w:val="17"/>
          <w:szCs w:val="17"/>
        </w:rPr>
        <w:t>one</w:t>
      </w:r>
      <w:r>
        <w:rPr>
          <w:color w:val="231F20"/>
          <w:spacing w:val="-5"/>
          <w:sz w:val="17"/>
          <w:szCs w:val="17"/>
        </w:rPr>
        <w:t xml:space="preserve"> </w:t>
      </w:r>
      <w:r>
        <w:rPr>
          <w:color w:val="231F20"/>
          <w:spacing w:val="-3"/>
          <w:sz w:val="17"/>
          <w:szCs w:val="17"/>
        </w:rPr>
        <w:t xml:space="preserve">hand </w:t>
      </w:r>
      <w:r>
        <w:rPr>
          <w:color w:val="231F20"/>
          <w:sz w:val="17"/>
          <w:szCs w:val="17"/>
        </w:rPr>
        <w:t xml:space="preserve">that citizens have constitutional individual </w:t>
      </w:r>
      <w:r>
        <w:rPr>
          <w:color w:val="231F20"/>
          <w:spacing w:val="2"/>
          <w:sz w:val="17"/>
          <w:szCs w:val="17"/>
        </w:rPr>
        <w:t xml:space="preserve">rights </w:t>
      </w:r>
      <w:r>
        <w:rPr>
          <w:color w:val="231F20"/>
          <w:sz w:val="17"/>
          <w:szCs w:val="17"/>
        </w:rPr>
        <w:t xml:space="preserve">that </w:t>
      </w:r>
      <w:r>
        <w:rPr>
          <w:color w:val="231F20"/>
          <w:spacing w:val="-3"/>
          <w:sz w:val="17"/>
          <w:szCs w:val="17"/>
        </w:rPr>
        <w:t xml:space="preserve">are protected from encroachment </w:t>
      </w:r>
      <w:r>
        <w:rPr>
          <w:color w:val="231F20"/>
          <w:sz w:val="17"/>
          <w:szCs w:val="17"/>
        </w:rPr>
        <w:t xml:space="preserve">actions by </w:t>
      </w:r>
      <w:r>
        <w:rPr>
          <w:color w:val="231F20"/>
          <w:spacing w:val="-2"/>
          <w:sz w:val="17"/>
          <w:szCs w:val="17"/>
        </w:rPr>
        <w:t xml:space="preserve">the </w:t>
      </w:r>
      <w:r>
        <w:rPr>
          <w:color w:val="231F20"/>
          <w:spacing w:val="-3"/>
          <w:sz w:val="17"/>
          <w:szCs w:val="17"/>
        </w:rPr>
        <w:t>State,</w:t>
      </w:r>
      <w:r>
        <w:rPr>
          <w:color w:val="231F20"/>
          <w:spacing w:val="-11"/>
          <w:sz w:val="17"/>
          <w:szCs w:val="17"/>
        </w:rPr>
        <w:t xml:space="preserve"> </w:t>
      </w:r>
      <w:r>
        <w:rPr>
          <w:color w:val="231F20"/>
          <w:spacing w:val="-3"/>
          <w:sz w:val="17"/>
          <w:szCs w:val="17"/>
        </w:rPr>
        <w:t>while</w:t>
      </w:r>
      <w:r>
        <w:rPr>
          <w:color w:val="231F20"/>
          <w:spacing w:val="-11"/>
          <w:sz w:val="17"/>
          <w:szCs w:val="17"/>
        </w:rPr>
        <w:t xml:space="preserve"> </w:t>
      </w:r>
      <w:r>
        <w:rPr>
          <w:color w:val="231F20"/>
          <w:sz w:val="17"/>
          <w:szCs w:val="17"/>
        </w:rPr>
        <w:t>on</w:t>
      </w:r>
      <w:r>
        <w:rPr>
          <w:color w:val="231F20"/>
          <w:spacing w:val="-11"/>
          <w:sz w:val="17"/>
          <w:szCs w:val="17"/>
        </w:rPr>
        <w:t xml:space="preserve"> </w:t>
      </w:r>
      <w:r>
        <w:rPr>
          <w:color w:val="231F20"/>
          <w:sz w:val="17"/>
          <w:szCs w:val="17"/>
        </w:rPr>
        <w:t>the</w:t>
      </w:r>
      <w:r>
        <w:rPr>
          <w:color w:val="231F20"/>
          <w:spacing w:val="-11"/>
          <w:sz w:val="17"/>
          <w:szCs w:val="17"/>
        </w:rPr>
        <w:t xml:space="preserve"> </w:t>
      </w:r>
      <w:r>
        <w:rPr>
          <w:color w:val="231F20"/>
          <w:spacing w:val="-3"/>
          <w:sz w:val="17"/>
          <w:szCs w:val="17"/>
        </w:rPr>
        <w:t>other</w:t>
      </w:r>
      <w:r>
        <w:rPr>
          <w:color w:val="231F20"/>
          <w:spacing w:val="-11"/>
          <w:sz w:val="17"/>
          <w:szCs w:val="17"/>
        </w:rPr>
        <w:t xml:space="preserve"> </w:t>
      </w:r>
      <w:r>
        <w:rPr>
          <w:color w:val="231F20"/>
          <w:spacing w:val="-3"/>
          <w:sz w:val="17"/>
          <w:szCs w:val="17"/>
        </w:rPr>
        <w:t>hand</w:t>
      </w:r>
      <w:r>
        <w:rPr>
          <w:color w:val="231F20"/>
          <w:spacing w:val="-11"/>
          <w:sz w:val="17"/>
          <w:szCs w:val="17"/>
        </w:rPr>
        <w:t xml:space="preserve"> </w:t>
      </w:r>
      <w:r>
        <w:rPr>
          <w:color w:val="231F20"/>
          <w:spacing w:val="-3"/>
          <w:sz w:val="17"/>
          <w:szCs w:val="17"/>
        </w:rPr>
        <w:t>saying</w:t>
      </w:r>
      <w:r>
        <w:rPr>
          <w:color w:val="231F20"/>
          <w:spacing w:val="-11"/>
          <w:sz w:val="17"/>
          <w:szCs w:val="17"/>
        </w:rPr>
        <w:t xml:space="preserve"> </w:t>
      </w:r>
      <w:r>
        <w:rPr>
          <w:color w:val="231F20"/>
          <w:spacing w:val="-3"/>
          <w:sz w:val="17"/>
          <w:szCs w:val="17"/>
        </w:rPr>
        <w:t>that</w:t>
      </w:r>
      <w:r>
        <w:rPr>
          <w:color w:val="231F20"/>
          <w:spacing w:val="-11"/>
          <w:sz w:val="17"/>
          <w:szCs w:val="17"/>
        </w:rPr>
        <w:t xml:space="preserve"> </w:t>
      </w:r>
      <w:r>
        <w:rPr>
          <w:color w:val="231F20"/>
          <w:spacing w:val="-3"/>
          <w:sz w:val="17"/>
          <w:szCs w:val="17"/>
        </w:rPr>
        <w:t>individuals</w:t>
      </w:r>
    </w:p>
    <w:p w:rsidR="00025429" w:rsidRDefault="00025429" w:rsidP="00025429">
      <w:pPr>
        <w:pStyle w:val="BodyText"/>
        <w:kinsoku w:val="0"/>
        <w:overflowPunct w:val="0"/>
        <w:spacing w:before="116" w:line="220" w:lineRule="exact"/>
        <w:ind w:left="359" w:right="115"/>
        <w:rPr>
          <w:color w:val="231F20"/>
          <w:spacing w:val="-3"/>
          <w:sz w:val="17"/>
          <w:szCs w:val="17"/>
        </w:rPr>
        <w:sectPr w:rsidR="00025429">
          <w:type w:val="continuous"/>
          <w:pgSz w:w="11520" w:h="14400"/>
          <w:pgMar w:top="340" w:right="1440" w:bottom="280" w:left="1320" w:header="720" w:footer="720" w:gutter="0"/>
          <w:cols w:num="2" w:space="720" w:equalWidth="0">
            <w:col w:w="4207" w:space="233"/>
            <w:col w:w="4320"/>
          </w:cols>
          <w:noEndnote/>
        </w:sectPr>
      </w:pPr>
    </w:p>
    <w:p w:rsidR="00025429" w:rsidRDefault="00025429" w:rsidP="00025429">
      <w:pPr>
        <w:pStyle w:val="BodyText"/>
        <w:kinsoku w:val="0"/>
        <w:overflowPunct w:val="0"/>
        <w:spacing w:before="7" w:line="240" w:lineRule="auto"/>
        <w:jc w:val="left"/>
        <w:rPr>
          <w:sz w:val="13"/>
          <w:szCs w:val="13"/>
        </w:rPr>
      </w:pPr>
    </w:p>
    <w:p w:rsidR="00025429" w:rsidRDefault="00025429" w:rsidP="00025429">
      <w:pPr>
        <w:pStyle w:val="BodyText"/>
        <w:kinsoku w:val="0"/>
        <w:overflowPunct w:val="0"/>
        <w:spacing w:before="7" w:line="240" w:lineRule="auto"/>
        <w:jc w:val="left"/>
        <w:rPr>
          <w:sz w:val="13"/>
          <w:szCs w:val="13"/>
        </w:rPr>
        <w:sectPr w:rsidR="00025429">
          <w:pgSz w:w="11520" w:h="14400"/>
          <w:pgMar w:top="980" w:right="1320" w:bottom="280" w:left="1440" w:header="751" w:footer="0" w:gutter="0"/>
          <w:cols w:space="720" w:equalWidth="0">
            <w:col w:w="8760"/>
          </w:cols>
          <w:noEndnote/>
        </w:sectPr>
      </w:pPr>
    </w:p>
    <w:p w:rsidR="00025429" w:rsidRDefault="00025429" w:rsidP="00025429">
      <w:pPr>
        <w:pStyle w:val="BodyText"/>
        <w:kinsoku w:val="0"/>
        <w:overflowPunct w:val="0"/>
        <w:spacing w:before="90" w:line="220" w:lineRule="exact"/>
        <w:ind w:left="360" w:right="4"/>
        <w:rPr>
          <w:color w:val="231F20"/>
          <w:spacing w:val="-4"/>
          <w:sz w:val="17"/>
          <w:szCs w:val="17"/>
        </w:rPr>
      </w:pPr>
      <w:r>
        <w:rPr>
          <w:color w:val="231F20"/>
          <w:spacing w:val="-3"/>
          <w:sz w:val="17"/>
          <w:szCs w:val="17"/>
        </w:rPr>
        <w:t>whose</w:t>
      </w:r>
      <w:r>
        <w:rPr>
          <w:color w:val="231F20"/>
          <w:spacing w:val="-10"/>
          <w:sz w:val="17"/>
          <w:szCs w:val="17"/>
        </w:rPr>
        <w:t xml:space="preserve"> </w:t>
      </w:r>
      <w:r>
        <w:rPr>
          <w:color w:val="231F20"/>
          <w:spacing w:val="-3"/>
          <w:sz w:val="17"/>
          <w:szCs w:val="17"/>
        </w:rPr>
        <w:t>constitutional</w:t>
      </w:r>
      <w:r>
        <w:rPr>
          <w:color w:val="231F20"/>
          <w:spacing w:val="-10"/>
          <w:sz w:val="17"/>
          <w:szCs w:val="17"/>
        </w:rPr>
        <w:t xml:space="preserve"> </w:t>
      </w:r>
      <w:r>
        <w:rPr>
          <w:color w:val="231F20"/>
          <w:spacing w:val="-3"/>
          <w:sz w:val="17"/>
          <w:szCs w:val="17"/>
        </w:rPr>
        <w:t>rights</w:t>
      </w:r>
      <w:r>
        <w:rPr>
          <w:color w:val="231F20"/>
          <w:spacing w:val="-10"/>
          <w:sz w:val="17"/>
          <w:szCs w:val="17"/>
        </w:rPr>
        <w:t xml:space="preserve"> </w:t>
      </w:r>
      <w:r>
        <w:rPr>
          <w:color w:val="231F20"/>
          <w:spacing w:val="-3"/>
          <w:sz w:val="17"/>
          <w:szCs w:val="17"/>
        </w:rPr>
        <w:t>have</w:t>
      </w:r>
      <w:r>
        <w:rPr>
          <w:color w:val="231F20"/>
          <w:spacing w:val="-10"/>
          <w:sz w:val="17"/>
          <w:szCs w:val="17"/>
        </w:rPr>
        <w:t xml:space="preserve"> </w:t>
      </w:r>
      <w:r>
        <w:rPr>
          <w:color w:val="231F20"/>
          <w:spacing w:val="-3"/>
          <w:sz w:val="17"/>
          <w:szCs w:val="17"/>
        </w:rPr>
        <w:t>been</w:t>
      </w:r>
      <w:r>
        <w:rPr>
          <w:color w:val="231F20"/>
          <w:spacing w:val="-10"/>
          <w:sz w:val="17"/>
          <w:szCs w:val="17"/>
        </w:rPr>
        <w:t xml:space="preserve"> </w:t>
      </w:r>
      <w:r>
        <w:rPr>
          <w:color w:val="231F20"/>
          <w:spacing w:val="-3"/>
          <w:sz w:val="17"/>
          <w:szCs w:val="17"/>
        </w:rPr>
        <w:t>violated</w:t>
      </w:r>
      <w:r>
        <w:rPr>
          <w:color w:val="231F20"/>
          <w:spacing w:val="-10"/>
          <w:sz w:val="17"/>
          <w:szCs w:val="17"/>
        </w:rPr>
        <w:t xml:space="preserve"> </w:t>
      </w:r>
      <w:r>
        <w:rPr>
          <w:color w:val="231F20"/>
          <w:sz w:val="17"/>
          <w:szCs w:val="17"/>
        </w:rPr>
        <w:t>by</w:t>
      </w:r>
      <w:r>
        <w:rPr>
          <w:color w:val="231F20"/>
          <w:spacing w:val="-10"/>
          <w:sz w:val="17"/>
          <w:szCs w:val="17"/>
        </w:rPr>
        <w:t xml:space="preserve"> </w:t>
      </w:r>
      <w:r>
        <w:rPr>
          <w:color w:val="231F20"/>
          <w:spacing w:val="-3"/>
          <w:sz w:val="17"/>
          <w:szCs w:val="17"/>
        </w:rPr>
        <w:t xml:space="preserve">the State cannot </w:t>
      </w:r>
      <w:r>
        <w:rPr>
          <w:color w:val="231F20"/>
          <w:sz w:val="17"/>
          <w:szCs w:val="17"/>
        </w:rPr>
        <w:t xml:space="preserve">sue </w:t>
      </w:r>
      <w:r>
        <w:rPr>
          <w:color w:val="231F20"/>
          <w:spacing w:val="-3"/>
          <w:sz w:val="17"/>
          <w:szCs w:val="17"/>
        </w:rPr>
        <w:t xml:space="preserve">because </w:t>
      </w:r>
      <w:r>
        <w:rPr>
          <w:color w:val="231F20"/>
          <w:sz w:val="17"/>
          <w:szCs w:val="17"/>
        </w:rPr>
        <w:t xml:space="preserve">of the </w:t>
      </w:r>
      <w:r>
        <w:rPr>
          <w:color w:val="231F20"/>
          <w:spacing w:val="-3"/>
          <w:sz w:val="17"/>
          <w:szCs w:val="17"/>
        </w:rPr>
        <w:t xml:space="preserve">doctrine </w:t>
      </w:r>
      <w:r>
        <w:rPr>
          <w:color w:val="231F20"/>
          <w:sz w:val="17"/>
          <w:szCs w:val="17"/>
        </w:rPr>
        <w:t xml:space="preserve">of </w:t>
      </w:r>
      <w:r>
        <w:rPr>
          <w:color w:val="231F20"/>
          <w:spacing w:val="-4"/>
          <w:sz w:val="17"/>
          <w:szCs w:val="17"/>
        </w:rPr>
        <w:t xml:space="preserve">sovereign </w:t>
      </w:r>
      <w:r>
        <w:rPr>
          <w:color w:val="231F20"/>
          <w:spacing w:val="-3"/>
          <w:sz w:val="17"/>
          <w:szCs w:val="17"/>
        </w:rPr>
        <w:t xml:space="preserve">immunity. </w:t>
      </w:r>
      <w:r>
        <w:rPr>
          <w:color w:val="231F20"/>
          <w:sz w:val="17"/>
          <w:szCs w:val="17"/>
        </w:rPr>
        <w:t>. . . Thus, when there is a clash between these constitutional rights and sovereign</w:t>
      </w:r>
      <w:r>
        <w:rPr>
          <w:color w:val="231F20"/>
          <w:spacing w:val="-28"/>
          <w:sz w:val="17"/>
          <w:szCs w:val="17"/>
        </w:rPr>
        <w:t xml:space="preserve"> </w:t>
      </w:r>
      <w:r>
        <w:rPr>
          <w:color w:val="231F20"/>
          <w:spacing w:val="-3"/>
          <w:sz w:val="17"/>
          <w:szCs w:val="17"/>
        </w:rPr>
        <w:t xml:space="preserve">immunity, </w:t>
      </w:r>
      <w:r>
        <w:rPr>
          <w:color w:val="231F20"/>
          <w:sz w:val="17"/>
          <w:szCs w:val="17"/>
        </w:rPr>
        <w:t xml:space="preserve">the </w:t>
      </w:r>
      <w:r>
        <w:rPr>
          <w:color w:val="231F20"/>
          <w:spacing w:val="-3"/>
          <w:sz w:val="17"/>
          <w:szCs w:val="17"/>
        </w:rPr>
        <w:t>constitutional rights must</w:t>
      </w:r>
      <w:r>
        <w:rPr>
          <w:color w:val="231F20"/>
          <w:spacing w:val="-10"/>
          <w:sz w:val="17"/>
          <w:szCs w:val="17"/>
        </w:rPr>
        <w:t xml:space="preserve"> </w:t>
      </w:r>
      <w:r>
        <w:rPr>
          <w:color w:val="231F20"/>
          <w:spacing w:val="-4"/>
          <w:sz w:val="17"/>
          <w:szCs w:val="17"/>
        </w:rPr>
        <w:t>prevail.</w:t>
      </w:r>
    </w:p>
    <w:p w:rsidR="00025429" w:rsidRDefault="00025429" w:rsidP="00025429">
      <w:pPr>
        <w:pStyle w:val="BodyText"/>
        <w:kinsoku w:val="0"/>
        <w:overflowPunct w:val="0"/>
        <w:spacing w:before="123"/>
        <w:ind w:left="360" w:right="1"/>
        <w:rPr>
          <w:color w:val="231F20"/>
        </w:rPr>
      </w:pPr>
      <w:r>
        <w:rPr>
          <w:rFonts w:ascii="Book Antiqua" w:hAnsi="Book Antiqua" w:cs="Book Antiqua"/>
          <w:i/>
          <w:iCs/>
          <w:color w:val="231F20"/>
        </w:rPr>
        <w:t xml:space="preserve">Craig v. New Hanover County Board of Educa- tion, </w:t>
      </w:r>
      <w:r>
        <w:rPr>
          <w:color w:val="231F20"/>
        </w:rPr>
        <w:t>363 N.C. 334, 678 S.E.2d 351 (2009).</w:t>
      </w:r>
    </w:p>
    <w:p w:rsidR="00025429" w:rsidRDefault="00025429" w:rsidP="00025429">
      <w:pPr>
        <w:pStyle w:val="ListParagraph"/>
        <w:numPr>
          <w:ilvl w:val="0"/>
          <w:numId w:val="32"/>
        </w:numPr>
        <w:tabs>
          <w:tab w:val="left" w:pos="360"/>
        </w:tabs>
        <w:kinsoku w:val="0"/>
        <w:overflowPunct w:val="0"/>
        <w:spacing w:line="240" w:lineRule="exact"/>
        <w:rPr>
          <w:color w:val="231F20"/>
          <w:spacing w:val="-2"/>
          <w:sz w:val="19"/>
          <w:szCs w:val="19"/>
        </w:rPr>
      </w:pPr>
      <w:r>
        <w:rPr>
          <w:rFonts w:ascii="Book Antiqua" w:hAnsi="Book Antiqua" w:cs="Book Antiqua"/>
          <w:i/>
          <w:iCs/>
          <w:color w:val="231F20"/>
          <w:sz w:val="19"/>
          <w:szCs w:val="19"/>
        </w:rPr>
        <w:t xml:space="preserve">Discretionary Function of </w:t>
      </w:r>
      <w:r>
        <w:rPr>
          <w:rFonts w:ascii="Book Antiqua" w:hAnsi="Book Antiqua" w:cs="Book Antiqua"/>
          <w:i/>
          <w:iCs/>
          <w:color w:val="231F20"/>
          <w:spacing w:val="-3"/>
          <w:sz w:val="19"/>
          <w:szCs w:val="19"/>
        </w:rPr>
        <w:t xml:space="preserve">Teacher. </w:t>
      </w:r>
      <w:r>
        <w:rPr>
          <w:color w:val="231F20"/>
          <w:sz w:val="19"/>
          <w:szCs w:val="19"/>
        </w:rPr>
        <w:t xml:space="preserve">Supervision of students is considered to be a discretionary </w:t>
      </w:r>
      <w:r>
        <w:rPr>
          <w:color w:val="231F20"/>
          <w:spacing w:val="3"/>
          <w:sz w:val="19"/>
          <w:szCs w:val="19"/>
        </w:rPr>
        <w:t xml:space="preserve">function </w:t>
      </w:r>
      <w:r>
        <w:rPr>
          <w:color w:val="231F20"/>
          <w:sz w:val="19"/>
          <w:szCs w:val="19"/>
        </w:rPr>
        <w:t xml:space="preserve">of a </w:t>
      </w:r>
      <w:r>
        <w:rPr>
          <w:color w:val="231F20"/>
          <w:spacing w:val="3"/>
          <w:sz w:val="19"/>
          <w:szCs w:val="19"/>
        </w:rPr>
        <w:t xml:space="preserve">teacher that </w:t>
      </w:r>
      <w:r>
        <w:rPr>
          <w:color w:val="231F20"/>
          <w:sz w:val="19"/>
          <w:szCs w:val="19"/>
        </w:rPr>
        <w:t xml:space="preserve">is </w:t>
      </w:r>
      <w:r>
        <w:rPr>
          <w:color w:val="231F20"/>
          <w:spacing w:val="3"/>
          <w:sz w:val="19"/>
          <w:szCs w:val="19"/>
        </w:rPr>
        <w:t xml:space="preserve">protected from </w:t>
      </w:r>
      <w:r>
        <w:rPr>
          <w:color w:val="231F20"/>
          <w:sz w:val="19"/>
          <w:szCs w:val="19"/>
        </w:rPr>
        <w:t>liability</w:t>
      </w:r>
      <w:r>
        <w:rPr>
          <w:color w:val="231F20"/>
          <w:spacing w:val="-18"/>
          <w:sz w:val="19"/>
          <w:szCs w:val="19"/>
        </w:rPr>
        <w:t xml:space="preserve"> </w:t>
      </w:r>
      <w:r>
        <w:rPr>
          <w:color w:val="231F20"/>
          <w:sz w:val="19"/>
          <w:szCs w:val="19"/>
        </w:rPr>
        <w:t>by</w:t>
      </w:r>
      <w:r>
        <w:rPr>
          <w:color w:val="231F20"/>
          <w:spacing w:val="-18"/>
          <w:sz w:val="19"/>
          <w:szCs w:val="19"/>
        </w:rPr>
        <w:t xml:space="preserve"> </w:t>
      </w:r>
      <w:r>
        <w:rPr>
          <w:color w:val="231F20"/>
          <w:spacing w:val="-3"/>
          <w:sz w:val="19"/>
          <w:szCs w:val="19"/>
        </w:rPr>
        <w:t>official</w:t>
      </w:r>
      <w:r>
        <w:rPr>
          <w:color w:val="231F20"/>
          <w:spacing w:val="-18"/>
          <w:sz w:val="19"/>
          <w:szCs w:val="19"/>
        </w:rPr>
        <w:t xml:space="preserve"> </w:t>
      </w:r>
      <w:r>
        <w:rPr>
          <w:color w:val="231F20"/>
          <w:spacing w:val="-5"/>
          <w:sz w:val="19"/>
          <w:szCs w:val="19"/>
        </w:rPr>
        <w:t>immunity.</w:t>
      </w:r>
      <w:r>
        <w:rPr>
          <w:color w:val="231F20"/>
          <w:spacing w:val="-18"/>
          <w:sz w:val="19"/>
          <w:szCs w:val="19"/>
        </w:rPr>
        <w:t xml:space="preserve"> </w:t>
      </w:r>
      <w:r>
        <w:rPr>
          <w:color w:val="231F20"/>
          <w:spacing w:val="-3"/>
          <w:sz w:val="19"/>
          <w:szCs w:val="19"/>
        </w:rPr>
        <w:t>Official</w:t>
      </w:r>
      <w:r>
        <w:rPr>
          <w:color w:val="231F20"/>
          <w:spacing w:val="-18"/>
          <w:sz w:val="19"/>
          <w:szCs w:val="19"/>
        </w:rPr>
        <w:t xml:space="preserve"> </w:t>
      </w:r>
      <w:r>
        <w:rPr>
          <w:color w:val="231F20"/>
          <w:sz w:val="19"/>
          <w:szCs w:val="19"/>
        </w:rPr>
        <w:t xml:space="preserve">immunity “protects individual public agents from per- sonal liability for discretionary actions taken within the scope of their </w:t>
      </w:r>
      <w:r>
        <w:rPr>
          <w:color w:val="231F20"/>
          <w:spacing w:val="-3"/>
          <w:sz w:val="19"/>
          <w:szCs w:val="19"/>
        </w:rPr>
        <w:t xml:space="preserve">official </w:t>
      </w:r>
      <w:r>
        <w:rPr>
          <w:color w:val="231F20"/>
          <w:spacing w:val="-4"/>
          <w:sz w:val="19"/>
          <w:szCs w:val="19"/>
        </w:rPr>
        <w:t xml:space="preserve">authority, </w:t>
      </w:r>
      <w:r>
        <w:rPr>
          <w:color w:val="231F20"/>
          <w:spacing w:val="-2"/>
          <w:sz w:val="19"/>
          <w:szCs w:val="19"/>
        </w:rPr>
        <w:t xml:space="preserve">and </w:t>
      </w:r>
      <w:r>
        <w:rPr>
          <w:color w:val="231F20"/>
          <w:spacing w:val="2"/>
          <w:sz w:val="19"/>
          <w:szCs w:val="19"/>
        </w:rPr>
        <w:t xml:space="preserve">done without willfulness, malice </w:t>
      </w:r>
      <w:r>
        <w:rPr>
          <w:color w:val="231F20"/>
          <w:sz w:val="19"/>
          <w:szCs w:val="19"/>
        </w:rPr>
        <w:t xml:space="preserve">or </w:t>
      </w:r>
      <w:r>
        <w:rPr>
          <w:color w:val="231F20"/>
          <w:spacing w:val="2"/>
          <w:sz w:val="19"/>
          <w:szCs w:val="19"/>
        </w:rPr>
        <w:t xml:space="preserve">corrup- </w:t>
      </w:r>
      <w:r>
        <w:rPr>
          <w:color w:val="231F20"/>
          <w:sz w:val="19"/>
          <w:szCs w:val="19"/>
        </w:rPr>
        <w:t xml:space="preserve">tion.” A </w:t>
      </w:r>
      <w:r>
        <w:rPr>
          <w:color w:val="231F20"/>
          <w:spacing w:val="2"/>
          <w:sz w:val="19"/>
          <w:szCs w:val="19"/>
        </w:rPr>
        <w:t xml:space="preserve">teacher’s </w:t>
      </w:r>
      <w:r>
        <w:rPr>
          <w:color w:val="231F20"/>
          <w:sz w:val="19"/>
          <w:szCs w:val="19"/>
        </w:rPr>
        <w:t>implementation of policies that</w:t>
      </w:r>
      <w:r>
        <w:rPr>
          <w:color w:val="231F20"/>
          <w:spacing w:val="-7"/>
          <w:sz w:val="19"/>
          <w:szCs w:val="19"/>
        </w:rPr>
        <w:t xml:space="preserve"> </w:t>
      </w:r>
      <w:r>
        <w:rPr>
          <w:color w:val="231F20"/>
          <w:sz w:val="19"/>
          <w:szCs w:val="19"/>
        </w:rPr>
        <w:t>relate</w:t>
      </w:r>
      <w:r>
        <w:rPr>
          <w:color w:val="231F20"/>
          <w:spacing w:val="-7"/>
          <w:sz w:val="19"/>
          <w:szCs w:val="19"/>
        </w:rPr>
        <w:t xml:space="preserve"> </w:t>
      </w:r>
      <w:r>
        <w:rPr>
          <w:color w:val="231F20"/>
          <w:sz w:val="19"/>
          <w:szCs w:val="19"/>
        </w:rPr>
        <w:t>to</w:t>
      </w:r>
      <w:r>
        <w:rPr>
          <w:color w:val="231F20"/>
          <w:spacing w:val="-7"/>
          <w:sz w:val="19"/>
          <w:szCs w:val="19"/>
        </w:rPr>
        <w:t xml:space="preserve"> </w:t>
      </w:r>
      <w:r>
        <w:rPr>
          <w:color w:val="231F20"/>
          <w:sz w:val="19"/>
          <w:szCs w:val="19"/>
        </w:rPr>
        <w:t>the</w:t>
      </w:r>
      <w:r>
        <w:rPr>
          <w:color w:val="231F20"/>
          <w:spacing w:val="-7"/>
          <w:sz w:val="19"/>
          <w:szCs w:val="19"/>
        </w:rPr>
        <w:t xml:space="preserve"> </w:t>
      </w:r>
      <w:r>
        <w:rPr>
          <w:color w:val="231F20"/>
          <w:sz w:val="19"/>
          <w:szCs w:val="19"/>
        </w:rPr>
        <w:t>monitoring,</w:t>
      </w:r>
      <w:r>
        <w:rPr>
          <w:color w:val="231F20"/>
          <w:spacing w:val="-7"/>
          <w:sz w:val="19"/>
          <w:szCs w:val="19"/>
        </w:rPr>
        <w:t xml:space="preserve"> </w:t>
      </w:r>
      <w:r>
        <w:rPr>
          <w:color w:val="231F20"/>
          <w:sz w:val="19"/>
          <w:szCs w:val="19"/>
        </w:rPr>
        <w:t>supervision,</w:t>
      </w:r>
      <w:r>
        <w:rPr>
          <w:color w:val="231F20"/>
          <w:spacing w:val="-7"/>
          <w:sz w:val="19"/>
          <w:szCs w:val="19"/>
        </w:rPr>
        <w:t xml:space="preserve"> </w:t>
      </w:r>
      <w:r>
        <w:rPr>
          <w:color w:val="231F20"/>
          <w:sz w:val="19"/>
          <w:szCs w:val="19"/>
        </w:rPr>
        <w:t xml:space="preserve">and control of students in and around school dur- ing school hours and during extracurricular activities is a discretionary and not a ministe- rial function. </w:t>
      </w:r>
      <w:r>
        <w:rPr>
          <w:rFonts w:ascii="Book Antiqua" w:hAnsi="Book Antiqua" w:cs="Book Antiqua"/>
          <w:i/>
          <w:iCs/>
          <w:color w:val="231F20"/>
          <w:sz w:val="19"/>
          <w:szCs w:val="19"/>
        </w:rPr>
        <w:t xml:space="preserve">Chamlee </w:t>
      </w:r>
      <w:r>
        <w:rPr>
          <w:rFonts w:ascii="Book Antiqua" w:hAnsi="Book Antiqua" w:cs="Book Antiqua"/>
          <w:i/>
          <w:iCs/>
          <w:color w:val="231F20"/>
          <w:spacing w:val="-6"/>
          <w:sz w:val="19"/>
          <w:szCs w:val="19"/>
        </w:rPr>
        <w:t xml:space="preserve">v. </w:t>
      </w:r>
      <w:r>
        <w:rPr>
          <w:rFonts w:ascii="Book Antiqua" w:hAnsi="Book Antiqua" w:cs="Book Antiqua"/>
          <w:i/>
          <w:iCs/>
          <w:color w:val="231F20"/>
          <w:sz w:val="19"/>
          <w:szCs w:val="19"/>
        </w:rPr>
        <w:t>Henry County Board of Education,</w:t>
      </w:r>
      <w:r>
        <w:rPr>
          <w:rFonts w:ascii="Book Antiqua" w:hAnsi="Book Antiqua" w:cs="Book Antiqua"/>
          <w:i/>
          <w:iCs/>
          <w:color w:val="231F20"/>
          <w:spacing w:val="-12"/>
          <w:sz w:val="19"/>
          <w:szCs w:val="19"/>
        </w:rPr>
        <w:t xml:space="preserve"> </w:t>
      </w:r>
      <w:r>
        <w:rPr>
          <w:color w:val="231F20"/>
          <w:sz w:val="19"/>
          <w:szCs w:val="19"/>
        </w:rPr>
        <w:t>521</w:t>
      </w:r>
      <w:r>
        <w:rPr>
          <w:color w:val="231F20"/>
          <w:spacing w:val="-12"/>
          <w:sz w:val="19"/>
          <w:szCs w:val="19"/>
        </w:rPr>
        <w:t xml:space="preserve"> </w:t>
      </w:r>
      <w:r>
        <w:rPr>
          <w:color w:val="231F20"/>
          <w:sz w:val="19"/>
          <w:szCs w:val="19"/>
        </w:rPr>
        <w:t>S.E.2d</w:t>
      </w:r>
      <w:r>
        <w:rPr>
          <w:color w:val="231F20"/>
          <w:spacing w:val="-12"/>
          <w:sz w:val="19"/>
          <w:szCs w:val="19"/>
        </w:rPr>
        <w:t xml:space="preserve"> </w:t>
      </w:r>
      <w:r>
        <w:rPr>
          <w:color w:val="231F20"/>
          <w:sz w:val="19"/>
          <w:szCs w:val="19"/>
        </w:rPr>
        <w:t>78</w:t>
      </w:r>
      <w:r>
        <w:rPr>
          <w:color w:val="231F20"/>
          <w:spacing w:val="-12"/>
          <w:sz w:val="19"/>
          <w:szCs w:val="19"/>
        </w:rPr>
        <w:t xml:space="preserve"> </w:t>
      </w:r>
      <w:r>
        <w:rPr>
          <w:color w:val="231F20"/>
          <w:sz w:val="19"/>
          <w:szCs w:val="19"/>
        </w:rPr>
        <w:t>(Ga.</w:t>
      </w:r>
      <w:r>
        <w:rPr>
          <w:color w:val="231F20"/>
          <w:spacing w:val="-18"/>
          <w:sz w:val="19"/>
          <w:szCs w:val="19"/>
        </w:rPr>
        <w:t xml:space="preserve"> </w:t>
      </w:r>
      <w:r>
        <w:rPr>
          <w:color w:val="231F20"/>
          <w:sz w:val="19"/>
          <w:szCs w:val="19"/>
        </w:rPr>
        <w:t>App.</w:t>
      </w:r>
      <w:r>
        <w:rPr>
          <w:color w:val="231F20"/>
          <w:spacing w:val="-12"/>
          <w:sz w:val="19"/>
          <w:szCs w:val="19"/>
        </w:rPr>
        <w:t xml:space="preserve"> </w:t>
      </w:r>
      <w:r>
        <w:rPr>
          <w:color w:val="231F20"/>
          <w:spacing w:val="-2"/>
          <w:sz w:val="19"/>
          <w:szCs w:val="19"/>
        </w:rPr>
        <w:t>1999).</w:t>
      </w:r>
    </w:p>
    <w:p w:rsidR="00025429" w:rsidRDefault="00025429" w:rsidP="00025429">
      <w:pPr>
        <w:pStyle w:val="ListParagraph"/>
        <w:numPr>
          <w:ilvl w:val="0"/>
          <w:numId w:val="32"/>
        </w:numPr>
        <w:tabs>
          <w:tab w:val="left" w:pos="360"/>
        </w:tabs>
        <w:kinsoku w:val="0"/>
        <w:overflowPunct w:val="0"/>
        <w:spacing w:line="240" w:lineRule="exact"/>
        <w:rPr>
          <w:color w:val="231F20"/>
          <w:sz w:val="19"/>
          <w:szCs w:val="19"/>
        </w:rPr>
      </w:pPr>
      <w:r>
        <w:rPr>
          <w:color w:val="231F20"/>
          <w:sz w:val="19"/>
          <w:szCs w:val="19"/>
        </w:rPr>
        <w:t xml:space="preserve">Poor judgment on the part of a teacher does not </w:t>
      </w:r>
      <w:r>
        <w:rPr>
          <w:color w:val="231F20"/>
          <w:spacing w:val="2"/>
          <w:sz w:val="19"/>
          <w:szCs w:val="19"/>
        </w:rPr>
        <w:t xml:space="preserve">deprive </w:t>
      </w:r>
      <w:r>
        <w:rPr>
          <w:color w:val="231F20"/>
          <w:sz w:val="19"/>
          <w:szCs w:val="19"/>
        </w:rPr>
        <w:t xml:space="preserve">her of </w:t>
      </w:r>
      <w:r>
        <w:rPr>
          <w:color w:val="231F20"/>
          <w:spacing w:val="2"/>
          <w:sz w:val="19"/>
          <w:szCs w:val="19"/>
        </w:rPr>
        <w:t xml:space="preserve">immunity </w:t>
      </w:r>
      <w:r>
        <w:rPr>
          <w:color w:val="231F20"/>
          <w:sz w:val="19"/>
          <w:szCs w:val="19"/>
        </w:rPr>
        <w:t xml:space="preserve">in the </w:t>
      </w:r>
      <w:r>
        <w:rPr>
          <w:color w:val="231F20"/>
          <w:spacing w:val="2"/>
          <w:sz w:val="19"/>
          <w:szCs w:val="19"/>
        </w:rPr>
        <w:t xml:space="preserve">exercise </w:t>
      </w:r>
      <w:r>
        <w:rPr>
          <w:color w:val="231F20"/>
          <w:spacing w:val="3"/>
          <w:sz w:val="19"/>
          <w:szCs w:val="19"/>
        </w:rPr>
        <w:t xml:space="preserve">of </w:t>
      </w:r>
      <w:r>
        <w:rPr>
          <w:color w:val="231F20"/>
          <w:sz w:val="19"/>
          <w:szCs w:val="19"/>
        </w:rPr>
        <w:t xml:space="preserve">a </w:t>
      </w:r>
      <w:r>
        <w:rPr>
          <w:color w:val="231F20"/>
          <w:spacing w:val="6"/>
          <w:sz w:val="19"/>
          <w:szCs w:val="19"/>
        </w:rPr>
        <w:t xml:space="preserve">discretionary function. </w:t>
      </w:r>
      <w:r>
        <w:rPr>
          <w:color w:val="231F20"/>
          <w:sz w:val="19"/>
          <w:szCs w:val="19"/>
        </w:rPr>
        <w:t xml:space="preserve">A </w:t>
      </w:r>
      <w:r>
        <w:rPr>
          <w:color w:val="231F20"/>
          <w:spacing w:val="2"/>
          <w:sz w:val="19"/>
          <w:szCs w:val="19"/>
        </w:rPr>
        <w:t xml:space="preserve">Texas </w:t>
      </w:r>
      <w:r>
        <w:rPr>
          <w:color w:val="231F20"/>
          <w:spacing w:val="7"/>
          <w:sz w:val="19"/>
          <w:szCs w:val="19"/>
        </w:rPr>
        <w:t xml:space="preserve">court </w:t>
      </w:r>
      <w:r>
        <w:rPr>
          <w:color w:val="231F20"/>
          <w:sz w:val="19"/>
          <w:szCs w:val="19"/>
        </w:rPr>
        <w:t xml:space="preserve">was loathe to deprive a teacher of immunity because she helped students establish a fake </w:t>
      </w:r>
      <w:r>
        <w:rPr>
          <w:color w:val="231F20"/>
          <w:spacing w:val="5"/>
          <w:sz w:val="19"/>
          <w:szCs w:val="19"/>
        </w:rPr>
        <w:t xml:space="preserve">newspaper article, </w:t>
      </w:r>
      <w:r>
        <w:rPr>
          <w:color w:val="231F20"/>
          <w:spacing w:val="4"/>
          <w:sz w:val="19"/>
          <w:szCs w:val="19"/>
        </w:rPr>
        <w:t xml:space="preserve">which resulted </w:t>
      </w:r>
      <w:r>
        <w:rPr>
          <w:color w:val="231F20"/>
          <w:spacing w:val="3"/>
          <w:sz w:val="19"/>
          <w:szCs w:val="19"/>
        </w:rPr>
        <w:t xml:space="preserve">in </w:t>
      </w:r>
      <w:r>
        <w:rPr>
          <w:color w:val="231F20"/>
          <w:spacing w:val="6"/>
          <w:sz w:val="19"/>
          <w:szCs w:val="19"/>
        </w:rPr>
        <w:t>emo-</w:t>
      </w:r>
      <w:r>
        <w:rPr>
          <w:color w:val="231F20"/>
          <w:spacing w:val="59"/>
          <w:sz w:val="19"/>
          <w:szCs w:val="19"/>
        </w:rPr>
        <w:t xml:space="preserve"> </w:t>
      </w:r>
      <w:r>
        <w:rPr>
          <w:color w:val="231F20"/>
          <w:spacing w:val="5"/>
          <w:sz w:val="19"/>
          <w:szCs w:val="19"/>
        </w:rPr>
        <w:t xml:space="preserve">tional </w:t>
      </w:r>
      <w:r>
        <w:rPr>
          <w:color w:val="231F20"/>
          <w:spacing w:val="4"/>
          <w:sz w:val="19"/>
          <w:szCs w:val="19"/>
        </w:rPr>
        <w:t xml:space="preserve">distress for one </w:t>
      </w:r>
      <w:r>
        <w:rPr>
          <w:color w:val="231F20"/>
          <w:spacing w:val="3"/>
          <w:sz w:val="19"/>
          <w:szCs w:val="19"/>
        </w:rPr>
        <w:t xml:space="preserve">of </w:t>
      </w:r>
      <w:r>
        <w:rPr>
          <w:color w:val="231F20"/>
          <w:spacing w:val="4"/>
          <w:sz w:val="19"/>
          <w:szCs w:val="19"/>
        </w:rPr>
        <w:t xml:space="preserve">the </w:t>
      </w:r>
      <w:r>
        <w:rPr>
          <w:color w:val="231F20"/>
          <w:spacing w:val="5"/>
          <w:sz w:val="19"/>
          <w:szCs w:val="19"/>
        </w:rPr>
        <w:t xml:space="preserve">students. </w:t>
      </w:r>
      <w:r>
        <w:rPr>
          <w:color w:val="231F20"/>
          <w:spacing w:val="6"/>
          <w:sz w:val="19"/>
          <w:szCs w:val="19"/>
        </w:rPr>
        <w:t>The</w:t>
      </w:r>
      <w:r>
        <w:rPr>
          <w:color w:val="231F20"/>
          <w:spacing w:val="59"/>
          <w:sz w:val="19"/>
          <w:szCs w:val="19"/>
        </w:rPr>
        <w:t xml:space="preserve"> </w:t>
      </w:r>
      <w:r>
        <w:rPr>
          <w:color w:val="231F20"/>
          <w:sz w:val="19"/>
          <w:szCs w:val="19"/>
        </w:rPr>
        <w:t>court permitted the teacher’s defense of</w:t>
      </w:r>
      <w:r>
        <w:rPr>
          <w:color w:val="231F20"/>
          <w:spacing w:val="-17"/>
          <w:sz w:val="19"/>
          <w:szCs w:val="19"/>
        </w:rPr>
        <w:t xml:space="preserve"> </w:t>
      </w:r>
      <w:r>
        <w:rPr>
          <w:color w:val="231F20"/>
          <w:sz w:val="19"/>
          <w:szCs w:val="19"/>
        </w:rPr>
        <w:t xml:space="preserve">statu- </w:t>
      </w:r>
      <w:r>
        <w:rPr>
          <w:color w:val="231F20"/>
          <w:spacing w:val="4"/>
          <w:sz w:val="19"/>
          <w:szCs w:val="19"/>
        </w:rPr>
        <w:t xml:space="preserve">tory official </w:t>
      </w:r>
      <w:r>
        <w:rPr>
          <w:color w:val="231F20"/>
          <w:spacing w:val="5"/>
          <w:sz w:val="19"/>
          <w:szCs w:val="19"/>
        </w:rPr>
        <w:t xml:space="preserve">immunity noting </w:t>
      </w:r>
      <w:r>
        <w:rPr>
          <w:color w:val="231F20"/>
          <w:spacing w:val="4"/>
          <w:sz w:val="19"/>
          <w:szCs w:val="19"/>
        </w:rPr>
        <w:t xml:space="preserve">that there </w:t>
      </w:r>
      <w:r>
        <w:rPr>
          <w:color w:val="231F20"/>
          <w:spacing w:val="6"/>
          <w:sz w:val="19"/>
          <w:szCs w:val="19"/>
        </w:rPr>
        <w:t>is</w:t>
      </w:r>
      <w:r>
        <w:rPr>
          <w:color w:val="231F20"/>
          <w:spacing w:val="59"/>
          <w:sz w:val="19"/>
          <w:szCs w:val="19"/>
        </w:rPr>
        <w:t xml:space="preserve"> </w:t>
      </w:r>
      <w:r>
        <w:rPr>
          <w:color w:val="231F20"/>
          <w:sz w:val="19"/>
          <w:szCs w:val="19"/>
        </w:rPr>
        <w:t xml:space="preserve">no precise definition of the discretion that is vested in an individual teacher in performing her duties. The court thereby deferred to </w:t>
      </w:r>
      <w:r>
        <w:rPr>
          <w:color w:val="231F20"/>
          <w:spacing w:val="2"/>
          <w:sz w:val="19"/>
          <w:szCs w:val="19"/>
        </w:rPr>
        <w:t xml:space="preserve">the </w:t>
      </w:r>
      <w:r>
        <w:rPr>
          <w:color w:val="231F20"/>
          <w:sz w:val="19"/>
          <w:szCs w:val="19"/>
        </w:rPr>
        <w:t>school authorities, saying:</w:t>
      </w:r>
    </w:p>
    <w:p w:rsidR="00025429" w:rsidRDefault="00025429" w:rsidP="00025429">
      <w:pPr>
        <w:pStyle w:val="BodyText"/>
        <w:kinsoku w:val="0"/>
        <w:overflowPunct w:val="0"/>
        <w:spacing w:before="5" w:line="240" w:lineRule="auto"/>
        <w:jc w:val="left"/>
        <w:rPr>
          <w:sz w:val="17"/>
          <w:szCs w:val="17"/>
        </w:rPr>
      </w:pPr>
    </w:p>
    <w:p w:rsidR="00025429" w:rsidRDefault="00025429" w:rsidP="00025429">
      <w:pPr>
        <w:pStyle w:val="BodyText"/>
        <w:kinsoku w:val="0"/>
        <w:overflowPunct w:val="0"/>
        <w:spacing w:line="220" w:lineRule="exact"/>
        <w:ind w:left="360" w:right="1"/>
        <w:rPr>
          <w:color w:val="231F20"/>
          <w:sz w:val="17"/>
          <w:szCs w:val="17"/>
        </w:rPr>
      </w:pPr>
      <w:r>
        <w:rPr>
          <w:color w:val="231F20"/>
          <w:sz w:val="17"/>
          <w:szCs w:val="17"/>
        </w:rPr>
        <w:t xml:space="preserve">As long as the </w:t>
      </w:r>
      <w:r>
        <w:rPr>
          <w:color w:val="231F20"/>
          <w:spacing w:val="2"/>
          <w:sz w:val="17"/>
          <w:szCs w:val="17"/>
        </w:rPr>
        <w:t xml:space="preserve">teacher’s </w:t>
      </w:r>
      <w:r>
        <w:rPr>
          <w:color w:val="231F20"/>
          <w:sz w:val="17"/>
          <w:szCs w:val="17"/>
        </w:rPr>
        <w:t xml:space="preserve">mistake involves the exer- cise of judgment or discretion, she is protected by the </w:t>
      </w:r>
      <w:r>
        <w:rPr>
          <w:color w:val="231F20"/>
          <w:spacing w:val="2"/>
          <w:sz w:val="17"/>
          <w:szCs w:val="17"/>
        </w:rPr>
        <w:t xml:space="preserve">[state] statute [granting official immunity </w:t>
      </w:r>
      <w:r>
        <w:rPr>
          <w:color w:val="231F20"/>
          <w:spacing w:val="3"/>
          <w:sz w:val="17"/>
          <w:szCs w:val="17"/>
        </w:rPr>
        <w:t xml:space="preserve">for </w:t>
      </w:r>
      <w:r>
        <w:rPr>
          <w:color w:val="231F20"/>
          <w:sz w:val="17"/>
          <w:szCs w:val="17"/>
        </w:rPr>
        <w:t xml:space="preserve">discretionary acts of public employees]. A teacher who uses poor judgment is nevertheless acting in  a way </w:t>
      </w:r>
      <w:r>
        <w:rPr>
          <w:color w:val="231F20"/>
          <w:spacing w:val="2"/>
          <w:sz w:val="17"/>
          <w:szCs w:val="17"/>
        </w:rPr>
        <w:t xml:space="preserve">that involves </w:t>
      </w:r>
      <w:r>
        <w:rPr>
          <w:color w:val="231F20"/>
          <w:sz w:val="17"/>
          <w:szCs w:val="17"/>
        </w:rPr>
        <w:t xml:space="preserve">the </w:t>
      </w:r>
      <w:r>
        <w:rPr>
          <w:color w:val="231F20"/>
          <w:spacing w:val="2"/>
          <w:sz w:val="17"/>
          <w:szCs w:val="17"/>
        </w:rPr>
        <w:t xml:space="preserve">exercise </w:t>
      </w:r>
      <w:r>
        <w:rPr>
          <w:color w:val="231F20"/>
          <w:sz w:val="17"/>
          <w:szCs w:val="17"/>
        </w:rPr>
        <w:t xml:space="preserve">of </w:t>
      </w:r>
      <w:r>
        <w:rPr>
          <w:color w:val="231F20"/>
          <w:spacing w:val="2"/>
          <w:sz w:val="17"/>
          <w:szCs w:val="17"/>
        </w:rPr>
        <w:t xml:space="preserve">discretion. </w:t>
      </w:r>
      <w:r>
        <w:rPr>
          <w:color w:val="231F20"/>
          <w:sz w:val="17"/>
          <w:szCs w:val="17"/>
        </w:rPr>
        <w:t xml:space="preserve">. . , </w:t>
      </w:r>
      <w:r>
        <w:rPr>
          <w:color w:val="231F20"/>
          <w:spacing w:val="3"/>
          <w:sz w:val="17"/>
          <w:szCs w:val="17"/>
        </w:rPr>
        <w:t xml:space="preserve">to be </w:t>
      </w:r>
      <w:r>
        <w:rPr>
          <w:color w:val="231F20"/>
          <w:spacing w:val="4"/>
          <w:sz w:val="17"/>
          <w:szCs w:val="17"/>
        </w:rPr>
        <w:t xml:space="preserve">dealt with </w:t>
      </w:r>
      <w:r>
        <w:rPr>
          <w:color w:val="231F20"/>
          <w:spacing w:val="3"/>
          <w:sz w:val="17"/>
          <w:szCs w:val="17"/>
        </w:rPr>
        <w:t xml:space="preserve">by </w:t>
      </w:r>
      <w:r>
        <w:rPr>
          <w:color w:val="231F20"/>
          <w:spacing w:val="4"/>
          <w:sz w:val="17"/>
          <w:szCs w:val="17"/>
        </w:rPr>
        <w:t xml:space="preserve">her </w:t>
      </w:r>
      <w:r>
        <w:rPr>
          <w:color w:val="231F20"/>
          <w:spacing w:val="5"/>
          <w:sz w:val="17"/>
          <w:szCs w:val="17"/>
        </w:rPr>
        <w:t xml:space="preserve">employer </w:t>
      </w:r>
      <w:r>
        <w:rPr>
          <w:color w:val="231F20"/>
          <w:spacing w:val="4"/>
          <w:sz w:val="17"/>
          <w:szCs w:val="17"/>
        </w:rPr>
        <w:t xml:space="preserve">and the </w:t>
      </w:r>
      <w:r>
        <w:rPr>
          <w:color w:val="231F20"/>
          <w:spacing w:val="6"/>
          <w:sz w:val="17"/>
          <w:szCs w:val="17"/>
        </w:rPr>
        <w:t xml:space="preserve">state </w:t>
      </w:r>
      <w:r>
        <w:rPr>
          <w:color w:val="231F20"/>
          <w:sz w:val="17"/>
          <w:szCs w:val="17"/>
        </w:rPr>
        <w:t xml:space="preserve">licensing agency. . . . </w:t>
      </w:r>
      <w:r>
        <w:rPr>
          <w:rFonts w:ascii="Book Antiqua" w:hAnsi="Book Antiqua" w:cs="Book Antiqua"/>
          <w:i/>
          <w:iCs/>
          <w:color w:val="231F20"/>
          <w:sz w:val="17"/>
          <w:szCs w:val="17"/>
        </w:rPr>
        <w:t xml:space="preserve">Kobza </w:t>
      </w:r>
      <w:r>
        <w:rPr>
          <w:rFonts w:ascii="Book Antiqua" w:hAnsi="Book Antiqua" w:cs="Book Antiqua"/>
          <w:i/>
          <w:iCs/>
          <w:color w:val="231F20"/>
          <w:spacing w:val="-4"/>
          <w:sz w:val="17"/>
          <w:szCs w:val="17"/>
        </w:rPr>
        <w:t xml:space="preserve">v. </w:t>
      </w:r>
      <w:r>
        <w:rPr>
          <w:rFonts w:ascii="Book Antiqua" w:hAnsi="Book Antiqua" w:cs="Book Antiqua"/>
          <w:i/>
          <w:iCs/>
          <w:color w:val="231F20"/>
          <w:sz w:val="17"/>
          <w:szCs w:val="17"/>
        </w:rPr>
        <w:t xml:space="preserve">Kutac, </w:t>
      </w:r>
      <w:r>
        <w:rPr>
          <w:color w:val="231F20"/>
          <w:sz w:val="17"/>
          <w:szCs w:val="17"/>
        </w:rPr>
        <w:t xml:space="preserve">109 S.W.3d 89 </w:t>
      </w:r>
      <w:r>
        <w:rPr>
          <w:color w:val="231F20"/>
          <w:spacing w:val="-3"/>
          <w:sz w:val="17"/>
          <w:szCs w:val="17"/>
        </w:rPr>
        <w:t>(Tex.</w:t>
      </w:r>
      <w:r>
        <w:rPr>
          <w:color w:val="231F20"/>
          <w:spacing w:val="12"/>
          <w:sz w:val="17"/>
          <w:szCs w:val="17"/>
        </w:rPr>
        <w:t xml:space="preserve"> </w:t>
      </w:r>
      <w:r>
        <w:rPr>
          <w:color w:val="231F20"/>
          <w:sz w:val="17"/>
          <w:szCs w:val="17"/>
        </w:rPr>
        <w:t>2003).</w:t>
      </w:r>
    </w:p>
    <w:p w:rsidR="00025429" w:rsidRDefault="00025429" w:rsidP="00025429">
      <w:pPr>
        <w:pStyle w:val="BodyText"/>
        <w:kinsoku w:val="0"/>
        <w:overflowPunct w:val="0"/>
        <w:spacing w:before="3" w:line="240" w:lineRule="auto"/>
        <w:jc w:val="left"/>
        <w:rPr>
          <w:sz w:val="26"/>
          <w:szCs w:val="26"/>
        </w:rPr>
      </w:pPr>
      <w:r>
        <w:rPr>
          <w:noProof/>
        </w:rPr>
        <mc:AlternateContent>
          <mc:Choice Requires="wps">
            <w:drawing>
              <wp:anchor distT="0" distB="0" distL="0" distR="0" simplePos="0" relativeHeight="251673600" behindDoc="0" locked="0" layoutInCell="0" allowOverlap="1">
                <wp:simplePos x="0" y="0"/>
                <wp:positionH relativeFrom="page">
                  <wp:posOffset>990600</wp:posOffset>
                </wp:positionH>
                <wp:positionV relativeFrom="paragraph">
                  <wp:posOffset>252730</wp:posOffset>
                </wp:positionV>
                <wp:extent cx="2590800" cy="12700"/>
                <wp:effectExtent l="9525" t="11430" r="9525" b="0"/>
                <wp:wrapTopAndBottom/>
                <wp:docPr id="507" name="Freeform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474B00" id="Freeform 507"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pt,19.9pt,282pt,19.9pt" coordsize="4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" o:allowincell="f" filled="f" strokecolor="#231f20" strokeweight=".5pt">
                <v:path arrowok="t" o:connecttype="custom" o:connectlocs="0,0;2590800,0" o:connectangles="0,0"/>
                <w10:wrap type="topAndBottom" anchorx="page"/>
              </v:polyline>
            </w:pict>
          </mc:Fallback>
        </mc:AlternateContent>
      </w:r>
    </w:p>
    <w:p w:rsidR="00025429" w:rsidRDefault="00025429" w:rsidP="00025429">
      <w:pPr>
        <w:pStyle w:val="Heading3"/>
        <w:numPr>
          <w:ilvl w:val="0"/>
          <w:numId w:val="1"/>
        </w:numPr>
        <w:tabs>
          <w:tab w:val="left" w:pos="420"/>
        </w:tabs>
        <w:kinsoku w:val="0"/>
        <w:overflowPunct w:val="0"/>
        <w:spacing w:before="18" w:line="175" w:lineRule="auto"/>
        <w:ind w:right="721"/>
        <w:rPr>
          <w:rFonts w:ascii="Arial" w:hAnsi="Arial" w:cs="Arial"/>
          <w:color w:val="231F20"/>
          <w:w w:val="110"/>
          <w:sz w:val="20"/>
          <w:szCs w:val="20"/>
        </w:rPr>
      </w:pPr>
      <w:r>
        <w:rPr>
          <w:color w:val="231F20"/>
          <w:w w:val="110"/>
        </w:rPr>
        <w:t>Insurance Waiver of Immunity</w:t>
      </w:r>
    </w:p>
    <w:p w:rsidR="00025429" w:rsidRDefault="00025429" w:rsidP="00025429">
      <w:pPr>
        <w:pStyle w:val="BodyText"/>
        <w:kinsoku w:val="0"/>
        <w:overflowPunct w:val="0"/>
        <w:spacing w:before="60"/>
        <w:ind w:left="120" w:right="5"/>
        <w:rPr>
          <w:color w:val="231F20"/>
        </w:rPr>
      </w:pPr>
      <w:r>
        <w:rPr>
          <w:color w:val="231F20"/>
        </w:rPr>
        <w:t xml:space="preserve">Several states have waived </w:t>
      </w:r>
      <w:r>
        <w:rPr>
          <w:color w:val="231F20"/>
          <w:spacing w:val="-3"/>
        </w:rPr>
        <w:t xml:space="preserve">immunity, </w:t>
      </w:r>
      <w:r>
        <w:rPr>
          <w:color w:val="231F20"/>
        </w:rPr>
        <w:t>by statute or</w:t>
      </w:r>
      <w:r>
        <w:rPr>
          <w:color w:val="231F20"/>
          <w:spacing w:val="-18"/>
        </w:rPr>
        <w:t xml:space="preserve"> </w:t>
      </w:r>
      <w:r>
        <w:rPr>
          <w:color w:val="231F20"/>
        </w:rPr>
        <w:t>case</w:t>
      </w:r>
      <w:r>
        <w:rPr>
          <w:color w:val="231F20"/>
          <w:spacing w:val="-18"/>
        </w:rPr>
        <w:t xml:space="preserve"> </w:t>
      </w:r>
      <w:r>
        <w:rPr>
          <w:color w:val="231F20"/>
          <w:spacing w:val="-6"/>
        </w:rPr>
        <w:t>law,</w:t>
      </w:r>
      <w:r>
        <w:rPr>
          <w:color w:val="231F20"/>
          <w:spacing w:val="-18"/>
        </w:rPr>
        <w:t xml:space="preserve"> </w:t>
      </w:r>
      <w:r>
        <w:rPr>
          <w:color w:val="231F20"/>
        </w:rPr>
        <w:t>if</w:t>
      </w:r>
      <w:r>
        <w:rPr>
          <w:color w:val="231F20"/>
          <w:spacing w:val="-18"/>
        </w:rPr>
        <w:t xml:space="preserve"> </w:t>
      </w:r>
      <w:r>
        <w:rPr>
          <w:color w:val="231F20"/>
        </w:rPr>
        <w:t>the</w:t>
      </w:r>
      <w:r>
        <w:rPr>
          <w:color w:val="231F20"/>
          <w:spacing w:val="-18"/>
        </w:rPr>
        <w:t xml:space="preserve"> </w:t>
      </w:r>
      <w:r>
        <w:rPr>
          <w:color w:val="231F20"/>
        </w:rPr>
        <w:t>school</w:t>
      </w:r>
      <w:r>
        <w:rPr>
          <w:color w:val="231F20"/>
          <w:spacing w:val="-18"/>
        </w:rPr>
        <w:t xml:space="preserve"> </w:t>
      </w:r>
      <w:r>
        <w:rPr>
          <w:color w:val="231F20"/>
        </w:rPr>
        <w:t>district</w:t>
      </w:r>
      <w:r>
        <w:rPr>
          <w:color w:val="231F20"/>
          <w:spacing w:val="-18"/>
        </w:rPr>
        <w:t xml:space="preserve"> </w:t>
      </w:r>
      <w:r>
        <w:rPr>
          <w:color w:val="231F20"/>
          <w:spacing w:val="-3"/>
        </w:rPr>
        <w:t>purchases</w:t>
      </w:r>
      <w:r>
        <w:rPr>
          <w:color w:val="231F20"/>
          <w:spacing w:val="-18"/>
        </w:rPr>
        <w:t xml:space="preserve"> </w:t>
      </w:r>
      <w:r>
        <w:rPr>
          <w:color w:val="231F20"/>
        </w:rPr>
        <w:t>liability insurance.</w:t>
      </w:r>
      <w:r>
        <w:rPr>
          <w:color w:val="231F20"/>
          <w:spacing w:val="-6"/>
        </w:rPr>
        <w:t xml:space="preserve"> </w:t>
      </w:r>
      <w:r>
        <w:rPr>
          <w:color w:val="231F20"/>
        </w:rPr>
        <w:t>If</w:t>
      </w:r>
      <w:r>
        <w:rPr>
          <w:color w:val="231F20"/>
          <w:spacing w:val="-6"/>
        </w:rPr>
        <w:t xml:space="preserve"> </w:t>
      </w:r>
      <w:r>
        <w:rPr>
          <w:color w:val="231F20"/>
        </w:rPr>
        <w:t>it</w:t>
      </w:r>
      <w:r>
        <w:rPr>
          <w:color w:val="231F20"/>
          <w:spacing w:val="-6"/>
        </w:rPr>
        <w:t xml:space="preserve"> </w:t>
      </w:r>
      <w:r>
        <w:rPr>
          <w:color w:val="231F20"/>
        </w:rPr>
        <w:t>does</w:t>
      </w:r>
      <w:r>
        <w:rPr>
          <w:color w:val="231F20"/>
          <w:spacing w:val="-6"/>
        </w:rPr>
        <w:t xml:space="preserve"> </w:t>
      </w:r>
      <w:r>
        <w:rPr>
          <w:color w:val="231F20"/>
        </w:rPr>
        <w:t>not</w:t>
      </w:r>
      <w:r>
        <w:rPr>
          <w:color w:val="231F20"/>
          <w:spacing w:val="-6"/>
        </w:rPr>
        <w:t xml:space="preserve"> </w:t>
      </w:r>
      <w:r>
        <w:rPr>
          <w:color w:val="231F20"/>
        </w:rPr>
        <w:t>purchase</w:t>
      </w:r>
      <w:r>
        <w:rPr>
          <w:color w:val="231F20"/>
          <w:spacing w:val="-6"/>
        </w:rPr>
        <w:t xml:space="preserve"> </w:t>
      </w:r>
      <w:r>
        <w:rPr>
          <w:color w:val="231F20"/>
        </w:rPr>
        <w:t>insurance,</w:t>
      </w:r>
      <w:r>
        <w:rPr>
          <w:color w:val="231F20"/>
          <w:spacing w:val="-6"/>
        </w:rPr>
        <w:t xml:space="preserve"> </w:t>
      </w:r>
      <w:r>
        <w:rPr>
          <w:color w:val="231F20"/>
        </w:rPr>
        <w:t>then</w:t>
      </w:r>
    </w:p>
    <w:p w:rsidR="00025429" w:rsidRDefault="00025429" w:rsidP="00025429">
      <w:pPr>
        <w:pStyle w:val="BodyText"/>
        <w:kinsoku w:val="0"/>
        <w:overflowPunct w:val="0"/>
        <w:spacing w:before="89"/>
        <w:ind w:left="120"/>
        <w:jc w:val="left"/>
        <w:rPr>
          <w:color w:val="231F20"/>
        </w:rPr>
      </w:pPr>
      <w:r>
        <w:rPr>
          <w:rFonts w:ascii="Times New Roman" w:hAnsi="Times New Roman" w:cs="Times New Roman"/>
          <w:sz w:val="24"/>
          <w:szCs w:val="24"/>
        </w:rPr>
        <w:br w:type="column"/>
      </w:r>
      <w:r>
        <w:rPr>
          <w:color w:val="231F20"/>
        </w:rPr>
        <w:t>the immunity remains in effect.</w:t>
      </w:r>
      <w:r>
        <w:rPr>
          <w:color w:val="231F20"/>
          <w:position w:val="6"/>
          <w:sz w:val="12"/>
          <w:szCs w:val="12"/>
        </w:rPr>
        <w:t xml:space="preserve">37 </w:t>
      </w:r>
      <w:r>
        <w:rPr>
          <w:color w:val="231F20"/>
        </w:rPr>
        <w:t>The Montana Supreme Court has explained the issue as such:</w:t>
      </w:r>
    </w:p>
    <w:p w:rsidR="00025429" w:rsidRDefault="00025429" w:rsidP="00025429">
      <w:pPr>
        <w:pStyle w:val="BodyText"/>
        <w:kinsoku w:val="0"/>
        <w:overflowPunct w:val="0"/>
        <w:spacing w:before="116" w:line="220" w:lineRule="exact"/>
        <w:ind w:left="360" w:right="110"/>
        <w:rPr>
          <w:color w:val="231F20"/>
          <w:position w:val="6"/>
          <w:sz w:val="11"/>
          <w:szCs w:val="11"/>
        </w:rPr>
      </w:pPr>
      <w:r>
        <w:rPr>
          <w:color w:val="231F20"/>
          <w:spacing w:val="-5"/>
          <w:sz w:val="17"/>
          <w:szCs w:val="17"/>
        </w:rPr>
        <w:t xml:space="preserve">We </w:t>
      </w:r>
      <w:r>
        <w:rPr>
          <w:color w:val="231F20"/>
          <w:spacing w:val="5"/>
          <w:sz w:val="17"/>
          <w:szCs w:val="17"/>
        </w:rPr>
        <w:t xml:space="preserve">conclude </w:t>
      </w:r>
      <w:r>
        <w:rPr>
          <w:color w:val="231F20"/>
          <w:spacing w:val="4"/>
          <w:sz w:val="17"/>
          <w:szCs w:val="17"/>
        </w:rPr>
        <w:t xml:space="preserve">that the </w:t>
      </w:r>
      <w:r>
        <w:rPr>
          <w:color w:val="231F20"/>
          <w:spacing w:val="5"/>
          <w:sz w:val="17"/>
          <w:szCs w:val="17"/>
        </w:rPr>
        <w:t xml:space="preserve">Montana Legislature </w:t>
      </w:r>
      <w:r>
        <w:rPr>
          <w:color w:val="231F20"/>
          <w:spacing w:val="6"/>
          <w:sz w:val="17"/>
          <w:szCs w:val="17"/>
        </w:rPr>
        <w:t xml:space="preserve">has </w:t>
      </w:r>
      <w:r>
        <w:rPr>
          <w:color w:val="231F20"/>
          <w:spacing w:val="2"/>
          <w:sz w:val="17"/>
          <w:szCs w:val="17"/>
        </w:rPr>
        <w:t xml:space="preserve">reached </w:t>
      </w:r>
      <w:r>
        <w:rPr>
          <w:color w:val="231F20"/>
          <w:sz w:val="17"/>
          <w:szCs w:val="17"/>
        </w:rPr>
        <w:t xml:space="preserve">the </w:t>
      </w:r>
      <w:r>
        <w:rPr>
          <w:color w:val="231F20"/>
          <w:spacing w:val="2"/>
          <w:sz w:val="17"/>
          <w:szCs w:val="17"/>
        </w:rPr>
        <w:t xml:space="preserve">following conclusion: while </w:t>
      </w:r>
      <w:r>
        <w:rPr>
          <w:color w:val="231F20"/>
          <w:sz w:val="17"/>
          <w:szCs w:val="17"/>
        </w:rPr>
        <w:t xml:space="preserve">a </w:t>
      </w:r>
      <w:r>
        <w:rPr>
          <w:color w:val="231F20"/>
          <w:spacing w:val="3"/>
          <w:sz w:val="17"/>
          <w:szCs w:val="17"/>
        </w:rPr>
        <w:t xml:space="preserve">school </w:t>
      </w:r>
      <w:r>
        <w:rPr>
          <w:color w:val="231F20"/>
          <w:spacing w:val="4"/>
          <w:sz w:val="17"/>
          <w:szCs w:val="17"/>
        </w:rPr>
        <w:t xml:space="preserve">district </w:t>
      </w:r>
      <w:r>
        <w:rPr>
          <w:color w:val="231F20"/>
          <w:spacing w:val="2"/>
          <w:sz w:val="17"/>
          <w:szCs w:val="17"/>
        </w:rPr>
        <w:t xml:space="preserve">is </w:t>
      </w:r>
      <w:r>
        <w:rPr>
          <w:color w:val="231F20"/>
          <w:spacing w:val="4"/>
          <w:sz w:val="17"/>
          <w:szCs w:val="17"/>
        </w:rPr>
        <w:t xml:space="preserve">granted immunity </w:t>
      </w:r>
      <w:r>
        <w:rPr>
          <w:color w:val="231F20"/>
          <w:spacing w:val="2"/>
          <w:sz w:val="17"/>
          <w:szCs w:val="17"/>
        </w:rPr>
        <w:t xml:space="preserve">of </w:t>
      </w:r>
      <w:r>
        <w:rPr>
          <w:color w:val="231F20"/>
          <w:spacing w:val="4"/>
          <w:sz w:val="17"/>
          <w:szCs w:val="17"/>
        </w:rPr>
        <w:t xml:space="preserve">various types, </w:t>
      </w:r>
      <w:r>
        <w:rPr>
          <w:color w:val="231F20"/>
          <w:sz w:val="17"/>
          <w:szCs w:val="17"/>
        </w:rPr>
        <w:t xml:space="preserve">a school district still is granted authority to purchase insurance which may have the effect of waiver of immunity to the extent of the insurance proceeds. </w:t>
      </w:r>
      <w:r>
        <w:rPr>
          <w:color w:val="231F20"/>
          <w:spacing w:val="-7"/>
          <w:sz w:val="17"/>
          <w:szCs w:val="17"/>
        </w:rPr>
        <w:t xml:space="preserve">We </w:t>
      </w:r>
      <w:r>
        <w:rPr>
          <w:color w:val="231F20"/>
          <w:sz w:val="17"/>
          <w:szCs w:val="17"/>
        </w:rPr>
        <w:t xml:space="preserve">do not </w:t>
      </w:r>
      <w:r>
        <w:rPr>
          <w:color w:val="231F20"/>
          <w:spacing w:val="2"/>
          <w:sz w:val="17"/>
          <w:szCs w:val="17"/>
        </w:rPr>
        <w:t xml:space="preserve">find </w:t>
      </w:r>
      <w:r>
        <w:rPr>
          <w:color w:val="231F20"/>
          <w:sz w:val="17"/>
          <w:szCs w:val="17"/>
        </w:rPr>
        <w:t xml:space="preserve">it </w:t>
      </w:r>
      <w:r>
        <w:rPr>
          <w:color w:val="231F20"/>
          <w:spacing w:val="2"/>
          <w:sz w:val="17"/>
          <w:szCs w:val="17"/>
        </w:rPr>
        <w:t xml:space="preserve">necessary </w:t>
      </w:r>
      <w:r>
        <w:rPr>
          <w:color w:val="231F20"/>
          <w:sz w:val="17"/>
          <w:szCs w:val="17"/>
        </w:rPr>
        <w:t xml:space="preserve">to </w:t>
      </w:r>
      <w:r>
        <w:rPr>
          <w:color w:val="231F20"/>
          <w:spacing w:val="2"/>
          <w:sz w:val="17"/>
          <w:szCs w:val="17"/>
        </w:rPr>
        <w:t xml:space="preserve">imply </w:t>
      </w:r>
      <w:r>
        <w:rPr>
          <w:color w:val="231F20"/>
          <w:sz w:val="17"/>
          <w:szCs w:val="17"/>
        </w:rPr>
        <w:t xml:space="preserve">a waiver, </w:t>
      </w:r>
      <w:r>
        <w:rPr>
          <w:color w:val="231F20"/>
          <w:spacing w:val="3"/>
          <w:sz w:val="17"/>
          <w:szCs w:val="17"/>
        </w:rPr>
        <w:t xml:space="preserve">as </w:t>
      </w:r>
      <w:r>
        <w:rPr>
          <w:color w:val="231F20"/>
          <w:sz w:val="17"/>
          <w:szCs w:val="17"/>
        </w:rPr>
        <w:t>the intention of the Legislature is clear. That inten- tion is reemphasized by its authorization of tax</w:t>
      </w:r>
      <w:r>
        <w:rPr>
          <w:color w:val="231F20"/>
          <w:spacing w:val="-28"/>
          <w:sz w:val="17"/>
          <w:szCs w:val="17"/>
        </w:rPr>
        <w:t xml:space="preserve"> </w:t>
      </w:r>
      <w:r>
        <w:rPr>
          <w:color w:val="231F20"/>
          <w:sz w:val="17"/>
          <w:szCs w:val="17"/>
        </w:rPr>
        <w:t xml:space="preserve">lev- ies sufficient to pay for insurance premiums. That </w:t>
      </w:r>
      <w:r>
        <w:rPr>
          <w:color w:val="231F20"/>
          <w:spacing w:val="2"/>
          <w:sz w:val="17"/>
          <w:szCs w:val="17"/>
        </w:rPr>
        <w:t xml:space="preserve">intention </w:t>
      </w:r>
      <w:r>
        <w:rPr>
          <w:color w:val="231F20"/>
          <w:sz w:val="17"/>
          <w:szCs w:val="17"/>
        </w:rPr>
        <w:t xml:space="preserve">is </w:t>
      </w:r>
      <w:r>
        <w:rPr>
          <w:color w:val="231F20"/>
          <w:spacing w:val="2"/>
          <w:sz w:val="17"/>
          <w:szCs w:val="17"/>
        </w:rPr>
        <w:t xml:space="preserve">consistent with </w:t>
      </w:r>
      <w:r>
        <w:rPr>
          <w:color w:val="231F20"/>
          <w:sz w:val="17"/>
          <w:szCs w:val="17"/>
        </w:rPr>
        <w:t xml:space="preserve">the </w:t>
      </w:r>
      <w:r>
        <w:rPr>
          <w:color w:val="231F20"/>
          <w:spacing w:val="2"/>
          <w:sz w:val="17"/>
          <w:szCs w:val="17"/>
        </w:rPr>
        <w:t xml:space="preserve">legislative </w:t>
      </w:r>
      <w:r>
        <w:rPr>
          <w:color w:val="231F20"/>
          <w:spacing w:val="3"/>
          <w:sz w:val="17"/>
          <w:szCs w:val="17"/>
        </w:rPr>
        <w:t xml:space="preserve">theory </w:t>
      </w:r>
      <w:r>
        <w:rPr>
          <w:color w:val="231F20"/>
          <w:sz w:val="17"/>
          <w:szCs w:val="17"/>
        </w:rPr>
        <w:t xml:space="preserve">that a claim against a school district should be paid in a manner similar to payment required of a pri- vate </w:t>
      </w:r>
      <w:r>
        <w:rPr>
          <w:color w:val="231F20"/>
          <w:spacing w:val="-4"/>
          <w:sz w:val="17"/>
          <w:szCs w:val="17"/>
        </w:rPr>
        <w:t xml:space="preserve">party. </w:t>
      </w:r>
      <w:r>
        <w:rPr>
          <w:color w:val="231F20"/>
          <w:spacing w:val="-8"/>
          <w:sz w:val="17"/>
          <w:szCs w:val="17"/>
        </w:rPr>
        <w:t xml:space="preserve">We </w:t>
      </w:r>
      <w:r>
        <w:rPr>
          <w:color w:val="231F20"/>
          <w:sz w:val="17"/>
          <w:szCs w:val="17"/>
        </w:rPr>
        <w:t>conclude that the Legislature has</w:t>
      </w:r>
      <w:r>
        <w:rPr>
          <w:color w:val="231F20"/>
          <w:spacing w:val="-19"/>
          <w:sz w:val="17"/>
          <w:szCs w:val="17"/>
        </w:rPr>
        <w:t xml:space="preserve"> </w:t>
      </w:r>
      <w:r>
        <w:rPr>
          <w:color w:val="231F20"/>
          <w:sz w:val="17"/>
          <w:szCs w:val="17"/>
        </w:rPr>
        <w:t>de- clared its intent to allow a school district to waive immunity to the extent of the insurance</w:t>
      </w:r>
      <w:r>
        <w:rPr>
          <w:color w:val="231F20"/>
          <w:spacing w:val="-2"/>
          <w:sz w:val="17"/>
          <w:szCs w:val="17"/>
        </w:rPr>
        <w:t xml:space="preserve"> </w:t>
      </w:r>
      <w:r>
        <w:rPr>
          <w:color w:val="231F20"/>
          <w:sz w:val="17"/>
          <w:szCs w:val="17"/>
        </w:rPr>
        <w:t>proceeds.</w:t>
      </w:r>
      <w:r>
        <w:rPr>
          <w:color w:val="231F20"/>
          <w:position w:val="6"/>
          <w:sz w:val="11"/>
          <w:szCs w:val="11"/>
        </w:rPr>
        <w:t>38</w:t>
      </w:r>
    </w:p>
    <w:p w:rsidR="00025429" w:rsidRDefault="00025429" w:rsidP="00025429">
      <w:pPr>
        <w:pStyle w:val="BodyText"/>
        <w:kinsoku w:val="0"/>
        <w:overflowPunct w:val="0"/>
        <w:spacing w:before="124"/>
        <w:ind w:left="119" w:right="113" w:firstLine="240"/>
        <w:rPr>
          <w:color w:val="231F20"/>
          <w:position w:val="6"/>
          <w:sz w:val="12"/>
          <w:szCs w:val="12"/>
        </w:rPr>
      </w:pPr>
      <w:r>
        <w:rPr>
          <w:color w:val="231F20"/>
        </w:rPr>
        <w:t>A Virginia court, in 2001, followed the gener- ally accepted rationale that the statutory defense of sovereign immunity will not bar an action for recovery</w:t>
      </w:r>
      <w:r>
        <w:rPr>
          <w:color w:val="231F20"/>
          <w:spacing w:val="-18"/>
        </w:rPr>
        <w:t xml:space="preserve"> </w:t>
      </w:r>
      <w:r>
        <w:rPr>
          <w:color w:val="231F20"/>
        </w:rPr>
        <w:t>of</w:t>
      </w:r>
      <w:r>
        <w:rPr>
          <w:color w:val="231F20"/>
          <w:spacing w:val="-18"/>
        </w:rPr>
        <w:t xml:space="preserve"> </w:t>
      </w:r>
      <w:r>
        <w:rPr>
          <w:color w:val="231F20"/>
        </w:rPr>
        <w:t>damages</w:t>
      </w:r>
      <w:r>
        <w:rPr>
          <w:color w:val="231F20"/>
          <w:spacing w:val="-18"/>
        </w:rPr>
        <w:t xml:space="preserve"> </w:t>
      </w:r>
      <w:r>
        <w:rPr>
          <w:color w:val="231F20"/>
        </w:rPr>
        <w:t>in</w:t>
      </w:r>
      <w:r>
        <w:rPr>
          <w:color w:val="231F20"/>
          <w:spacing w:val="-18"/>
        </w:rPr>
        <w:t xml:space="preserve"> </w:t>
      </w:r>
      <w:r>
        <w:rPr>
          <w:color w:val="231F20"/>
        </w:rPr>
        <w:t>an</w:t>
      </w:r>
      <w:r>
        <w:rPr>
          <w:color w:val="231F20"/>
          <w:spacing w:val="-18"/>
        </w:rPr>
        <w:t xml:space="preserve"> </w:t>
      </w:r>
      <w:r>
        <w:rPr>
          <w:color w:val="231F20"/>
        </w:rPr>
        <w:t>amount</w:t>
      </w:r>
      <w:r>
        <w:rPr>
          <w:color w:val="231F20"/>
          <w:spacing w:val="-18"/>
        </w:rPr>
        <w:t xml:space="preserve"> </w:t>
      </w:r>
      <w:r>
        <w:rPr>
          <w:color w:val="231F20"/>
        </w:rPr>
        <w:t>up</w:t>
      </w:r>
      <w:r>
        <w:rPr>
          <w:color w:val="231F20"/>
          <w:spacing w:val="-18"/>
        </w:rPr>
        <w:t xml:space="preserve"> </w:t>
      </w:r>
      <w:r>
        <w:rPr>
          <w:color w:val="231F20"/>
        </w:rPr>
        <w:t>to</w:t>
      </w:r>
      <w:r>
        <w:rPr>
          <w:color w:val="231F20"/>
          <w:spacing w:val="-18"/>
        </w:rPr>
        <w:t xml:space="preserve"> </w:t>
      </w:r>
      <w:r>
        <w:rPr>
          <w:color w:val="231F20"/>
        </w:rPr>
        <w:t>the</w:t>
      </w:r>
      <w:r>
        <w:rPr>
          <w:color w:val="231F20"/>
          <w:spacing w:val="-18"/>
        </w:rPr>
        <w:t xml:space="preserve"> </w:t>
      </w:r>
      <w:r>
        <w:rPr>
          <w:color w:val="231F20"/>
        </w:rPr>
        <w:t xml:space="preserve">limits of the insurance </w:t>
      </w:r>
      <w:r>
        <w:rPr>
          <w:color w:val="231F20"/>
          <w:spacing w:val="-4"/>
        </w:rPr>
        <w:t>policy.</w:t>
      </w:r>
      <w:r>
        <w:rPr>
          <w:color w:val="231F20"/>
          <w:spacing w:val="-4"/>
          <w:position w:val="6"/>
          <w:sz w:val="12"/>
          <w:szCs w:val="12"/>
        </w:rPr>
        <w:t xml:space="preserve">39 </w:t>
      </w:r>
      <w:r>
        <w:rPr>
          <w:color w:val="231F20"/>
          <w:spacing w:val="-4"/>
        </w:rPr>
        <w:t xml:space="preserve">Similarly, </w:t>
      </w:r>
      <w:r>
        <w:rPr>
          <w:color w:val="231F20"/>
        </w:rPr>
        <w:t>the Oklahoma Supreme</w:t>
      </w:r>
      <w:r>
        <w:rPr>
          <w:color w:val="231F20"/>
          <w:spacing w:val="-6"/>
        </w:rPr>
        <w:t xml:space="preserve"> </w:t>
      </w:r>
      <w:r>
        <w:rPr>
          <w:color w:val="231F20"/>
        </w:rPr>
        <w:t>Court</w:t>
      </w:r>
      <w:r>
        <w:rPr>
          <w:color w:val="231F20"/>
          <w:spacing w:val="-6"/>
        </w:rPr>
        <w:t xml:space="preserve"> </w:t>
      </w:r>
      <w:r>
        <w:rPr>
          <w:color w:val="231F20"/>
        </w:rPr>
        <w:t>held</w:t>
      </w:r>
      <w:r>
        <w:rPr>
          <w:color w:val="231F20"/>
          <w:spacing w:val="-6"/>
        </w:rPr>
        <w:t xml:space="preserve"> </w:t>
      </w:r>
      <w:r>
        <w:rPr>
          <w:color w:val="231F20"/>
        </w:rPr>
        <w:t>that</w:t>
      </w:r>
      <w:r>
        <w:rPr>
          <w:color w:val="231F20"/>
          <w:spacing w:val="-6"/>
        </w:rPr>
        <w:t xml:space="preserve"> </w:t>
      </w:r>
      <w:r>
        <w:rPr>
          <w:color w:val="231F20"/>
        </w:rPr>
        <w:t>under</w:t>
      </w:r>
      <w:r>
        <w:rPr>
          <w:color w:val="231F20"/>
          <w:spacing w:val="-6"/>
        </w:rPr>
        <w:t xml:space="preserve"> </w:t>
      </w:r>
      <w:r>
        <w:rPr>
          <w:color w:val="231F20"/>
        </w:rPr>
        <w:t>the</w:t>
      </w:r>
      <w:r>
        <w:rPr>
          <w:color w:val="231F20"/>
          <w:spacing w:val="-6"/>
        </w:rPr>
        <w:t xml:space="preserve"> </w:t>
      </w:r>
      <w:r>
        <w:rPr>
          <w:color w:val="231F20"/>
        </w:rPr>
        <w:t xml:space="preserve">common-law defense of sovereign immunity, a school district </w:t>
      </w:r>
      <w:r>
        <w:rPr>
          <w:color w:val="231F20"/>
          <w:spacing w:val="3"/>
        </w:rPr>
        <w:t xml:space="preserve">that chooses </w:t>
      </w:r>
      <w:r>
        <w:rPr>
          <w:color w:val="231F20"/>
        </w:rPr>
        <w:t xml:space="preserve">to </w:t>
      </w:r>
      <w:r>
        <w:rPr>
          <w:color w:val="231F20"/>
          <w:spacing w:val="3"/>
        </w:rPr>
        <w:t xml:space="preserve">purchase liability insurance </w:t>
      </w:r>
      <w:r>
        <w:rPr>
          <w:color w:val="231F20"/>
          <w:spacing w:val="4"/>
        </w:rPr>
        <w:t xml:space="preserve">to </w:t>
      </w:r>
      <w:r>
        <w:rPr>
          <w:color w:val="231F20"/>
        </w:rPr>
        <w:t>cover a specific type of injury waives its immu- nity</w:t>
      </w:r>
      <w:r>
        <w:rPr>
          <w:color w:val="231F20"/>
          <w:spacing w:val="-6"/>
        </w:rPr>
        <w:t xml:space="preserve"> </w:t>
      </w:r>
      <w:r>
        <w:rPr>
          <w:color w:val="231F20"/>
        </w:rPr>
        <w:t>only</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extent</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coverage.</w:t>
      </w:r>
      <w:r>
        <w:rPr>
          <w:color w:val="231F20"/>
          <w:position w:val="6"/>
          <w:sz w:val="12"/>
          <w:szCs w:val="12"/>
        </w:rPr>
        <w:t>40</w:t>
      </w:r>
    </w:p>
    <w:p w:rsidR="00025429" w:rsidRDefault="00025429" w:rsidP="00025429">
      <w:pPr>
        <w:pStyle w:val="BodyText"/>
        <w:kinsoku w:val="0"/>
        <w:overflowPunct w:val="0"/>
        <w:ind w:left="119" w:right="116" w:firstLine="240"/>
        <w:rPr>
          <w:color w:val="231F20"/>
          <w:position w:val="6"/>
          <w:sz w:val="12"/>
          <w:szCs w:val="12"/>
        </w:rPr>
      </w:pPr>
      <w:r>
        <w:rPr>
          <w:color w:val="231F20"/>
        </w:rPr>
        <w:t>Procedurally, where insurance is involved, it is assumed that a school district will attempt an administrative settlement before resorting to the courts.</w:t>
      </w:r>
      <w:r>
        <w:rPr>
          <w:color w:val="231F20"/>
          <w:position w:val="6"/>
          <w:sz w:val="12"/>
          <w:szCs w:val="12"/>
        </w:rPr>
        <w:t>41</w:t>
      </w:r>
    </w:p>
    <w:p w:rsidR="00025429" w:rsidRDefault="00025429" w:rsidP="00025429">
      <w:pPr>
        <w:pStyle w:val="BodyText"/>
        <w:kinsoku w:val="0"/>
        <w:overflowPunct w:val="0"/>
        <w:spacing w:before="10" w:line="240" w:lineRule="auto"/>
        <w:jc w:val="left"/>
        <w:rPr>
          <w:sz w:val="26"/>
          <w:szCs w:val="26"/>
        </w:rPr>
      </w:pPr>
      <w:r>
        <w:rPr>
          <w:noProof/>
        </w:rPr>
        <mc:AlternateContent>
          <mc:Choice Requires="wpg">
            <w:drawing>
              <wp:anchor distT="0" distB="0" distL="0" distR="0" simplePos="0" relativeHeight="251674624" behindDoc="0" locked="0" layoutInCell="0" allowOverlap="1">
                <wp:simplePos x="0" y="0"/>
                <wp:positionH relativeFrom="page">
                  <wp:posOffset>3810000</wp:posOffset>
                </wp:positionH>
                <wp:positionV relativeFrom="paragraph">
                  <wp:posOffset>254000</wp:posOffset>
                </wp:positionV>
                <wp:extent cx="2590800" cy="86995"/>
                <wp:effectExtent l="0" t="6985" r="0" b="1270"/>
                <wp:wrapTopAndBottom/>
                <wp:docPr id="462"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86995"/>
                          <a:chOff x="6000" y="400"/>
                          <a:chExt cx="4080" cy="137"/>
                        </a:xfrm>
                      </wpg:grpSpPr>
                      <wps:wsp>
                        <wps:cNvPr id="463" name="Freeform 405"/>
                        <wps:cNvSpPr>
                          <a:spLocks/>
                        </wps:cNvSpPr>
                        <wps:spPr bwMode="auto">
                          <a:xfrm>
                            <a:off x="6000" y="400"/>
                            <a:ext cx="4080" cy="137"/>
                          </a:xfrm>
                          <a:custGeom>
                            <a:avLst/>
                            <a:gdLst>
                              <a:gd name="T0" fmla="*/ 187 w 4080"/>
                              <a:gd name="T1" fmla="*/ 81 h 137"/>
                              <a:gd name="T2" fmla="*/ 0 w 4080"/>
                              <a:gd name="T3" fmla="*/ 81 h 137"/>
                              <a:gd name="T4" fmla="*/ 0 w 4080"/>
                              <a:gd name="T5" fmla="*/ 92 h 137"/>
                              <a:gd name="T6" fmla="*/ 187 w 4080"/>
                              <a:gd name="T7" fmla="*/ 92 h 137"/>
                              <a:gd name="T8" fmla="*/ 187 w 4080"/>
                              <a:gd name="T9" fmla="*/ 81 h 137"/>
                            </a:gdLst>
                            <a:ahLst/>
                            <a:cxnLst>
                              <a:cxn ang="0">
                                <a:pos x="T0" y="T1"/>
                              </a:cxn>
                              <a:cxn ang="0">
                                <a:pos x="T2" y="T3"/>
                              </a:cxn>
                              <a:cxn ang="0">
                                <a:pos x="T4" y="T5"/>
                              </a:cxn>
                              <a:cxn ang="0">
                                <a:pos x="T6" y="T7"/>
                              </a:cxn>
                              <a:cxn ang="0">
                                <a:pos x="T8" y="T9"/>
                              </a:cxn>
                            </a:cxnLst>
                            <a:rect l="0" t="0" r="r" b="b"/>
                            <a:pathLst>
                              <a:path w="4080" h="137">
                                <a:moveTo>
                                  <a:pt x="187" y="81"/>
                                </a:moveTo>
                                <a:lnTo>
                                  <a:pt x="0" y="81"/>
                                </a:lnTo>
                                <a:lnTo>
                                  <a:pt x="0" y="92"/>
                                </a:lnTo>
                                <a:lnTo>
                                  <a:pt x="187" y="92"/>
                                </a:lnTo>
                                <a:lnTo>
                                  <a:pt x="18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406"/>
                        <wps:cNvSpPr>
                          <a:spLocks/>
                        </wps:cNvSpPr>
                        <wps:spPr bwMode="auto">
                          <a:xfrm>
                            <a:off x="6000" y="400"/>
                            <a:ext cx="4080" cy="137"/>
                          </a:xfrm>
                          <a:custGeom>
                            <a:avLst/>
                            <a:gdLst>
                              <a:gd name="T0" fmla="*/ 189 w 4080"/>
                              <a:gd name="T1" fmla="*/ 81 h 137"/>
                              <a:gd name="T2" fmla="*/ 187 w 4080"/>
                              <a:gd name="T3" fmla="*/ 81 h 137"/>
                              <a:gd name="T4" fmla="*/ 187 w 4080"/>
                              <a:gd name="T5" fmla="*/ 92 h 137"/>
                              <a:gd name="T6" fmla="*/ 189 w 4080"/>
                              <a:gd name="T7" fmla="*/ 92 h 137"/>
                              <a:gd name="T8" fmla="*/ 189 w 4080"/>
                              <a:gd name="T9" fmla="*/ 81 h 137"/>
                            </a:gdLst>
                            <a:ahLst/>
                            <a:cxnLst>
                              <a:cxn ang="0">
                                <a:pos x="T0" y="T1"/>
                              </a:cxn>
                              <a:cxn ang="0">
                                <a:pos x="T2" y="T3"/>
                              </a:cxn>
                              <a:cxn ang="0">
                                <a:pos x="T4" y="T5"/>
                              </a:cxn>
                              <a:cxn ang="0">
                                <a:pos x="T6" y="T7"/>
                              </a:cxn>
                              <a:cxn ang="0">
                                <a:pos x="T8" y="T9"/>
                              </a:cxn>
                            </a:cxnLst>
                            <a:rect l="0" t="0" r="r" b="b"/>
                            <a:pathLst>
                              <a:path w="4080" h="137">
                                <a:moveTo>
                                  <a:pt x="189" y="81"/>
                                </a:moveTo>
                                <a:lnTo>
                                  <a:pt x="187" y="81"/>
                                </a:lnTo>
                                <a:lnTo>
                                  <a:pt x="187" y="92"/>
                                </a:lnTo>
                                <a:lnTo>
                                  <a:pt x="189" y="92"/>
                                </a:lnTo>
                                <a:lnTo>
                                  <a:pt x="18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407"/>
                        <wps:cNvSpPr>
                          <a:spLocks/>
                        </wps:cNvSpPr>
                        <wps:spPr bwMode="auto">
                          <a:xfrm>
                            <a:off x="6000" y="400"/>
                            <a:ext cx="4080" cy="137"/>
                          </a:xfrm>
                          <a:custGeom>
                            <a:avLst/>
                            <a:gdLst>
                              <a:gd name="T0" fmla="*/ 374 w 4080"/>
                              <a:gd name="T1" fmla="*/ 81 h 137"/>
                              <a:gd name="T2" fmla="*/ 189 w 4080"/>
                              <a:gd name="T3" fmla="*/ 81 h 137"/>
                              <a:gd name="T4" fmla="*/ 189 w 4080"/>
                              <a:gd name="T5" fmla="*/ 92 h 137"/>
                              <a:gd name="T6" fmla="*/ 374 w 4080"/>
                              <a:gd name="T7" fmla="*/ 92 h 137"/>
                              <a:gd name="T8" fmla="*/ 374 w 4080"/>
                              <a:gd name="T9" fmla="*/ 81 h 137"/>
                            </a:gdLst>
                            <a:ahLst/>
                            <a:cxnLst>
                              <a:cxn ang="0">
                                <a:pos x="T0" y="T1"/>
                              </a:cxn>
                              <a:cxn ang="0">
                                <a:pos x="T2" y="T3"/>
                              </a:cxn>
                              <a:cxn ang="0">
                                <a:pos x="T4" y="T5"/>
                              </a:cxn>
                              <a:cxn ang="0">
                                <a:pos x="T6" y="T7"/>
                              </a:cxn>
                              <a:cxn ang="0">
                                <a:pos x="T8" y="T9"/>
                              </a:cxn>
                            </a:cxnLst>
                            <a:rect l="0" t="0" r="r" b="b"/>
                            <a:pathLst>
                              <a:path w="4080" h="137">
                                <a:moveTo>
                                  <a:pt x="374" y="81"/>
                                </a:moveTo>
                                <a:lnTo>
                                  <a:pt x="189" y="81"/>
                                </a:lnTo>
                                <a:lnTo>
                                  <a:pt x="189" y="92"/>
                                </a:lnTo>
                                <a:lnTo>
                                  <a:pt x="374" y="92"/>
                                </a:lnTo>
                                <a:lnTo>
                                  <a:pt x="37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408"/>
                        <wps:cNvSpPr>
                          <a:spLocks/>
                        </wps:cNvSpPr>
                        <wps:spPr bwMode="auto">
                          <a:xfrm>
                            <a:off x="6000" y="400"/>
                            <a:ext cx="4080" cy="137"/>
                          </a:xfrm>
                          <a:custGeom>
                            <a:avLst/>
                            <a:gdLst>
                              <a:gd name="T0" fmla="*/ 377 w 4080"/>
                              <a:gd name="T1" fmla="*/ 81 h 137"/>
                              <a:gd name="T2" fmla="*/ 374 w 4080"/>
                              <a:gd name="T3" fmla="*/ 81 h 137"/>
                              <a:gd name="T4" fmla="*/ 374 w 4080"/>
                              <a:gd name="T5" fmla="*/ 92 h 137"/>
                              <a:gd name="T6" fmla="*/ 377 w 4080"/>
                              <a:gd name="T7" fmla="*/ 92 h 137"/>
                              <a:gd name="T8" fmla="*/ 377 w 4080"/>
                              <a:gd name="T9" fmla="*/ 81 h 137"/>
                            </a:gdLst>
                            <a:ahLst/>
                            <a:cxnLst>
                              <a:cxn ang="0">
                                <a:pos x="T0" y="T1"/>
                              </a:cxn>
                              <a:cxn ang="0">
                                <a:pos x="T2" y="T3"/>
                              </a:cxn>
                              <a:cxn ang="0">
                                <a:pos x="T4" y="T5"/>
                              </a:cxn>
                              <a:cxn ang="0">
                                <a:pos x="T6" y="T7"/>
                              </a:cxn>
                              <a:cxn ang="0">
                                <a:pos x="T8" y="T9"/>
                              </a:cxn>
                            </a:cxnLst>
                            <a:rect l="0" t="0" r="r" b="b"/>
                            <a:pathLst>
                              <a:path w="4080" h="137">
                                <a:moveTo>
                                  <a:pt x="377" y="81"/>
                                </a:moveTo>
                                <a:lnTo>
                                  <a:pt x="374" y="81"/>
                                </a:lnTo>
                                <a:lnTo>
                                  <a:pt x="374" y="92"/>
                                </a:lnTo>
                                <a:lnTo>
                                  <a:pt x="377" y="92"/>
                                </a:lnTo>
                                <a:lnTo>
                                  <a:pt x="37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409"/>
                        <wps:cNvSpPr>
                          <a:spLocks/>
                        </wps:cNvSpPr>
                        <wps:spPr bwMode="auto">
                          <a:xfrm>
                            <a:off x="6000" y="400"/>
                            <a:ext cx="4080" cy="137"/>
                          </a:xfrm>
                          <a:custGeom>
                            <a:avLst/>
                            <a:gdLst>
                              <a:gd name="T0" fmla="*/ 561 w 4080"/>
                              <a:gd name="T1" fmla="*/ 81 h 137"/>
                              <a:gd name="T2" fmla="*/ 377 w 4080"/>
                              <a:gd name="T3" fmla="*/ 81 h 137"/>
                              <a:gd name="T4" fmla="*/ 377 w 4080"/>
                              <a:gd name="T5" fmla="*/ 92 h 137"/>
                              <a:gd name="T6" fmla="*/ 561 w 4080"/>
                              <a:gd name="T7" fmla="*/ 92 h 137"/>
                              <a:gd name="T8" fmla="*/ 561 w 4080"/>
                              <a:gd name="T9" fmla="*/ 81 h 137"/>
                            </a:gdLst>
                            <a:ahLst/>
                            <a:cxnLst>
                              <a:cxn ang="0">
                                <a:pos x="T0" y="T1"/>
                              </a:cxn>
                              <a:cxn ang="0">
                                <a:pos x="T2" y="T3"/>
                              </a:cxn>
                              <a:cxn ang="0">
                                <a:pos x="T4" y="T5"/>
                              </a:cxn>
                              <a:cxn ang="0">
                                <a:pos x="T6" y="T7"/>
                              </a:cxn>
                              <a:cxn ang="0">
                                <a:pos x="T8" y="T9"/>
                              </a:cxn>
                            </a:cxnLst>
                            <a:rect l="0" t="0" r="r" b="b"/>
                            <a:pathLst>
                              <a:path w="4080" h="137">
                                <a:moveTo>
                                  <a:pt x="561" y="81"/>
                                </a:moveTo>
                                <a:lnTo>
                                  <a:pt x="377" y="81"/>
                                </a:lnTo>
                                <a:lnTo>
                                  <a:pt x="377" y="92"/>
                                </a:lnTo>
                                <a:lnTo>
                                  <a:pt x="561" y="92"/>
                                </a:lnTo>
                                <a:lnTo>
                                  <a:pt x="56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410"/>
                        <wps:cNvSpPr>
                          <a:spLocks/>
                        </wps:cNvSpPr>
                        <wps:spPr bwMode="auto">
                          <a:xfrm>
                            <a:off x="6000" y="400"/>
                            <a:ext cx="4080" cy="137"/>
                          </a:xfrm>
                          <a:custGeom>
                            <a:avLst/>
                            <a:gdLst>
                              <a:gd name="T0" fmla="*/ 564 w 4080"/>
                              <a:gd name="T1" fmla="*/ 81 h 137"/>
                              <a:gd name="T2" fmla="*/ 561 w 4080"/>
                              <a:gd name="T3" fmla="*/ 81 h 137"/>
                              <a:gd name="T4" fmla="*/ 561 w 4080"/>
                              <a:gd name="T5" fmla="*/ 92 h 137"/>
                              <a:gd name="T6" fmla="*/ 564 w 4080"/>
                              <a:gd name="T7" fmla="*/ 92 h 137"/>
                              <a:gd name="T8" fmla="*/ 564 w 4080"/>
                              <a:gd name="T9" fmla="*/ 81 h 137"/>
                            </a:gdLst>
                            <a:ahLst/>
                            <a:cxnLst>
                              <a:cxn ang="0">
                                <a:pos x="T0" y="T1"/>
                              </a:cxn>
                              <a:cxn ang="0">
                                <a:pos x="T2" y="T3"/>
                              </a:cxn>
                              <a:cxn ang="0">
                                <a:pos x="T4" y="T5"/>
                              </a:cxn>
                              <a:cxn ang="0">
                                <a:pos x="T6" y="T7"/>
                              </a:cxn>
                              <a:cxn ang="0">
                                <a:pos x="T8" y="T9"/>
                              </a:cxn>
                            </a:cxnLst>
                            <a:rect l="0" t="0" r="r" b="b"/>
                            <a:pathLst>
                              <a:path w="4080" h="137">
                                <a:moveTo>
                                  <a:pt x="564" y="81"/>
                                </a:moveTo>
                                <a:lnTo>
                                  <a:pt x="561" y="81"/>
                                </a:lnTo>
                                <a:lnTo>
                                  <a:pt x="561" y="92"/>
                                </a:lnTo>
                                <a:lnTo>
                                  <a:pt x="564" y="92"/>
                                </a:lnTo>
                                <a:lnTo>
                                  <a:pt x="56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411"/>
                        <wps:cNvSpPr>
                          <a:spLocks/>
                        </wps:cNvSpPr>
                        <wps:spPr bwMode="auto">
                          <a:xfrm>
                            <a:off x="6000" y="400"/>
                            <a:ext cx="4080" cy="137"/>
                          </a:xfrm>
                          <a:custGeom>
                            <a:avLst/>
                            <a:gdLst>
                              <a:gd name="T0" fmla="*/ 748 w 4080"/>
                              <a:gd name="T1" fmla="*/ 81 h 137"/>
                              <a:gd name="T2" fmla="*/ 564 w 4080"/>
                              <a:gd name="T3" fmla="*/ 81 h 137"/>
                              <a:gd name="T4" fmla="*/ 564 w 4080"/>
                              <a:gd name="T5" fmla="*/ 92 h 137"/>
                              <a:gd name="T6" fmla="*/ 748 w 4080"/>
                              <a:gd name="T7" fmla="*/ 92 h 137"/>
                              <a:gd name="T8" fmla="*/ 748 w 4080"/>
                              <a:gd name="T9" fmla="*/ 81 h 137"/>
                            </a:gdLst>
                            <a:ahLst/>
                            <a:cxnLst>
                              <a:cxn ang="0">
                                <a:pos x="T0" y="T1"/>
                              </a:cxn>
                              <a:cxn ang="0">
                                <a:pos x="T2" y="T3"/>
                              </a:cxn>
                              <a:cxn ang="0">
                                <a:pos x="T4" y="T5"/>
                              </a:cxn>
                              <a:cxn ang="0">
                                <a:pos x="T6" y="T7"/>
                              </a:cxn>
                              <a:cxn ang="0">
                                <a:pos x="T8" y="T9"/>
                              </a:cxn>
                            </a:cxnLst>
                            <a:rect l="0" t="0" r="r" b="b"/>
                            <a:pathLst>
                              <a:path w="4080" h="137">
                                <a:moveTo>
                                  <a:pt x="748" y="81"/>
                                </a:moveTo>
                                <a:lnTo>
                                  <a:pt x="564" y="81"/>
                                </a:lnTo>
                                <a:lnTo>
                                  <a:pt x="564" y="92"/>
                                </a:lnTo>
                                <a:lnTo>
                                  <a:pt x="748" y="92"/>
                                </a:lnTo>
                                <a:lnTo>
                                  <a:pt x="74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412"/>
                        <wps:cNvSpPr>
                          <a:spLocks/>
                        </wps:cNvSpPr>
                        <wps:spPr bwMode="auto">
                          <a:xfrm>
                            <a:off x="6000" y="400"/>
                            <a:ext cx="4080" cy="137"/>
                          </a:xfrm>
                          <a:custGeom>
                            <a:avLst/>
                            <a:gdLst>
                              <a:gd name="T0" fmla="*/ 751 w 4080"/>
                              <a:gd name="T1" fmla="*/ 81 h 137"/>
                              <a:gd name="T2" fmla="*/ 748 w 4080"/>
                              <a:gd name="T3" fmla="*/ 81 h 137"/>
                              <a:gd name="T4" fmla="*/ 748 w 4080"/>
                              <a:gd name="T5" fmla="*/ 92 h 137"/>
                              <a:gd name="T6" fmla="*/ 751 w 4080"/>
                              <a:gd name="T7" fmla="*/ 92 h 137"/>
                              <a:gd name="T8" fmla="*/ 751 w 4080"/>
                              <a:gd name="T9" fmla="*/ 81 h 137"/>
                            </a:gdLst>
                            <a:ahLst/>
                            <a:cxnLst>
                              <a:cxn ang="0">
                                <a:pos x="T0" y="T1"/>
                              </a:cxn>
                              <a:cxn ang="0">
                                <a:pos x="T2" y="T3"/>
                              </a:cxn>
                              <a:cxn ang="0">
                                <a:pos x="T4" y="T5"/>
                              </a:cxn>
                              <a:cxn ang="0">
                                <a:pos x="T6" y="T7"/>
                              </a:cxn>
                              <a:cxn ang="0">
                                <a:pos x="T8" y="T9"/>
                              </a:cxn>
                            </a:cxnLst>
                            <a:rect l="0" t="0" r="r" b="b"/>
                            <a:pathLst>
                              <a:path w="4080" h="137">
                                <a:moveTo>
                                  <a:pt x="751" y="81"/>
                                </a:moveTo>
                                <a:lnTo>
                                  <a:pt x="748" y="81"/>
                                </a:lnTo>
                                <a:lnTo>
                                  <a:pt x="748" y="92"/>
                                </a:lnTo>
                                <a:lnTo>
                                  <a:pt x="751" y="92"/>
                                </a:lnTo>
                                <a:lnTo>
                                  <a:pt x="75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413"/>
                        <wps:cNvSpPr>
                          <a:spLocks/>
                        </wps:cNvSpPr>
                        <wps:spPr bwMode="auto">
                          <a:xfrm>
                            <a:off x="6000" y="400"/>
                            <a:ext cx="4080" cy="137"/>
                          </a:xfrm>
                          <a:custGeom>
                            <a:avLst/>
                            <a:gdLst>
                              <a:gd name="T0" fmla="*/ 935 w 4080"/>
                              <a:gd name="T1" fmla="*/ 81 h 137"/>
                              <a:gd name="T2" fmla="*/ 751 w 4080"/>
                              <a:gd name="T3" fmla="*/ 81 h 137"/>
                              <a:gd name="T4" fmla="*/ 751 w 4080"/>
                              <a:gd name="T5" fmla="*/ 92 h 137"/>
                              <a:gd name="T6" fmla="*/ 935 w 4080"/>
                              <a:gd name="T7" fmla="*/ 92 h 137"/>
                              <a:gd name="T8" fmla="*/ 935 w 4080"/>
                              <a:gd name="T9" fmla="*/ 81 h 137"/>
                            </a:gdLst>
                            <a:ahLst/>
                            <a:cxnLst>
                              <a:cxn ang="0">
                                <a:pos x="T0" y="T1"/>
                              </a:cxn>
                              <a:cxn ang="0">
                                <a:pos x="T2" y="T3"/>
                              </a:cxn>
                              <a:cxn ang="0">
                                <a:pos x="T4" y="T5"/>
                              </a:cxn>
                              <a:cxn ang="0">
                                <a:pos x="T6" y="T7"/>
                              </a:cxn>
                              <a:cxn ang="0">
                                <a:pos x="T8" y="T9"/>
                              </a:cxn>
                            </a:cxnLst>
                            <a:rect l="0" t="0" r="r" b="b"/>
                            <a:pathLst>
                              <a:path w="4080" h="137">
                                <a:moveTo>
                                  <a:pt x="935" y="81"/>
                                </a:moveTo>
                                <a:lnTo>
                                  <a:pt x="751" y="81"/>
                                </a:lnTo>
                                <a:lnTo>
                                  <a:pt x="751" y="92"/>
                                </a:lnTo>
                                <a:lnTo>
                                  <a:pt x="935" y="92"/>
                                </a:lnTo>
                                <a:lnTo>
                                  <a:pt x="93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414"/>
                        <wps:cNvSpPr>
                          <a:spLocks/>
                        </wps:cNvSpPr>
                        <wps:spPr bwMode="auto">
                          <a:xfrm>
                            <a:off x="6000" y="400"/>
                            <a:ext cx="4080" cy="137"/>
                          </a:xfrm>
                          <a:custGeom>
                            <a:avLst/>
                            <a:gdLst>
                              <a:gd name="T0" fmla="*/ 938 w 4080"/>
                              <a:gd name="T1" fmla="*/ 81 h 137"/>
                              <a:gd name="T2" fmla="*/ 935 w 4080"/>
                              <a:gd name="T3" fmla="*/ 81 h 137"/>
                              <a:gd name="T4" fmla="*/ 935 w 4080"/>
                              <a:gd name="T5" fmla="*/ 92 h 137"/>
                              <a:gd name="T6" fmla="*/ 938 w 4080"/>
                              <a:gd name="T7" fmla="*/ 92 h 137"/>
                              <a:gd name="T8" fmla="*/ 938 w 4080"/>
                              <a:gd name="T9" fmla="*/ 81 h 137"/>
                            </a:gdLst>
                            <a:ahLst/>
                            <a:cxnLst>
                              <a:cxn ang="0">
                                <a:pos x="T0" y="T1"/>
                              </a:cxn>
                              <a:cxn ang="0">
                                <a:pos x="T2" y="T3"/>
                              </a:cxn>
                              <a:cxn ang="0">
                                <a:pos x="T4" y="T5"/>
                              </a:cxn>
                              <a:cxn ang="0">
                                <a:pos x="T6" y="T7"/>
                              </a:cxn>
                              <a:cxn ang="0">
                                <a:pos x="T8" y="T9"/>
                              </a:cxn>
                            </a:cxnLst>
                            <a:rect l="0" t="0" r="r" b="b"/>
                            <a:pathLst>
                              <a:path w="4080" h="137">
                                <a:moveTo>
                                  <a:pt x="938" y="81"/>
                                </a:moveTo>
                                <a:lnTo>
                                  <a:pt x="935" y="81"/>
                                </a:lnTo>
                                <a:lnTo>
                                  <a:pt x="935" y="92"/>
                                </a:lnTo>
                                <a:lnTo>
                                  <a:pt x="938" y="92"/>
                                </a:lnTo>
                                <a:lnTo>
                                  <a:pt x="93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415"/>
                        <wps:cNvSpPr>
                          <a:spLocks/>
                        </wps:cNvSpPr>
                        <wps:spPr bwMode="auto">
                          <a:xfrm>
                            <a:off x="6000" y="400"/>
                            <a:ext cx="4080" cy="137"/>
                          </a:xfrm>
                          <a:custGeom>
                            <a:avLst/>
                            <a:gdLst>
                              <a:gd name="T0" fmla="*/ 1122 w 4080"/>
                              <a:gd name="T1" fmla="*/ 81 h 137"/>
                              <a:gd name="T2" fmla="*/ 938 w 4080"/>
                              <a:gd name="T3" fmla="*/ 81 h 137"/>
                              <a:gd name="T4" fmla="*/ 938 w 4080"/>
                              <a:gd name="T5" fmla="*/ 92 h 137"/>
                              <a:gd name="T6" fmla="*/ 1122 w 4080"/>
                              <a:gd name="T7" fmla="*/ 92 h 137"/>
                              <a:gd name="T8" fmla="*/ 1122 w 4080"/>
                              <a:gd name="T9" fmla="*/ 81 h 137"/>
                            </a:gdLst>
                            <a:ahLst/>
                            <a:cxnLst>
                              <a:cxn ang="0">
                                <a:pos x="T0" y="T1"/>
                              </a:cxn>
                              <a:cxn ang="0">
                                <a:pos x="T2" y="T3"/>
                              </a:cxn>
                              <a:cxn ang="0">
                                <a:pos x="T4" y="T5"/>
                              </a:cxn>
                              <a:cxn ang="0">
                                <a:pos x="T6" y="T7"/>
                              </a:cxn>
                              <a:cxn ang="0">
                                <a:pos x="T8" y="T9"/>
                              </a:cxn>
                            </a:cxnLst>
                            <a:rect l="0" t="0" r="r" b="b"/>
                            <a:pathLst>
                              <a:path w="4080" h="137">
                                <a:moveTo>
                                  <a:pt x="1122" y="81"/>
                                </a:moveTo>
                                <a:lnTo>
                                  <a:pt x="938" y="81"/>
                                </a:lnTo>
                                <a:lnTo>
                                  <a:pt x="938" y="92"/>
                                </a:lnTo>
                                <a:lnTo>
                                  <a:pt x="1122" y="92"/>
                                </a:lnTo>
                                <a:lnTo>
                                  <a:pt x="112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416"/>
                        <wps:cNvSpPr>
                          <a:spLocks/>
                        </wps:cNvSpPr>
                        <wps:spPr bwMode="auto">
                          <a:xfrm>
                            <a:off x="6000" y="400"/>
                            <a:ext cx="4080" cy="137"/>
                          </a:xfrm>
                          <a:custGeom>
                            <a:avLst/>
                            <a:gdLst>
                              <a:gd name="T0" fmla="*/ 1125 w 4080"/>
                              <a:gd name="T1" fmla="*/ 81 h 137"/>
                              <a:gd name="T2" fmla="*/ 1122 w 4080"/>
                              <a:gd name="T3" fmla="*/ 81 h 137"/>
                              <a:gd name="T4" fmla="*/ 1122 w 4080"/>
                              <a:gd name="T5" fmla="*/ 92 h 137"/>
                              <a:gd name="T6" fmla="*/ 1125 w 4080"/>
                              <a:gd name="T7" fmla="*/ 92 h 137"/>
                              <a:gd name="T8" fmla="*/ 1125 w 4080"/>
                              <a:gd name="T9" fmla="*/ 81 h 137"/>
                            </a:gdLst>
                            <a:ahLst/>
                            <a:cxnLst>
                              <a:cxn ang="0">
                                <a:pos x="T0" y="T1"/>
                              </a:cxn>
                              <a:cxn ang="0">
                                <a:pos x="T2" y="T3"/>
                              </a:cxn>
                              <a:cxn ang="0">
                                <a:pos x="T4" y="T5"/>
                              </a:cxn>
                              <a:cxn ang="0">
                                <a:pos x="T6" y="T7"/>
                              </a:cxn>
                              <a:cxn ang="0">
                                <a:pos x="T8" y="T9"/>
                              </a:cxn>
                            </a:cxnLst>
                            <a:rect l="0" t="0" r="r" b="b"/>
                            <a:pathLst>
                              <a:path w="4080" h="137">
                                <a:moveTo>
                                  <a:pt x="1125" y="81"/>
                                </a:moveTo>
                                <a:lnTo>
                                  <a:pt x="1122" y="81"/>
                                </a:lnTo>
                                <a:lnTo>
                                  <a:pt x="1122" y="92"/>
                                </a:lnTo>
                                <a:lnTo>
                                  <a:pt x="1125" y="92"/>
                                </a:lnTo>
                                <a:lnTo>
                                  <a:pt x="112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417"/>
                        <wps:cNvSpPr>
                          <a:spLocks/>
                        </wps:cNvSpPr>
                        <wps:spPr bwMode="auto">
                          <a:xfrm>
                            <a:off x="6000" y="400"/>
                            <a:ext cx="4080" cy="137"/>
                          </a:xfrm>
                          <a:custGeom>
                            <a:avLst/>
                            <a:gdLst>
                              <a:gd name="T0" fmla="*/ 1310 w 4080"/>
                              <a:gd name="T1" fmla="*/ 81 h 137"/>
                              <a:gd name="T2" fmla="*/ 1125 w 4080"/>
                              <a:gd name="T3" fmla="*/ 81 h 137"/>
                              <a:gd name="T4" fmla="*/ 1125 w 4080"/>
                              <a:gd name="T5" fmla="*/ 92 h 137"/>
                              <a:gd name="T6" fmla="*/ 1310 w 4080"/>
                              <a:gd name="T7" fmla="*/ 92 h 137"/>
                              <a:gd name="T8" fmla="*/ 1310 w 4080"/>
                              <a:gd name="T9" fmla="*/ 81 h 137"/>
                            </a:gdLst>
                            <a:ahLst/>
                            <a:cxnLst>
                              <a:cxn ang="0">
                                <a:pos x="T0" y="T1"/>
                              </a:cxn>
                              <a:cxn ang="0">
                                <a:pos x="T2" y="T3"/>
                              </a:cxn>
                              <a:cxn ang="0">
                                <a:pos x="T4" y="T5"/>
                              </a:cxn>
                              <a:cxn ang="0">
                                <a:pos x="T6" y="T7"/>
                              </a:cxn>
                              <a:cxn ang="0">
                                <a:pos x="T8" y="T9"/>
                              </a:cxn>
                            </a:cxnLst>
                            <a:rect l="0" t="0" r="r" b="b"/>
                            <a:pathLst>
                              <a:path w="4080" h="137">
                                <a:moveTo>
                                  <a:pt x="1310" y="81"/>
                                </a:moveTo>
                                <a:lnTo>
                                  <a:pt x="1125" y="81"/>
                                </a:lnTo>
                                <a:lnTo>
                                  <a:pt x="1125" y="92"/>
                                </a:lnTo>
                                <a:lnTo>
                                  <a:pt x="1310" y="92"/>
                                </a:lnTo>
                                <a:lnTo>
                                  <a:pt x="131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418"/>
                        <wps:cNvSpPr>
                          <a:spLocks/>
                        </wps:cNvSpPr>
                        <wps:spPr bwMode="auto">
                          <a:xfrm>
                            <a:off x="6000" y="400"/>
                            <a:ext cx="4080" cy="137"/>
                          </a:xfrm>
                          <a:custGeom>
                            <a:avLst/>
                            <a:gdLst>
                              <a:gd name="T0" fmla="*/ 1312 w 4080"/>
                              <a:gd name="T1" fmla="*/ 81 h 137"/>
                              <a:gd name="T2" fmla="*/ 1310 w 4080"/>
                              <a:gd name="T3" fmla="*/ 81 h 137"/>
                              <a:gd name="T4" fmla="*/ 1310 w 4080"/>
                              <a:gd name="T5" fmla="*/ 92 h 137"/>
                              <a:gd name="T6" fmla="*/ 1312 w 4080"/>
                              <a:gd name="T7" fmla="*/ 92 h 137"/>
                              <a:gd name="T8" fmla="*/ 1312 w 4080"/>
                              <a:gd name="T9" fmla="*/ 81 h 137"/>
                            </a:gdLst>
                            <a:ahLst/>
                            <a:cxnLst>
                              <a:cxn ang="0">
                                <a:pos x="T0" y="T1"/>
                              </a:cxn>
                              <a:cxn ang="0">
                                <a:pos x="T2" y="T3"/>
                              </a:cxn>
                              <a:cxn ang="0">
                                <a:pos x="T4" y="T5"/>
                              </a:cxn>
                              <a:cxn ang="0">
                                <a:pos x="T6" y="T7"/>
                              </a:cxn>
                              <a:cxn ang="0">
                                <a:pos x="T8" y="T9"/>
                              </a:cxn>
                            </a:cxnLst>
                            <a:rect l="0" t="0" r="r" b="b"/>
                            <a:pathLst>
                              <a:path w="4080" h="137">
                                <a:moveTo>
                                  <a:pt x="1312" y="81"/>
                                </a:moveTo>
                                <a:lnTo>
                                  <a:pt x="1310" y="81"/>
                                </a:lnTo>
                                <a:lnTo>
                                  <a:pt x="1310" y="92"/>
                                </a:lnTo>
                                <a:lnTo>
                                  <a:pt x="1312" y="92"/>
                                </a:lnTo>
                                <a:lnTo>
                                  <a:pt x="131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419"/>
                        <wps:cNvSpPr>
                          <a:spLocks/>
                        </wps:cNvSpPr>
                        <wps:spPr bwMode="auto">
                          <a:xfrm>
                            <a:off x="6000" y="400"/>
                            <a:ext cx="4080" cy="137"/>
                          </a:xfrm>
                          <a:custGeom>
                            <a:avLst/>
                            <a:gdLst>
                              <a:gd name="T0" fmla="*/ 1500 w 4080"/>
                              <a:gd name="T1" fmla="*/ 81 h 137"/>
                              <a:gd name="T2" fmla="*/ 1312 w 4080"/>
                              <a:gd name="T3" fmla="*/ 81 h 137"/>
                              <a:gd name="T4" fmla="*/ 1312 w 4080"/>
                              <a:gd name="T5" fmla="*/ 92 h 137"/>
                              <a:gd name="T6" fmla="*/ 1500 w 4080"/>
                              <a:gd name="T7" fmla="*/ 92 h 137"/>
                              <a:gd name="T8" fmla="*/ 1500 w 4080"/>
                              <a:gd name="T9" fmla="*/ 81 h 137"/>
                            </a:gdLst>
                            <a:ahLst/>
                            <a:cxnLst>
                              <a:cxn ang="0">
                                <a:pos x="T0" y="T1"/>
                              </a:cxn>
                              <a:cxn ang="0">
                                <a:pos x="T2" y="T3"/>
                              </a:cxn>
                              <a:cxn ang="0">
                                <a:pos x="T4" y="T5"/>
                              </a:cxn>
                              <a:cxn ang="0">
                                <a:pos x="T6" y="T7"/>
                              </a:cxn>
                              <a:cxn ang="0">
                                <a:pos x="T8" y="T9"/>
                              </a:cxn>
                            </a:cxnLst>
                            <a:rect l="0" t="0" r="r" b="b"/>
                            <a:pathLst>
                              <a:path w="4080" h="137">
                                <a:moveTo>
                                  <a:pt x="1500" y="81"/>
                                </a:moveTo>
                                <a:lnTo>
                                  <a:pt x="1312" y="81"/>
                                </a:lnTo>
                                <a:lnTo>
                                  <a:pt x="1312" y="92"/>
                                </a:lnTo>
                                <a:lnTo>
                                  <a:pt x="1500" y="92"/>
                                </a:lnTo>
                                <a:lnTo>
                                  <a:pt x="150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420"/>
                        <wps:cNvSpPr>
                          <a:spLocks/>
                        </wps:cNvSpPr>
                        <wps:spPr bwMode="auto">
                          <a:xfrm>
                            <a:off x="6000" y="400"/>
                            <a:ext cx="4080" cy="137"/>
                          </a:xfrm>
                          <a:custGeom>
                            <a:avLst/>
                            <a:gdLst>
                              <a:gd name="T0" fmla="*/ 1614 w 4080"/>
                              <a:gd name="T1" fmla="*/ 76 h 137"/>
                              <a:gd name="T2" fmla="*/ 1585 w 4080"/>
                              <a:gd name="T3" fmla="*/ 105 h 137"/>
                              <a:gd name="T4" fmla="*/ 1614 w 4080"/>
                              <a:gd name="T5" fmla="*/ 136 h 137"/>
                              <a:gd name="T6" fmla="*/ 1642 w 4080"/>
                              <a:gd name="T7" fmla="*/ 105 h 137"/>
                              <a:gd name="T8" fmla="*/ 1614 w 4080"/>
                              <a:gd name="T9" fmla="*/ 76 h 137"/>
                            </a:gdLst>
                            <a:ahLst/>
                            <a:cxnLst>
                              <a:cxn ang="0">
                                <a:pos x="T0" y="T1"/>
                              </a:cxn>
                              <a:cxn ang="0">
                                <a:pos x="T2" y="T3"/>
                              </a:cxn>
                              <a:cxn ang="0">
                                <a:pos x="T4" y="T5"/>
                              </a:cxn>
                              <a:cxn ang="0">
                                <a:pos x="T6" y="T7"/>
                              </a:cxn>
                              <a:cxn ang="0">
                                <a:pos x="T8" y="T9"/>
                              </a:cxn>
                            </a:cxnLst>
                            <a:rect l="0" t="0" r="r" b="b"/>
                            <a:pathLst>
                              <a:path w="4080" h="137">
                                <a:moveTo>
                                  <a:pt x="1614" y="76"/>
                                </a:moveTo>
                                <a:lnTo>
                                  <a:pt x="1585" y="105"/>
                                </a:lnTo>
                                <a:lnTo>
                                  <a:pt x="1614" y="136"/>
                                </a:lnTo>
                                <a:lnTo>
                                  <a:pt x="1642" y="105"/>
                                </a:lnTo>
                                <a:lnTo>
                                  <a:pt x="1614"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421"/>
                        <wps:cNvSpPr>
                          <a:spLocks/>
                        </wps:cNvSpPr>
                        <wps:spPr bwMode="auto">
                          <a:xfrm>
                            <a:off x="6000" y="400"/>
                            <a:ext cx="4080" cy="137"/>
                          </a:xfrm>
                          <a:custGeom>
                            <a:avLst/>
                            <a:gdLst>
                              <a:gd name="T0" fmla="*/ 1576 w 4080"/>
                              <a:gd name="T1" fmla="*/ 39 h 137"/>
                              <a:gd name="T2" fmla="*/ 1546 w 4080"/>
                              <a:gd name="T3" fmla="*/ 67 h 137"/>
                              <a:gd name="T4" fmla="*/ 1576 w 4080"/>
                              <a:gd name="T5" fmla="*/ 95 h 137"/>
                              <a:gd name="T6" fmla="*/ 1604 w 4080"/>
                              <a:gd name="T7" fmla="*/ 67 h 137"/>
                              <a:gd name="T8" fmla="*/ 1576 w 4080"/>
                              <a:gd name="T9" fmla="*/ 39 h 137"/>
                            </a:gdLst>
                            <a:ahLst/>
                            <a:cxnLst>
                              <a:cxn ang="0">
                                <a:pos x="T0" y="T1"/>
                              </a:cxn>
                              <a:cxn ang="0">
                                <a:pos x="T2" y="T3"/>
                              </a:cxn>
                              <a:cxn ang="0">
                                <a:pos x="T4" y="T5"/>
                              </a:cxn>
                              <a:cxn ang="0">
                                <a:pos x="T6" y="T7"/>
                              </a:cxn>
                              <a:cxn ang="0">
                                <a:pos x="T8" y="T9"/>
                              </a:cxn>
                            </a:cxnLst>
                            <a:rect l="0" t="0" r="r" b="b"/>
                            <a:pathLst>
                              <a:path w="4080" h="137">
                                <a:moveTo>
                                  <a:pt x="1576" y="39"/>
                                </a:moveTo>
                                <a:lnTo>
                                  <a:pt x="1546" y="67"/>
                                </a:lnTo>
                                <a:lnTo>
                                  <a:pt x="1576" y="95"/>
                                </a:lnTo>
                                <a:lnTo>
                                  <a:pt x="1604" y="67"/>
                                </a:lnTo>
                                <a:lnTo>
                                  <a:pt x="1576"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22"/>
                        <wps:cNvSpPr>
                          <a:spLocks/>
                        </wps:cNvSpPr>
                        <wps:spPr bwMode="auto">
                          <a:xfrm>
                            <a:off x="6000" y="400"/>
                            <a:ext cx="4080" cy="137"/>
                          </a:xfrm>
                          <a:custGeom>
                            <a:avLst/>
                            <a:gdLst>
                              <a:gd name="T0" fmla="*/ 1651 w 4080"/>
                              <a:gd name="T1" fmla="*/ 39 h 137"/>
                              <a:gd name="T2" fmla="*/ 1623 w 4080"/>
                              <a:gd name="T3" fmla="*/ 67 h 137"/>
                              <a:gd name="T4" fmla="*/ 1651 w 4080"/>
                              <a:gd name="T5" fmla="*/ 95 h 137"/>
                              <a:gd name="T6" fmla="*/ 1681 w 4080"/>
                              <a:gd name="T7" fmla="*/ 68 h 137"/>
                              <a:gd name="T8" fmla="*/ 1651 w 4080"/>
                              <a:gd name="T9" fmla="*/ 39 h 137"/>
                            </a:gdLst>
                            <a:ahLst/>
                            <a:cxnLst>
                              <a:cxn ang="0">
                                <a:pos x="T0" y="T1"/>
                              </a:cxn>
                              <a:cxn ang="0">
                                <a:pos x="T2" y="T3"/>
                              </a:cxn>
                              <a:cxn ang="0">
                                <a:pos x="T4" y="T5"/>
                              </a:cxn>
                              <a:cxn ang="0">
                                <a:pos x="T6" y="T7"/>
                              </a:cxn>
                              <a:cxn ang="0">
                                <a:pos x="T8" y="T9"/>
                              </a:cxn>
                            </a:cxnLst>
                            <a:rect l="0" t="0" r="r" b="b"/>
                            <a:pathLst>
                              <a:path w="4080" h="137">
                                <a:moveTo>
                                  <a:pt x="1651" y="39"/>
                                </a:moveTo>
                                <a:lnTo>
                                  <a:pt x="1623" y="67"/>
                                </a:lnTo>
                                <a:lnTo>
                                  <a:pt x="1651" y="95"/>
                                </a:lnTo>
                                <a:lnTo>
                                  <a:pt x="1681" y="68"/>
                                </a:lnTo>
                                <a:lnTo>
                                  <a:pt x="1651"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23"/>
                        <wps:cNvSpPr>
                          <a:spLocks/>
                        </wps:cNvSpPr>
                        <wps:spPr bwMode="auto">
                          <a:xfrm>
                            <a:off x="6000" y="400"/>
                            <a:ext cx="4080" cy="137"/>
                          </a:xfrm>
                          <a:custGeom>
                            <a:avLst/>
                            <a:gdLst>
                              <a:gd name="T0" fmla="*/ 1614 w 4080"/>
                              <a:gd name="T1" fmla="*/ 0 h 137"/>
                              <a:gd name="T2" fmla="*/ 1585 w 4080"/>
                              <a:gd name="T3" fmla="*/ 30 h 137"/>
                              <a:gd name="T4" fmla="*/ 1614 w 4080"/>
                              <a:gd name="T5" fmla="*/ 58 h 137"/>
                              <a:gd name="T6" fmla="*/ 1642 w 4080"/>
                              <a:gd name="T7" fmla="*/ 30 h 137"/>
                              <a:gd name="T8" fmla="*/ 1614 w 4080"/>
                              <a:gd name="T9" fmla="*/ 0 h 137"/>
                            </a:gdLst>
                            <a:ahLst/>
                            <a:cxnLst>
                              <a:cxn ang="0">
                                <a:pos x="T0" y="T1"/>
                              </a:cxn>
                              <a:cxn ang="0">
                                <a:pos x="T2" y="T3"/>
                              </a:cxn>
                              <a:cxn ang="0">
                                <a:pos x="T4" y="T5"/>
                              </a:cxn>
                              <a:cxn ang="0">
                                <a:pos x="T6" y="T7"/>
                              </a:cxn>
                              <a:cxn ang="0">
                                <a:pos x="T8" y="T9"/>
                              </a:cxn>
                            </a:cxnLst>
                            <a:rect l="0" t="0" r="r" b="b"/>
                            <a:pathLst>
                              <a:path w="4080" h="137">
                                <a:moveTo>
                                  <a:pt x="1614" y="0"/>
                                </a:moveTo>
                                <a:lnTo>
                                  <a:pt x="1585" y="30"/>
                                </a:lnTo>
                                <a:lnTo>
                                  <a:pt x="1614" y="58"/>
                                </a:lnTo>
                                <a:lnTo>
                                  <a:pt x="1642" y="30"/>
                                </a:lnTo>
                                <a:lnTo>
                                  <a:pt x="16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24"/>
                        <wps:cNvSpPr>
                          <a:spLocks/>
                        </wps:cNvSpPr>
                        <wps:spPr bwMode="auto">
                          <a:xfrm>
                            <a:off x="6000" y="400"/>
                            <a:ext cx="4080" cy="137"/>
                          </a:xfrm>
                          <a:custGeom>
                            <a:avLst/>
                            <a:gdLst>
                              <a:gd name="T0" fmla="*/ 1923 w 4080"/>
                              <a:gd name="T1" fmla="*/ 81 h 137"/>
                              <a:gd name="T2" fmla="*/ 1733 w 4080"/>
                              <a:gd name="T3" fmla="*/ 81 h 137"/>
                              <a:gd name="T4" fmla="*/ 1733 w 4080"/>
                              <a:gd name="T5" fmla="*/ 92 h 137"/>
                              <a:gd name="T6" fmla="*/ 1923 w 4080"/>
                              <a:gd name="T7" fmla="*/ 92 h 137"/>
                              <a:gd name="T8" fmla="*/ 1923 w 4080"/>
                              <a:gd name="T9" fmla="*/ 81 h 137"/>
                            </a:gdLst>
                            <a:ahLst/>
                            <a:cxnLst>
                              <a:cxn ang="0">
                                <a:pos x="T0" y="T1"/>
                              </a:cxn>
                              <a:cxn ang="0">
                                <a:pos x="T2" y="T3"/>
                              </a:cxn>
                              <a:cxn ang="0">
                                <a:pos x="T4" y="T5"/>
                              </a:cxn>
                              <a:cxn ang="0">
                                <a:pos x="T6" y="T7"/>
                              </a:cxn>
                              <a:cxn ang="0">
                                <a:pos x="T8" y="T9"/>
                              </a:cxn>
                            </a:cxnLst>
                            <a:rect l="0" t="0" r="r" b="b"/>
                            <a:pathLst>
                              <a:path w="4080" h="137">
                                <a:moveTo>
                                  <a:pt x="1923" y="81"/>
                                </a:moveTo>
                                <a:lnTo>
                                  <a:pt x="1733" y="81"/>
                                </a:lnTo>
                                <a:lnTo>
                                  <a:pt x="1733" y="92"/>
                                </a:lnTo>
                                <a:lnTo>
                                  <a:pt x="1923" y="92"/>
                                </a:lnTo>
                                <a:lnTo>
                                  <a:pt x="1923"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25"/>
                        <wps:cNvSpPr>
                          <a:spLocks/>
                        </wps:cNvSpPr>
                        <wps:spPr bwMode="auto">
                          <a:xfrm>
                            <a:off x="6000" y="400"/>
                            <a:ext cx="4080" cy="137"/>
                          </a:xfrm>
                          <a:custGeom>
                            <a:avLst/>
                            <a:gdLst>
                              <a:gd name="T0" fmla="*/ 2037 w 4080"/>
                              <a:gd name="T1" fmla="*/ 76 h 137"/>
                              <a:gd name="T2" fmla="*/ 2009 w 4080"/>
                              <a:gd name="T3" fmla="*/ 105 h 137"/>
                              <a:gd name="T4" fmla="*/ 2037 w 4080"/>
                              <a:gd name="T5" fmla="*/ 136 h 137"/>
                              <a:gd name="T6" fmla="*/ 2066 w 4080"/>
                              <a:gd name="T7" fmla="*/ 105 h 137"/>
                              <a:gd name="T8" fmla="*/ 2037 w 4080"/>
                              <a:gd name="T9" fmla="*/ 76 h 137"/>
                            </a:gdLst>
                            <a:ahLst/>
                            <a:cxnLst>
                              <a:cxn ang="0">
                                <a:pos x="T0" y="T1"/>
                              </a:cxn>
                              <a:cxn ang="0">
                                <a:pos x="T2" y="T3"/>
                              </a:cxn>
                              <a:cxn ang="0">
                                <a:pos x="T4" y="T5"/>
                              </a:cxn>
                              <a:cxn ang="0">
                                <a:pos x="T6" y="T7"/>
                              </a:cxn>
                              <a:cxn ang="0">
                                <a:pos x="T8" y="T9"/>
                              </a:cxn>
                            </a:cxnLst>
                            <a:rect l="0" t="0" r="r" b="b"/>
                            <a:pathLst>
                              <a:path w="4080" h="137">
                                <a:moveTo>
                                  <a:pt x="2037" y="76"/>
                                </a:moveTo>
                                <a:lnTo>
                                  <a:pt x="2009" y="105"/>
                                </a:lnTo>
                                <a:lnTo>
                                  <a:pt x="2037" y="136"/>
                                </a:lnTo>
                                <a:lnTo>
                                  <a:pt x="2066" y="105"/>
                                </a:lnTo>
                                <a:lnTo>
                                  <a:pt x="2037"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26"/>
                        <wps:cNvSpPr>
                          <a:spLocks/>
                        </wps:cNvSpPr>
                        <wps:spPr bwMode="auto">
                          <a:xfrm>
                            <a:off x="6000" y="400"/>
                            <a:ext cx="4080" cy="137"/>
                          </a:xfrm>
                          <a:custGeom>
                            <a:avLst/>
                            <a:gdLst>
                              <a:gd name="T0" fmla="*/ 1999 w 4080"/>
                              <a:gd name="T1" fmla="*/ 39 h 137"/>
                              <a:gd name="T2" fmla="*/ 1969 w 4080"/>
                              <a:gd name="T3" fmla="*/ 67 h 137"/>
                              <a:gd name="T4" fmla="*/ 1999 w 4080"/>
                              <a:gd name="T5" fmla="*/ 95 h 137"/>
                              <a:gd name="T6" fmla="*/ 2028 w 4080"/>
                              <a:gd name="T7" fmla="*/ 67 h 137"/>
                              <a:gd name="T8" fmla="*/ 1999 w 4080"/>
                              <a:gd name="T9" fmla="*/ 39 h 137"/>
                            </a:gdLst>
                            <a:ahLst/>
                            <a:cxnLst>
                              <a:cxn ang="0">
                                <a:pos x="T0" y="T1"/>
                              </a:cxn>
                              <a:cxn ang="0">
                                <a:pos x="T2" y="T3"/>
                              </a:cxn>
                              <a:cxn ang="0">
                                <a:pos x="T4" y="T5"/>
                              </a:cxn>
                              <a:cxn ang="0">
                                <a:pos x="T6" y="T7"/>
                              </a:cxn>
                              <a:cxn ang="0">
                                <a:pos x="T8" y="T9"/>
                              </a:cxn>
                            </a:cxnLst>
                            <a:rect l="0" t="0" r="r" b="b"/>
                            <a:pathLst>
                              <a:path w="4080" h="137">
                                <a:moveTo>
                                  <a:pt x="1999" y="39"/>
                                </a:moveTo>
                                <a:lnTo>
                                  <a:pt x="1969" y="67"/>
                                </a:lnTo>
                                <a:lnTo>
                                  <a:pt x="1999" y="95"/>
                                </a:lnTo>
                                <a:lnTo>
                                  <a:pt x="2028" y="67"/>
                                </a:lnTo>
                                <a:lnTo>
                                  <a:pt x="1999"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27"/>
                        <wps:cNvSpPr>
                          <a:spLocks/>
                        </wps:cNvSpPr>
                        <wps:spPr bwMode="auto">
                          <a:xfrm>
                            <a:off x="6000" y="400"/>
                            <a:ext cx="4080" cy="137"/>
                          </a:xfrm>
                          <a:custGeom>
                            <a:avLst/>
                            <a:gdLst>
                              <a:gd name="T0" fmla="*/ 2075 w 4080"/>
                              <a:gd name="T1" fmla="*/ 39 h 137"/>
                              <a:gd name="T2" fmla="*/ 2046 w 4080"/>
                              <a:gd name="T3" fmla="*/ 67 h 137"/>
                              <a:gd name="T4" fmla="*/ 2074 w 4080"/>
                              <a:gd name="T5" fmla="*/ 95 h 137"/>
                              <a:gd name="T6" fmla="*/ 2105 w 4080"/>
                              <a:gd name="T7" fmla="*/ 68 h 137"/>
                              <a:gd name="T8" fmla="*/ 2075 w 4080"/>
                              <a:gd name="T9" fmla="*/ 39 h 137"/>
                            </a:gdLst>
                            <a:ahLst/>
                            <a:cxnLst>
                              <a:cxn ang="0">
                                <a:pos x="T0" y="T1"/>
                              </a:cxn>
                              <a:cxn ang="0">
                                <a:pos x="T2" y="T3"/>
                              </a:cxn>
                              <a:cxn ang="0">
                                <a:pos x="T4" y="T5"/>
                              </a:cxn>
                              <a:cxn ang="0">
                                <a:pos x="T6" y="T7"/>
                              </a:cxn>
                              <a:cxn ang="0">
                                <a:pos x="T8" y="T9"/>
                              </a:cxn>
                            </a:cxnLst>
                            <a:rect l="0" t="0" r="r" b="b"/>
                            <a:pathLst>
                              <a:path w="4080" h="137">
                                <a:moveTo>
                                  <a:pt x="2075" y="39"/>
                                </a:moveTo>
                                <a:lnTo>
                                  <a:pt x="2046" y="67"/>
                                </a:lnTo>
                                <a:lnTo>
                                  <a:pt x="2074" y="95"/>
                                </a:lnTo>
                                <a:lnTo>
                                  <a:pt x="2105" y="68"/>
                                </a:lnTo>
                                <a:lnTo>
                                  <a:pt x="2075"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28"/>
                        <wps:cNvSpPr>
                          <a:spLocks/>
                        </wps:cNvSpPr>
                        <wps:spPr bwMode="auto">
                          <a:xfrm>
                            <a:off x="6000" y="400"/>
                            <a:ext cx="4080" cy="137"/>
                          </a:xfrm>
                          <a:custGeom>
                            <a:avLst/>
                            <a:gdLst>
                              <a:gd name="T0" fmla="*/ 2037 w 4080"/>
                              <a:gd name="T1" fmla="*/ 0 h 137"/>
                              <a:gd name="T2" fmla="*/ 2009 w 4080"/>
                              <a:gd name="T3" fmla="*/ 30 h 137"/>
                              <a:gd name="T4" fmla="*/ 2037 w 4080"/>
                              <a:gd name="T5" fmla="*/ 58 h 137"/>
                              <a:gd name="T6" fmla="*/ 2065 w 4080"/>
                              <a:gd name="T7" fmla="*/ 30 h 137"/>
                              <a:gd name="T8" fmla="*/ 2037 w 4080"/>
                              <a:gd name="T9" fmla="*/ 0 h 137"/>
                            </a:gdLst>
                            <a:ahLst/>
                            <a:cxnLst>
                              <a:cxn ang="0">
                                <a:pos x="T0" y="T1"/>
                              </a:cxn>
                              <a:cxn ang="0">
                                <a:pos x="T2" y="T3"/>
                              </a:cxn>
                              <a:cxn ang="0">
                                <a:pos x="T4" y="T5"/>
                              </a:cxn>
                              <a:cxn ang="0">
                                <a:pos x="T6" y="T7"/>
                              </a:cxn>
                              <a:cxn ang="0">
                                <a:pos x="T8" y="T9"/>
                              </a:cxn>
                            </a:cxnLst>
                            <a:rect l="0" t="0" r="r" b="b"/>
                            <a:pathLst>
                              <a:path w="4080" h="137">
                                <a:moveTo>
                                  <a:pt x="2037" y="0"/>
                                </a:moveTo>
                                <a:lnTo>
                                  <a:pt x="2009" y="30"/>
                                </a:lnTo>
                                <a:lnTo>
                                  <a:pt x="2037" y="58"/>
                                </a:lnTo>
                                <a:lnTo>
                                  <a:pt x="2065" y="30"/>
                                </a:lnTo>
                                <a:lnTo>
                                  <a:pt x="20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429"/>
                        <wps:cNvSpPr>
                          <a:spLocks/>
                        </wps:cNvSpPr>
                        <wps:spPr bwMode="auto">
                          <a:xfrm>
                            <a:off x="6000" y="400"/>
                            <a:ext cx="4080" cy="137"/>
                          </a:xfrm>
                          <a:custGeom>
                            <a:avLst/>
                            <a:gdLst>
                              <a:gd name="T0" fmla="*/ 2346 w 4080"/>
                              <a:gd name="T1" fmla="*/ 81 h 137"/>
                              <a:gd name="T2" fmla="*/ 2156 w 4080"/>
                              <a:gd name="T3" fmla="*/ 81 h 137"/>
                              <a:gd name="T4" fmla="*/ 2156 w 4080"/>
                              <a:gd name="T5" fmla="*/ 92 h 137"/>
                              <a:gd name="T6" fmla="*/ 2346 w 4080"/>
                              <a:gd name="T7" fmla="*/ 92 h 137"/>
                              <a:gd name="T8" fmla="*/ 2346 w 4080"/>
                              <a:gd name="T9" fmla="*/ 81 h 137"/>
                            </a:gdLst>
                            <a:ahLst/>
                            <a:cxnLst>
                              <a:cxn ang="0">
                                <a:pos x="T0" y="T1"/>
                              </a:cxn>
                              <a:cxn ang="0">
                                <a:pos x="T2" y="T3"/>
                              </a:cxn>
                              <a:cxn ang="0">
                                <a:pos x="T4" y="T5"/>
                              </a:cxn>
                              <a:cxn ang="0">
                                <a:pos x="T6" y="T7"/>
                              </a:cxn>
                              <a:cxn ang="0">
                                <a:pos x="T8" y="T9"/>
                              </a:cxn>
                            </a:cxnLst>
                            <a:rect l="0" t="0" r="r" b="b"/>
                            <a:pathLst>
                              <a:path w="4080" h="137">
                                <a:moveTo>
                                  <a:pt x="2346" y="81"/>
                                </a:moveTo>
                                <a:lnTo>
                                  <a:pt x="2156" y="81"/>
                                </a:lnTo>
                                <a:lnTo>
                                  <a:pt x="2156" y="92"/>
                                </a:lnTo>
                                <a:lnTo>
                                  <a:pt x="2346" y="92"/>
                                </a:lnTo>
                                <a:lnTo>
                                  <a:pt x="2346"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30"/>
                        <wps:cNvSpPr>
                          <a:spLocks/>
                        </wps:cNvSpPr>
                        <wps:spPr bwMode="auto">
                          <a:xfrm>
                            <a:off x="6000" y="400"/>
                            <a:ext cx="4080" cy="137"/>
                          </a:xfrm>
                          <a:custGeom>
                            <a:avLst/>
                            <a:gdLst>
                              <a:gd name="T0" fmla="*/ 2460 w 4080"/>
                              <a:gd name="T1" fmla="*/ 76 h 137"/>
                              <a:gd name="T2" fmla="*/ 2432 w 4080"/>
                              <a:gd name="T3" fmla="*/ 105 h 137"/>
                              <a:gd name="T4" fmla="*/ 2460 w 4080"/>
                              <a:gd name="T5" fmla="*/ 136 h 137"/>
                              <a:gd name="T6" fmla="*/ 2489 w 4080"/>
                              <a:gd name="T7" fmla="*/ 105 h 137"/>
                              <a:gd name="T8" fmla="*/ 2460 w 4080"/>
                              <a:gd name="T9" fmla="*/ 76 h 137"/>
                            </a:gdLst>
                            <a:ahLst/>
                            <a:cxnLst>
                              <a:cxn ang="0">
                                <a:pos x="T0" y="T1"/>
                              </a:cxn>
                              <a:cxn ang="0">
                                <a:pos x="T2" y="T3"/>
                              </a:cxn>
                              <a:cxn ang="0">
                                <a:pos x="T4" y="T5"/>
                              </a:cxn>
                              <a:cxn ang="0">
                                <a:pos x="T6" y="T7"/>
                              </a:cxn>
                              <a:cxn ang="0">
                                <a:pos x="T8" y="T9"/>
                              </a:cxn>
                            </a:cxnLst>
                            <a:rect l="0" t="0" r="r" b="b"/>
                            <a:pathLst>
                              <a:path w="4080" h="137">
                                <a:moveTo>
                                  <a:pt x="2460" y="76"/>
                                </a:moveTo>
                                <a:lnTo>
                                  <a:pt x="2432" y="105"/>
                                </a:lnTo>
                                <a:lnTo>
                                  <a:pt x="2460" y="136"/>
                                </a:lnTo>
                                <a:lnTo>
                                  <a:pt x="2489" y="105"/>
                                </a:lnTo>
                                <a:lnTo>
                                  <a:pt x="246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431"/>
                        <wps:cNvSpPr>
                          <a:spLocks/>
                        </wps:cNvSpPr>
                        <wps:spPr bwMode="auto">
                          <a:xfrm>
                            <a:off x="6000" y="400"/>
                            <a:ext cx="4080" cy="137"/>
                          </a:xfrm>
                          <a:custGeom>
                            <a:avLst/>
                            <a:gdLst>
                              <a:gd name="T0" fmla="*/ 2422 w 4080"/>
                              <a:gd name="T1" fmla="*/ 39 h 137"/>
                              <a:gd name="T2" fmla="*/ 2392 w 4080"/>
                              <a:gd name="T3" fmla="*/ 67 h 137"/>
                              <a:gd name="T4" fmla="*/ 2423 w 4080"/>
                              <a:gd name="T5" fmla="*/ 95 h 137"/>
                              <a:gd name="T6" fmla="*/ 2451 w 4080"/>
                              <a:gd name="T7" fmla="*/ 67 h 137"/>
                              <a:gd name="T8" fmla="*/ 2422 w 4080"/>
                              <a:gd name="T9" fmla="*/ 39 h 137"/>
                            </a:gdLst>
                            <a:ahLst/>
                            <a:cxnLst>
                              <a:cxn ang="0">
                                <a:pos x="T0" y="T1"/>
                              </a:cxn>
                              <a:cxn ang="0">
                                <a:pos x="T2" y="T3"/>
                              </a:cxn>
                              <a:cxn ang="0">
                                <a:pos x="T4" y="T5"/>
                              </a:cxn>
                              <a:cxn ang="0">
                                <a:pos x="T6" y="T7"/>
                              </a:cxn>
                              <a:cxn ang="0">
                                <a:pos x="T8" y="T9"/>
                              </a:cxn>
                            </a:cxnLst>
                            <a:rect l="0" t="0" r="r" b="b"/>
                            <a:pathLst>
                              <a:path w="4080" h="137">
                                <a:moveTo>
                                  <a:pt x="2422" y="39"/>
                                </a:moveTo>
                                <a:lnTo>
                                  <a:pt x="2392" y="67"/>
                                </a:lnTo>
                                <a:lnTo>
                                  <a:pt x="2423" y="95"/>
                                </a:lnTo>
                                <a:lnTo>
                                  <a:pt x="2451" y="67"/>
                                </a:lnTo>
                                <a:lnTo>
                                  <a:pt x="2422"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32"/>
                        <wps:cNvSpPr>
                          <a:spLocks/>
                        </wps:cNvSpPr>
                        <wps:spPr bwMode="auto">
                          <a:xfrm>
                            <a:off x="6000" y="400"/>
                            <a:ext cx="4080" cy="137"/>
                          </a:xfrm>
                          <a:custGeom>
                            <a:avLst/>
                            <a:gdLst>
                              <a:gd name="T0" fmla="*/ 2498 w 4080"/>
                              <a:gd name="T1" fmla="*/ 39 h 137"/>
                              <a:gd name="T2" fmla="*/ 2469 w 4080"/>
                              <a:gd name="T3" fmla="*/ 67 h 137"/>
                              <a:gd name="T4" fmla="*/ 2497 w 4080"/>
                              <a:gd name="T5" fmla="*/ 95 h 137"/>
                              <a:gd name="T6" fmla="*/ 2528 w 4080"/>
                              <a:gd name="T7" fmla="*/ 68 h 137"/>
                              <a:gd name="T8" fmla="*/ 2498 w 4080"/>
                              <a:gd name="T9" fmla="*/ 39 h 137"/>
                            </a:gdLst>
                            <a:ahLst/>
                            <a:cxnLst>
                              <a:cxn ang="0">
                                <a:pos x="T0" y="T1"/>
                              </a:cxn>
                              <a:cxn ang="0">
                                <a:pos x="T2" y="T3"/>
                              </a:cxn>
                              <a:cxn ang="0">
                                <a:pos x="T4" y="T5"/>
                              </a:cxn>
                              <a:cxn ang="0">
                                <a:pos x="T6" y="T7"/>
                              </a:cxn>
                              <a:cxn ang="0">
                                <a:pos x="T8" y="T9"/>
                              </a:cxn>
                            </a:cxnLst>
                            <a:rect l="0" t="0" r="r" b="b"/>
                            <a:pathLst>
                              <a:path w="4080" h="137">
                                <a:moveTo>
                                  <a:pt x="2498" y="39"/>
                                </a:moveTo>
                                <a:lnTo>
                                  <a:pt x="2469" y="67"/>
                                </a:lnTo>
                                <a:lnTo>
                                  <a:pt x="2497" y="95"/>
                                </a:lnTo>
                                <a:lnTo>
                                  <a:pt x="2528" y="68"/>
                                </a:lnTo>
                                <a:lnTo>
                                  <a:pt x="249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433"/>
                        <wps:cNvSpPr>
                          <a:spLocks/>
                        </wps:cNvSpPr>
                        <wps:spPr bwMode="auto">
                          <a:xfrm>
                            <a:off x="6000" y="400"/>
                            <a:ext cx="4080" cy="137"/>
                          </a:xfrm>
                          <a:custGeom>
                            <a:avLst/>
                            <a:gdLst>
                              <a:gd name="T0" fmla="*/ 2460 w 4080"/>
                              <a:gd name="T1" fmla="*/ 0 h 137"/>
                              <a:gd name="T2" fmla="*/ 2432 w 4080"/>
                              <a:gd name="T3" fmla="*/ 30 h 137"/>
                              <a:gd name="T4" fmla="*/ 2460 w 4080"/>
                              <a:gd name="T5" fmla="*/ 58 h 137"/>
                              <a:gd name="T6" fmla="*/ 2488 w 4080"/>
                              <a:gd name="T7" fmla="*/ 30 h 137"/>
                              <a:gd name="T8" fmla="*/ 2460 w 4080"/>
                              <a:gd name="T9" fmla="*/ 0 h 137"/>
                            </a:gdLst>
                            <a:ahLst/>
                            <a:cxnLst>
                              <a:cxn ang="0">
                                <a:pos x="T0" y="T1"/>
                              </a:cxn>
                              <a:cxn ang="0">
                                <a:pos x="T2" y="T3"/>
                              </a:cxn>
                              <a:cxn ang="0">
                                <a:pos x="T4" y="T5"/>
                              </a:cxn>
                              <a:cxn ang="0">
                                <a:pos x="T6" y="T7"/>
                              </a:cxn>
                              <a:cxn ang="0">
                                <a:pos x="T8" y="T9"/>
                              </a:cxn>
                            </a:cxnLst>
                            <a:rect l="0" t="0" r="r" b="b"/>
                            <a:pathLst>
                              <a:path w="4080" h="137">
                                <a:moveTo>
                                  <a:pt x="2460" y="0"/>
                                </a:moveTo>
                                <a:lnTo>
                                  <a:pt x="2432" y="30"/>
                                </a:lnTo>
                                <a:lnTo>
                                  <a:pt x="2460" y="58"/>
                                </a:lnTo>
                                <a:lnTo>
                                  <a:pt x="2488" y="30"/>
                                </a:lnTo>
                                <a:lnTo>
                                  <a:pt x="24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434"/>
                        <wps:cNvSpPr>
                          <a:spLocks/>
                        </wps:cNvSpPr>
                        <wps:spPr bwMode="auto">
                          <a:xfrm>
                            <a:off x="6000" y="400"/>
                            <a:ext cx="4080" cy="137"/>
                          </a:xfrm>
                          <a:custGeom>
                            <a:avLst/>
                            <a:gdLst>
                              <a:gd name="T0" fmla="*/ 2767 w 4080"/>
                              <a:gd name="T1" fmla="*/ 81 h 137"/>
                              <a:gd name="T2" fmla="*/ 2579 w 4080"/>
                              <a:gd name="T3" fmla="*/ 81 h 137"/>
                              <a:gd name="T4" fmla="*/ 2579 w 4080"/>
                              <a:gd name="T5" fmla="*/ 92 h 137"/>
                              <a:gd name="T6" fmla="*/ 2767 w 4080"/>
                              <a:gd name="T7" fmla="*/ 92 h 137"/>
                              <a:gd name="T8" fmla="*/ 2767 w 4080"/>
                              <a:gd name="T9" fmla="*/ 81 h 137"/>
                            </a:gdLst>
                            <a:ahLst/>
                            <a:cxnLst>
                              <a:cxn ang="0">
                                <a:pos x="T0" y="T1"/>
                              </a:cxn>
                              <a:cxn ang="0">
                                <a:pos x="T2" y="T3"/>
                              </a:cxn>
                              <a:cxn ang="0">
                                <a:pos x="T4" y="T5"/>
                              </a:cxn>
                              <a:cxn ang="0">
                                <a:pos x="T6" y="T7"/>
                              </a:cxn>
                              <a:cxn ang="0">
                                <a:pos x="T8" y="T9"/>
                              </a:cxn>
                            </a:cxnLst>
                            <a:rect l="0" t="0" r="r" b="b"/>
                            <a:pathLst>
                              <a:path w="4080" h="137">
                                <a:moveTo>
                                  <a:pt x="2767" y="81"/>
                                </a:moveTo>
                                <a:lnTo>
                                  <a:pt x="2579" y="81"/>
                                </a:lnTo>
                                <a:lnTo>
                                  <a:pt x="2579" y="92"/>
                                </a:lnTo>
                                <a:lnTo>
                                  <a:pt x="2767" y="92"/>
                                </a:lnTo>
                                <a:lnTo>
                                  <a:pt x="276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35"/>
                        <wps:cNvSpPr>
                          <a:spLocks/>
                        </wps:cNvSpPr>
                        <wps:spPr bwMode="auto">
                          <a:xfrm>
                            <a:off x="6000" y="400"/>
                            <a:ext cx="4080" cy="137"/>
                          </a:xfrm>
                          <a:custGeom>
                            <a:avLst/>
                            <a:gdLst>
                              <a:gd name="T0" fmla="*/ 2769 w 4080"/>
                              <a:gd name="T1" fmla="*/ 81 h 137"/>
                              <a:gd name="T2" fmla="*/ 2767 w 4080"/>
                              <a:gd name="T3" fmla="*/ 81 h 137"/>
                              <a:gd name="T4" fmla="*/ 2767 w 4080"/>
                              <a:gd name="T5" fmla="*/ 92 h 137"/>
                              <a:gd name="T6" fmla="*/ 2769 w 4080"/>
                              <a:gd name="T7" fmla="*/ 92 h 137"/>
                              <a:gd name="T8" fmla="*/ 2769 w 4080"/>
                              <a:gd name="T9" fmla="*/ 81 h 137"/>
                            </a:gdLst>
                            <a:ahLst/>
                            <a:cxnLst>
                              <a:cxn ang="0">
                                <a:pos x="T0" y="T1"/>
                              </a:cxn>
                              <a:cxn ang="0">
                                <a:pos x="T2" y="T3"/>
                              </a:cxn>
                              <a:cxn ang="0">
                                <a:pos x="T4" y="T5"/>
                              </a:cxn>
                              <a:cxn ang="0">
                                <a:pos x="T6" y="T7"/>
                              </a:cxn>
                              <a:cxn ang="0">
                                <a:pos x="T8" y="T9"/>
                              </a:cxn>
                            </a:cxnLst>
                            <a:rect l="0" t="0" r="r" b="b"/>
                            <a:pathLst>
                              <a:path w="4080" h="137">
                                <a:moveTo>
                                  <a:pt x="2769" y="81"/>
                                </a:moveTo>
                                <a:lnTo>
                                  <a:pt x="2767" y="81"/>
                                </a:lnTo>
                                <a:lnTo>
                                  <a:pt x="2767" y="92"/>
                                </a:lnTo>
                                <a:lnTo>
                                  <a:pt x="2769" y="92"/>
                                </a:lnTo>
                                <a:lnTo>
                                  <a:pt x="276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36"/>
                        <wps:cNvSpPr>
                          <a:spLocks/>
                        </wps:cNvSpPr>
                        <wps:spPr bwMode="auto">
                          <a:xfrm>
                            <a:off x="6000" y="400"/>
                            <a:ext cx="4080" cy="137"/>
                          </a:xfrm>
                          <a:custGeom>
                            <a:avLst/>
                            <a:gdLst>
                              <a:gd name="T0" fmla="*/ 2954 w 4080"/>
                              <a:gd name="T1" fmla="*/ 81 h 137"/>
                              <a:gd name="T2" fmla="*/ 2769 w 4080"/>
                              <a:gd name="T3" fmla="*/ 81 h 137"/>
                              <a:gd name="T4" fmla="*/ 2769 w 4080"/>
                              <a:gd name="T5" fmla="*/ 92 h 137"/>
                              <a:gd name="T6" fmla="*/ 2954 w 4080"/>
                              <a:gd name="T7" fmla="*/ 92 h 137"/>
                              <a:gd name="T8" fmla="*/ 2954 w 4080"/>
                              <a:gd name="T9" fmla="*/ 81 h 137"/>
                            </a:gdLst>
                            <a:ahLst/>
                            <a:cxnLst>
                              <a:cxn ang="0">
                                <a:pos x="T0" y="T1"/>
                              </a:cxn>
                              <a:cxn ang="0">
                                <a:pos x="T2" y="T3"/>
                              </a:cxn>
                              <a:cxn ang="0">
                                <a:pos x="T4" y="T5"/>
                              </a:cxn>
                              <a:cxn ang="0">
                                <a:pos x="T6" y="T7"/>
                              </a:cxn>
                              <a:cxn ang="0">
                                <a:pos x="T8" y="T9"/>
                              </a:cxn>
                            </a:cxnLst>
                            <a:rect l="0" t="0" r="r" b="b"/>
                            <a:pathLst>
                              <a:path w="4080" h="137">
                                <a:moveTo>
                                  <a:pt x="2954" y="81"/>
                                </a:moveTo>
                                <a:lnTo>
                                  <a:pt x="2769" y="81"/>
                                </a:lnTo>
                                <a:lnTo>
                                  <a:pt x="2769" y="92"/>
                                </a:lnTo>
                                <a:lnTo>
                                  <a:pt x="2954" y="92"/>
                                </a:lnTo>
                                <a:lnTo>
                                  <a:pt x="295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37"/>
                        <wps:cNvSpPr>
                          <a:spLocks/>
                        </wps:cNvSpPr>
                        <wps:spPr bwMode="auto">
                          <a:xfrm>
                            <a:off x="6000" y="400"/>
                            <a:ext cx="4080" cy="137"/>
                          </a:xfrm>
                          <a:custGeom>
                            <a:avLst/>
                            <a:gdLst>
                              <a:gd name="T0" fmla="*/ 2957 w 4080"/>
                              <a:gd name="T1" fmla="*/ 81 h 137"/>
                              <a:gd name="T2" fmla="*/ 2954 w 4080"/>
                              <a:gd name="T3" fmla="*/ 81 h 137"/>
                              <a:gd name="T4" fmla="*/ 2954 w 4080"/>
                              <a:gd name="T5" fmla="*/ 92 h 137"/>
                              <a:gd name="T6" fmla="*/ 2957 w 4080"/>
                              <a:gd name="T7" fmla="*/ 92 h 137"/>
                              <a:gd name="T8" fmla="*/ 2957 w 4080"/>
                              <a:gd name="T9" fmla="*/ 81 h 137"/>
                            </a:gdLst>
                            <a:ahLst/>
                            <a:cxnLst>
                              <a:cxn ang="0">
                                <a:pos x="T0" y="T1"/>
                              </a:cxn>
                              <a:cxn ang="0">
                                <a:pos x="T2" y="T3"/>
                              </a:cxn>
                              <a:cxn ang="0">
                                <a:pos x="T4" y="T5"/>
                              </a:cxn>
                              <a:cxn ang="0">
                                <a:pos x="T6" y="T7"/>
                              </a:cxn>
                              <a:cxn ang="0">
                                <a:pos x="T8" y="T9"/>
                              </a:cxn>
                            </a:cxnLst>
                            <a:rect l="0" t="0" r="r" b="b"/>
                            <a:pathLst>
                              <a:path w="4080" h="137">
                                <a:moveTo>
                                  <a:pt x="2957" y="81"/>
                                </a:moveTo>
                                <a:lnTo>
                                  <a:pt x="2954" y="81"/>
                                </a:lnTo>
                                <a:lnTo>
                                  <a:pt x="2954" y="92"/>
                                </a:lnTo>
                                <a:lnTo>
                                  <a:pt x="2957" y="92"/>
                                </a:lnTo>
                                <a:lnTo>
                                  <a:pt x="295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38"/>
                        <wps:cNvSpPr>
                          <a:spLocks/>
                        </wps:cNvSpPr>
                        <wps:spPr bwMode="auto">
                          <a:xfrm>
                            <a:off x="6000" y="400"/>
                            <a:ext cx="4080" cy="137"/>
                          </a:xfrm>
                          <a:custGeom>
                            <a:avLst/>
                            <a:gdLst>
                              <a:gd name="T0" fmla="*/ 3141 w 4080"/>
                              <a:gd name="T1" fmla="*/ 81 h 137"/>
                              <a:gd name="T2" fmla="*/ 2957 w 4080"/>
                              <a:gd name="T3" fmla="*/ 81 h 137"/>
                              <a:gd name="T4" fmla="*/ 2957 w 4080"/>
                              <a:gd name="T5" fmla="*/ 92 h 137"/>
                              <a:gd name="T6" fmla="*/ 3141 w 4080"/>
                              <a:gd name="T7" fmla="*/ 92 h 137"/>
                              <a:gd name="T8" fmla="*/ 3141 w 4080"/>
                              <a:gd name="T9" fmla="*/ 81 h 137"/>
                            </a:gdLst>
                            <a:ahLst/>
                            <a:cxnLst>
                              <a:cxn ang="0">
                                <a:pos x="T0" y="T1"/>
                              </a:cxn>
                              <a:cxn ang="0">
                                <a:pos x="T2" y="T3"/>
                              </a:cxn>
                              <a:cxn ang="0">
                                <a:pos x="T4" y="T5"/>
                              </a:cxn>
                              <a:cxn ang="0">
                                <a:pos x="T6" y="T7"/>
                              </a:cxn>
                              <a:cxn ang="0">
                                <a:pos x="T8" y="T9"/>
                              </a:cxn>
                            </a:cxnLst>
                            <a:rect l="0" t="0" r="r" b="b"/>
                            <a:pathLst>
                              <a:path w="4080" h="137">
                                <a:moveTo>
                                  <a:pt x="3141" y="81"/>
                                </a:moveTo>
                                <a:lnTo>
                                  <a:pt x="2957" y="81"/>
                                </a:lnTo>
                                <a:lnTo>
                                  <a:pt x="2957" y="92"/>
                                </a:lnTo>
                                <a:lnTo>
                                  <a:pt x="3141" y="92"/>
                                </a:lnTo>
                                <a:lnTo>
                                  <a:pt x="314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39"/>
                        <wps:cNvSpPr>
                          <a:spLocks/>
                        </wps:cNvSpPr>
                        <wps:spPr bwMode="auto">
                          <a:xfrm>
                            <a:off x="6000" y="400"/>
                            <a:ext cx="4080" cy="137"/>
                          </a:xfrm>
                          <a:custGeom>
                            <a:avLst/>
                            <a:gdLst>
                              <a:gd name="T0" fmla="*/ 3144 w 4080"/>
                              <a:gd name="T1" fmla="*/ 81 h 137"/>
                              <a:gd name="T2" fmla="*/ 3141 w 4080"/>
                              <a:gd name="T3" fmla="*/ 81 h 137"/>
                              <a:gd name="T4" fmla="*/ 3141 w 4080"/>
                              <a:gd name="T5" fmla="*/ 92 h 137"/>
                              <a:gd name="T6" fmla="*/ 3144 w 4080"/>
                              <a:gd name="T7" fmla="*/ 92 h 137"/>
                              <a:gd name="T8" fmla="*/ 3144 w 4080"/>
                              <a:gd name="T9" fmla="*/ 81 h 137"/>
                            </a:gdLst>
                            <a:ahLst/>
                            <a:cxnLst>
                              <a:cxn ang="0">
                                <a:pos x="T0" y="T1"/>
                              </a:cxn>
                              <a:cxn ang="0">
                                <a:pos x="T2" y="T3"/>
                              </a:cxn>
                              <a:cxn ang="0">
                                <a:pos x="T4" y="T5"/>
                              </a:cxn>
                              <a:cxn ang="0">
                                <a:pos x="T6" y="T7"/>
                              </a:cxn>
                              <a:cxn ang="0">
                                <a:pos x="T8" y="T9"/>
                              </a:cxn>
                            </a:cxnLst>
                            <a:rect l="0" t="0" r="r" b="b"/>
                            <a:pathLst>
                              <a:path w="4080" h="137">
                                <a:moveTo>
                                  <a:pt x="3144" y="81"/>
                                </a:moveTo>
                                <a:lnTo>
                                  <a:pt x="3141" y="81"/>
                                </a:lnTo>
                                <a:lnTo>
                                  <a:pt x="3141" y="92"/>
                                </a:lnTo>
                                <a:lnTo>
                                  <a:pt x="3144" y="92"/>
                                </a:lnTo>
                                <a:lnTo>
                                  <a:pt x="314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440"/>
                        <wps:cNvSpPr>
                          <a:spLocks/>
                        </wps:cNvSpPr>
                        <wps:spPr bwMode="auto">
                          <a:xfrm>
                            <a:off x="6000" y="400"/>
                            <a:ext cx="4080" cy="137"/>
                          </a:xfrm>
                          <a:custGeom>
                            <a:avLst/>
                            <a:gdLst>
                              <a:gd name="T0" fmla="*/ 3328 w 4080"/>
                              <a:gd name="T1" fmla="*/ 81 h 137"/>
                              <a:gd name="T2" fmla="*/ 3144 w 4080"/>
                              <a:gd name="T3" fmla="*/ 81 h 137"/>
                              <a:gd name="T4" fmla="*/ 3144 w 4080"/>
                              <a:gd name="T5" fmla="*/ 92 h 137"/>
                              <a:gd name="T6" fmla="*/ 3328 w 4080"/>
                              <a:gd name="T7" fmla="*/ 92 h 137"/>
                              <a:gd name="T8" fmla="*/ 3328 w 4080"/>
                              <a:gd name="T9" fmla="*/ 81 h 137"/>
                            </a:gdLst>
                            <a:ahLst/>
                            <a:cxnLst>
                              <a:cxn ang="0">
                                <a:pos x="T0" y="T1"/>
                              </a:cxn>
                              <a:cxn ang="0">
                                <a:pos x="T2" y="T3"/>
                              </a:cxn>
                              <a:cxn ang="0">
                                <a:pos x="T4" y="T5"/>
                              </a:cxn>
                              <a:cxn ang="0">
                                <a:pos x="T6" y="T7"/>
                              </a:cxn>
                              <a:cxn ang="0">
                                <a:pos x="T8" y="T9"/>
                              </a:cxn>
                            </a:cxnLst>
                            <a:rect l="0" t="0" r="r" b="b"/>
                            <a:pathLst>
                              <a:path w="4080" h="137">
                                <a:moveTo>
                                  <a:pt x="3328" y="81"/>
                                </a:moveTo>
                                <a:lnTo>
                                  <a:pt x="3144" y="81"/>
                                </a:lnTo>
                                <a:lnTo>
                                  <a:pt x="3144" y="92"/>
                                </a:lnTo>
                                <a:lnTo>
                                  <a:pt x="3328" y="92"/>
                                </a:lnTo>
                                <a:lnTo>
                                  <a:pt x="332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41"/>
                        <wps:cNvSpPr>
                          <a:spLocks/>
                        </wps:cNvSpPr>
                        <wps:spPr bwMode="auto">
                          <a:xfrm>
                            <a:off x="6000" y="400"/>
                            <a:ext cx="4080" cy="137"/>
                          </a:xfrm>
                          <a:custGeom>
                            <a:avLst/>
                            <a:gdLst>
                              <a:gd name="T0" fmla="*/ 3331 w 4080"/>
                              <a:gd name="T1" fmla="*/ 81 h 137"/>
                              <a:gd name="T2" fmla="*/ 3328 w 4080"/>
                              <a:gd name="T3" fmla="*/ 81 h 137"/>
                              <a:gd name="T4" fmla="*/ 3328 w 4080"/>
                              <a:gd name="T5" fmla="*/ 92 h 137"/>
                              <a:gd name="T6" fmla="*/ 3331 w 4080"/>
                              <a:gd name="T7" fmla="*/ 92 h 137"/>
                              <a:gd name="T8" fmla="*/ 3331 w 4080"/>
                              <a:gd name="T9" fmla="*/ 81 h 137"/>
                            </a:gdLst>
                            <a:ahLst/>
                            <a:cxnLst>
                              <a:cxn ang="0">
                                <a:pos x="T0" y="T1"/>
                              </a:cxn>
                              <a:cxn ang="0">
                                <a:pos x="T2" y="T3"/>
                              </a:cxn>
                              <a:cxn ang="0">
                                <a:pos x="T4" y="T5"/>
                              </a:cxn>
                              <a:cxn ang="0">
                                <a:pos x="T6" y="T7"/>
                              </a:cxn>
                              <a:cxn ang="0">
                                <a:pos x="T8" y="T9"/>
                              </a:cxn>
                            </a:cxnLst>
                            <a:rect l="0" t="0" r="r" b="b"/>
                            <a:pathLst>
                              <a:path w="4080" h="137">
                                <a:moveTo>
                                  <a:pt x="3331" y="81"/>
                                </a:moveTo>
                                <a:lnTo>
                                  <a:pt x="3328" y="81"/>
                                </a:lnTo>
                                <a:lnTo>
                                  <a:pt x="3328" y="92"/>
                                </a:lnTo>
                                <a:lnTo>
                                  <a:pt x="3331" y="92"/>
                                </a:lnTo>
                                <a:lnTo>
                                  <a:pt x="333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442"/>
                        <wps:cNvSpPr>
                          <a:spLocks/>
                        </wps:cNvSpPr>
                        <wps:spPr bwMode="auto">
                          <a:xfrm>
                            <a:off x="6000" y="400"/>
                            <a:ext cx="4080" cy="137"/>
                          </a:xfrm>
                          <a:custGeom>
                            <a:avLst/>
                            <a:gdLst>
                              <a:gd name="T0" fmla="*/ 3515 w 4080"/>
                              <a:gd name="T1" fmla="*/ 81 h 137"/>
                              <a:gd name="T2" fmla="*/ 3331 w 4080"/>
                              <a:gd name="T3" fmla="*/ 81 h 137"/>
                              <a:gd name="T4" fmla="*/ 3331 w 4080"/>
                              <a:gd name="T5" fmla="*/ 92 h 137"/>
                              <a:gd name="T6" fmla="*/ 3515 w 4080"/>
                              <a:gd name="T7" fmla="*/ 92 h 137"/>
                              <a:gd name="T8" fmla="*/ 3515 w 4080"/>
                              <a:gd name="T9" fmla="*/ 81 h 137"/>
                            </a:gdLst>
                            <a:ahLst/>
                            <a:cxnLst>
                              <a:cxn ang="0">
                                <a:pos x="T0" y="T1"/>
                              </a:cxn>
                              <a:cxn ang="0">
                                <a:pos x="T2" y="T3"/>
                              </a:cxn>
                              <a:cxn ang="0">
                                <a:pos x="T4" y="T5"/>
                              </a:cxn>
                              <a:cxn ang="0">
                                <a:pos x="T6" y="T7"/>
                              </a:cxn>
                              <a:cxn ang="0">
                                <a:pos x="T8" y="T9"/>
                              </a:cxn>
                            </a:cxnLst>
                            <a:rect l="0" t="0" r="r" b="b"/>
                            <a:pathLst>
                              <a:path w="4080" h="137">
                                <a:moveTo>
                                  <a:pt x="3515" y="81"/>
                                </a:moveTo>
                                <a:lnTo>
                                  <a:pt x="3331" y="81"/>
                                </a:lnTo>
                                <a:lnTo>
                                  <a:pt x="3331" y="92"/>
                                </a:lnTo>
                                <a:lnTo>
                                  <a:pt x="3515" y="92"/>
                                </a:lnTo>
                                <a:lnTo>
                                  <a:pt x="351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443"/>
                        <wps:cNvSpPr>
                          <a:spLocks/>
                        </wps:cNvSpPr>
                        <wps:spPr bwMode="auto">
                          <a:xfrm>
                            <a:off x="6000" y="400"/>
                            <a:ext cx="4080" cy="137"/>
                          </a:xfrm>
                          <a:custGeom>
                            <a:avLst/>
                            <a:gdLst>
                              <a:gd name="T0" fmla="*/ 3518 w 4080"/>
                              <a:gd name="T1" fmla="*/ 81 h 137"/>
                              <a:gd name="T2" fmla="*/ 3515 w 4080"/>
                              <a:gd name="T3" fmla="*/ 81 h 137"/>
                              <a:gd name="T4" fmla="*/ 3515 w 4080"/>
                              <a:gd name="T5" fmla="*/ 92 h 137"/>
                              <a:gd name="T6" fmla="*/ 3518 w 4080"/>
                              <a:gd name="T7" fmla="*/ 92 h 137"/>
                              <a:gd name="T8" fmla="*/ 3518 w 4080"/>
                              <a:gd name="T9" fmla="*/ 81 h 137"/>
                            </a:gdLst>
                            <a:ahLst/>
                            <a:cxnLst>
                              <a:cxn ang="0">
                                <a:pos x="T0" y="T1"/>
                              </a:cxn>
                              <a:cxn ang="0">
                                <a:pos x="T2" y="T3"/>
                              </a:cxn>
                              <a:cxn ang="0">
                                <a:pos x="T4" y="T5"/>
                              </a:cxn>
                              <a:cxn ang="0">
                                <a:pos x="T6" y="T7"/>
                              </a:cxn>
                              <a:cxn ang="0">
                                <a:pos x="T8" y="T9"/>
                              </a:cxn>
                            </a:cxnLst>
                            <a:rect l="0" t="0" r="r" b="b"/>
                            <a:pathLst>
                              <a:path w="4080" h="137">
                                <a:moveTo>
                                  <a:pt x="3518" y="81"/>
                                </a:moveTo>
                                <a:lnTo>
                                  <a:pt x="3515" y="81"/>
                                </a:lnTo>
                                <a:lnTo>
                                  <a:pt x="3515" y="92"/>
                                </a:lnTo>
                                <a:lnTo>
                                  <a:pt x="3518" y="92"/>
                                </a:lnTo>
                                <a:lnTo>
                                  <a:pt x="351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444"/>
                        <wps:cNvSpPr>
                          <a:spLocks/>
                        </wps:cNvSpPr>
                        <wps:spPr bwMode="auto">
                          <a:xfrm>
                            <a:off x="6000" y="400"/>
                            <a:ext cx="4080" cy="137"/>
                          </a:xfrm>
                          <a:custGeom>
                            <a:avLst/>
                            <a:gdLst>
                              <a:gd name="T0" fmla="*/ 3702 w 4080"/>
                              <a:gd name="T1" fmla="*/ 81 h 137"/>
                              <a:gd name="T2" fmla="*/ 3518 w 4080"/>
                              <a:gd name="T3" fmla="*/ 81 h 137"/>
                              <a:gd name="T4" fmla="*/ 3518 w 4080"/>
                              <a:gd name="T5" fmla="*/ 92 h 137"/>
                              <a:gd name="T6" fmla="*/ 3702 w 4080"/>
                              <a:gd name="T7" fmla="*/ 92 h 137"/>
                              <a:gd name="T8" fmla="*/ 3702 w 4080"/>
                              <a:gd name="T9" fmla="*/ 81 h 137"/>
                            </a:gdLst>
                            <a:ahLst/>
                            <a:cxnLst>
                              <a:cxn ang="0">
                                <a:pos x="T0" y="T1"/>
                              </a:cxn>
                              <a:cxn ang="0">
                                <a:pos x="T2" y="T3"/>
                              </a:cxn>
                              <a:cxn ang="0">
                                <a:pos x="T4" y="T5"/>
                              </a:cxn>
                              <a:cxn ang="0">
                                <a:pos x="T6" y="T7"/>
                              </a:cxn>
                              <a:cxn ang="0">
                                <a:pos x="T8" y="T9"/>
                              </a:cxn>
                            </a:cxnLst>
                            <a:rect l="0" t="0" r="r" b="b"/>
                            <a:pathLst>
                              <a:path w="4080" h="137">
                                <a:moveTo>
                                  <a:pt x="3702" y="81"/>
                                </a:moveTo>
                                <a:lnTo>
                                  <a:pt x="3518" y="81"/>
                                </a:lnTo>
                                <a:lnTo>
                                  <a:pt x="3518" y="92"/>
                                </a:lnTo>
                                <a:lnTo>
                                  <a:pt x="3702" y="92"/>
                                </a:lnTo>
                                <a:lnTo>
                                  <a:pt x="370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445"/>
                        <wps:cNvSpPr>
                          <a:spLocks/>
                        </wps:cNvSpPr>
                        <wps:spPr bwMode="auto">
                          <a:xfrm>
                            <a:off x="6000" y="400"/>
                            <a:ext cx="4080" cy="137"/>
                          </a:xfrm>
                          <a:custGeom>
                            <a:avLst/>
                            <a:gdLst>
                              <a:gd name="T0" fmla="*/ 3705 w 4080"/>
                              <a:gd name="T1" fmla="*/ 81 h 137"/>
                              <a:gd name="T2" fmla="*/ 3702 w 4080"/>
                              <a:gd name="T3" fmla="*/ 81 h 137"/>
                              <a:gd name="T4" fmla="*/ 3702 w 4080"/>
                              <a:gd name="T5" fmla="*/ 92 h 137"/>
                              <a:gd name="T6" fmla="*/ 3705 w 4080"/>
                              <a:gd name="T7" fmla="*/ 92 h 137"/>
                              <a:gd name="T8" fmla="*/ 3705 w 4080"/>
                              <a:gd name="T9" fmla="*/ 81 h 137"/>
                            </a:gdLst>
                            <a:ahLst/>
                            <a:cxnLst>
                              <a:cxn ang="0">
                                <a:pos x="T0" y="T1"/>
                              </a:cxn>
                              <a:cxn ang="0">
                                <a:pos x="T2" y="T3"/>
                              </a:cxn>
                              <a:cxn ang="0">
                                <a:pos x="T4" y="T5"/>
                              </a:cxn>
                              <a:cxn ang="0">
                                <a:pos x="T6" y="T7"/>
                              </a:cxn>
                              <a:cxn ang="0">
                                <a:pos x="T8" y="T9"/>
                              </a:cxn>
                            </a:cxnLst>
                            <a:rect l="0" t="0" r="r" b="b"/>
                            <a:pathLst>
                              <a:path w="4080" h="137">
                                <a:moveTo>
                                  <a:pt x="3705" y="81"/>
                                </a:moveTo>
                                <a:lnTo>
                                  <a:pt x="3702" y="81"/>
                                </a:lnTo>
                                <a:lnTo>
                                  <a:pt x="3702" y="92"/>
                                </a:lnTo>
                                <a:lnTo>
                                  <a:pt x="3705" y="92"/>
                                </a:lnTo>
                                <a:lnTo>
                                  <a:pt x="370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446"/>
                        <wps:cNvSpPr>
                          <a:spLocks/>
                        </wps:cNvSpPr>
                        <wps:spPr bwMode="auto">
                          <a:xfrm>
                            <a:off x="6000" y="400"/>
                            <a:ext cx="4080" cy="137"/>
                          </a:xfrm>
                          <a:custGeom>
                            <a:avLst/>
                            <a:gdLst>
                              <a:gd name="T0" fmla="*/ 3890 w 4080"/>
                              <a:gd name="T1" fmla="*/ 81 h 137"/>
                              <a:gd name="T2" fmla="*/ 3705 w 4080"/>
                              <a:gd name="T3" fmla="*/ 81 h 137"/>
                              <a:gd name="T4" fmla="*/ 3705 w 4080"/>
                              <a:gd name="T5" fmla="*/ 92 h 137"/>
                              <a:gd name="T6" fmla="*/ 3890 w 4080"/>
                              <a:gd name="T7" fmla="*/ 92 h 137"/>
                              <a:gd name="T8" fmla="*/ 3890 w 4080"/>
                              <a:gd name="T9" fmla="*/ 81 h 137"/>
                            </a:gdLst>
                            <a:ahLst/>
                            <a:cxnLst>
                              <a:cxn ang="0">
                                <a:pos x="T0" y="T1"/>
                              </a:cxn>
                              <a:cxn ang="0">
                                <a:pos x="T2" y="T3"/>
                              </a:cxn>
                              <a:cxn ang="0">
                                <a:pos x="T4" y="T5"/>
                              </a:cxn>
                              <a:cxn ang="0">
                                <a:pos x="T6" y="T7"/>
                              </a:cxn>
                              <a:cxn ang="0">
                                <a:pos x="T8" y="T9"/>
                              </a:cxn>
                            </a:cxnLst>
                            <a:rect l="0" t="0" r="r" b="b"/>
                            <a:pathLst>
                              <a:path w="4080" h="137">
                                <a:moveTo>
                                  <a:pt x="3890" y="81"/>
                                </a:moveTo>
                                <a:lnTo>
                                  <a:pt x="3705" y="81"/>
                                </a:lnTo>
                                <a:lnTo>
                                  <a:pt x="3705" y="92"/>
                                </a:lnTo>
                                <a:lnTo>
                                  <a:pt x="3890" y="92"/>
                                </a:lnTo>
                                <a:lnTo>
                                  <a:pt x="389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447"/>
                        <wps:cNvSpPr>
                          <a:spLocks/>
                        </wps:cNvSpPr>
                        <wps:spPr bwMode="auto">
                          <a:xfrm>
                            <a:off x="6000" y="400"/>
                            <a:ext cx="4080" cy="137"/>
                          </a:xfrm>
                          <a:custGeom>
                            <a:avLst/>
                            <a:gdLst>
                              <a:gd name="T0" fmla="*/ 3892 w 4080"/>
                              <a:gd name="T1" fmla="*/ 81 h 137"/>
                              <a:gd name="T2" fmla="*/ 3890 w 4080"/>
                              <a:gd name="T3" fmla="*/ 81 h 137"/>
                              <a:gd name="T4" fmla="*/ 3890 w 4080"/>
                              <a:gd name="T5" fmla="*/ 92 h 137"/>
                              <a:gd name="T6" fmla="*/ 3892 w 4080"/>
                              <a:gd name="T7" fmla="*/ 92 h 137"/>
                              <a:gd name="T8" fmla="*/ 3892 w 4080"/>
                              <a:gd name="T9" fmla="*/ 81 h 137"/>
                            </a:gdLst>
                            <a:ahLst/>
                            <a:cxnLst>
                              <a:cxn ang="0">
                                <a:pos x="T0" y="T1"/>
                              </a:cxn>
                              <a:cxn ang="0">
                                <a:pos x="T2" y="T3"/>
                              </a:cxn>
                              <a:cxn ang="0">
                                <a:pos x="T4" y="T5"/>
                              </a:cxn>
                              <a:cxn ang="0">
                                <a:pos x="T6" y="T7"/>
                              </a:cxn>
                              <a:cxn ang="0">
                                <a:pos x="T8" y="T9"/>
                              </a:cxn>
                            </a:cxnLst>
                            <a:rect l="0" t="0" r="r" b="b"/>
                            <a:pathLst>
                              <a:path w="4080" h="137">
                                <a:moveTo>
                                  <a:pt x="3892" y="81"/>
                                </a:moveTo>
                                <a:lnTo>
                                  <a:pt x="3890" y="81"/>
                                </a:lnTo>
                                <a:lnTo>
                                  <a:pt x="3890" y="92"/>
                                </a:lnTo>
                                <a:lnTo>
                                  <a:pt x="3892" y="92"/>
                                </a:lnTo>
                                <a:lnTo>
                                  <a:pt x="389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448"/>
                        <wps:cNvSpPr>
                          <a:spLocks/>
                        </wps:cNvSpPr>
                        <wps:spPr bwMode="auto">
                          <a:xfrm>
                            <a:off x="6000" y="400"/>
                            <a:ext cx="4080" cy="137"/>
                          </a:xfrm>
                          <a:custGeom>
                            <a:avLst/>
                            <a:gdLst>
                              <a:gd name="T0" fmla="*/ 4079 w 4080"/>
                              <a:gd name="T1" fmla="*/ 81 h 137"/>
                              <a:gd name="T2" fmla="*/ 3892 w 4080"/>
                              <a:gd name="T3" fmla="*/ 81 h 137"/>
                              <a:gd name="T4" fmla="*/ 3892 w 4080"/>
                              <a:gd name="T5" fmla="*/ 92 h 137"/>
                              <a:gd name="T6" fmla="*/ 4079 w 4080"/>
                              <a:gd name="T7" fmla="*/ 92 h 137"/>
                              <a:gd name="T8" fmla="*/ 4079 w 4080"/>
                              <a:gd name="T9" fmla="*/ 81 h 137"/>
                            </a:gdLst>
                            <a:ahLst/>
                            <a:cxnLst>
                              <a:cxn ang="0">
                                <a:pos x="T0" y="T1"/>
                              </a:cxn>
                              <a:cxn ang="0">
                                <a:pos x="T2" y="T3"/>
                              </a:cxn>
                              <a:cxn ang="0">
                                <a:pos x="T4" y="T5"/>
                              </a:cxn>
                              <a:cxn ang="0">
                                <a:pos x="T6" y="T7"/>
                              </a:cxn>
                              <a:cxn ang="0">
                                <a:pos x="T8" y="T9"/>
                              </a:cxn>
                            </a:cxnLst>
                            <a:rect l="0" t="0" r="r" b="b"/>
                            <a:pathLst>
                              <a:path w="4080" h="137">
                                <a:moveTo>
                                  <a:pt x="4079" y="81"/>
                                </a:moveTo>
                                <a:lnTo>
                                  <a:pt x="3892" y="81"/>
                                </a:lnTo>
                                <a:lnTo>
                                  <a:pt x="3892" y="92"/>
                                </a:lnTo>
                                <a:lnTo>
                                  <a:pt x="4079" y="92"/>
                                </a:lnTo>
                                <a:lnTo>
                                  <a:pt x="407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86F8C" id="Group 462" o:spid="_x0000_s1026" style="position:absolute;margin-left:300pt;margin-top:20pt;width:204pt;height:6.85pt;z-index:251674624;mso-wrap-distance-left:0;mso-wrap-distance-right:0;mso-position-horizontal-relative:page" coordorigin="6000,400" coordsize="40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" o:allowincell="f">
                <v:shape id="Freeform 405" o:spid="_x0000_s1027"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pgMUA&#10;AADcAAAADwAAAGRycy9kb3ducmV2LnhtbESPT2vCQBTE74V+h+UVvOnGKlFSV5EWsZ7qf+jtNfua&#10;Dc2+DdltjN/eLQg9DjPzG2a26GwlWmp86VjBcJCAIM6dLrlQcDys+lMQPiBrrByTgit5WMwfH2aY&#10;aXfhHbX7UIgIYZ+hAhNCnUnpc0MW/cDVxNH7do3FEGVTSN3gJcJtJZ+TJJUWS44LBmt6NZT/7H+t&#10;AjJLn76tt5vy5NtCTz4/hl9nqVTvqVu+gAjUhf/wvf2uFYzTEfyd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mAxQAAANwAAAAPAAAAAAAAAAAAAAAAAJgCAABkcnMv&#10;ZG93bnJldi54bWxQSwUGAAAAAAQABAD1AAAAigMAAAAA&#10;" path="m187,81l,81,,92r187,l187,81xe" fillcolor="#231f20" stroked="f">
                  <v:path arrowok="t" o:connecttype="custom" o:connectlocs="187,81;0,81;0,92;187,92;187,81" o:connectangles="0,0,0,0,0"/>
                </v:shape>
                <v:shape id="Freeform 406" o:spid="_x0000_s1028"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x9MUA&#10;AADcAAAADwAAAGRycy9kb3ducmV2LnhtbESPT2vCQBTE7wW/w/IEb3VjkVSiq0hL0Z5s/Qfentln&#10;Nph9G7JrTL+9Wyj0OMzMb5jZorOVaKnxpWMFo2ECgjh3uuRCwX738TwB4QOyxsoxKfghD4t572mG&#10;mXZ3/qZ2GwoRIewzVGBCqDMpfW7Ioh+6mjh6F9dYDFE2hdQN3iPcVvIlSVJpseS4YLCmN0P5dXuz&#10;Csgsffq++vosD74t9OtpMzofpVKDfrecggjUhf/wX3utFYzTMfy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bH0xQAAANwAAAAPAAAAAAAAAAAAAAAAAJgCAABkcnMv&#10;ZG93bnJldi54bWxQSwUGAAAAAAQABAD1AAAAigMAAAAA&#10;" path="m189,81r-2,l187,92r2,l189,81xe" fillcolor="#231f20" stroked="f">
                  <v:path arrowok="t" o:connecttype="custom" o:connectlocs="189,81;187,81;187,92;189,92;189,81" o:connectangles="0,0,0,0,0"/>
                </v:shape>
                <v:shape id="Freeform 407" o:spid="_x0000_s1029"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0Ub8UA&#10;AADcAAAADwAAAGRycy9kb3ducmV2LnhtbESPT2vCQBTE74V+h+UVvOnGolFSV5EWsZ7qf+jtNfua&#10;Dc2+DdltjN/eLQg9DjPzG2a26GwlWmp86VjBcJCAIM6dLrlQcDys+lMQPiBrrByTgit5WMwfH2aY&#10;aXfhHbX7UIgIYZ+hAhNCnUnpc0MW/cDVxNH7do3FEGVTSN3gJcJtJZ+TJJUWS44LBmt6NZT/7H+t&#10;AjJLn76tt5vy5NtCTz4/hl9nqVTvqVu+gAjUhf/wvf2uFYzSMfyd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RRvxQAAANwAAAAPAAAAAAAAAAAAAAAAAJgCAABkcnMv&#10;ZG93bnJldi54bWxQSwUGAAAAAAQABAD1AAAAigMAAAAA&#10;" path="m374,81r-185,l189,92r185,l374,81xe" fillcolor="#231f20" stroked="f">
                  <v:path arrowok="t" o:connecttype="custom" o:connectlocs="374,81;189,81;189,92;374,92;374,81" o:connectangles="0,0,0,0,0"/>
                </v:shape>
                <v:shape id="Freeform 408" o:spid="_x0000_s1030"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GMUA&#10;AADcAAAADwAAAGRycy9kb3ducmV2LnhtbESPT2vCQBTE7wW/w/KE3pqNpaQSXUUspfXU+he8PbPP&#10;bDD7NmS3MX77bqHgcZiZ3zDTeW9r0VHrK8cKRkkKgrhwuuJSwW77/jQG4QOyxtoxKbiRh/ls8DDF&#10;XLsrr6nbhFJECPscFZgQmlxKXxiy6BPXEEfv7FqLIcq2lLrFa4TbWj6naSYtVhwXDDa0NFRcNj9W&#10;AZmFz94+vlfV3nelfj1+jU4HqdTjsF9MQATqwz383/7UCl6yD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4oYxQAAANwAAAAPAAAAAAAAAAAAAAAAAJgCAABkcnMv&#10;ZG93bnJldi54bWxQSwUGAAAAAAQABAD1AAAAigMAAAAA&#10;" path="m377,81r-3,l374,92r3,l377,81xe" fillcolor="#231f20" stroked="f">
                  <v:path arrowok="t" o:connecttype="custom" o:connectlocs="377,81;374,81;374,92;377,92;377,81" o:connectangles="0,0,0,0,0"/>
                </v:shape>
                <v:shape id="Freeform 409" o:spid="_x0000_s1031"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vg8UA&#10;AADcAAAADwAAAGRycy9kb3ducmV2LnhtbESPQWvCQBSE70L/w/IEb2ZjKbFEVxGltD3VWhV6e80+&#10;s6HZtyG7xvTfu4LQ4zAz3zDzZW9r0VHrK8cKJkkKgrhwuuJSwf7rZfwMwgdkjbVjUvBHHpaLh8Ec&#10;c+0u/EndLpQiQtjnqMCE0ORS+sKQRZ+4hjh6J9daDFG2pdQtXiLc1vIxTTNpseK4YLChtaHid3e2&#10;CsisfLZ53b5XB9+Vevr9Mfk5SqVGw341AxGoD//he/tNK3jKpn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wy+DxQAAANwAAAAPAAAAAAAAAAAAAAAAAJgCAABkcnMv&#10;ZG93bnJldi54bWxQSwUGAAAAAAQABAD1AAAAigMAAAAA&#10;" path="m561,81r-184,l377,92r184,l561,81xe" fillcolor="#231f20" stroked="f">
                  <v:path arrowok="t" o:connecttype="custom" o:connectlocs="561,81;377,81;377,92;561,92;561,81" o:connectangles="0,0,0,0,0"/>
                </v:shape>
                <v:shape id="Freeform 410" o:spid="_x0000_s1032"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78cIA&#10;AADcAAAADwAAAGRycy9kb3ducmV2LnhtbERPz2vCMBS+C/4P4QneNO2QbnTGIg5xO21TN9jt2Tyb&#10;YvNSmqx2//1yEDx+fL+XxWAb0VPna8cK0nkCgrh0uuZKwfGwnT2B8AFZY+OYFPyRh2I1Hi0x1+7K&#10;n9TvQyViCPscFZgQ2lxKXxqy6OeuJY7c2XUWQ4RdJXWH1xhuG/mQJJm0WHNsMNjSxlB52f9aBWTW&#10;PnvZfbzVX76v9OPPe3r6lkpNJ8P6GUSgIdzFN/erVrDI4tp4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LvxwgAAANwAAAAPAAAAAAAAAAAAAAAAAJgCAABkcnMvZG93&#10;bnJldi54bWxQSwUGAAAAAAQABAD1AAAAhwMAAAAA&#10;" path="m564,81r-3,l561,92r3,l564,81xe" fillcolor="#231f20" stroked="f">
                  <v:path arrowok="t" o:connecttype="custom" o:connectlocs="564,81;561,81;561,92;564,92;564,81" o:connectangles="0,0,0,0,0"/>
                </v:shape>
                <v:shape id="Freeform 411" o:spid="_x0000_s1033"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easUA&#10;AADcAAAADwAAAGRycy9kb3ducmV2LnhtbESPQWvCQBSE74L/YXmCN91YStpGVxFL0Z7a2ip4e2af&#10;2WD2bciuMf333YLgcZiZb5jZorOVaKnxpWMFk3ECgjh3uuRCwc/32+gZhA/IGivHpOCXPCzm/d4M&#10;M+2u/EXtNhQiQthnqMCEUGdS+tyQRT92NXH0Tq6xGKJsCqkbvEa4reRDkqTSYslxwWBNK0P5eXux&#10;Csgsffq6/nwvd74t9NPhY3LcS6WGg245BRGoC/fwrb3RCh7TF/g/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B5qxQAAANwAAAAPAAAAAAAAAAAAAAAAAJgCAABkcnMv&#10;ZG93bnJldi54bWxQSwUGAAAAAAQABAD1AAAAigMAAAAA&#10;" path="m748,81r-184,l564,92r184,l748,81xe" fillcolor="#231f20" stroked="f">
                  <v:path arrowok="t" o:connecttype="custom" o:connectlocs="748,81;564,81;564,92;748,92;748,81" o:connectangles="0,0,0,0,0"/>
                </v:shape>
                <v:shape id="Freeform 412" o:spid="_x0000_s1034"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KsEA&#10;AADcAAAADwAAAGRycy9kb3ducmV2LnhtbERPy4rCMBTdD/gP4QruNHUQlY5RRBmcWfmaGXB3ba5N&#10;sbkpTaz1781CmOXhvGeL1paiodoXjhUMBwkI4szpgnMFP8fP/hSED8gaS8ek4EEeFvPO2wxT7e68&#10;p+YQchFD2KeowIRQpVL6zJBFP3AVceQurrYYIqxzqWu8x3BbyvckGUuLBccGgxWtDGXXw80qILP0&#10;4/Vm9138+ibXk9N2eP6TSvW67fIDRKA2/Itf7i+tYDSJ8+OZe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ISrBAAAA3AAAAA8AAAAAAAAAAAAAAAAAmAIAAGRycy9kb3du&#10;cmV2LnhtbFBLBQYAAAAABAAEAPUAAACGAwAAAAA=&#10;" path="m751,81r-3,l748,92r3,l751,81xe" fillcolor="#231f20" stroked="f">
                  <v:path arrowok="t" o:connecttype="custom" o:connectlocs="751,81;748,81;748,92;751,92;751,81" o:connectangles="0,0,0,0,0"/>
                </v:shape>
                <v:shape id="Freeform 413" o:spid="_x0000_s1035"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scUA&#10;AADcAAAADwAAAGRycy9kb3ducmV2LnhtbESPQWvCQBSE70L/w/KE3swmUrREVxFF2p60VoXeXrPP&#10;bGj2bchuY/z33YLQ4zAz3zDzZW9r0VHrK8cKsiQFQVw4XXGp4PixHT2D8AFZY+2YFNzIw3LxMJhj&#10;rt2V36k7hFJECPscFZgQmlxKXxiy6BPXEEfv4lqLIcq2lLrFa4TbWo7TdCItVhwXDDa0NlR8H36s&#10;AjIrP9m87N+qk+9KPf3cZV9nqdTjsF/NQATqw3/43n7VCp6mG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4SxxQAAANwAAAAPAAAAAAAAAAAAAAAAAJgCAABkcnMv&#10;ZG93bnJldi54bWxQSwUGAAAAAAQABAD1AAAAigMAAAAA&#10;" path="m935,81r-184,l751,92r184,l935,81xe" fillcolor="#231f20" stroked="f">
                  <v:path arrowok="t" o:connecttype="custom" o:connectlocs="935,81;751,81;751,92;935,92;935,81" o:connectangles="0,0,0,0,0"/>
                </v:shape>
                <v:shape id="Freeform 414" o:spid="_x0000_s1036"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0axsUA&#10;AADcAAAADwAAAGRycy9kb3ducmV2LnhtbESPQWvCQBSE7wX/w/KE3urGIFpSV5GKqCerrUJvz+wz&#10;G5p9G7LbJP77bqHQ4zAz3zDzZW8r0VLjS8cKxqMEBHHudMmFgo/3zdMzCB+QNVaOScGdPCwXg4c5&#10;Ztp1fKT2FAoRIewzVGBCqDMpfW7Ioh+5mjh6N9dYDFE2hdQNdhFuK5kmyVRaLDkuGKzp1VD+dfq2&#10;Csis/HS9fduXZ98WevZ5GF8vUqnHYb96ARGoD//hv/ZOK5jMUv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RrGxQAAANwAAAAPAAAAAAAAAAAAAAAAAJgCAABkcnMv&#10;ZG93bnJldi54bWxQSwUGAAAAAAQABAD1AAAAigMAAAAA&#10;" path="m938,81r-3,l935,92r3,l938,81xe" fillcolor="#231f20" stroked="f">
                  <v:path arrowok="t" o:connecttype="custom" o:connectlocs="938,81;935,81;935,92;938,92;938,81" o:connectangles="0,0,0,0,0"/>
                </v:shape>
                <v:shape id="Freeform 415" o:spid="_x0000_s1037"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G/XcYA&#10;AADcAAAADwAAAGRycy9kb3ducmV2LnhtbESPT2vCQBTE7wW/w/IKvdWNVlRSVxFLqT2p8Q94e82+&#10;ZoPZtyG7jem37xYEj8PM/IaZLTpbiZYaXzpWMOgnIIhzp0suFBz2789TED4ga6wck4Jf8rCY9x5m&#10;mGp35R21WShEhLBPUYEJoU6l9Lkhi77vauLofbvGYoiyKaRu8BrhtpLDJBlLiyXHBYM1rQzll+zH&#10;KiCz9OO3j+1nefRtoSfnzeDrJJV6euyWryACdeEevrXXWsFo8gL/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G/XcYAAADcAAAADwAAAAAAAAAAAAAAAACYAgAAZHJz&#10;L2Rvd25yZXYueG1sUEsFBgAAAAAEAAQA9QAAAIsDAAAAAA==&#10;" path="m1122,81r-184,l938,92r184,l1122,81xe" fillcolor="#231f20" stroked="f">
                  <v:path arrowok="t" o:connecttype="custom" o:connectlocs="1122,81;938,81;938,92;1122,92;1122,81" o:connectangles="0,0,0,0,0"/>
                </v:shape>
                <v:shape id="Freeform 416" o:spid="_x0000_s1038"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nKcUA&#10;AADcAAAADwAAAGRycy9kb3ducmV2LnhtbESPT2sCMRTE70K/Q3gFb5pVRMvWKFIR9eSfVqG3183r&#10;ZunmZdnEdf32RhB6HGbmN8x03tpSNFT7wrGCQT8BQZw5XXCu4Otz1XsD4QOyxtIxKbiRh/nspTPF&#10;VLsrH6g5hlxECPsUFZgQqlRKnxmy6PuuIo7er6sthijrXOoarxFuSzlMkrG0WHBcMFjRh6Hs73ix&#10;Csgs/Hi53m+Lk29yPfneDX7OUqnua7t4BxGoDf/hZ3ujFYwmI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CcpxQAAANwAAAAPAAAAAAAAAAAAAAAAAJgCAABkcnMv&#10;ZG93bnJldi54bWxQSwUGAAAAAAQABAD1AAAAigMAAAAA&#10;" path="m1125,81r-3,l1122,92r3,l1125,81xe" fillcolor="#231f20" stroked="f">
                  <v:path arrowok="t" o:connecttype="custom" o:connectlocs="1125,81;1122,81;1122,92;1125,92;1125,81" o:connectangles="0,0,0,0,0"/>
                </v:shape>
                <v:shape id="Freeform 417" o:spid="_x0000_s1039"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SCssYA&#10;AADcAAAADwAAAGRycy9kb3ducmV2LnhtbESPW2vCQBSE3wv+h+UU+lY3Sr2QuopYSu2TGi/g22n2&#10;NBvMng3ZbUz/fbcg+DjMzDfMbNHZSrTU+NKxgkE/AUGcO11yoeCwf3+egvABWWPlmBT8kofFvPcw&#10;w1S7K++ozUIhIoR9igpMCHUqpc8NWfR9VxNH79s1FkOUTSF1g9cIt5UcJslYWiw5LhisaWUov2Q/&#10;VgGZpR+/fWw/y6NvCz05bwZfJ6nU02O3fAURqAv38K291gpeJiP4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SCssYAAADcAAAADwAAAAAAAAAAAAAAAACYAgAAZHJz&#10;L2Rvd25yZXYueG1sUEsFBgAAAAAEAAQA9QAAAIsDAAAAAA==&#10;" path="m1310,81r-185,l1125,92r185,l1310,81xe" fillcolor="#231f20" stroked="f">
                  <v:path arrowok="t" o:connecttype="custom" o:connectlocs="1310,81;1125,81;1125,92;1310,92;1310,81" o:connectangles="0,0,0,0,0"/>
                </v:shape>
                <v:shape id="Freeform 418" o:spid="_x0000_s1040"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YcxcUA&#10;AADcAAAADwAAAGRycy9kb3ducmV2LnhtbESPQWvCQBSE70L/w/IEb2ZjKbFEVxGltD3VWhV6e80+&#10;s6HZtyG7xvTfu4LQ4zAz3zDzZW9r0VHrK8cKJkkKgrhwuuJSwf7rZfwMwgdkjbVjUvBHHpaLh8Ec&#10;c+0u/EndLpQiQtjnqMCE0ORS+sKQRZ+4hjh6J9daDFG2pdQtXiLc1vIxTTNpseK4YLChtaHid3e2&#10;CsisfLZ53b5XB9+Vevr9Mfk5SqVGw341AxGoD//he/tNK3iaZn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hzFxQAAANwAAAAPAAAAAAAAAAAAAAAAAJgCAABkcnMv&#10;ZG93bnJldi54bWxQSwUGAAAAAAQABAD1AAAAigMAAAAA&#10;" path="m1312,81r-2,l1310,92r2,l1312,81xe" fillcolor="#231f20" stroked="f">
                  <v:path arrowok="t" o:connecttype="custom" o:connectlocs="1312,81;1310,81;1310,92;1312,92;1312,81" o:connectangles="0,0,0,0,0"/>
                </v:shape>
                <v:shape id="Freeform 419" o:spid="_x0000_s1041"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5XsUA&#10;AADcAAAADwAAAGRycy9kb3ducmV2LnhtbESPQWvCQBSE74X+h+UJ3upGKaZEVxFFqidbq0Jvr9ln&#10;NjT7NmTXGP+9KxR6HGbmG2Y672wlWmp86VjBcJCAIM6dLrlQcPhav7yB8AFZY+WYFNzIw3z2/DTF&#10;TLsrf1K7D4WIEPYZKjAh1JmUPjdk0Q9cTRy9s2sshiibQuoGrxFuKzlKkrG0WHJcMFjT0lD+u79Y&#10;BWQWfrx6/9iWR98WOv3eDX9OUql+r1tMQATqwn/4r73RCl7TFB5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rlexQAAANwAAAAPAAAAAAAAAAAAAAAAAJgCAABkcnMv&#10;ZG93bnJldi54bWxQSwUGAAAAAAQABAD1AAAAigMAAAAA&#10;" path="m1500,81r-188,l1312,92r188,l1500,81xe" fillcolor="#231f20" stroked="f">
                  <v:path arrowok="t" o:connecttype="custom" o:connectlocs="1500,81;1312,81;1312,92;1500,92;1500,81" o:connectangles="0,0,0,0,0"/>
                </v:shape>
                <v:shape id="Freeform 420" o:spid="_x0000_s1042"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tLMEA&#10;AADcAAAADwAAAGRycy9kb3ducmV2LnhtbERPy4rCMBTdD/gP4QruNHUQlY5RRBmcWfmaGXB3ba5N&#10;sbkpTaz1781CmOXhvGeL1paiodoXjhUMBwkI4szpgnMFP8fP/hSED8gaS8ek4EEeFvPO2wxT7e68&#10;p+YQchFD2KeowIRQpVL6zJBFP3AVceQurrYYIqxzqWu8x3BbyvckGUuLBccGgxWtDGXXw80qILP0&#10;4/Vm9138+ibXk9N2eP6TSvW67fIDRKA2/Itf7i+tYDSJa+OZe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FLSzBAAAA3AAAAA8AAAAAAAAAAAAAAAAAmAIAAGRycy9kb3du&#10;cmV2LnhtbFBLBQYAAAAABAAEAPUAAACGAwAAAAA=&#10;" path="m1614,76r-29,29l1614,136r28,-31l1614,76xe" fillcolor="#231f20" stroked="f">
                  <v:path arrowok="t" o:connecttype="custom" o:connectlocs="1614,76;1585,105;1614,136;1642,105;1614,76" o:connectangles="0,0,0,0,0"/>
                </v:shape>
                <v:shape id="Freeform 421" o:spid="_x0000_s1043"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It8YA&#10;AADcAAAADwAAAGRycy9kb3ducmV2LnhtbESPW2vCQBSE3wv+h+UU+lY3SvGSuopYSvVJjRfw7TR7&#10;mg1mz4bsNqb/visU+jjMzDfMbNHZSrTU+NKxgkE/AUGcO11yoeB4eH+egPABWWPlmBT8kIfFvPcw&#10;w1S7G++pzUIhIoR9igpMCHUqpc8NWfR9VxNH78s1FkOUTSF1g7cIt5UcJslIWiw5LhisaWUov2bf&#10;VgGZpR+9few25cm3hR5ftoPPs1Tq6bFbvoII1IX/8F97rRW8jKdwP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mIt8YAAADcAAAADwAAAAAAAAAAAAAAAACYAgAAZHJz&#10;L2Rvd25yZXYueG1sUEsFBgAAAAAEAAQA9QAAAIsDAAAAAA==&#10;" path="m1576,39r-30,28l1576,95r28,-28l1576,39xe" fillcolor="#231f20" stroked="f">
                  <v:path arrowok="t" o:connecttype="custom" o:connectlocs="1576,39;1546,67;1576,95;1604,67;1576,39" o:connectangles="0,0,0,0,0"/>
                </v:shape>
                <v:shape id="Freeform 422" o:spid="_x0000_s1044"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RDcEA&#10;AADcAAAADwAAAGRycy9kb3ducmV2LnhtbERPy4rCMBTdD/gP4QruxtRBVDpGEWVwZuVrZsDdtbk2&#10;xeamNLHWvzcLweXhvKfz1paiodoXjhUM+gkI4szpgnMFv4ev9wkIH5A1lo5JwZ08zGedtymm2t14&#10;R80+5CKGsE9RgQmhSqX0mSGLvu8q4sidXW0xRFjnUtd4i+G2lB9JMpIWC44NBitaGsou+6tVQGbh&#10;R6v19qf4802ux8fN4PQvlep128UniEBteImf7m+tYDiJ8+OZeAT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mUQ3BAAAA3AAAAA8AAAAAAAAAAAAAAAAAmAIAAGRycy9kb3du&#10;cmV2LnhtbFBLBQYAAAAABAAEAPUAAACGAwAAAAA=&#10;" path="m1651,39r-28,28l1651,95r30,-27l1651,39xe" fillcolor="#231f20" stroked="f">
                  <v:path arrowok="t" o:connecttype="custom" o:connectlocs="1651,39;1623,67;1651,95;1681,68;1651,39" o:connectangles="0,0,0,0,0"/>
                </v:shape>
                <v:shape id="Freeform 423" o:spid="_x0000_s1045"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0lsUA&#10;AADcAAAADwAAAGRycy9kb3ducmV2LnhtbESPQWvCQBSE70L/w/IK3nQTESvRVaRSak9WWwVvz+wz&#10;G5p9G7JrTP+9Wyh4HGbmG2a+7GwlWmp86VhBOkxAEOdOl1wo+P56G0xB+ICssXJMCn7Jw3Lx1Jtj&#10;pt2Nd9TuQyEihH2GCkwIdSalzw1Z9ENXE0fv4hqLIcqmkLrBW4TbSo6SZCItlhwXDNb0aij/2V+t&#10;AjIrP1m/f36UB98W+uW0Tc9HqVT/uVvNQATqwiP8395oBeNpCn9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vSWxQAAANwAAAAPAAAAAAAAAAAAAAAAAJgCAABkcnMv&#10;ZG93bnJldi54bWxQSwUGAAAAAAQABAD1AAAAigMAAAAA&#10;" path="m1614,r-29,30l1614,58r28,-28l1614,xe" fillcolor="#231f20" stroked="f">
                  <v:path arrowok="t" o:connecttype="custom" o:connectlocs="1614,0;1585,30;1614,58;1642,30;1614,0" o:connectangles="0,0,0,0,0"/>
                </v:shape>
                <v:shape id="Freeform 424" o:spid="_x0000_s1046"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q4cYA&#10;AADcAAAADwAAAGRycy9kb3ducmV2LnhtbESPT2vCQBTE70K/w/KE3nQTKVaia5CW0nryT1Xo7TX7&#10;zIZm34bsNsZv7wqFHoeZ+Q2zyHtbi45aXzlWkI4TEMSF0xWXCg6fb6MZCB+QNdaOScGVPOTLh8EC&#10;M+0uvKNuH0oRIewzVGBCaDIpfWHIoh+7hjh6Z9daDFG2pdQtXiLc1nKSJFNpseK4YLChF0PFz/7X&#10;KiCz8tPX9+26Ovqu1M9fm/T7JJV6HParOYhAffgP/7U/tIKn2QT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hq4cYAAADcAAAADwAAAAAAAAAAAAAAAACYAgAAZHJz&#10;L2Rvd25yZXYueG1sUEsFBgAAAAAEAAQA9QAAAIsDAAAAAA==&#10;" path="m1923,81r-190,l1733,92r190,l1923,81xe" fillcolor="#231f20" stroked="f">
                  <v:path arrowok="t" o:connecttype="custom" o:connectlocs="1923,81;1733,81;1733,92;1923,92;1923,81" o:connectangles="0,0,0,0,0"/>
                </v:shape>
                <v:shape id="Freeform 425" o:spid="_x0000_s1047"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esUA&#10;AADcAAAADwAAAGRycy9kb3ducmV2LnhtbESPT2sCMRTE7wW/Q3hCbzWrFpXVKKJI21P9D96em+dm&#10;cfOybNJ1++2bQqHHYWZ+w8wWrS1FQ7UvHCvo9xIQxJnTBecKjofNywSED8gaS8ek4Js8LOadpxmm&#10;2j14R80+5CJC2KeowIRQpVL6zJBF33MVcfRurrYYoqxzqWt8RLgt5SBJRtJiwXHBYEUrQ9l9/2UV&#10;kFn60fpt+1GcfJPr8eWzfz1LpZ677XIKIlAb/sN/7Xet4HUyhN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9M96xQAAANwAAAAPAAAAAAAAAAAAAAAAAJgCAABkcnMv&#10;ZG93bnJldi54bWxQSwUGAAAAAAQABAD1AAAAigMAAAAA&#10;" path="m2037,76r-28,29l2037,136r29,-31l2037,76xe" fillcolor="#231f20" stroked="f">
                  <v:path arrowok="t" o:connecttype="custom" o:connectlocs="2037,76;2009,105;2037,136;2066,105;2037,76" o:connectangles="0,0,0,0,0"/>
                </v:shape>
                <v:shape id="Freeform 426" o:spid="_x0000_s1048"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1XDsYA&#10;AADcAAAADwAAAGRycy9kb3ducmV2LnhtbESPT2vCQBTE74V+h+UJvdVNiliJrkFaSvXkn6rQ22v2&#10;mQ3Nvg3ZNcZv7wqFHoeZ+Q0zy3tbi45aXzlWkA4TEMSF0xWXCvZfH88TED4ga6wdk4Irecjnjw8z&#10;zLS78Ja6XShFhLDPUIEJocmk9IUhi37oGuLonVxrMUTZllK3eIlwW8uXJBlLixXHBYMNvRkqfndn&#10;q4DMwo/fPzer6uC7Ur9+r9Ofo1TqadAvpiAC9eE//NdeagWjyQj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1XDsYAAADcAAAADwAAAAAAAAAAAAAAAACYAgAAZHJz&#10;L2Rvd25yZXYueG1sUEsFBgAAAAAEAAQA9QAAAIsDAAAAAA==&#10;" path="m1999,39r-30,28l1999,95r29,-28l1999,39xe" fillcolor="#231f20" stroked="f">
                  <v:path arrowok="t" o:connecttype="custom" o:connectlocs="1999,39;1969,67;1999,95;2028,67;1999,39" o:connectangles="0,0,0,0,0"/>
                </v:shape>
                <v:shape id="Freeform 427" o:spid="_x0000_s1049"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ylcUA&#10;AADcAAAADwAAAGRycy9kb3ducmV2LnhtbESPT2sCMRTE7wW/Q3hCbzWrWJXVKKJI21P9D96em+dm&#10;cfOybNJ1++2bQqHHYWZ+w8wWrS1FQ7UvHCvo9xIQxJnTBecKjofNywSED8gaS8ek4Js8LOadpxmm&#10;2j14R80+5CJC2KeowIRQpVL6zJBF33MVcfRurrYYoqxzqWt8RLgt5SBJRtJiwXHBYEUrQ9l9/2UV&#10;kFn60fpt+1GcfJPr8eWzfz1LpZ677XIKIlAb/sN/7XetYDh5hd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fKVxQAAANwAAAAPAAAAAAAAAAAAAAAAAJgCAABkcnMv&#10;ZG93bnJldi54bWxQSwUGAAAAAAQABAD1AAAAigMAAAAA&#10;" path="m2075,39r-29,28l2074,95r31,-27l2075,39xe" fillcolor="#231f20" stroked="f">
                  <v:path arrowok="t" o:connecttype="custom" o:connectlocs="2075,39;2046,67;2074,95;2105,68;2075,39" o:connectangles="0,0,0,0,0"/>
                </v:shape>
                <v:shape id="Freeform 428" o:spid="_x0000_s1050"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Ns4sUA&#10;AADcAAAADwAAAGRycy9kb3ducmV2LnhtbESPT2vCQBTE7wW/w/IEb3VjkTSkriIW0Z5a/0Jvr9nX&#10;bDD7NmTXmH77bqHgcZiZ3zCzRW9r0VHrK8cKJuMEBHHhdMWlguNh/ZiB8AFZY+2YFPyQh8V88DDD&#10;XLsb76jbh1JECPscFZgQmlxKXxiy6MeuIY7et2sthijbUuoWbxFua/mUJKm0WHFcMNjQylBx2V+t&#10;AjJLn75uPt6qk+9K/fz5Pvk6S6VGw375AiJQH+7h//ZWK5hmK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2zixQAAANwAAAAPAAAAAAAAAAAAAAAAAJgCAABkcnMv&#10;ZG93bnJldi54bWxQSwUGAAAAAAQABAD1AAAAigMAAAAA&#10;" path="m2037,r-28,30l2037,58r28,-28l2037,xe" fillcolor="#231f20" stroked="f">
                  <v:path arrowok="t" o:connecttype="custom" o:connectlocs="2037,0;2009,30;2037,58;2065,30;2037,0" o:connectangles="0,0,0,0,0"/>
                </v:shape>
                <v:shape id="Freeform 429" o:spid="_x0000_s1051"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ecYA&#10;AADcAAAADwAAAGRycy9kb3ducmV2LnhtbESPT2vCQBTE74V+h+UJvdVNpKhE1yCKtD35pyr09pp9&#10;ZkOzb0N2G+O37xaEHoeZ+Q0zz3tbi45aXzlWkA4TEMSF0xWXCo4fm+cpCB+QNdaOScGNPOSLx4c5&#10;ZtpdeU/dIZQiQthnqMCE0GRS+sKQRT90DXH0Lq61GKJsS6lbvEa4reUoScbSYsVxwWBDK0PF9+HH&#10;KiCz9OP16+69Ovmu1JPPbfp1lko9DfrlDESgPvyH7+03reBlOoG/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JecYAAADcAAAADwAAAAAAAAAAAAAAAACYAgAAZHJz&#10;L2Rvd25yZXYueG1sUEsFBgAAAAAEAAQA9QAAAIsDAAAAAA==&#10;" path="m2346,81r-190,l2156,92r190,l2346,81xe" fillcolor="#231f20" stroked="f">
                  <v:path arrowok="t" o:connecttype="custom" o:connectlocs="2346,81;2156,81;2156,92;2346,92;2346,81" o:connectangles="0,0,0,0,0"/>
                </v:shape>
                <v:shape id="Freeform 430" o:spid="_x0000_s1052"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BdC8EA&#10;AADcAAAADwAAAGRycy9kb3ducmV2LnhtbERPy4rCMBTdD/gP4QruxtRBVDpGEWVwZuVrZsDdtbk2&#10;xeamNLHWvzcLweXhvKfz1paiodoXjhUM+gkI4szpgnMFv4ev9wkIH5A1lo5JwZ08zGedtymm2t14&#10;R80+5CKGsE9RgQmhSqX0mSGLvu8q4sidXW0xRFjnUtd4i+G2lB9JMpIWC44NBitaGsou+6tVQGbh&#10;R6v19qf4802ux8fN4PQvlep128UniEBteImf7m+tYDiJa+OZeAT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QXQvBAAAA3AAAAA8AAAAAAAAAAAAAAAAAmAIAAGRycy9kb3du&#10;cmV2LnhtbFBLBQYAAAAABAAEAPUAAACGAwAAAAA=&#10;" path="m2460,76r-28,29l2460,136r29,-31l2460,76xe" fillcolor="#231f20" stroked="f">
                  <v:path arrowok="t" o:connecttype="custom" o:connectlocs="2460,76;2432,105;2460,136;2489,105;2460,76" o:connectangles="0,0,0,0,0"/>
                </v:shape>
                <v:shape id="Freeform 431" o:spid="_x0000_s1053"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4kMUA&#10;AADcAAAADwAAAGRycy9kb3ducmV2LnhtbESPQWvCQBSE7wX/w/IEb3WjiLXRVcRSbE/VVAu9PbPP&#10;bDD7NmTXmP77bqHgcZiZb5jFqrOVaKnxpWMFo2ECgjh3uuRCweHz9XEGwgdkjZVjUvBDHlbL3sMC&#10;U+1uvKc2C4WIEPYpKjAh1KmUPjdk0Q9dTRy9s2sshiibQuoGbxFuKzlOkqm0WHJcMFjTxlB+ya5W&#10;AZm1n75sd+/l0beFfvr+GJ2+pFKDfreegwjUhXv4v/2mFUxmz/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PiQxQAAANwAAAAPAAAAAAAAAAAAAAAAAJgCAABkcnMv&#10;ZG93bnJldi54bWxQSwUGAAAAAAQABAD1AAAAigMAAAAA&#10;" path="m2422,39r-30,28l2423,95r28,-28l2422,39xe" fillcolor="#231f20" stroked="f">
                  <v:path arrowok="t" o:connecttype="custom" o:connectlocs="2422,39;2392,67;2423,95;2451,67;2422,39" o:connectangles="0,0,0,0,0"/>
                </v:shape>
                <v:shape id="Freeform 432" o:spid="_x0000_s1054"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0MEA&#10;AADcAAAADwAAAGRycy9kb3ducmV2LnhtbERPy2oCMRTdC/5DuEJ3NWMpVkejSEXaruob3F0n18ng&#10;5GaYpOP492ZRcHk47+m8taVoqPaFYwWDfgKCOHO64FzBfrd6HYHwAVlj6ZgU3MnDfNbtTDHV7sYb&#10;arYhFzGEfYoKTAhVKqXPDFn0fVcRR+7iaoshwjqXusZbDLelfEuSobRYcGwwWNGnoey6/bMKyCz8&#10;cPm1/ikOvsn1x+l3cD5KpV567WICIlAbnuJ/97dW8D6O8+OZeAT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9DBAAAA3AAAAA8AAAAAAAAAAAAAAAAAmAIAAGRycy9kb3du&#10;cmV2LnhtbFBLBQYAAAAABAAEAPUAAACGAwAAAAA=&#10;" path="m2498,39r-29,28l2497,95r31,-27l2498,39xe" fillcolor="#231f20" stroked="f">
                  <v:path arrowok="t" o:connecttype="custom" o:connectlocs="2498,39;2469,67;2497,95;2528,68;2498,39" o:connectangles="0,0,0,0,0"/>
                </v:shape>
                <v:shape id="Freeform 433" o:spid="_x0000_s1055"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NiS8UA&#10;AADcAAAADwAAAGRycy9kb3ducmV2LnhtbESPT2vCQBTE74V+h+UVvNVNRKymriIVUU+2/oPeXrOv&#10;2dDs25BdY/z2bqHQ4zAzv2Gm885WoqXGl44VpP0EBHHudMmFguNh9TwG4QOyxsoxKbiRh/ns8WGK&#10;mXZX/qB2HwoRIewzVGBCqDMpfW7Iou+7mjh6366xGKJsCqkbvEa4reQgSUbSYslxwWBNb4byn/3F&#10;KiCz8KPl+n1bnnxb6JfPXfp1lkr1nrrFK4hAXfgP/7U3WsFwksLv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2JLxQAAANwAAAAPAAAAAAAAAAAAAAAAAJgCAABkcnMv&#10;ZG93bnJldi54bWxQSwUGAAAAAAQABAD1AAAAigMAAAAA&#10;" path="m2460,r-28,30l2460,58r28,-28l2460,xe" fillcolor="#231f20" stroked="f">
                  <v:path arrowok="t" o:connecttype="custom" o:connectlocs="2460,0;2432,30;2460,58;2488,30;2460,0" o:connectangles="0,0,0,0,0"/>
                </v:shape>
                <v:shape id="Freeform 434" o:spid="_x0000_s1056"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8PMUA&#10;AADcAAAADwAAAGRycy9kb3ducmV2LnhtbESPQWvCQBSE74L/YXlCb7pRitroKtJS2p6qqRZ6e2af&#10;2WD2bchuY/rvu4LgcZiZb5jlurOVaKnxpWMF41ECgjh3uuRCwf7rdTgH4QOyxsoxKfgjD+tVv7fE&#10;VLsL76jNQiEihH2KCkwIdSqlzw1Z9CNXE0fv5BqLIcqmkLrBS4TbSk6SZCotlhwXDNb0bCg/Z79W&#10;AZmNn768bT/Kg28LPfv5HB+/pVIPg26zABGoC/fwrf2uFTw+TeB6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fw8xQAAANwAAAAPAAAAAAAAAAAAAAAAAJgCAABkcnMv&#10;ZG93bnJldi54bWxQSwUGAAAAAAQABAD1AAAAigMAAAAA&#10;" path="m2767,81r-188,l2579,92r188,l2767,81xe" fillcolor="#231f20" stroked="f">
                  <v:path arrowok="t" o:connecttype="custom" o:connectlocs="2767,81;2579,81;2579,92;2767,92;2767,81" o:connectangles="0,0,0,0,0"/>
                </v:shape>
                <v:shape id="Freeform 435" o:spid="_x0000_s1057"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1Zp8UA&#10;AADcAAAADwAAAGRycy9kb3ducmV2LnhtbESPT2sCMRTE70K/Q3iF3jSrFaurUaSl1J6sf8Hbc/Pc&#10;LG5elk26br99Uyh4HGbmN8xs0dpSNFT7wrGCfi8BQZw5XXCuYL97745B+ICssXRMCn7Iw2L+0Jlh&#10;qt2NN9RsQy4ihH2KCkwIVSqlzwxZ9D1XEUfv4mqLIco6l7rGW4TbUg6SZCQtFhwXDFb0aii7br+t&#10;AjJLP3r7+PosDr7J9ctp3T8fpVJPj+1yCiJQG+7h//ZKKxhOnuH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mnxQAAANwAAAAPAAAAAAAAAAAAAAAAAJgCAABkcnMv&#10;ZG93bnJldi54bWxQSwUGAAAAAAQABAD1AAAAigMAAAAA&#10;" path="m2769,81r-2,l2767,92r2,l2769,81xe" fillcolor="#231f20" stroked="f">
                  <v:path arrowok="t" o:connecttype="custom" o:connectlocs="2769,81;2767,81;2767,92;2769,92;2769,81" o:connectangles="0,0,0,0,0"/>
                </v:shape>
                <v:shape id="Freeform 436" o:spid="_x0000_s1058"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TB08UA&#10;AADcAAAADwAAAGRycy9kb3ducmV2LnhtbESPT2sCMRTE74V+h/AK3mpWEVu3RhFF1JPWf+DtdfO6&#10;Wbp5WTZxXb+9KRR6HGbmN8x42tpSNFT7wrGCXjcBQZw5XXCu4HhYvr6D8AFZY+mYFNzJw3Ty/DTG&#10;VLsbf1KzD7mIEPYpKjAhVKmUPjNk0XddRRy9b1dbDFHWudQ13iLclrKfJENpseC4YLCiuaHsZ3+1&#10;CsjM/HCx2m2Kk29y/XbZ9r7OUqnOSzv7ABGoDf/hv/ZaKxiMBvB7Jh4B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MHTxQAAANwAAAAPAAAAAAAAAAAAAAAAAJgCAABkcnMv&#10;ZG93bnJldi54bWxQSwUGAAAAAAQABAD1AAAAigMAAAAA&#10;" path="m2954,81r-185,l2769,92r185,l2954,81xe" fillcolor="#231f20" stroked="f">
                  <v:path arrowok="t" o:connecttype="custom" o:connectlocs="2954,81;2769,81;2769,92;2954,92;2954,81" o:connectangles="0,0,0,0,0"/>
                </v:shape>
                <v:shape id="Freeform 437" o:spid="_x0000_s1059"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kSMUA&#10;AADcAAAADwAAAGRycy9kb3ducmV2LnhtbESPT2sCMRTE70K/Q3iF3jSrVKurUaSl1J6sf8Hbc/Pc&#10;LG5elk26br99Uyh4HGbmN8xs0dpSNFT7wrGCfi8BQZw5XXCuYL97745B+ICssXRMCn7Iw2L+0Jlh&#10;qt2NN9RsQy4ihH2KCkwIVSqlzwxZ9D1XEUfv4mqLIco6l7rGW4TbUg6SZCQtFhwXDFb0aii7br+t&#10;AjJLP3r7+PosDr7J9ctp3T8fpVJPj+1yCiJQG+7h//ZKK3ieDOH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GRIxQAAANwAAAAPAAAAAAAAAAAAAAAAAJgCAABkcnMv&#10;ZG93bnJldi54bWxQSwUGAAAAAAQABAD1AAAAigMAAAAA&#10;" path="m2957,81r-3,l2954,92r3,l2957,81xe" fillcolor="#231f20" stroked="f">
                  <v:path arrowok="t" o:connecttype="custom" o:connectlocs="2957,81;2954,81;2954,92;2957,92;2957,81" o:connectangles="0,0,0,0,0"/>
                </v:shape>
                <v:shape id="Freeform 438" o:spid="_x0000_s1060"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6P8UA&#10;AADcAAAADwAAAGRycy9kb3ducmV2LnhtbESPQWvCQBSE74L/YXmCN91YStpGVxFL0Z7a2ip4e2af&#10;2WD2bciuMf333YLgcZiZb5jZorOVaKnxpWMFk3ECgjh3uuRCwc/32+gZhA/IGivHpOCXPCzm/d4M&#10;M+2u/EXtNhQiQthnqMCEUGdS+tyQRT92NXH0Tq6xGKJsCqkbvEa4reRDkqTSYslxwWBNK0P5eXux&#10;Csgsffq6/nwvd74t9NPhY3LcS6WGg245BRGoC/fwrb3RCh5fUvg/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vo/xQAAANwAAAAPAAAAAAAAAAAAAAAAAJgCAABkcnMv&#10;ZG93bnJldi54bWxQSwUGAAAAAAQABAD1AAAAigMAAAAA&#10;" path="m3141,81r-184,l2957,92r184,l3141,81xe" fillcolor="#231f20" stroked="f">
                  <v:path arrowok="t" o:connecttype="custom" o:connectlocs="3141,81;2957,81;2957,92;3141,92;3141,81" o:connectangles="0,0,0,0,0"/>
                </v:shape>
                <v:shape id="Freeform 439" o:spid="_x0000_s1061"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fpMYA&#10;AADcAAAADwAAAGRycy9kb3ducmV2LnhtbESPW2vCQBSE3wv+h+UU+lY3SvGSuopYSvVJjRfw7TR7&#10;mg1mz4bsNqb/visU+jjMzDfMbNHZSrTU+NKxgkE/AUGcO11yoeB4eH+egPABWWPlmBT8kIfFvPcw&#10;w1S7G++pzUIhIoR9igpMCHUqpc8NWfR9VxNH78s1FkOUTSF1g7cIt5UcJslIWiw5LhisaWUov2bf&#10;VgGZpR+9few25cm3hR5ftoPPs1Tq6bFbvoII1IX/8F97rRW8TMdwP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ZfpMYAAADcAAAADwAAAAAAAAAAAAAAAACYAgAAZHJz&#10;L2Rvd25yZXYueG1sUEsFBgAAAAAEAAQA9QAAAIsDAAAAAA==&#10;" path="m3144,81r-3,l3141,92r3,l3144,81xe" fillcolor="#231f20" stroked="f">
                  <v:path arrowok="t" o:connecttype="custom" o:connectlocs="3144,81;3141,81;3141,92;3144,92;3144,81" o:connectangles="0,0,0,0,0"/>
                </v:shape>
                <v:shape id="Freeform 440" o:spid="_x0000_s1062"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L1sEA&#10;AADcAAAADwAAAGRycy9kb3ducmV2LnhtbERPy2oCMRTdC/5DuEJ3NWMpVkejSEXaruob3F0n18ng&#10;5GaYpOP492ZRcHk47+m8taVoqPaFYwWDfgKCOHO64FzBfrd6HYHwAVlj6ZgU3MnDfNbtTDHV7sYb&#10;arYhFzGEfYoKTAhVKqXPDFn0fVcRR+7iaoshwjqXusZbDLelfEuSobRYcGwwWNGnoey6/bMKyCz8&#10;cPm1/ikOvsn1x+l3cD5KpV567WICIlAbnuJ/97dW8D6Oa+OZeAT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Jy9bBAAAA3AAAAA8AAAAAAAAAAAAAAAAAmAIAAGRycy9kb3du&#10;cmV2LnhtbFBLBQYAAAAABAAEAPUAAACGAwAAAAA=&#10;" path="m3328,81r-184,l3144,92r184,l3328,81xe" fillcolor="#231f20" stroked="f">
                  <v:path arrowok="t" o:connecttype="custom" o:connectlocs="3328,81;3144,81;3144,92;3328,92;3328,81" o:connectangles="0,0,0,0,0"/>
                </v:shape>
                <v:shape id="Freeform 441" o:spid="_x0000_s1063"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uTcUA&#10;AADcAAAADwAAAGRycy9kb3ducmV2LnhtbESPT2sCMRTE74V+h/AK3mpWEVu3RpGKqCet/6C35+a5&#10;Wbp5WTZxXb+9KRR6HGbmN8x42tpSNFT7wrGCXjcBQZw5XXCu4LBfvL6D8AFZY+mYFNzJw3Ty/DTG&#10;VLsbf1GzC7mIEPYpKjAhVKmUPjNk0XddRRy9i6sthijrXOoabxFuS9lPkqG0WHBcMFjRp6HsZ3e1&#10;CsjM/HC+3K6Lo29y/fa96Z1PUqnOSzv7ABGoDf/hv/ZKKxiMRvB7Jh4B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W5NxQAAANwAAAAPAAAAAAAAAAAAAAAAAJgCAABkcnMv&#10;ZG93bnJldi54bWxQSwUGAAAAAAQABAD1AAAAigMAAAAA&#10;" path="m3331,81r-3,l3328,92r3,l3331,81xe" fillcolor="#231f20" stroked="f">
                  <v:path arrowok="t" o:connecttype="custom" o:connectlocs="3331,81;3328,81;3328,92;3331,92;3331,81" o:connectangles="0,0,0,0,0"/>
                </v:shape>
                <v:shape id="Freeform 442" o:spid="_x0000_s1064"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dysIA&#10;AADcAAAADwAAAGRycy9kb3ducmV2LnhtbERPy2rCQBTdF/yH4Qru6sSCaYmOIhbRrtr6AnfXzDUT&#10;zNwJmTFJ/76zKHR5OO/5sreVaKnxpWMFk3ECgjh3uuRCwfGweX4D4QOyxsoxKfghD8vF4GmOmXYd&#10;f1O7D4WIIewzVGBCqDMpfW7Ioh+7mjhyN9dYDBE2hdQNdjHcVvIlSVJpseTYYLCmtaH8vn9YBWRW&#10;Pn3ffn2UJ98W+vXyObmepVKjYb+agQjUh3/xn3unFUyTOD+eiUd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F3KwgAAANwAAAAPAAAAAAAAAAAAAAAAAJgCAABkcnMvZG93&#10;bnJldi54bWxQSwUGAAAAAAQABAD1AAAAhwMAAAAA&#10;" path="m3515,81r-184,l3331,92r184,l3515,81xe" fillcolor="#231f20" stroked="f">
                  <v:path arrowok="t" o:connecttype="custom" o:connectlocs="3515,81;3331,81;3331,92;3515,92;3515,81" o:connectangles="0,0,0,0,0"/>
                </v:shape>
                <v:shape id="Freeform 443" o:spid="_x0000_s1065"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j4UcUA&#10;AADcAAAADwAAAGRycy9kb3ducmV2LnhtbESPT2vCQBTE70K/w/IK3nQTQS2pq0hFtCf/tAq9vWZf&#10;s6HZtyG7xvTbu4LQ4zAzv2Fmi85WoqXGl44VpMMEBHHudMmFgs+P9eAFhA/IGivHpOCPPCzmT70Z&#10;Ztpd+UDtMRQiQthnqMCEUGdS+tyQRT90NXH0flxjMUTZFFI3eI1wW8lRkkykxZLjgsGa3gzlv8eL&#10;VUBm6Serzf69PPm20NOvXfp9lkr1n7vlK4hAXfgPP9pbrWCc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hRxQAAANwAAAAPAAAAAAAAAAAAAAAAAJgCAABkcnMv&#10;ZG93bnJldi54bWxQSwUGAAAAAAQABAD1AAAAigMAAAAA&#10;" path="m3518,81r-3,l3515,92r3,l3518,81xe" fillcolor="#231f20" stroked="f">
                  <v:path arrowok="t" o:connecttype="custom" o:connectlocs="3518,81;3515,81;3515,92;3518,92;3518,81" o:connectangles="0,0,0,0,0"/>
                </v:shape>
                <v:shape id="Freeform 444" o:spid="_x0000_s1066"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mJsQA&#10;AADcAAAADwAAAGRycy9kb3ducmV2LnhtbESPQWsCMRSE74L/ITzBm2YVtLI1irSIeqrVtuDtuXlu&#10;Fjcvyyau679vhEKPw8x8w8yXrS1FQ7UvHCsYDRMQxJnTBecKvo7rwQyED8gaS8ek4EEelotuZ46p&#10;dnf+pOYQchEh7FNUYEKoUil9ZsiiH7qKOHoXV1sMUda51DXeI9yWcpwkU2mx4LhgsKI3Q9n1cLMK&#10;yKz89H2z3xXfvsn1y+ljdP6RSvV77eoVRKA2/If/2lutYJKM4Xk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KZibEAAAA3AAAAA8AAAAAAAAAAAAAAAAAmAIAAGRycy9k&#10;b3ducmV2LnhtbFBLBQYAAAAABAAEAPUAAACJAwAAAAA=&#10;" path="m3702,81r-184,l3518,92r184,l3702,81xe" fillcolor="#231f20" stroked="f">
                  <v:path arrowok="t" o:connecttype="custom" o:connectlocs="3702,81;3518,81;3518,92;3702,92;3702,81" o:connectangles="0,0,0,0,0"/>
                </v:shape>
                <v:shape id="Freeform 445" o:spid="_x0000_s1067"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bDvcUA&#10;AADcAAAADwAAAGRycy9kb3ducmV2LnhtbESPQWvCQBSE7wX/w/KE3nRji1aiq0hLaT2pqQreXrOv&#10;2dDs25DdxvjvXUHocZiZb5j5srOVaKnxpWMFo2ECgjh3uuRCwf7rfTAF4QOyxsoxKbiQh+Wi9zDH&#10;VLsz76jNQiEihH2KCkwIdSqlzw1Z9ENXE0fvxzUWQ5RNIXWD5wi3lXxKkom0WHJcMFjTq6H8N/uz&#10;Csis/OTtY7suD74t9MtpM/o+SqUe+91qBiJQF/7D9/anVjBOnuF2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sO9xQAAANwAAAAPAAAAAAAAAAAAAAAAAJgCAABkcnMv&#10;ZG93bnJldi54bWxQSwUGAAAAAAQABAD1AAAAigMAAAAA&#10;" path="m3705,81r-3,l3702,92r3,l3705,81xe" fillcolor="#231f20" stroked="f">
                  <v:path arrowok="t" o:connecttype="custom" o:connectlocs="3705,81;3702,81;3702,92;3705,92;3705,81" o:connectangles="0,0,0,0,0"/>
                </v:shape>
                <v:shape id="Freeform 446" o:spid="_x0000_s1068"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9bycUA&#10;AADcAAAADwAAAGRycy9kb3ducmV2LnhtbESPQWvCQBSE7wX/w/KE3nRjqVaiq0hLaT2pqQreXrOv&#10;2dDs25DdxvjvXUHocZiZb5j5srOVaKnxpWMFo2ECgjh3uuRCwf7rfTAF4QOyxsoxKbiQh+Wi9zDH&#10;VLsz76jNQiEihH2KCkwIdSqlzw1Z9ENXE0fvxzUWQ5RNIXWD5wi3lXxKkom0WHJcMFjTq6H8N/uz&#10;Csis/OTtY7suD74t9MtpM/o+SqUe+91qBiJQF/7D9/anVjBOnuF2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1vJxQAAANwAAAAPAAAAAAAAAAAAAAAAAJgCAABkcnMv&#10;ZG93bnJldi54bWxQSwUGAAAAAAQABAD1AAAAigMAAAAA&#10;" path="m3890,81r-185,l3705,92r185,l3890,81xe" fillcolor="#231f20" stroked="f">
                  <v:path arrowok="t" o:connecttype="custom" o:connectlocs="3890,81;3705,81;3705,92;3890,92;3890,81" o:connectangles="0,0,0,0,0"/>
                </v:shape>
                <v:shape id="Freeform 447" o:spid="_x0000_s1069"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UsQA&#10;AADcAAAADwAAAGRycy9kb3ducmV2LnhtbESPQWsCMRSE74L/ITzBm2YVtLI1irSIeqrVtuDtuXlu&#10;Fjcvyyau679vhEKPw8x8w8yXrS1FQ7UvHCsYDRMQxJnTBecKvo7rwQyED8gaS8ek4EEelotuZ46p&#10;dnf+pOYQchEh7FNUYEKoUil9ZsiiH7qKOHoXV1sMUda51DXeI9yWcpwkU2mx4LhgsKI3Q9n1cLMK&#10;yKz89H2z3xXfvsn1y+ljdP6RSvV77eoVRKA2/If/2lutYJJM4Hk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j/lLEAAAA3AAAAA8AAAAAAAAAAAAAAAAAmAIAAGRycy9k&#10;b3ducmV2LnhtbFBLBQYAAAAABAAEAPUAAACJAwAAAAA=&#10;" path="m3892,81r-2,l3890,92r2,l3892,81xe" fillcolor="#231f20" stroked="f">
                  <v:path arrowok="t" o:connecttype="custom" o:connectlocs="3892,81;3890,81;3890,92;3892,92;3892,81" o:connectangles="0,0,0,0,0"/>
                </v:shape>
                <v:shape id="Freeform 448" o:spid="_x0000_s1070" style="position:absolute;left:6000;top:400;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FgJcUA&#10;AADcAAAADwAAAGRycy9kb3ducmV2LnhtbESPT2vCQBTE7wW/w/IEb3WjYCypq0hFbE/+aRV6e2af&#10;2dDs25DdxvTbu4LQ4zAzv2Fmi85WoqXGl44VjIYJCOLc6ZILBV+f6+cXED4ga6wck4I/8rCY955m&#10;mGl35T21h1CICGGfoQITQp1J6XNDFv3Q1cTRu7jGYoiyKaRu8BrhtpLjJEmlxZLjgsGa3gzlP4df&#10;q4DM0qerze6jPPq20NPv7eh8kkoN+t3yFUSgLvyHH+13rWCS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WAlxQAAANwAAAAPAAAAAAAAAAAAAAAAAJgCAABkcnMv&#10;ZG93bnJldi54bWxQSwUGAAAAAAQABAD1AAAAigMAAAAA&#10;" path="m4079,81r-187,l3892,92r187,l4079,81xe" fillcolor="#231f20" stroked="f">
                  <v:path arrowok="t" o:connecttype="custom" o:connectlocs="4079,81;3892,81;3892,92;4079,92;4079,81" o:connectangles="0,0,0,0,0"/>
                </v:shape>
                <w10:wrap type="topAndBottom" anchorx="page"/>
              </v:group>
            </w:pict>
          </mc:Fallback>
        </mc:AlternateContent>
      </w:r>
    </w:p>
    <w:p w:rsidR="00025429" w:rsidRDefault="00025429" w:rsidP="00025429">
      <w:pPr>
        <w:pStyle w:val="BodyText"/>
        <w:kinsoku w:val="0"/>
        <w:overflowPunct w:val="0"/>
        <w:spacing w:before="117" w:line="242" w:lineRule="auto"/>
        <w:ind w:left="157" w:right="155"/>
        <w:jc w:val="center"/>
        <w:rPr>
          <w:rFonts w:ascii="Book Antiqua" w:hAnsi="Book Antiqua" w:cs="Book Antiqua"/>
          <w:i/>
          <w:iCs/>
          <w:color w:val="231F20"/>
          <w:sz w:val="18"/>
          <w:szCs w:val="18"/>
        </w:rPr>
      </w:pPr>
      <w:r>
        <w:rPr>
          <w:rFonts w:ascii="Book Antiqua" w:hAnsi="Book Antiqua" w:cs="Book Antiqua"/>
          <w:i/>
          <w:iCs/>
          <w:color w:val="231F20"/>
          <w:sz w:val="18"/>
          <w:szCs w:val="18"/>
        </w:rPr>
        <w:t>Whether Sovereign Immunity Is Waived May Depend on the Specific Terms of Liability Insurance Policy</w:t>
      </w:r>
    </w:p>
    <w:p w:rsidR="00025429" w:rsidRDefault="00025429" w:rsidP="00025429">
      <w:pPr>
        <w:pStyle w:val="BodyText"/>
        <w:kinsoku w:val="0"/>
        <w:overflowPunct w:val="0"/>
        <w:spacing w:before="6" w:line="240" w:lineRule="auto"/>
        <w:jc w:val="left"/>
        <w:rPr>
          <w:rFonts w:ascii="Book Antiqua" w:hAnsi="Book Antiqua" w:cs="Book Antiqua"/>
          <w:i/>
          <w:iCs/>
        </w:rPr>
      </w:pPr>
      <w:r>
        <w:rPr>
          <w:noProof/>
        </w:rPr>
        <mc:AlternateContent>
          <mc:Choice Requires="wpg">
            <w:drawing>
              <wp:anchor distT="0" distB="0" distL="0" distR="0" simplePos="0" relativeHeight="251675648" behindDoc="0" locked="0" layoutInCell="0" allowOverlap="1">
                <wp:simplePos x="0" y="0"/>
                <wp:positionH relativeFrom="page">
                  <wp:posOffset>4872355</wp:posOffset>
                </wp:positionH>
                <wp:positionV relativeFrom="paragraph">
                  <wp:posOffset>173990</wp:posOffset>
                </wp:positionV>
                <wp:extent cx="464820" cy="437515"/>
                <wp:effectExtent l="5080" t="10795" r="6350" b="8890"/>
                <wp:wrapTopAndBottom/>
                <wp:docPr id="432"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437515"/>
                          <a:chOff x="7673" y="274"/>
                          <a:chExt cx="732" cy="689"/>
                        </a:xfrm>
                      </wpg:grpSpPr>
                      <wps:wsp>
                        <wps:cNvPr id="433" name="Freeform 450"/>
                        <wps:cNvSpPr>
                          <a:spLocks/>
                        </wps:cNvSpPr>
                        <wps:spPr bwMode="auto">
                          <a:xfrm>
                            <a:off x="7799" y="354"/>
                            <a:ext cx="20" cy="399"/>
                          </a:xfrm>
                          <a:custGeom>
                            <a:avLst/>
                            <a:gdLst>
                              <a:gd name="T0" fmla="*/ 0 w 20"/>
                              <a:gd name="T1" fmla="*/ 0 h 399"/>
                              <a:gd name="T2" fmla="*/ 0 w 20"/>
                              <a:gd name="T3" fmla="*/ 398 h 399"/>
                            </a:gdLst>
                            <a:ahLst/>
                            <a:cxnLst>
                              <a:cxn ang="0">
                                <a:pos x="T0" y="T1"/>
                              </a:cxn>
                              <a:cxn ang="0">
                                <a:pos x="T2" y="T3"/>
                              </a:cxn>
                            </a:cxnLst>
                            <a:rect l="0" t="0" r="r" b="b"/>
                            <a:pathLst>
                              <a:path w="20" h="399">
                                <a:moveTo>
                                  <a:pt x="0" y="0"/>
                                </a:moveTo>
                                <a:lnTo>
                                  <a:pt x="0" y="398"/>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4" name="Picture 4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77" y="750"/>
                            <a:ext cx="2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5" name="Freeform 452"/>
                        <wps:cNvSpPr>
                          <a:spLocks/>
                        </wps:cNvSpPr>
                        <wps:spPr bwMode="auto">
                          <a:xfrm>
                            <a:off x="8280" y="354"/>
                            <a:ext cx="20" cy="399"/>
                          </a:xfrm>
                          <a:custGeom>
                            <a:avLst/>
                            <a:gdLst>
                              <a:gd name="T0" fmla="*/ 0 w 20"/>
                              <a:gd name="T1" fmla="*/ 0 h 399"/>
                              <a:gd name="T2" fmla="*/ 0 w 20"/>
                              <a:gd name="T3" fmla="*/ 398 h 399"/>
                            </a:gdLst>
                            <a:ahLst/>
                            <a:cxnLst>
                              <a:cxn ang="0">
                                <a:pos x="T0" y="T1"/>
                              </a:cxn>
                              <a:cxn ang="0">
                                <a:pos x="T2" y="T3"/>
                              </a:cxn>
                            </a:cxnLst>
                            <a:rect l="0" t="0" r="r" b="b"/>
                            <a:pathLst>
                              <a:path w="20" h="399">
                                <a:moveTo>
                                  <a:pt x="0" y="0"/>
                                </a:moveTo>
                                <a:lnTo>
                                  <a:pt x="0" y="398"/>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6" name="Picture 4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157" y="750"/>
                            <a:ext cx="2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7" name="Freeform 454"/>
                        <wps:cNvSpPr>
                          <a:spLocks/>
                        </wps:cNvSpPr>
                        <wps:spPr bwMode="auto">
                          <a:xfrm>
                            <a:off x="8021" y="369"/>
                            <a:ext cx="40" cy="514"/>
                          </a:xfrm>
                          <a:custGeom>
                            <a:avLst/>
                            <a:gdLst>
                              <a:gd name="T0" fmla="*/ 39 w 40"/>
                              <a:gd name="T1" fmla="*/ 513 h 514"/>
                              <a:gd name="T2" fmla="*/ 0 w 40"/>
                              <a:gd name="T3" fmla="*/ 513 h 514"/>
                              <a:gd name="T4" fmla="*/ 0 w 40"/>
                              <a:gd name="T5" fmla="*/ 0 h 514"/>
                              <a:gd name="T6" fmla="*/ 39 w 40"/>
                              <a:gd name="T7" fmla="*/ 0 h 514"/>
                              <a:gd name="T8" fmla="*/ 39 w 40"/>
                              <a:gd name="T9" fmla="*/ 513 h 514"/>
                            </a:gdLst>
                            <a:ahLst/>
                            <a:cxnLst>
                              <a:cxn ang="0">
                                <a:pos x="T0" y="T1"/>
                              </a:cxn>
                              <a:cxn ang="0">
                                <a:pos x="T2" y="T3"/>
                              </a:cxn>
                              <a:cxn ang="0">
                                <a:pos x="T4" y="T5"/>
                              </a:cxn>
                              <a:cxn ang="0">
                                <a:pos x="T6" y="T7"/>
                              </a:cxn>
                              <a:cxn ang="0">
                                <a:pos x="T8" y="T9"/>
                              </a:cxn>
                            </a:cxnLst>
                            <a:rect l="0" t="0" r="r" b="b"/>
                            <a:pathLst>
                              <a:path w="40" h="514">
                                <a:moveTo>
                                  <a:pt x="39" y="513"/>
                                </a:moveTo>
                                <a:lnTo>
                                  <a:pt x="0" y="513"/>
                                </a:lnTo>
                                <a:lnTo>
                                  <a:pt x="0" y="0"/>
                                </a:lnTo>
                                <a:lnTo>
                                  <a:pt x="39" y="0"/>
                                </a:lnTo>
                                <a:lnTo>
                                  <a:pt x="39" y="513"/>
                                </a:lnTo>
                                <a:close/>
                              </a:path>
                            </a:pathLst>
                          </a:custGeom>
                          <a:noFill/>
                          <a:ln w="361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455"/>
                        <wps:cNvSpPr>
                          <a:spLocks/>
                        </wps:cNvSpPr>
                        <wps:spPr bwMode="auto">
                          <a:xfrm>
                            <a:off x="8056" y="369"/>
                            <a:ext cx="20" cy="535"/>
                          </a:xfrm>
                          <a:custGeom>
                            <a:avLst/>
                            <a:gdLst>
                              <a:gd name="T0" fmla="*/ 0 w 20"/>
                              <a:gd name="T1" fmla="*/ 0 h 535"/>
                              <a:gd name="T2" fmla="*/ 0 w 20"/>
                              <a:gd name="T3" fmla="*/ 534 h 535"/>
                            </a:gdLst>
                            <a:ahLst/>
                            <a:cxnLst>
                              <a:cxn ang="0">
                                <a:pos x="T0" y="T1"/>
                              </a:cxn>
                              <a:cxn ang="0">
                                <a:pos x="T2" y="T3"/>
                              </a:cxn>
                            </a:cxnLst>
                            <a:rect l="0" t="0" r="r" b="b"/>
                            <a:pathLst>
                              <a:path w="20" h="535">
                                <a:moveTo>
                                  <a:pt x="0" y="0"/>
                                </a:moveTo>
                                <a:lnTo>
                                  <a:pt x="0" y="534"/>
                                </a:lnTo>
                              </a:path>
                            </a:pathLst>
                          </a:custGeom>
                          <a:noFill/>
                          <a:ln w="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456"/>
                        <wps:cNvSpPr>
                          <a:spLocks/>
                        </wps:cNvSpPr>
                        <wps:spPr bwMode="auto">
                          <a:xfrm>
                            <a:off x="8056" y="369"/>
                            <a:ext cx="20" cy="535"/>
                          </a:xfrm>
                          <a:custGeom>
                            <a:avLst/>
                            <a:gdLst>
                              <a:gd name="T0" fmla="*/ 0 w 20"/>
                              <a:gd name="T1" fmla="*/ 0 h 535"/>
                              <a:gd name="T2" fmla="*/ 0 w 20"/>
                              <a:gd name="T3" fmla="*/ 534 h 535"/>
                            </a:gdLst>
                            <a:ahLst/>
                            <a:cxnLst>
                              <a:cxn ang="0">
                                <a:pos x="T0" y="T1"/>
                              </a:cxn>
                              <a:cxn ang="0">
                                <a:pos x="T2" y="T3"/>
                              </a:cxn>
                            </a:cxnLst>
                            <a:rect l="0" t="0" r="r" b="b"/>
                            <a:pathLst>
                              <a:path w="20" h="535">
                                <a:moveTo>
                                  <a:pt x="0" y="0"/>
                                </a:moveTo>
                                <a:lnTo>
                                  <a:pt x="0" y="534"/>
                                </a:lnTo>
                              </a:path>
                            </a:pathLst>
                          </a:custGeom>
                          <a:noFill/>
                          <a:ln w="1096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457"/>
                        <wps:cNvSpPr>
                          <a:spLocks/>
                        </wps:cNvSpPr>
                        <wps:spPr bwMode="auto">
                          <a:xfrm>
                            <a:off x="8001" y="843"/>
                            <a:ext cx="75" cy="20"/>
                          </a:xfrm>
                          <a:custGeom>
                            <a:avLst/>
                            <a:gdLst>
                              <a:gd name="T0" fmla="*/ 71 w 75"/>
                              <a:gd name="T1" fmla="*/ 0 h 20"/>
                              <a:gd name="T2" fmla="*/ 3 w 75"/>
                              <a:gd name="T3" fmla="*/ 0 h 20"/>
                              <a:gd name="T4" fmla="*/ 0 w 75"/>
                              <a:gd name="T5" fmla="*/ 3 h 20"/>
                              <a:gd name="T6" fmla="*/ 0 w 75"/>
                              <a:gd name="T7" fmla="*/ 10 h 20"/>
                              <a:gd name="T8" fmla="*/ 3 w 75"/>
                              <a:gd name="T9" fmla="*/ 13 h 20"/>
                              <a:gd name="T10" fmla="*/ 71 w 75"/>
                              <a:gd name="T11" fmla="*/ 13 h 20"/>
                              <a:gd name="T12" fmla="*/ 74 w 75"/>
                              <a:gd name="T13" fmla="*/ 10 h 20"/>
                              <a:gd name="T14" fmla="*/ 74 w 75"/>
                              <a:gd name="T15" fmla="*/ 3 h 20"/>
                              <a:gd name="T16" fmla="*/ 71 w 7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0">
                                <a:moveTo>
                                  <a:pt x="71" y="0"/>
                                </a:moveTo>
                                <a:lnTo>
                                  <a:pt x="3" y="0"/>
                                </a:lnTo>
                                <a:lnTo>
                                  <a:pt x="0" y="3"/>
                                </a:lnTo>
                                <a:lnTo>
                                  <a:pt x="0" y="10"/>
                                </a:lnTo>
                                <a:lnTo>
                                  <a:pt x="3" y="13"/>
                                </a:lnTo>
                                <a:lnTo>
                                  <a:pt x="71" y="13"/>
                                </a:lnTo>
                                <a:lnTo>
                                  <a:pt x="74" y="10"/>
                                </a:lnTo>
                                <a:lnTo>
                                  <a:pt x="74" y="3"/>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458"/>
                        <wps:cNvSpPr>
                          <a:spLocks/>
                        </wps:cNvSpPr>
                        <wps:spPr bwMode="auto">
                          <a:xfrm>
                            <a:off x="7899" y="905"/>
                            <a:ext cx="280" cy="23"/>
                          </a:xfrm>
                          <a:custGeom>
                            <a:avLst/>
                            <a:gdLst>
                              <a:gd name="T0" fmla="*/ 0 w 280"/>
                              <a:gd name="T1" fmla="*/ 23 h 23"/>
                              <a:gd name="T2" fmla="*/ 0 w 280"/>
                              <a:gd name="T3" fmla="*/ 15 h 23"/>
                              <a:gd name="T4" fmla="*/ 14 w 280"/>
                              <a:gd name="T5" fmla="*/ 0 h 23"/>
                              <a:gd name="T6" fmla="*/ 22 w 280"/>
                              <a:gd name="T7" fmla="*/ 0 h 23"/>
                              <a:gd name="T8" fmla="*/ 257 w 280"/>
                              <a:gd name="T9" fmla="*/ 0 h 23"/>
                              <a:gd name="T10" fmla="*/ 265 w 280"/>
                              <a:gd name="T11" fmla="*/ 0 h 23"/>
                              <a:gd name="T12" fmla="*/ 279 w 280"/>
                              <a:gd name="T13" fmla="*/ 15 h 23"/>
                              <a:gd name="T14" fmla="*/ 279 w 280"/>
                              <a:gd name="T15" fmla="*/ 23 h 23"/>
                              <a:gd name="T16" fmla="*/ 0 w 280"/>
                              <a:gd name="T17"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0" h="23">
                                <a:moveTo>
                                  <a:pt x="0" y="23"/>
                                </a:moveTo>
                                <a:lnTo>
                                  <a:pt x="0" y="15"/>
                                </a:lnTo>
                                <a:lnTo>
                                  <a:pt x="14" y="0"/>
                                </a:lnTo>
                                <a:lnTo>
                                  <a:pt x="22" y="0"/>
                                </a:lnTo>
                                <a:lnTo>
                                  <a:pt x="257" y="0"/>
                                </a:lnTo>
                                <a:lnTo>
                                  <a:pt x="265" y="0"/>
                                </a:lnTo>
                                <a:lnTo>
                                  <a:pt x="279" y="15"/>
                                </a:lnTo>
                                <a:lnTo>
                                  <a:pt x="279" y="23"/>
                                </a:lnTo>
                                <a:lnTo>
                                  <a:pt x="0" y="23"/>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2" name="Picture 45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7932" y="897"/>
                            <a:ext cx="22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3" name="Picture 46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935" y="883"/>
                            <a:ext cx="20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4" name="Freeform 461"/>
                        <wps:cNvSpPr>
                          <a:spLocks/>
                        </wps:cNvSpPr>
                        <wps:spPr bwMode="auto">
                          <a:xfrm>
                            <a:off x="7931" y="882"/>
                            <a:ext cx="214" cy="23"/>
                          </a:xfrm>
                          <a:custGeom>
                            <a:avLst/>
                            <a:gdLst>
                              <a:gd name="T0" fmla="*/ 0 w 214"/>
                              <a:gd name="T1" fmla="*/ 22 h 23"/>
                              <a:gd name="T2" fmla="*/ 0 w 214"/>
                              <a:gd name="T3" fmla="*/ 15 h 23"/>
                              <a:gd name="T4" fmla="*/ 11 w 214"/>
                              <a:gd name="T5" fmla="*/ 0 h 23"/>
                              <a:gd name="T6" fmla="*/ 17 w 214"/>
                              <a:gd name="T7" fmla="*/ 0 h 23"/>
                              <a:gd name="T8" fmla="*/ 196 w 214"/>
                              <a:gd name="T9" fmla="*/ 0 h 23"/>
                              <a:gd name="T10" fmla="*/ 202 w 214"/>
                              <a:gd name="T11" fmla="*/ 0 h 23"/>
                              <a:gd name="T12" fmla="*/ 213 w 214"/>
                              <a:gd name="T13" fmla="*/ 15 h 23"/>
                              <a:gd name="T14" fmla="*/ 213 w 214"/>
                              <a:gd name="T15" fmla="*/ 22 h 23"/>
                              <a:gd name="T16" fmla="*/ 0 w 214"/>
                              <a:gd name="T17"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4" h="23">
                                <a:moveTo>
                                  <a:pt x="0" y="22"/>
                                </a:moveTo>
                                <a:lnTo>
                                  <a:pt x="0" y="15"/>
                                </a:lnTo>
                                <a:lnTo>
                                  <a:pt x="11" y="0"/>
                                </a:lnTo>
                                <a:lnTo>
                                  <a:pt x="17" y="0"/>
                                </a:lnTo>
                                <a:lnTo>
                                  <a:pt x="196" y="0"/>
                                </a:lnTo>
                                <a:lnTo>
                                  <a:pt x="202" y="0"/>
                                </a:lnTo>
                                <a:lnTo>
                                  <a:pt x="213" y="15"/>
                                </a:lnTo>
                                <a:lnTo>
                                  <a:pt x="213" y="22"/>
                                </a:lnTo>
                                <a:lnTo>
                                  <a:pt x="0" y="22"/>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5" name="Picture 46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7862" y="929"/>
                            <a:ext cx="3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6" name="Freeform 463"/>
                        <wps:cNvSpPr>
                          <a:spLocks/>
                        </wps:cNvSpPr>
                        <wps:spPr bwMode="auto">
                          <a:xfrm>
                            <a:off x="7861" y="928"/>
                            <a:ext cx="354" cy="32"/>
                          </a:xfrm>
                          <a:custGeom>
                            <a:avLst/>
                            <a:gdLst>
                              <a:gd name="T0" fmla="*/ 0 w 354"/>
                              <a:gd name="T1" fmla="*/ 31 h 32"/>
                              <a:gd name="T2" fmla="*/ 2 w 354"/>
                              <a:gd name="T3" fmla="*/ 21 h 32"/>
                              <a:gd name="T4" fmla="*/ 10 w 354"/>
                              <a:gd name="T5" fmla="*/ 11 h 32"/>
                              <a:gd name="T6" fmla="*/ 19 w 354"/>
                              <a:gd name="T7" fmla="*/ 3 h 32"/>
                              <a:gd name="T8" fmla="*/ 27 w 354"/>
                              <a:gd name="T9" fmla="*/ 0 h 32"/>
                              <a:gd name="T10" fmla="*/ 327 w 354"/>
                              <a:gd name="T11" fmla="*/ 0 h 32"/>
                              <a:gd name="T12" fmla="*/ 335 w 354"/>
                              <a:gd name="T13" fmla="*/ 3 h 32"/>
                              <a:gd name="T14" fmla="*/ 344 w 354"/>
                              <a:gd name="T15" fmla="*/ 11 h 32"/>
                              <a:gd name="T16" fmla="*/ 351 w 354"/>
                              <a:gd name="T17" fmla="*/ 21 h 32"/>
                              <a:gd name="T18" fmla="*/ 353 w 354"/>
                              <a:gd name="T19" fmla="*/ 31 h 32"/>
                              <a:gd name="T20" fmla="*/ 0 w 354"/>
                              <a:gd name="T21" fmla="*/ 3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4" h="32">
                                <a:moveTo>
                                  <a:pt x="0" y="31"/>
                                </a:moveTo>
                                <a:lnTo>
                                  <a:pt x="2" y="21"/>
                                </a:lnTo>
                                <a:lnTo>
                                  <a:pt x="10" y="11"/>
                                </a:lnTo>
                                <a:lnTo>
                                  <a:pt x="19" y="3"/>
                                </a:lnTo>
                                <a:lnTo>
                                  <a:pt x="27" y="0"/>
                                </a:lnTo>
                                <a:lnTo>
                                  <a:pt x="327" y="0"/>
                                </a:lnTo>
                                <a:lnTo>
                                  <a:pt x="335" y="3"/>
                                </a:lnTo>
                                <a:lnTo>
                                  <a:pt x="344" y="11"/>
                                </a:lnTo>
                                <a:lnTo>
                                  <a:pt x="351" y="21"/>
                                </a:lnTo>
                                <a:lnTo>
                                  <a:pt x="353" y="31"/>
                                </a:lnTo>
                                <a:lnTo>
                                  <a:pt x="0" y="31"/>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464"/>
                        <wps:cNvSpPr>
                          <a:spLocks/>
                        </wps:cNvSpPr>
                        <wps:spPr bwMode="auto">
                          <a:xfrm>
                            <a:off x="8001" y="412"/>
                            <a:ext cx="75" cy="20"/>
                          </a:xfrm>
                          <a:custGeom>
                            <a:avLst/>
                            <a:gdLst>
                              <a:gd name="T0" fmla="*/ 71 w 75"/>
                              <a:gd name="T1" fmla="*/ 0 h 20"/>
                              <a:gd name="T2" fmla="*/ 3 w 75"/>
                              <a:gd name="T3" fmla="*/ 0 h 20"/>
                              <a:gd name="T4" fmla="*/ 0 w 75"/>
                              <a:gd name="T5" fmla="*/ 3 h 20"/>
                              <a:gd name="T6" fmla="*/ 0 w 75"/>
                              <a:gd name="T7" fmla="*/ 10 h 20"/>
                              <a:gd name="T8" fmla="*/ 3 w 75"/>
                              <a:gd name="T9" fmla="*/ 14 h 20"/>
                              <a:gd name="T10" fmla="*/ 71 w 75"/>
                              <a:gd name="T11" fmla="*/ 14 h 20"/>
                              <a:gd name="T12" fmla="*/ 74 w 75"/>
                              <a:gd name="T13" fmla="*/ 10 h 20"/>
                              <a:gd name="T14" fmla="*/ 74 w 75"/>
                              <a:gd name="T15" fmla="*/ 3 h 20"/>
                              <a:gd name="T16" fmla="*/ 71 w 7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0">
                                <a:moveTo>
                                  <a:pt x="71" y="0"/>
                                </a:moveTo>
                                <a:lnTo>
                                  <a:pt x="3" y="0"/>
                                </a:lnTo>
                                <a:lnTo>
                                  <a:pt x="0" y="3"/>
                                </a:lnTo>
                                <a:lnTo>
                                  <a:pt x="0" y="10"/>
                                </a:lnTo>
                                <a:lnTo>
                                  <a:pt x="3" y="14"/>
                                </a:lnTo>
                                <a:lnTo>
                                  <a:pt x="71" y="14"/>
                                </a:lnTo>
                                <a:lnTo>
                                  <a:pt x="74" y="10"/>
                                </a:lnTo>
                                <a:lnTo>
                                  <a:pt x="74" y="3"/>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8" name="Group 465"/>
                        <wpg:cNvGrpSpPr>
                          <a:grpSpLocks/>
                        </wpg:cNvGrpSpPr>
                        <wpg:grpSpPr bwMode="auto">
                          <a:xfrm>
                            <a:off x="7797" y="335"/>
                            <a:ext cx="483" cy="35"/>
                            <a:chOff x="7797" y="335"/>
                            <a:chExt cx="483" cy="35"/>
                          </a:xfrm>
                        </wpg:grpSpPr>
                        <wps:wsp>
                          <wps:cNvPr id="449" name="Freeform 466"/>
                          <wps:cNvSpPr>
                            <a:spLocks/>
                          </wps:cNvSpPr>
                          <wps:spPr bwMode="auto">
                            <a:xfrm>
                              <a:off x="7797" y="335"/>
                              <a:ext cx="483" cy="35"/>
                            </a:xfrm>
                            <a:custGeom>
                              <a:avLst/>
                              <a:gdLst>
                                <a:gd name="T0" fmla="*/ 480 w 483"/>
                                <a:gd name="T1" fmla="*/ 18 h 35"/>
                                <a:gd name="T2" fmla="*/ 1 w 483"/>
                                <a:gd name="T3" fmla="*/ 18 h 35"/>
                                <a:gd name="T4" fmla="*/ 5 w 483"/>
                                <a:gd name="T5" fmla="*/ 19 h 35"/>
                                <a:gd name="T6" fmla="*/ 213 w 483"/>
                                <a:gd name="T7" fmla="*/ 34 h 35"/>
                                <a:gd name="T8" fmla="*/ 269 w 483"/>
                                <a:gd name="T9" fmla="*/ 34 h 35"/>
                                <a:gd name="T10" fmla="*/ 477 w 483"/>
                                <a:gd name="T11" fmla="*/ 19 h 35"/>
                                <a:gd name="T12" fmla="*/ 480 w 483"/>
                                <a:gd name="T13" fmla="*/ 18 h 35"/>
                              </a:gdLst>
                              <a:ahLst/>
                              <a:cxnLst>
                                <a:cxn ang="0">
                                  <a:pos x="T0" y="T1"/>
                                </a:cxn>
                                <a:cxn ang="0">
                                  <a:pos x="T2" y="T3"/>
                                </a:cxn>
                                <a:cxn ang="0">
                                  <a:pos x="T4" y="T5"/>
                                </a:cxn>
                                <a:cxn ang="0">
                                  <a:pos x="T6" y="T7"/>
                                </a:cxn>
                                <a:cxn ang="0">
                                  <a:pos x="T8" y="T9"/>
                                </a:cxn>
                                <a:cxn ang="0">
                                  <a:pos x="T10" y="T11"/>
                                </a:cxn>
                                <a:cxn ang="0">
                                  <a:pos x="T12" y="T13"/>
                                </a:cxn>
                              </a:cxnLst>
                              <a:rect l="0" t="0" r="r" b="b"/>
                              <a:pathLst>
                                <a:path w="483" h="35">
                                  <a:moveTo>
                                    <a:pt x="480" y="18"/>
                                  </a:moveTo>
                                  <a:lnTo>
                                    <a:pt x="1" y="18"/>
                                  </a:lnTo>
                                  <a:lnTo>
                                    <a:pt x="5" y="19"/>
                                  </a:lnTo>
                                  <a:lnTo>
                                    <a:pt x="213" y="34"/>
                                  </a:lnTo>
                                  <a:lnTo>
                                    <a:pt x="269" y="34"/>
                                  </a:lnTo>
                                  <a:lnTo>
                                    <a:pt x="477" y="19"/>
                                  </a:lnTo>
                                  <a:lnTo>
                                    <a:pt x="480"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467"/>
                          <wps:cNvSpPr>
                            <a:spLocks/>
                          </wps:cNvSpPr>
                          <wps:spPr bwMode="auto">
                            <a:xfrm>
                              <a:off x="7797" y="335"/>
                              <a:ext cx="483" cy="35"/>
                            </a:xfrm>
                            <a:custGeom>
                              <a:avLst/>
                              <a:gdLst>
                                <a:gd name="T0" fmla="*/ 268 w 483"/>
                                <a:gd name="T1" fmla="*/ 0 h 35"/>
                                <a:gd name="T2" fmla="*/ 213 w 483"/>
                                <a:gd name="T3" fmla="*/ 0 h 35"/>
                                <a:gd name="T4" fmla="*/ 5 w 483"/>
                                <a:gd name="T5" fmla="*/ 16 h 35"/>
                                <a:gd name="T6" fmla="*/ 0 w 483"/>
                                <a:gd name="T7" fmla="*/ 16 h 35"/>
                                <a:gd name="T8" fmla="*/ 0 w 483"/>
                                <a:gd name="T9" fmla="*/ 18 h 35"/>
                                <a:gd name="T10" fmla="*/ 79 w 483"/>
                                <a:gd name="T11" fmla="*/ 18 h 35"/>
                                <a:gd name="T12" fmla="*/ 78 w 483"/>
                                <a:gd name="T13" fmla="*/ 16 h 35"/>
                                <a:gd name="T14" fmla="*/ 79 w 483"/>
                                <a:gd name="T15" fmla="*/ 14 h 35"/>
                                <a:gd name="T16" fmla="*/ 82 w 483"/>
                                <a:gd name="T17" fmla="*/ 14 h 35"/>
                                <a:gd name="T18" fmla="*/ 209 w 483"/>
                                <a:gd name="T19" fmla="*/ 6 h 35"/>
                                <a:gd name="T20" fmla="*/ 352 w 483"/>
                                <a:gd name="T21" fmla="*/ 6 h 35"/>
                                <a:gd name="T22" fmla="*/ 268 w 483"/>
                                <a:gd name="T2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83" h="35">
                                  <a:moveTo>
                                    <a:pt x="268" y="0"/>
                                  </a:moveTo>
                                  <a:lnTo>
                                    <a:pt x="213" y="0"/>
                                  </a:lnTo>
                                  <a:lnTo>
                                    <a:pt x="5" y="16"/>
                                  </a:lnTo>
                                  <a:lnTo>
                                    <a:pt x="0" y="16"/>
                                  </a:lnTo>
                                  <a:lnTo>
                                    <a:pt x="0" y="18"/>
                                  </a:lnTo>
                                  <a:lnTo>
                                    <a:pt x="79" y="18"/>
                                  </a:lnTo>
                                  <a:lnTo>
                                    <a:pt x="78" y="16"/>
                                  </a:lnTo>
                                  <a:lnTo>
                                    <a:pt x="79" y="14"/>
                                  </a:lnTo>
                                  <a:lnTo>
                                    <a:pt x="82" y="14"/>
                                  </a:lnTo>
                                  <a:lnTo>
                                    <a:pt x="209" y="6"/>
                                  </a:lnTo>
                                  <a:lnTo>
                                    <a:pt x="352" y="6"/>
                                  </a:lnTo>
                                  <a:lnTo>
                                    <a:pt x="2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468"/>
                          <wps:cNvSpPr>
                            <a:spLocks/>
                          </wps:cNvSpPr>
                          <wps:spPr bwMode="auto">
                            <a:xfrm>
                              <a:off x="7797" y="335"/>
                              <a:ext cx="483" cy="35"/>
                            </a:xfrm>
                            <a:custGeom>
                              <a:avLst/>
                              <a:gdLst>
                                <a:gd name="T0" fmla="*/ 272 w 483"/>
                                <a:gd name="T1" fmla="*/ 6 h 35"/>
                                <a:gd name="T2" fmla="*/ 209 w 483"/>
                                <a:gd name="T3" fmla="*/ 6 h 35"/>
                                <a:gd name="T4" fmla="*/ 209 w 483"/>
                                <a:gd name="T5" fmla="*/ 9 h 35"/>
                                <a:gd name="T6" fmla="*/ 211 w 483"/>
                                <a:gd name="T7" fmla="*/ 14 h 35"/>
                                <a:gd name="T8" fmla="*/ 213 w 483"/>
                                <a:gd name="T9" fmla="*/ 18 h 35"/>
                                <a:gd name="T10" fmla="*/ 269 w 483"/>
                                <a:gd name="T11" fmla="*/ 18 h 35"/>
                                <a:gd name="T12" fmla="*/ 271 w 483"/>
                                <a:gd name="T13" fmla="*/ 14 h 35"/>
                                <a:gd name="T14" fmla="*/ 272 w 483"/>
                                <a:gd name="T15" fmla="*/ 9 h 35"/>
                                <a:gd name="T16" fmla="*/ 272 w 483"/>
                                <a:gd name="T17" fmla="*/ 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3" h="35">
                                  <a:moveTo>
                                    <a:pt x="272" y="6"/>
                                  </a:moveTo>
                                  <a:lnTo>
                                    <a:pt x="209" y="6"/>
                                  </a:lnTo>
                                  <a:lnTo>
                                    <a:pt x="209" y="9"/>
                                  </a:lnTo>
                                  <a:lnTo>
                                    <a:pt x="211" y="14"/>
                                  </a:lnTo>
                                  <a:lnTo>
                                    <a:pt x="213" y="18"/>
                                  </a:lnTo>
                                  <a:lnTo>
                                    <a:pt x="269" y="18"/>
                                  </a:lnTo>
                                  <a:lnTo>
                                    <a:pt x="271" y="14"/>
                                  </a:lnTo>
                                  <a:lnTo>
                                    <a:pt x="272" y="9"/>
                                  </a:lnTo>
                                  <a:lnTo>
                                    <a:pt x="27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469"/>
                          <wps:cNvSpPr>
                            <a:spLocks/>
                          </wps:cNvSpPr>
                          <wps:spPr bwMode="auto">
                            <a:xfrm>
                              <a:off x="7797" y="335"/>
                              <a:ext cx="483" cy="35"/>
                            </a:xfrm>
                            <a:custGeom>
                              <a:avLst/>
                              <a:gdLst>
                                <a:gd name="T0" fmla="*/ 352 w 483"/>
                                <a:gd name="T1" fmla="*/ 6 h 35"/>
                                <a:gd name="T2" fmla="*/ 272 w 483"/>
                                <a:gd name="T3" fmla="*/ 6 h 35"/>
                                <a:gd name="T4" fmla="*/ 400 w 483"/>
                                <a:gd name="T5" fmla="*/ 14 h 35"/>
                                <a:gd name="T6" fmla="*/ 402 w 483"/>
                                <a:gd name="T7" fmla="*/ 14 h 35"/>
                                <a:gd name="T8" fmla="*/ 403 w 483"/>
                                <a:gd name="T9" fmla="*/ 16 h 35"/>
                                <a:gd name="T10" fmla="*/ 402 w 483"/>
                                <a:gd name="T11" fmla="*/ 18 h 35"/>
                                <a:gd name="T12" fmla="*/ 482 w 483"/>
                                <a:gd name="T13" fmla="*/ 18 h 35"/>
                                <a:gd name="T14" fmla="*/ 482 w 483"/>
                                <a:gd name="T15" fmla="*/ 16 h 35"/>
                                <a:gd name="T16" fmla="*/ 477 w 483"/>
                                <a:gd name="T17" fmla="*/ 16 h 35"/>
                                <a:gd name="T18" fmla="*/ 352 w 483"/>
                                <a:gd name="T19" fmla="*/ 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3" h="35">
                                  <a:moveTo>
                                    <a:pt x="352" y="6"/>
                                  </a:moveTo>
                                  <a:lnTo>
                                    <a:pt x="272" y="6"/>
                                  </a:lnTo>
                                  <a:lnTo>
                                    <a:pt x="400" y="14"/>
                                  </a:lnTo>
                                  <a:lnTo>
                                    <a:pt x="402" y="14"/>
                                  </a:lnTo>
                                  <a:lnTo>
                                    <a:pt x="403" y="16"/>
                                  </a:lnTo>
                                  <a:lnTo>
                                    <a:pt x="402" y="18"/>
                                  </a:lnTo>
                                  <a:lnTo>
                                    <a:pt x="482" y="18"/>
                                  </a:lnTo>
                                  <a:lnTo>
                                    <a:pt x="482" y="16"/>
                                  </a:lnTo>
                                  <a:lnTo>
                                    <a:pt x="477" y="16"/>
                                  </a:lnTo>
                                  <a:lnTo>
                                    <a:pt x="35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3" name="Freeform 470"/>
                        <wps:cNvSpPr>
                          <a:spLocks/>
                        </wps:cNvSpPr>
                        <wps:spPr bwMode="auto">
                          <a:xfrm>
                            <a:off x="8028" y="318"/>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3092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471"/>
                        <wps:cNvSpPr>
                          <a:spLocks/>
                        </wps:cNvSpPr>
                        <wps:spPr bwMode="auto">
                          <a:xfrm>
                            <a:off x="8028" y="294"/>
                            <a:ext cx="20" cy="49"/>
                          </a:xfrm>
                          <a:custGeom>
                            <a:avLst/>
                            <a:gdLst>
                              <a:gd name="T0" fmla="*/ 0 w 20"/>
                              <a:gd name="T1" fmla="*/ 0 h 49"/>
                              <a:gd name="T2" fmla="*/ 0 w 20"/>
                              <a:gd name="T3" fmla="*/ 48 h 49"/>
                            </a:gdLst>
                            <a:ahLst/>
                            <a:cxnLst>
                              <a:cxn ang="0">
                                <a:pos x="T0" y="T1"/>
                              </a:cxn>
                              <a:cxn ang="0">
                                <a:pos x="T2" y="T3"/>
                              </a:cxn>
                            </a:cxnLst>
                            <a:rect l="0" t="0" r="r" b="b"/>
                            <a:pathLst>
                              <a:path w="20" h="49">
                                <a:moveTo>
                                  <a:pt x="0" y="0"/>
                                </a:moveTo>
                                <a:lnTo>
                                  <a:pt x="0" y="48"/>
                                </a:lnTo>
                              </a:path>
                            </a:pathLst>
                          </a:custGeom>
                          <a:noFill/>
                          <a:ln w="37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472"/>
                        <wps:cNvSpPr>
                          <a:spLocks/>
                        </wps:cNvSpPr>
                        <wps:spPr bwMode="auto">
                          <a:xfrm>
                            <a:off x="8048" y="294"/>
                            <a:ext cx="20" cy="49"/>
                          </a:xfrm>
                          <a:custGeom>
                            <a:avLst/>
                            <a:gdLst>
                              <a:gd name="T0" fmla="*/ 0 w 20"/>
                              <a:gd name="T1" fmla="*/ 0 h 49"/>
                              <a:gd name="T2" fmla="*/ 0 w 20"/>
                              <a:gd name="T3" fmla="*/ 48 h 49"/>
                            </a:gdLst>
                            <a:ahLst/>
                            <a:cxnLst>
                              <a:cxn ang="0">
                                <a:pos x="T0" y="T1"/>
                              </a:cxn>
                              <a:cxn ang="0">
                                <a:pos x="T2" y="T3"/>
                              </a:cxn>
                            </a:cxnLst>
                            <a:rect l="0" t="0" r="r" b="b"/>
                            <a:pathLst>
                              <a:path w="20" h="49">
                                <a:moveTo>
                                  <a:pt x="0" y="0"/>
                                </a:moveTo>
                                <a:lnTo>
                                  <a:pt x="0" y="48"/>
                                </a:lnTo>
                              </a:path>
                            </a:pathLst>
                          </a:custGeom>
                          <a:noFill/>
                          <a:ln w="66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473"/>
                        <wps:cNvSpPr>
                          <a:spLocks/>
                        </wps:cNvSpPr>
                        <wps:spPr bwMode="auto">
                          <a:xfrm>
                            <a:off x="8016" y="278"/>
                            <a:ext cx="44" cy="44"/>
                          </a:xfrm>
                          <a:custGeom>
                            <a:avLst/>
                            <a:gdLst>
                              <a:gd name="T0" fmla="*/ 34 w 44"/>
                              <a:gd name="T1" fmla="*/ 0 h 44"/>
                              <a:gd name="T2" fmla="*/ 9 w 44"/>
                              <a:gd name="T3" fmla="*/ 0 h 44"/>
                              <a:gd name="T4" fmla="*/ 0 w 44"/>
                              <a:gd name="T5" fmla="*/ 9 h 44"/>
                              <a:gd name="T6" fmla="*/ 0 w 44"/>
                              <a:gd name="T7" fmla="*/ 34 h 44"/>
                              <a:gd name="T8" fmla="*/ 9 w 44"/>
                              <a:gd name="T9" fmla="*/ 43 h 44"/>
                              <a:gd name="T10" fmla="*/ 34 w 44"/>
                              <a:gd name="T11" fmla="*/ 43 h 44"/>
                              <a:gd name="T12" fmla="*/ 43 w 44"/>
                              <a:gd name="T13" fmla="*/ 34 h 44"/>
                              <a:gd name="T14" fmla="*/ 43 w 44"/>
                              <a:gd name="T15" fmla="*/ 9 h 44"/>
                              <a:gd name="T16" fmla="*/ 34 w 44"/>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4">
                                <a:moveTo>
                                  <a:pt x="34" y="0"/>
                                </a:moveTo>
                                <a:lnTo>
                                  <a:pt x="9" y="0"/>
                                </a:lnTo>
                                <a:lnTo>
                                  <a:pt x="0" y="9"/>
                                </a:lnTo>
                                <a:lnTo>
                                  <a:pt x="0" y="34"/>
                                </a:lnTo>
                                <a:lnTo>
                                  <a:pt x="9" y="43"/>
                                </a:lnTo>
                                <a:lnTo>
                                  <a:pt x="34" y="43"/>
                                </a:lnTo>
                                <a:lnTo>
                                  <a:pt x="43" y="34"/>
                                </a:lnTo>
                                <a:lnTo>
                                  <a:pt x="43" y="9"/>
                                </a:lnTo>
                                <a:lnTo>
                                  <a:pt x="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474"/>
                        <wps:cNvSpPr>
                          <a:spLocks/>
                        </wps:cNvSpPr>
                        <wps:spPr bwMode="auto">
                          <a:xfrm>
                            <a:off x="8016" y="278"/>
                            <a:ext cx="44" cy="44"/>
                          </a:xfrm>
                          <a:custGeom>
                            <a:avLst/>
                            <a:gdLst>
                              <a:gd name="T0" fmla="*/ 43 w 44"/>
                              <a:gd name="T1" fmla="*/ 21 h 44"/>
                              <a:gd name="T2" fmla="*/ 43 w 44"/>
                              <a:gd name="T3" fmla="*/ 34 h 44"/>
                              <a:gd name="T4" fmla="*/ 34 w 44"/>
                              <a:gd name="T5" fmla="*/ 43 h 44"/>
                              <a:gd name="T6" fmla="*/ 21 w 44"/>
                              <a:gd name="T7" fmla="*/ 43 h 44"/>
                              <a:gd name="T8" fmla="*/ 9 w 44"/>
                              <a:gd name="T9" fmla="*/ 43 h 44"/>
                              <a:gd name="T10" fmla="*/ 0 w 44"/>
                              <a:gd name="T11" fmla="*/ 34 h 44"/>
                              <a:gd name="T12" fmla="*/ 0 w 44"/>
                              <a:gd name="T13" fmla="*/ 21 h 44"/>
                              <a:gd name="T14" fmla="*/ 0 w 44"/>
                              <a:gd name="T15" fmla="*/ 9 h 44"/>
                              <a:gd name="T16" fmla="*/ 9 w 44"/>
                              <a:gd name="T17" fmla="*/ 0 h 44"/>
                              <a:gd name="T18" fmla="*/ 21 w 44"/>
                              <a:gd name="T19" fmla="*/ 0 h 44"/>
                              <a:gd name="T20" fmla="*/ 34 w 44"/>
                              <a:gd name="T21" fmla="*/ 0 h 44"/>
                              <a:gd name="T22" fmla="*/ 43 w 44"/>
                              <a:gd name="T23" fmla="*/ 9 h 44"/>
                              <a:gd name="T24" fmla="*/ 43 w 44"/>
                              <a:gd name="T25" fmla="*/ 21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 h="44">
                                <a:moveTo>
                                  <a:pt x="43" y="21"/>
                                </a:moveTo>
                                <a:lnTo>
                                  <a:pt x="43" y="34"/>
                                </a:lnTo>
                                <a:lnTo>
                                  <a:pt x="34" y="43"/>
                                </a:lnTo>
                                <a:lnTo>
                                  <a:pt x="21" y="43"/>
                                </a:lnTo>
                                <a:lnTo>
                                  <a:pt x="9" y="43"/>
                                </a:lnTo>
                                <a:lnTo>
                                  <a:pt x="0" y="34"/>
                                </a:lnTo>
                                <a:lnTo>
                                  <a:pt x="0" y="21"/>
                                </a:lnTo>
                                <a:lnTo>
                                  <a:pt x="0" y="9"/>
                                </a:lnTo>
                                <a:lnTo>
                                  <a:pt x="9" y="0"/>
                                </a:lnTo>
                                <a:lnTo>
                                  <a:pt x="21" y="0"/>
                                </a:lnTo>
                                <a:lnTo>
                                  <a:pt x="34" y="0"/>
                                </a:lnTo>
                                <a:lnTo>
                                  <a:pt x="43" y="9"/>
                                </a:lnTo>
                                <a:lnTo>
                                  <a:pt x="43" y="21"/>
                                </a:lnTo>
                                <a:close/>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475"/>
                        <wps:cNvSpPr>
                          <a:spLocks/>
                        </wps:cNvSpPr>
                        <wps:spPr bwMode="auto">
                          <a:xfrm>
                            <a:off x="7677" y="357"/>
                            <a:ext cx="246" cy="392"/>
                          </a:xfrm>
                          <a:custGeom>
                            <a:avLst/>
                            <a:gdLst>
                              <a:gd name="T0" fmla="*/ 0 w 246"/>
                              <a:gd name="T1" fmla="*/ 391 h 392"/>
                              <a:gd name="T2" fmla="*/ 122 w 246"/>
                              <a:gd name="T3" fmla="*/ 0 h 392"/>
                              <a:gd name="T4" fmla="*/ 245 w 246"/>
                              <a:gd name="T5" fmla="*/ 391 h 392"/>
                            </a:gdLst>
                            <a:ahLst/>
                            <a:cxnLst>
                              <a:cxn ang="0">
                                <a:pos x="T0" y="T1"/>
                              </a:cxn>
                              <a:cxn ang="0">
                                <a:pos x="T2" y="T3"/>
                              </a:cxn>
                              <a:cxn ang="0">
                                <a:pos x="T4" y="T5"/>
                              </a:cxn>
                            </a:cxnLst>
                            <a:rect l="0" t="0" r="r" b="b"/>
                            <a:pathLst>
                              <a:path w="246" h="392">
                                <a:moveTo>
                                  <a:pt x="0" y="391"/>
                                </a:moveTo>
                                <a:lnTo>
                                  <a:pt x="122" y="0"/>
                                </a:lnTo>
                                <a:lnTo>
                                  <a:pt x="245" y="391"/>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476"/>
                        <wps:cNvSpPr>
                          <a:spLocks/>
                        </wps:cNvSpPr>
                        <wps:spPr bwMode="auto">
                          <a:xfrm>
                            <a:off x="8157" y="357"/>
                            <a:ext cx="246" cy="392"/>
                          </a:xfrm>
                          <a:custGeom>
                            <a:avLst/>
                            <a:gdLst>
                              <a:gd name="T0" fmla="*/ 0 w 246"/>
                              <a:gd name="T1" fmla="*/ 391 h 392"/>
                              <a:gd name="T2" fmla="*/ 122 w 246"/>
                              <a:gd name="T3" fmla="*/ 0 h 392"/>
                              <a:gd name="T4" fmla="*/ 245 w 246"/>
                              <a:gd name="T5" fmla="*/ 391 h 392"/>
                            </a:gdLst>
                            <a:ahLst/>
                            <a:cxnLst>
                              <a:cxn ang="0">
                                <a:pos x="T0" y="T1"/>
                              </a:cxn>
                              <a:cxn ang="0">
                                <a:pos x="T2" y="T3"/>
                              </a:cxn>
                              <a:cxn ang="0">
                                <a:pos x="T4" y="T5"/>
                              </a:cxn>
                            </a:cxnLst>
                            <a:rect l="0" t="0" r="r" b="b"/>
                            <a:pathLst>
                              <a:path w="246" h="392">
                                <a:moveTo>
                                  <a:pt x="0" y="391"/>
                                </a:moveTo>
                                <a:lnTo>
                                  <a:pt x="122" y="0"/>
                                </a:lnTo>
                                <a:lnTo>
                                  <a:pt x="245" y="391"/>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477"/>
                        <wps:cNvSpPr>
                          <a:spLocks/>
                        </wps:cNvSpPr>
                        <wps:spPr bwMode="auto">
                          <a:xfrm>
                            <a:off x="8157" y="749"/>
                            <a:ext cx="246" cy="38"/>
                          </a:xfrm>
                          <a:custGeom>
                            <a:avLst/>
                            <a:gdLst>
                              <a:gd name="T0" fmla="*/ 245 w 246"/>
                              <a:gd name="T1" fmla="*/ 0 h 38"/>
                              <a:gd name="T2" fmla="*/ 185 w 246"/>
                              <a:gd name="T3" fmla="*/ 37 h 38"/>
                              <a:gd name="T4" fmla="*/ 60 w 246"/>
                              <a:gd name="T5" fmla="*/ 37 h 38"/>
                              <a:gd name="T6" fmla="*/ 0 w 246"/>
                              <a:gd name="T7" fmla="*/ 0 h 38"/>
                            </a:gdLst>
                            <a:ahLst/>
                            <a:cxnLst>
                              <a:cxn ang="0">
                                <a:pos x="T0" y="T1"/>
                              </a:cxn>
                              <a:cxn ang="0">
                                <a:pos x="T2" y="T3"/>
                              </a:cxn>
                              <a:cxn ang="0">
                                <a:pos x="T4" y="T5"/>
                              </a:cxn>
                              <a:cxn ang="0">
                                <a:pos x="T6" y="T7"/>
                              </a:cxn>
                            </a:cxnLst>
                            <a:rect l="0" t="0" r="r" b="b"/>
                            <a:pathLst>
                              <a:path w="246" h="38">
                                <a:moveTo>
                                  <a:pt x="245" y="0"/>
                                </a:moveTo>
                                <a:lnTo>
                                  <a:pt x="185" y="37"/>
                                </a:lnTo>
                                <a:lnTo>
                                  <a:pt x="60" y="37"/>
                                </a:lnTo>
                                <a:lnTo>
                                  <a:pt x="0" y="0"/>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478"/>
                        <wps:cNvSpPr>
                          <a:spLocks/>
                        </wps:cNvSpPr>
                        <wps:spPr bwMode="auto">
                          <a:xfrm>
                            <a:off x="7676" y="749"/>
                            <a:ext cx="246" cy="38"/>
                          </a:xfrm>
                          <a:custGeom>
                            <a:avLst/>
                            <a:gdLst>
                              <a:gd name="T0" fmla="*/ 245 w 246"/>
                              <a:gd name="T1" fmla="*/ 0 h 38"/>
                              <a:gd name="T2" fmla="*/ 185 w 246"/>
                              <a:gd name="T3" fmla="*/ 37 h 38"/>
                              <a:gd name="T4" fmla="*/ 60 w 246"/>
                              <a:gd name="T5" fmla="*/ 37 h 38"/>
                              <a:gd name="T6" fmla="*/ 0 w 246"/>
                              <a:gd name="T7" fmla="*/ 0 h 38"/>
                            </a:gdLst>
                            <a:ahLst/>
                            <a:cxnLst>
                              <a:cxn ang="0">
                                <a:pos x="T0" y="T1"/>
                              </a:cxn>
                              <a:cxn ang="0">
                                <a:pos x="T2" y="T3"/>
                              </a:cxn>
                              <a:cxn ang="0">
                                <a:pos x="T4" y="T5"/>
                              </a:cxn>
                              <a:cxn ang="0">
                                <a:pos x="T6" y="T7"/>
                              </a:cxn>
                            </a:cxnLst>
                            <a:rect l="0" t="0" r="r" b="b"/>
                            <a:pathLst>
                              <a:path w="246" h="38">
                                <a:moveTo>
                                  <a:pt x="245" y="0"/>
                                </a:moveTo>
                                <a:lnTo>
                                  <a:pt x="185" y="37"/>
                                </a:lnTo>
                                <a:lnTo>
                                  <a:pt x="60" y="37"/>
                                </a:lnTo>
                                <a:lnTo>
                                  <a:pt x="0" y="0"/>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5D135" id="Group 432" o:spid="_x0000_s1026" style="position:absolute;margin-left:383.65pt;margin-top:13.7pt;width:36.6pt;height:34.45pt;z-index:251675648;mso-wrap-distance-left:0;mso-wrap-distance-right:0;mso-position-horizontal-relative:page" coordorigin="7673,274" coordsize="732,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" o:allowincell="f">
                <v:shape id="Freeform 450" o:spid="_x0000_s1027" style="position:absolute;left:7799;top:354;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hUcIA&#10;AADcAAAADwAAAGRycy9kb3ducmV2LnhtbESPzarCMBSE94LvEI7gTlOtSK1GEeHCveDGn427Q3Ns&#10;i81JbaKtb38jCC6HmfmGWW06U4knNa60rGAyjkAQZ1aXnCs4n35GCQjnkTVWlknBixxs1v3eClNt&#10;Wz7Q8+hzESDsUlRQeF+nUrqsIINubGvi4F1tY9AH2eRSN9gGuKnkNIrm0mDJYaHAmnYFZbfjwyi4&#10;uoV9JLfKaiplfNn/Te/tzCg1HHTbJQhPnf+GP+1frWAWx/A+E4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CFRwgAAANwAAAAPAAAAAAAAAAAAAAAAAJgCAABkcnMvZG93&#10;bnJldi54bWxQSwUGAAAAAAQABAD1AAAAhwMAAAAA&#10;" path="m,l,398e" filled="f" strokecolor="#939598" strokeweight=".3pt">
                  <v:path arrowok="t" o:connecttype="custom" o:connectlocs="0,0;0,398" o:connectangles="0,0"/>
                </v:shape>
                <v:shape id="Picture 451" o:spid="_x0000_s1028" type="#_x0000_t75" style="position:absolute;left:7677;top:750;width:2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uZ1TFAAAA3AAAAA8AAABkcnMvZG93bnJldi54bWxEj0FrwkAUhO9C/8PyCr3ppjZIia5SpEJv&#10;abS0Hh/ZZzY0+zZk15j013cFweMwM98wq81gG9FT52vHCp5nCQji0umaKwVfh930FYQPyBobx6Rg&#10;JA+b9cNkhZl2Fy6o34dKRAj7DBWYENpMSl8asuhnriWO3sl1FkOUXSV1h5cIt42cJ8lCWqw5Lhhs&#10;aWuo/N2frYITNZ/pT3702++dsX/hvRhzPyj19Di8LUEEGsI9fGt/aAXpSwrXM/EIyP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7mdUxQAAANwAAAAPAAAAAAAAAAAAAAAA&#10;AJ8CAABkcnMvZG93bnJldi54bWxQSwUGAAAAAAQABAD3AAAAkQMAAAAA&#10;">
                  <v:imagedata r:id="rId14" o:title=""/>
                </v:shape>
                <v:shape id="Freeform 452" o:spid="_x0000_s1029" style="position:absolute;left:8280;top:354;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cvsQA&#10;AADcAAAADwAAAGRycy9kb3ducmV2LnhtbESPT2vCQBTE7wW/w/IEb3WjSYtGVxFBsNBLUy/eHtln&#10;Esy+jdnNH799t1DocZiZ3zDb/Whq0VPrKssKFvMIBHFudcWFgsv36XUFwnlkjbVlUvAkB/vd5GWL&#10;qbYDf1Gf+UIECLsUFZTeN6mULi/JoJvbhjh4N9sa9EG2hdQtDgFuarmMondpsOKwUGJDx5Lye9YZ&#10;BTe3tt3qXltNlYyvnx/Lx5AYpWbT8bAB4Wn0/+G/9lkrSOI3+D0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RHL7EAAAA3AAAAA8AAAAAAAAAAAAAAAAAmAIAAGRycy9k&#10;b3ducmV2LnhtbFBLBQYAAAAABAAEAPUAAACJAwAAAAA=&#10;" path="m,l,398e" filled="f" strokecolor="#939598" strokeweight=".3pt">
                  <v:path arrowok="t" o:connecttype="custom" o:connectlocs="0,0;0,398" o:connectangles="0,0"/>
                </v:shape>
                <v:shape id="Picture 453" o:spid="_x0000_s1030" type="#_x0000_t75" style="position:absolute;left:8157;top:750;width:2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b5i7GAAAA3AAAAA8AAABkcnMvZG93bnJldi54bWxEj09rAjEUxO9Cv0N4hV5Es1Zry9YoIhQ8&#10;Fer24PGxefuvm5c1ievWT28KBY/DzPyGWW0G04qenK8tK5hNExDEudU1lwq+s4/JGwgfkDW2lknB&#10;L3nYrB9GK0y1vfAX9YdQighhn6KCKoQuldLnFRn0U9sRR6+wzmCI0pVSO7xEuGnlc5IspcGa40KF&#10;He0qyn8OZ6Ogfy2aY5NdP03bn7l0L+PdaTtW6ulx2L6DCDSEe/i/vdcKFvMl/J2JR0C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BvmLsYAAADcAAAADwAAAAAAAAAAAAAA&#10;AACfAgAAZHJzL2Rvd25yZXYueG1sUEsFBgAAAAAEAAQA9wAAAJIDAAAAAA==&#10;">
                  <v:imagedata r:id="rId15" o:title=""/>
                </v:shape>
                <v:shape id="Freeform 454" o:spid="_x0000_s1031" style="position:absolute;left:8021;top:369;width:40;height:514;visibility:visible;mso-wrap-style:square;v-text-anchor:top" coordsize="4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GIcgA&#10;AADcAAAADwAAAGRycy9kb3ducmV2LnhtbESPT2vCQBTE7wW/w/IEL6Vu/IOV1FWKYomFUJq2h94e&#10;2WcSmn0bdldNv70rFHocZuY3zGrTm1acyfnGsoLJOAFBXFrdcKXg82P/sAThA7LG1jIp+CUPm/Xg&#10;boWpthd+p3MRKhEh7FNUUIfQpVL6siaDfmw74ugdrTMYonSV1A4vEW5aOU2ShTTYcFyosaNtTeVP&#10;cTIKinyx5NfD7rgtZvnb99d9lr+4TKnRsH9+AhGoD//hv3amFcxnj3A7E4+AX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ZgYhyAAAANwAAAAPAAAAAAAAAAAAAAAAAJgCAABk&#10;cnMvZG93bnJldi54bWxQSwUGAAAAAAQABAD1AAAAjQMAAAAA&#10;" path="m39,513l,513,,,39,r,513xe" filled="f" strokecolor="#231f20" strokeweight=".1005mm">
                  <v:path arrowok="t" o:connecttype="custom" o:connectlocs="39,513;0,513;0,0;39,0;39,513" o:connectangles="0,0,0,0,0"/>
                </v:shape>
                <v:shape id="Freeform 455" o:spid="_x0000_s1032" style="position:absolute;left:8056;top:369;width:20;height:535;visibility:visible;mso-wrap-style:square;v-text-anchor:top" coordsize="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JsAA&#10;AADcAAAADwAAAGRycy9kb3ducmV2LnhtbERPTWvCQBC9C/6HZQpeRDetRSR1FSlUjLdqDz0O2Wk2&#10;NDsbs6vGf+8cBI+P971c975RF+piHdjA6zQDRVwGW3Nl4Of4NVmAignZYhOYDNwowno1HCwxt+HK&#10;33Q5pEpJCMccDbiU2lzrWDryGKehJRbuL3Qek8Cu0rbDq4T7Rr9l2Vx7rFkaHLb06aj8P5y9lCS3&#10;rX5b3Z9O46LIzjTf7gs0ZvTSbz5AJerTU/xw76yB95mslTNyBP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pJsAAAADcAAAADwAAAAAAAAAAAAAAAACYAgAAZHJzL2Rvd25y&#10;ZXYueG1sUEsFBgAAAAAEAAQA9QAAAIUDAAAAAA==&#10;" path="m,l,534e" filled="f" strokecolor="#231f20" strokeweight="0">
                  <v:path arrowok="t" o:connecttype="custom" o:connectlocs="0,0;0,534" o:connectangles="0,0"/>
                </v:shape>
                <v:shape id="Freeform 456" o:spid="_x0000_s1033" style="position:absolute;left:8056;top:369;width:20;height:535;visibility:visible;mso-wrap-style:square;v-text-anchor:top" coordsize="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1r68YA&#10;AADcAAAADwAAAGRycy9kb3ducmV2LnhtbESPQWvCQBSE70L/w/IKvdVNWls0zSpSKupRWxVvz+xr&#10;Epp9G7Krif56Vyh4HGbmGyaddKYSJ2pcaVlB3I9AEGdWl5wr+PmePQ9BOI+ssbJMCs7kYDJ+6KWY&#10;aNvyik5rn4sAYZeggsL7OpHSZQUZdH1bEwfv1zYGfZBNLnWDbYCbSr5E0bs0WHJYKLCmz4Kyv/XR&#10;KNhkX/Pzftsu/eHtImW7qy7TTazU02M3/QDhqfP38H97oRUMXkdwOxOOgB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1r68YAAADcAAAADwAAAAAAAAAAAAAAAACYAgAAZHJz&#10;L2Rvd25yZXYueG1sUEsFBgAAAAAEAAQA9QAAAIsDAAAAAA==&#10;" path="m,l,534e" filled="f" strokecolor="#231f20" strokeweight=".30444mm">
                  <v:path arrowok="t" o:connecttype="custom" o:connectlocs="0,0;0,534" o:connectangles="0,0"/>
                </v:shape>
                <v:shape id="Freeform 457" o:spid="_x0000_s1034" style="position:absolute;left:8001;top:843;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BacEA&#10;AADcAAAADwAAAGRycy9kb3ducmV2LnhtbERPTYvCMBC9C/sfwizsTdPVIm41yiLY9aAHdcHr0Ixt&#10;sZmUJNb6781B8Ph434tVbxrRkfO1ZQXfowQEcWF1zaWC/9NmOAPhA7LGxjIpeJCH1fJjsMBM2zsf&#10;qDuGUsQQ9hkqqEJoMyl9UZFBP7ItceQu1hkMEbpSaof3GG4aOU6SqTRYc2yosKV1RcX1eDMKzuPT&#10;Tz5N88lmu0PfTVJ2+f5Pqa/P/ncOIlAf3uKXe6sVpGm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RwWnBAAAA3AAAAA8AAAAAAAAAAAAAAAAAmAIAAGRycy9kb3du&#10;cmV2LnhtbFBLBQYAAAAABAAEAPUAAACGAwAAAAA=&#10;" path="m71,l3,,,3r,7l3,13r68,l74,10r,-7l71,xe" fillcolor="#231f20" stroked="f">
                  <v:path arrowok="t" o:connecttype="custom" o:connectlocs="71,0;3,0;0,3;0,10;3,13;71,13;74,10;74,3;71,0" o:connectangles="0,0,0,0,0,0,0,0,0"/>
                </v:shape>
                <v:shape id="Freeform 458" o:spid="_x0000_s1035" style="position:absolute;left:7899;top:905;width:280;height:23;visibility:visible;mso-wrap-style:square;v-text-anchor:top" coordsize="28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JfMYA&#10;AADcAAAADwAAAGRycy9kb3ducmV2LnhtbESP3WrCQBSE7wu+w3IE7+pG0WKjqwT/ECwUbaF4d8we&#10;k2D2bMiuJr69Wyj0cpiZb5jZojWluFPtCssKBv0IBHFqdcGZgu+vzesEhPPIGkvLpOBBDhbzzssM&#10;Y20bPtD96DMRIOxiVJB7X8VSujQng65vK+LgXWxt0AdZZ1LX2AS4KeUwit6kwYLDQo4VLXNKr8eb&#10;UUDb5PxZ/Xwkp8jt9uP3a7YuV41SvW6bTEF4av1/+K+90wpGowH8nglH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MJfMYAAADcAAAADwAAAAAAAAAAAAAAAACYAgAAZHJz&#10;L2Rvd25yZXYueG1sUEsFBgAAAAAEAAQA9QAAAIsDAAAAAA==&#10;" path="m,23l,15,14,r8,l257,r8,l279,15r,8l,23xe" filled="f" strokecolor="#231f20" strokeweight=".3pt">
                  <v:path arrowok="t" o:connecttype="custom" o:connectlocs="0,23;0,15;14,0;22,0;257,0;265,0;279,15;279,23;0,23" o:connectangles="0,0,0,0,0,0,0,0,0"/>
                </v:shape>
                <v:shape id="Picture 459" o:spid="_x0000_s1036" type="#_x0000_t75" style="position:absolute;left:7932;top:897;width:22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Yp0bFAAAA3AAAAA8AAABkcnMvZG93bnJldi54bWxEj0FrwkAUhO8F/8PyBC9FN5VQQnSVVhDs&#10;oQc1P+CRfdmkZt+G7Bqjv75bEHocZuYbZr0dbSsG6n3jWMHbIgFBXDrdsFFQnPfzDIQPyBpbx6Tg&#10;Th62m8nLGnPtbnyk4RSMiBD2OSqoQ+hyKX1Zk0W/cB1x9CrXWwxR9kbqHm8Rblu5TJJ3abHhuFBj&#10;R7uaysvpahXsfqqvz++0uBT8yNKzea0yUw5KzabjxwpEoDH8h5/tg1aQpkv4OxOPgN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GKdGxQAAANwAAAAPAAAAAAAAAAAAAAAA&#10;AJ8CAABkcnMvZG93bnJldi54bWxQSwUGAAAAAAQABAD3AAAAkQMAAAAA&#10;">
                  <v:imagedata r:id="rId46" o:title=""/>
                </v:shape>
                <v:shape id="Picture 460" o:spid="_x0000_s1037" type="#_x0000_t75" style="position:absolute;left:7935;top:883;width:20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aZZHAAAAA3AAAAA8AAABkcnMvZG93bnJldi54bWxEj80KwjAQhO+C7xBW8KapP4hUo4gi9OhP&#10;H2Bp1rbabEqTan17Iwgeh5n5hllvO1OJJzWutKxgMo5AEGdWl5wrSK/H0RKE88gaK8uk4E0Otpt+&#10;b42xti8+0/PicxEg7GJUUHhfx1K6rCCDbmxr4uDdbGPQB9nkUjf4CnBTyWkULaTBksNCgTXtC8oe&#10;l9YoeCySyU2eyvpwSnZ337Vp0p5TpYaDbrcC4anz//CvnWgF8/kMvmfCEZCb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dplkcAAAADcAAAADwAAAAAAAAAAAAAAAACfAgAA&#10;ZHJzL2Rvd25yZXYueG1sUEsFBgAAAAAEAAQA9wAAAIwDAAAAAA==&#10;">
                  <v:imagedata r:id="rId47" o:title=""/>
                </v:shape>
                <v:shape id="Freeform 461" o:spid="_x0000_s1038" style="position:absolute;left:7931;top:882;width:214;height:23;visibility:visible;mso-wrap-style:square;v-text-anchor:top" coordsize="2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C8QA&#10;AADcAAAADwAAAGRycy9kb3ducmV2LnhtbESPQWvCQBSE70L/w/IKvdWNbZA2dZVWEKIimLS9P7LP&#10;JDT7NuyuGv+9KxQ8DjPzDTNbDKYTJ3K+taxgMk5AEFdWt1wr+PlePb+B8AFZY2eZFFzIw2L+MJph&#10;pu2ZCzqVoRYRwj5DBU0IfSalrxoy6Me2J47ewTqDIUpXS+3wHOGmky9JMpUGW44LDfa0bKj6K49G&#10;AXf7TV64beAif11/TX7lrno/KPX0OHx+gAg0hHv4v51rBWmawu1MPA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cgvEAAAA3AAAAA8AAAAAAAAAAAAAAAAAmAIAAGRycy9k&#10;b3ducmV2LnhtbFBLBQYAAAAABAAEAPUAAACJAwAAAAA=&#10;" path="m,22l,15,11,r6,l196,r6,l213,15r,7l,22xe" filled="f" strokecolor="#231f20" strokeweight=".3pt">
                  <v:path arrowok="t" o:connecttype="custom" o:connectlocs="0,22;0,15;11,0;17,0;196,0;202,0;213,15;213,22;0,22" o:connectangles="0,0,0,0,0,0,0,0,0"/>
                </v:shape>
                <v:shape id="Picture 462" o:spid="_x0000_s1039" type="#_x0000_t75" style="position:absolute;left:7862;top:929;width:36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TtXFAAAA3AAAAA8AAABkcnMvZG93bnJldi54bWxEj09LAzEUxO8Fv0N4gjebtVQpa9MiCwVB&#10;PfQPPT+T527q5mWbpNv125tCocdhZn7DzJeDa0VPIVrPCp7GBQhi7Y3lWsFuu3qcgYgJ2WDrmRT8&#10;UYTl4m40x9L4M6+p36RaZAjHEhU0KXWllFE35DCOfUecvR8fHKYsQy1NwHOGu1ZOiuJFOrScFxrs&#10;qGpI/25OTsF+stZVH/SX/TRpdzraw8d3dVDq4X54ewWRaEi38LX9bhRMp89wOZOPgFz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vk7VxQAAANwAAAAPAAAAAAAAAAAAAAAA&#10;AJ8CAABkcnMvZG93bnJldi54bWxQSwUGAAAAAAQABAD3AAAAkQMAAAAA&#10;">
                  <v:imagedata r:id="rId48" o:title=""/>
                </v:shape>
                <v:shape id="Freeform 463" o:spid="_x0000_s1040" style="position:absolute;left:7861;top:928;width:354;height:32;visibility:visible;mso-wrap-style:square;v-text-anchor:top" coordsize="3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gA8cA&#10;AADcAAAADwAAAGRycy9kb3ducmV2LnhtbESPzWrDMBCE74W8g9hCLqaRG9JQ3MgmFBLiQ6D5aX1d&#10;rK1taq2MpTju21eBQo7DzHzDrLLRtGKg3jWWFTzPYhDEpdUNVwrOp83TKwjnkTW2lknBLznI0snD&#10;ChNtr3yg4egrESDsElRQe98lUrqyJoNuZjvi4H3b3qAPsq+k7vEa4KaV8zheSoMNh4UaO3qvqfw5&#10;XoyCYjt8nfVnlJcf+6LqXJ4XUfSi1PRxXL+B8DT6e/i/vdMKFosl3M6EI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LIAPHAAAA3AAAAA8AAAAAAAAAAAAAAAAAmAIAAGRy&#10;cy9kb3ducmV2LnhtbFBLBQYAAAAABAAEAPUAAACMAwAAAAA=&#10;" path="m,31l2,21,10,11,19,3,27,,327,r8,3l344,11r7,10l353,31,,31xe" filled="f" strokecolor="#231f20" strokeweight=".3pt">
                  <v:path arrowok="t" o:connecttype="custom" o:connectlocs="0,31;2,21;10,11;19,3;27,0;327,0;335,3;344,11;351,21;353,31;0,31" o:connectangles="0,0,0,0,0,0,0,0,0,0,0"/>
                </v:shape>
                <v:shape id="Freeform 464" o:spid="_x0000_s1041" style="position:absolute;left:8001;top:412;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HcQA&#10;AADcAAAADwAAAGRycy9kb3ducmV2LnhtbESPQWvCQBSE74L/YXkFb7qpBlujq4hg6kEPaqHXR/Y1&#10;Cc2+DbtrjP++Wyh4HGbmG2a16U0jOnK+tqzgdZKAIC6srrlU8Hndj99B+ICssbFMCh7kYbMeDlaY&#10;aXvnM3WXUIoIYZ+hgiqENpPSFxUZ9BPbEkfv2zqDIUpXSu3wHuGmkdMkmUuDNceFClvaVVT8XG5G&#10;wdf0usjnaT7bH47ou1nKLj99KDV66bdLEIH68Az/tw9aQZq+wd+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4WR3EAAAA3AAAAA8AAAAAAAAAAAAAAAAAmAIAAGRycy9k&#10;b3ducmV2LnhtbFBLBQYAAAAABAAEAPUAAACJAwAAAAA=&#10;" path="m71,l3,,,3r,7l3,14r68,l74,10r,-7l71,xe" fillcolor="#231f20" stroked="f">
                  <v:path arrowok="t" o:connecttype="custom" o:connectlocs="71,0;3,0;0,3;0,10;3,14;71,14;74,10;74,3;71,0" o:connectangles="0,0,0,0,0,0,0,0,0"/>
                </v:shape>
                <v:group id="Group 465" o:spid="_x0000_s1042" style="position:absolute;left:7797;top:335;width:483;height:35" coordorigin="7797,335" coordsize="48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66" o:spid="_x0000_s1043" style="position:absolute;left:779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GM8YA&#10;AADcAAAADwAAAGRycy9kb3ducmV2LnhtbESPT2vCQBTE74LfYXmF3nRT/4SaZiNqKRQ8qdXza/Y1&#10;G5p9G7Jbjf303YLgcZiZ3zD5sreNOFPna8cKnsYJCOLS6ZorBR+Ht9EzCB+QNTaOScGVPCyL4SDH&#10;TLsL7+i8D5WIEPYZKjAhtJmUvjRk0Y9dSxy9L9dZDFF2ldQdXiLcNnKSJKm0WHNcMNjSxlD5vf+x&#10;Cj6b43aabqiazOvT73XxanZWr5V6fOhXLyAC9eEevrXftYLZbAH/Z+IRk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GM8YAAADcAAAADwAAAAAAAAAAAAAAAACYAgAAZHJz&#10;L2Rvd25yZXYueG1sUEsFBgAAAAAEAAQA9QAAAIsDAAAAAA==&#10;" path="m480,18l1,18r4,1l213,34r56,l477,19r3,-1xe" fillcolor="#231f20" stroked="f">
                    <v:path arrowok="t" o:connecttype="custom" o:connectlocs="480,18;1,18;5,19;213,34;269,34;477,19;480,18" o:connectangles="0,0,0,0,0,0,0"/>
                  </v:shape>
                  <v:shape id="Freeform 467" o:spid="_x0000_s1044" style="position:absolute;left:779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05c8AA&#10;AADcAAAADwAAAGRycy9kb3ducmV2LnhtbERPy4rCMBTdC/5DuMLsNNUZRatR1GFAmJXP9bW5NsXm&#10;pjQZrX79ZCG4PJz3bNHYUtyo9oVjBf1eAoI4c7rgXMFh/9Mdg/ABWWPpmBQ8yMNi3m7NMNXuzlu6&#10;7UIuYgj7FBWYEKpUSp8Zsuh7riKO3MXVFkOEdS51jfcYbks5SJKRtFhwbDBY0dpQdt39WQXn8vj7&#10;OVpTPhgWp+dj8m22Vq+U+ug0yymIQE14i1/ujVbwNYzz45l4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D05c8AAAADcAAAADwAAAAAAAAAAAAAAAACYAgAAZHJzL2Rvd25y&#10;ZXYueG1sUEsFBgAAAAAEAAQA9QAAAIUDAAAAAA==&#10;" path="m268,l213,,5,16,,16r,2l79,18,78,16r1,-2l82,14,209,6r143,l268,xe" fillcolor="#231f20" stroked="f">
                    <v:path arrowok="t" o:connecttype="custom" o:connectlocs="268,0;213,0;5,16;0,16;0,18;79,18;78,16;79,14;82,14;209,6;352,6;268,0" o:connectangles="0,0,0,0,0,0,0,0,0,0,0,0"/>
                  </v:shape>
                  <v:shape id="Freeform 468" o:spid="_x0000_s1045" style="position:absolute;left:779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Gc6MQA&#10;AADcAAAADwAAAGRycy9kb3ducmV2LnhtbESPW2sCMRSE34X+h3CEvmnW26Jbo1RLodAnr8/Hzelm&#10;cXOybFJd/fVNQfBxmJlvmPmytZW4UONLxwoG/QQEce50yYWC/e6zNwXhA7LGyjEpuJGH5eKlM8dM&#10;uytv6LINhYgQ9hkqMCHUmZQ+N2TR911NHL0f11gMUTaF1A1eI9xWcpgkqbRYclwwWNPaUH7e/loF&#10;p+rwPUrXVAwn5fF+m32YjdUrpV677fsbiEBteIYf7S+tYDwZ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xnOjEAAAA3AAAAA8AAAAAAAAAAAAAAAAAmAIAAGRycy9k&#10;b3ducmV2LnhtbFBLBQYAAAAABAAEAPUAAACJAwAAAAA=&#10;" path="m272,6r-63,l209,9r2,5l213,18r56,l271,14r1,-5l272,6xe" fillcolor="#231f20" stroked="f">
                    <v:path arrowok="t" o:connecttype="custom" o:connectlocs="272,6;209,6;209,9;211,14;213,18;269,18;271,14;272,9;272,6" o:connectangles="0,0,0,0,0,0,0,0,0"/>
                  </v:shape>
                  <v:shape id="Freeform 469" o:spid="_x0000_s1046" style="position:absolute;left:779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MCn8QA&#10;AADcAAAADwAAAGRycy9kb3ducmV2LnhtbESPT2sCMRTE74LfITzBm2bdqujWKFYRCj359/y6ed0s&#10;3bwsm6irn74pFHocZuY3zGLV2krcqPGlYwWjYQKCOHe65ELB6bgbzED4gKyxckwKHuRhtex2Fphp&#10;d+c93Q6hEBHCPkMFJoQ6k9Lnhiz6oauJo/flGoshyqaQusF7hNtKpkkylRZLjgsGa9oYyr8PV6vg&#10;szp/vEw3VKST8vJ8zLdmb/WbUv1eu34FEagN/+G/9rtWMJ6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Ap/EAAAA3AAAAA8AAAAAAAAAAAAAAAAAmAIAAGRycy9k&#10;b3ducmV2LnhtbFBLBQYAAAAABAAEAPUAAACJAwAAAAA=&#10;" path="m352,6r-80,l400,14r2,l403,16r-1,2l482,18r,-2l477,16,352,6xe" fillcolor="#231f20" stroked="f">
                    <v:path arrowok="t" o:connecttype="custom" o:connectlocs="352,6;272,6;400,14;402,14;403,16;402,18;482,18;482,16;477,16;352,6" o:connectangles="0,0,0,0,0,0,0,0,0,0"/>
                  </v:shape>
                </v:group>
                <v:shape id="Freeform 470" o:spid="_x0000_s1047" style="position:absolute;left:8028;top:31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k+8UA&#10;AADcAAAADwAAAGRycy9kb3ducmV2LnhtbESPT4vCMBTE74LfIbyFvWm6f1xLNYoIi4In6y7s8dE8&#10;22LzUpJY6356Iwgeh5n5DTNf9qYRHTlfW1bwNk5AEBdW11wq+Dl8j1IQPiBrbCyTgit5WC6Ggzlm&#10;2l54T10eShEh7DNUUIXQZlL6oiKDfmxb4ugdrTMYonSl1A4vEW4a+Z4kX9JgzXGhwpbWFRWn/GwU&#10;TDbnv26/nubu//i7436ahm1aKPX60q9mIAL14Rl+tLdawefkA+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T7xQAAANwAAAAPAAAAAAAAAAAAAAAAAJgCAABkcnMv&#10;ZG93bnJldi54bWxQSwUGAAAAAAQABAD1AAAAigMAAAAA&#10;" path="m,l,e" filled="f" strokecolor="white" strokeweight=".859mm">
                  <v:path arrowok="t" o:connecttype="custom" o:connectlocs="0,0;0,0" o:connectangles="0,0"/>
                </v:shape>
                <v:shape id="Freeform 471" o:spid="_x0000_s1048" style="position:absolute;left:8028;top:294;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s9McA&#10;AADcAAAADwAAAGRycy9kb3ducmV2LnhtbESPQWvCQBSE74X+h+UVvJS6UbSU1DUEQTAUBDUNPT6y&#10;r0ls9m3Irpr667sFweMwM98wi2QwrThT7xrLCibjCARxaXXDlYL8sH55A+E8ssbWMin4JQfJ8vFh&#10;gbG2F97Ree8rESDsYlRQe9/FUrqyJoNubDvi4H3b3qAPsq+k7vES4KaV0yh6lQYbDgs1drSqqfzZ&#10;n4yCzddnts6zQruCjh/TbXqojs9XpUZPQ/oOwtPg7+Fbe6MVzOYz+D8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9bPTHAAAA3AAAAA8AAAAAAAAAAAAAAAAAmAIAAGRy&#10;cy9kb3ducmV2LnhtbFBLBQYAAAAABAAEAPUAAACMAwAAAAA=&#10;" path="m,l,48e" filled="f" strokecolor="#231f20" strokeweight=".1055mm">
                  <v:path arrowok="t" o:connecttype="custom" o:connectlocs="0,0;0,48" o:connectangles="0,0"/>
                </v:shape>
                <v:shape id="Freeform 472" o:spid="_x0000_s1049" style="position:absolute;left:8048;top:294;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PZcUA&#10;AADcAAAADwAAAGRycy9kb3ducmV2LnhtbESPQWsCMRSE74L/ITyhN81atMhqlFoo7aVCtdjrc/O6&#10;2Xbzsk3iuv57Iwgeh5n5hlmsOluLlnyoHCsYjzIQxIXTFZcKvnavwxmIEJE11o5JwZkCrJb93gJz&#10;7U78Se02liJBOOSowMTY5FKGwpDFMHINcfJ+nLcYk/Sl1B5PCW5r+ZhlT9JixWnBYEMvhoq/7dEq&#10;aN9M59vvzf/vBxayORz3k916r9TDoHueg4jUxXv41n7XCibTK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c9lxQAAANwAAAAPAAAAAAAAAAAAAAAAAJgCAABkcnMv&#10;ZG93bnJldi54bWxQSwUGAAAAAAQABAD1AAAAigMAAAAA&#10;" path="m,l,48e" filled="f" strokecolor="#231f20" strokeweight=".52pt">
                  <v:path arrowok="t" o:connecttype="custom" o:connectlocs="0,0;0,48" o:connectangles="0,0"/>
                </v:shape>
                <v:shape id="Freeform 473" o:spid="_x0000_s1050" style="position:absolute;left:8016;top:278;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2Ir8UA&#10;AADcAAAADwAAAGRycy9kb3ducmV2LnhtbESPQWvCQBSE7wX/w/KEXkqzUWwoqWvQQFGKB5vq/ZF9&#10;TYLZtyG7Nam/visUPA4z8w2zzEbTigv1rrGsYBbFIIhLqxuuFBy/3p9fQTiPrLG1TAp+yUG2mjws&#10;MdV24E+6FL4SAcIuRQW1910qpStrMugi2xEH79v2Bn2QfSV1j0OAm1bO4ziRBhsOCzV2lNdUnosf&#10;o0B+7K9zaZ8Oh+12U+54yPUpKZR6nI7rNxCeRn8P/7d3WsHiJYHb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YivxQAAANwAAAAPAAAAAAAAAAAAAAAAAJgCAABkcnMv&#10;ZG93bnJldi54bWxQSwUGAAAAAAQABAD1AAAAigMAAAAA&#10;" path="m34,l9,,,9,,34r9,9l34,43r9,-9l43,9,34,xe" fillcolor="#231f20" stroked="f">
                  <v:path arrowok="t" o:connecttype="custom" o:connectlocs="34,0;9,0;0,9;0,34;9,43;34,43;43,34;43,9;34,0" o:connectangles="0,0,0,0,0,0,0,0,0"/>
                </v:shape>
                <v:shape id="Freeform 474" o:spid="_x0000_s1051" style="position:absolute;left:8016;top:278;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V+cUA&#10;AADcAAAADwAAAGRycy9kb3ducmV2LnhtbESP3WoCMRSE7wu+QziF3tVspVXZGkUUxVIUf3t9ujnd&#10;XdycLJsYt2/fFAQvh5n5hhlNWlOJQI0rLSt46SYgiDOrS84VHA+L5yEI55E1VpZJwS85mIw7DyNM&#10;tb3yjsLe5yJC2KWooPC+TqV0WUEGXdfWxNH7sY1BH2WTS93gNcJNJXtJ0pcGS44LBdY0Kyg77y9G&#10;QZhv7Mf562K3fvcZTsuQ5d9rp9TTYzt9B+Gp9ffwrb3SCl7fBvB/Jh4BO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PBX5xQAAANwAAAAPAAAAAAAAAAAAAAAAAJgCAABkcnMv&#10;ZG93bnJldi54bWxQSwUGAAAAAAQABAD1AAAAigMAAAAA&#10;" path="m43,21r,13l34,43r-13,l9,43,,34,,21,,9,9,,21,,34,r9,9l43,21xe" filled="f" strokecolor="#231f20" strokeweight=".4pt">
                  <v:path arrowok="t" o:connecttype="custom" o:connectlocs="43,21;43,34;34,43;21,43;9,43;0,34;0,21;0,9;9,0;21,0;34,0;43,9;43,21" o:connectangles="0,0,0,0,0,0,0,0,0,0,0,0,0"/>
                </v:shape>
                <v:shape id="Freeform 475" o:spid="_x0000_s1052" style="position:absolute;left:7677;top:357;width:246;height:392;visibility:visible;mso-wrap-style:square;v-text-anchor:top" coordsize="2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4DSsAA&#10;AADcAAAADwAAAGRycy9kb3ducmV2LnhtbERPy4rCMBTdC/MP4Qqz01TxWY0yCqPd+gBdXpo7bZnm&#10;piQZ7fj1ZiG4PJz3ct2aWtzI+cqygkE/AUGcW11xoeB8+u7NQPiArLG2TAr+ycN69dFZYqrtnQ90&#10;O4ZCxBD2KSooQ2hSKX1ekkHftw1x5H6sMxgidIXUDu8x3NRymCQTabDi2FBiQ9uS8t/jn1Gg5/Vj&#10;c902F8fXbOf2eTY9JSOlPrvt1wJEoDa8xS93phWMxnFtPBOP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4DSsAAAADcAAAADwAAAAAAAAAAAAAAAACYAgAAZHJzL2Rvd25y&#10;ZXYueG1sUEsFBgAAAAAEAAQA9QAAAIUDAAAAAA==&#10;" path="m,391l122,,245,391e" filled="f" strokecolor="#939598" strokeweight=".25pt">
                  <v:path arrowok="t" o:connecttype="custom" o:connectlocs="0,391;122,0;245,391" o:connectangles="0,0,0"/>
                </v:shape>
                <v:shape id="Freeform 476" o:spid="_x0000_s1053" style="position:absolute;left:8157;top:357;width:246;height:392;visibility:visible;mso-wrap-style:square;v-text-anchor:top" coordsize="2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m0cMA&#10;AADcAAAADwAAAGRycy9kb3ducmV2LnhtbESPQWsCMRSE74L/ITzBm2ZbbKurUaqg7lUt6PGxee4u&#10;3bwsSdS1v94UBI/DzHzDzBatqcWVnK8sK3gbJiCIc6srLhT8HNaDMQgfkDXWlknBnTws5t3ODFNt&#10;b7yj6z4UIkLYp6igDKFJpfR5SQb90DbE0TtbZzBE6QqpHd4i3NTyPUk+pcGK40KJDa1Kyn/3F6NA&#10;T+q/5WnVHB2fso3b5tnXIRkp1e+131MQgdrwCj/bmVYw+pjA/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Km0cMAAADcAAAADwAAAAAAAAAAAAAAAACYAgAAZHJzL2Rv&#10;d25yZXYueG1sUEsFBgAAAAAEAAQA9QAAAIgDAAAAAA==&#10;" path="m,391l122,,245,391e" filled="f" strokecolor="#939598" strokeweight=".25pt">
                  <v:path arrowok="t" o:connecttype="custom" o:connectlocs="0,391;122,0;245,391" o:connectangles="0,0,0"/>
                </v:shape>
                <v:shape id="Freeform 477" o:spid="_x0000_s1054" style="position:absolute;left:8157;top:749;width:246;height:38;visibility:visible;mso-wrap-style:square;v-text-anchor:top" coordsize="2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7tcIA&#10;AADcAAAADwAAAGRycy9kb3ducmV2LnhtbERPzWrCQBC+C32HZYRepG6UIiF1FSsVCkVB2weYZifZ&#10;0OxszE41ffvuQfD48f0v14Nv1YX62AQ2MJtmoIjLYBuuDXx97p5yUFGQLbaBycAfRVivHkZLLGy4&#10;8pEuJ6lVCuFYoAEn0hVax9KRxzgNHXHiqtB7lAT7Wtserynct3qeZQvtseHU4LCjraPy5/TrDVTU&#10;VufDt3zQ6150+bY/5O48MeZxPGxeQAkNchff3O/WwPMizU9n0hH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u1wgAAANwAAAAPAAAAAAAAAAAAAAAAAJgCAABkcnMvZG93&#10;bnJldi54bWxQSwUGAAAAAAQABAD1AAAAhwMAAAAA&#10;" path="m245,l185,37,60,37,,e" filled="f" strokecolor="#939598" strokeweight=".3pt">
                  <v:path arrowok="t" o:connecttype="custom" o:connectlocs="245,0;185,37;60,37;0,0" o:connectangles="0,0,0,0"/>
                </v:shape>
                <v:shape id="Freeform 478" o:spid="_x0000_s1055" style="position:absolute;left:7676;top:749;width:246;height:38;visibility:visible;mso-wrap-style:square;v-text-anchor:top" coordsize="2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eLsQA&#10;AADcAAAADwAAAGRycy9kb3ducmV2LnhtbESPUWvCQBCE3wv9D8cWfCl6UYpI9BRbKghFodYfsOY2&#10;uWBuL+a2mv77XqHg4zAz3zCLVe8bdaUu1oENjEcZKOIi2JorA8evzXAGKgqyxSYwGfihCKvl48MC&#10;cxtu/EnXg1QqQTjmaMCJtLnWsXDkMY5CS5y8MnQeJcmu0rbDW4L7Rk+ybKo91pwWHLb05qg4H769&#10;gZKa8rI/yQe97kQX77v9zF2ejRk89es5KKFe7uH/9tYaeJmO4e9MOg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Xi7EAAAA3AAAAA8AAAAAAAAAAAAAAAAAmAIAAGRycy9k&#10;b3ducmV2LnhtbFBLBQYAAAAABAAEAPUAAACJAwAAAAA=&#10;" path="m245,l185,37,60,37,,e" filled="f" strokecolor="#939598" strokeweight=".3pt">
                  <v:path arrowok="t" o:connecttype="custom" o:connectlocs="245,0;185,37;60,37;0,0" o:connectangles="0,0,0,0"/>
                </v:shape>
                <w10:wrap type="topAndBottom" anchorx="page"/>
              </v:group>
            </w:pict>
          </mc:Fallback>
        </mc:AlternateContent>
      </w:r>
    </w:p>
    <w:p w:rsidR="00025429" w:rsidRDefault="00025429" w:rsidP="00025429">
      <w:pPr>
        <w:pStyle w:val="BodyText"/>
        <w:kinsoku w:val="0"/>
        <w:overflowPunct w:val="0"/>
        <w:spacing w:before="3" w:line="240" w:lineRule="auto"/>
        <w:jc w:val="left"/>
        <w:rPr>
          <w:rFonts w:ascii="Book Antiqua" w:hAnsi="Book Antiqua" w:cs="Book Antiqua"/>
          <w:i/>
          <w:iCs/>
          <w:sz w:val="20"/>
          <w:szCs w:val="20"/>
        </w:rPr>
      </w:pPr>
    </w:p>
    <w:p w:rsidR="00025429" w:rsidRDefault="00025429" w:rsidP="00025429">
      <w:pPr>
        <w:pStyle w:val="Heading4"/>
        <w:kinsoku w:val="0"/>
        <w:overflowPunct w:val="0"/>
        <w:spacing w:line="240" w:lineRule="auto"/>
        <w:rPr>
          <w:color w:val="231F20"/>
        </w:rPr>
      </w:pPr>
      <w:r>
        <w:rPr>
          <w:color w:val="231F20"/>
        </w:rPr>
        <w:t>Dugger v. Sprouse</w:t>
      </w:r>
    </w:p>
    <w:p w:rsidR="00025429" w:rsidRDefault="00025429" w:rsidP="00025429">
      <w:pPr>
        <w:pStyle w:val="BodyText"/>
        <w:kinsoku w:val="0"/>
        <w:overflowPunct w:val="0"/>
        <w:spacing w:before="227" w:line="297" w:lineRule="auto"/>
        <w:ind w:left="1052" w:right="1050"/>
        <w:jc w:val="center"/>
        <w:rPr>
          <w:rFonts w:ascii="Book Antiqua" w:hAnsi="Book Antiqua" w:cs="Book Antiqua"/>
          <w:i/>
          <w:iCs/>
          <w:color w:val="231F20"/>
          <w:sz w:val="16"/>
          <w:szCs w:val="16"/>
        </w:rPr>
      </w:pPr>
      <w:r>
        <w:rPr>
          <w:rFonts w:ascii="Book Antiqua" w:hAnsi="Book Antiqua" w:cs="Book Antiqua"/>
          <w:i/>
          <w:iCs/>
          <w:color w:val="231F20"/>
          <w:sz w:val="16"/>
          <w:szCs w:val="16"/>
        </w:rPr>
        <w:t>Supreme Court of Georgia, 1988. 257 Ga. 778, 364 S.E.2d 275.</w:t>
      </w:r>
    </w:p>
    <w:p w:rsidR="00025429" w:rsidRDefault="00025429" w:rsidP="00025429">
      <w:pPr>
        <w:pStyle w:val="BodyText"/>
        <w:kinsoku w:val="0"/>
        <w:overflowPunct w:val="0"/>
        <w:spacing w:before="7" w:line="240" w:lineRule="auto"/>
        <w:jc w:val="left"/>
        <w:rPr>
          <w:rFonts w:ascii="Book Antiqua" w:hAnsi="Book Antiqua" w:cs="Book Antiqua"/>
          <w:i/>
          <w:iCs/>
          <w:sz w:val="15"/>
          <w:szCs w:val="15"/>
        </w:rPr>
      </w:pPr>
    </w:p>
    <w:p w:rsidR="00025429" w:rsidRDefault="00025429" w:rsidP="00025429">
      <w:pPr>
        <w:pStyle w:val="BodyText"/>
        <w:kinsoku w:val="0"/>
        <w:overflowPunct w:val="0"/>
        <w:spacing w:before="1" w:line="248" w:lineRule="exact"/>
        <w:ind w:left="120"/>
        <w:jc w:val="left"/>
        <w:rPr>
          <w:color w:val="231F20"/>
        </w:rPr>
      </w:pPr>
      <w:r>
        <w:rPr>
          <w:color w:val="231F20"/>
        </w:rPr>
        <w:t>SMITH, Justice.</w:t>
      </w:r>
    </w:p>
    <w:p w:rsidR="00025429" w:rsidRDefault="00025429" w:rsidP="00025429">
      <w:pPr>
        <w:pStyle w:val="BodyText"/>
        <w:kinsoku w:val="0"/>
        <w:overflowPunct w:val="0"/>
        <w:spacing w:before="4" w:line="225" w:lineRule="auto"/>
        <w:ind w:left="120" w:right="115" w:firstLine="240"/>
        <w:rPr>
          <w:color w:val="231F20"/>
        </w:rPr>
      </w:pPr>
      <w:r>
        <w:rPr>
          <w:color w:val="231F20"/>
        </w:rPr>
        <w:t>Appellee Anthony Plavich is an employee of Murray County school system. A suit was filed by</w:t>
      </w:r>
      <w:r>
        <w:rPr>
          <w:color w:val="231F20"/>
          <w:spacing w:val="-8"/>
        </w:rPr>
        <w:t xml:space="preserve"> </w:t>
      </w:r>
      <w:r>
        <w:rPr>
          <w:color w:val="231F20"/>
        </w:rPr>
        <w:t>a</w:t>
      </w:r>
      <w:r>
        <w:rPr>
          <w:color w:val="231F20"/>
          <w:spacing w:val="-8"/>
        </w:rPr>
        <w:t xml:space="preserve"> </w:t>
      </w:r>
      <w:r>
        <w:rPr>
          <w:color w:val="231F20"/>
        </w:rPr>
        <w:t>student,</w:t>
      </w:r>
      <w:r>
        <w:rPr>
          <w:color w:val="231F20"/>
          <w:spacing w:val="-8"/>
        </w:rPr>
        <w:t xml:space="preserve"> </w:t>
      </w:r>
      <w:r>
        <w:rPr>
          <w:color w:val="231F20"/>
        </w:rPr>
        <w:t>appellant</w:t>
      </w:r>
      <w:r>
        <w:rPr>
          <w:color w:val="231F20"/>
          <w:spacing w:val="-8"/>
        </w:rPr>
        <w:t xml:space="preserve"> </w:t>
      </w:r>
      <w:r>
        <w:rPr>
          <w:color w:val="231F20"/>
        </w:rPr>
        <w:t>Darin</w:t>
      </w:r>
      <w:r>
        <w:rPr>
          <w:color w:val="231F20"/>
          <w:spacing w:val="-8"/>
        </w:rPr>
        <w:t xml:space="preserve"> </w:t>
      </w:r>
      <w:r>
        <w:rPr>
          <w:color w:val="231F20"/>
          <w:spacing w:val="-3"/>
        </w:rPr>
        <w:t>Dugger,</w:t>
      </w:r>
      <w:r>
        <w:rPr>
          <w:color w:val="231F20"/>
          <w:spacing w:val="-8"/>
        </w:rPr>
        <w:t xml:space="preserve"> </w:t>
      </w:r>
      <w:r>
        <w:rPr>
          <w:color w:val="231F20"/>
        </w:rPr>
        <w:t>for</w:t>
      </w:r>
      <w:r>
        <w:rPr>
          <w:color w:val="231F20"/>
          <w:spacing w:val="-8"/>
        </w:rPr>
        <w:t xml:space="preserve"> </w:t>
      </w:r>
      <w:r>
        <w:rPr>
          <w:color w:val="231F20"/>
        </w:rPr>
        <w:t xml:space="preserve">injuries he received when he was thrown from the </w:t>
      </w:r>
      <w:r>
        <w:rPr>
          <w:color w:val="231F20"/>
          <w:spacing w:val="27"/>
        </w:rPr>
        <w:t xml:space="preserve"> </w:t>
      </w:r>
      <w:r>
        <w:rPr>
          <w:color w:val="231F20"/>
        </w:rPr>
        <w:t>back</w:t>
      </w:r>
    </w:p>
    <w:p w:rsidR="00025429" w:rsidRDefault="00025429" w:rsidP="00025429">
      <w:pPr>
        <w:pStyle w:val="BodyText"/>
        <w:kinsoku w:val="0"/>
        <w:overflowPunct w:val="0"/>
        <w:spacing w:before="4" w:line="225" w:lineRule="auto"/>
        <w:ind w:left="120" w:right="115" w:firstLine="240"/>
        <w:rPr>
          <w:color w:val="231F20"/>
        </w:rPr>
        <w:sectPr w:rsidR="00025429">
          <w:type w:val="continuous"/>
          <w:pgSz w:w="11520" w:h="14400"/>
          <w:pgMar w:top="340" w:right="1320" w:bottom="280" w:left="1440" w:header="720" w:footer="720" w:gutter="0"/>
          <w:cols w:num="2" w:space="720" w:equalWidth="0">
            <w:col w:w="4208" w:space="232"/>
            <w:col w:w="4320"/>
          </w:cols>
          <w:noEndnote/>
        </w:sectPr>
      </w:pPr>
    </w:p>
    <w:p w:rsidR="00025429" w:rsidRDefault="00025429" w:rsidP="00025429">
      <w:pPr>
        <w:pStyle w:val="BodyText"/>
        <w:tabs>
          <w:tab w:val="right" w:pos="2504"/>
        </w:tabs>
        <w:kinsoku w:val="0"/>
        <w:overflowPunct w:val="0"/>
        <w:spacing w:before="28" w:line="240" w:lineRule="auto"/>
        <w:ind w:right="159"/>
        <w:jc w:val="right"/>
        <w:rPr>
          <w:rFonts w:ascii="Bookman Old Style" w:hAnsi="Bookman Old Style" w:cs="Bookman Old Style"/>
          <w:color w:val="231F20"/>
          <w:sz w:val="24"/>
          <w:szCs w:val="24"/>
        </w:rPr>
      </w:pPr>
      <w:r>
        <w:rPr>
          <w:rFonts w:ascii="Book Antiqua" w:hAnsi="Book Antiqua" w:cs="Book Antiqua"/>
          <w:i/>
          <w:iCs/>
          <w:color w:val="231F20"/>
          <w:sz w:val="18"/>
          <w:szCs w:val="18"/>
        </w:rPr>
        <w:lastRenderedPageBreak/>
        <w:t>Proprietary</w:t>
      </w:r>
      <w:r>
        <w:rPr>
          <w:rFonts w:ascii="Book Antiqua" w:hAnsi="Book Antiqua" w:cs="Book Antiqua"/>
          <w:i/>
          <w:iCs/>
          <w:color w:val="231F20"/>
          <w:spacing w:val="-1"/>
          <w:sz w:val="18"/>
          <w:szCs w:val="18"/>
        </w:rPr>
        <w:t xml:space="preserve"> </w:t>
      </w:r>
      <w:r>
        <w:rPr>
          <w:rFonts w:ascii="Book Antiqua" w:hAnsi="Book Antiqua" w:cs="Book Antiqua"/>
          <w:i/>
          <w:iCs/>
          <w:color w:val="231F20"/>
          <w:sz w:val="18"/>
          <w:szCs w:val="18"/>
        </w:rPr>
        <w:t>Functions</w:t>
      </w:r>
      <w:r>
        <w:rPr>
          <w:rFonts w:ascii="Bookman Old Style" w:hAnsi="Bookman Old Style" w:cs="Bookman Old Style"/>
          <w:color w:val="231F20"/>
          <w:sz w:val="24"/>
          <w:szCs w:val="24"/>
        </w:rPr>
        <w:tab/>
        <w:t>735</w:t>
      </w:r>
    </w:p>
    <w:p w:rsidR="00025429" w:rsidRDefault="00025429" w:rsidP="00025429">
      <w:pPr>
        <w:pStyle w:val="BodyText"/>
        <w:tabs>
          <w:tab w:val="right" w:pos="2504"/>
        </w:tabs>
        <w:kinsoku w:val="0"/>
        <w:overflowPunct w:val="0"/>
        <w:spacing w:before="28" w:line="240" w:lineRule="auto"/>
        <w:ind w:right="159"/>
        <w:jc w:val="right"/>
        <w:rPr>
          <w:rFonts w:ascii="Bookman Old Style" w:hAnsi="Bookman Old Style" w:cs="Bookman Old Style"/>
          <w:color w:val="231F20"/>
          <w:sz w:val="24"/>
          <w:szCs w:val="24"/>
        </w:rPr>
        <w:sectPr w:rsidR="00025429">
          <w:headerReference w:type="even" r:id="rId49"/>
          <w:headerReference w:type="default" r:id="rId50"/>
          <w:pgSz w:w="11520" w:h="14400"/>
          <w:pgMar w:top="680" w:right="1440" w:bottom="280" w:left="1320" w:header="0" w:footer="0" w:gutter="0"/>
          <w:cols w:space="720" w:equalWidth="0">
            <w:col w:w="8760"/>
          </w:cols>
          <w:noEndnote/>
        </w:sectPr>
      </w:pPr>
    </w:p>
    <w:p w:rsidR="00025429" w:rsidRDefault="00025429" w:rsidP="00025429">
      <w:pPr>
        <w:pStyle w:val="BodyText"/>
        <w:kinsoku w:val="0"/>
        <w:overflowPunct w:val="0"/>
        <w:spacing w:before="5" w:line="240" w:lineRule="auto"/>
        <w:jc w:val="left"/>
        <w:rPr>
          <w:rFonts w:ascii="Bookman Old Style" w:hAnsi="Bookman Old Style" w:cs="Bookman Old Style"/>
          <w:sz w:val="23"/>
          <w:szCs w:val="23"/>
        </w:rPr>
      </w:pPr>
    </w:p>
    <w:p w:rsidR="00025429" w:rsidRDefault="00025429" w:rsidP="00025429">
      <w:pPr>
        <w:pStyle w:val="BodyText"/>
        <w:kinsoku w:val="0"/>
        <w:overflowPunct w:val="0"/>
        <w:ind w:left="120" w:right="1"/>
        <w:rPr>
          <w:color w:val="231F20"/>
        </w:rPr>
      </w:pPr>
      <w:r>
        <w:rPr>
          <w:color w:val="231F20"/>
        </w:rPr>
        <w:t>of</w:t>
      </w:r>
      <w:r>
        <w:rPr>
          <w:color w:val="231F20"/>
          <w:spacing w:val="-12"/>
        </w:rPr>
        <w:t xml:space="preserve"> </w:t>
      </w:r>
      <w:r>
        <w:rPr>
          <w:color w:val="231F20"/>
        </w:rPr>
        <w:t>a</w:t>
      </w:r>
      <w:r>
        <w:rPr>
          <w:color w:val="231F20"/>
          <w:spacing w:val="-12"/>
        </w:rPr>
        <w:t xml:space="preserve"> </w:t>
      </w:r>
      <w:r>
        <w:rPr>
          <w:color w:val="231F20"/>
        </w:rPr>
        <w:t>pickup</w:t>
      </w:r>
      <w:r>
        <w:rPr>
          <w:color w:val="231F20"/>
          <w:spacing w:val="-12"/>
        </w:rPr>
        <w:t xml:space="preserve"> </w:t>
      </w:r>
      <w:r>
        <w:rPr>
          <w:color w:val="231F20"/>
        </w:rPr>
        <w:t>truck</w:t>
      </w:r>
      <w:r>
        <w:rPr>
          <w:color w:val="231F20"/>
          <w:spacing w:val="-12"/>
        </w:rPr>
        <w:t xml:space="preserve"> </w:t>
      </w:r>
      <w:r>
        <w:rPr>
          <w:color w:val="231F20"/>
        </w:rPr>
        <w:t>while</w:t>
      </w:r>
      <w:r>
        <w:rPr>
          <w:color w:val="231F20"/>
          <w:spacing w:val="-12"/>
        </w:rPr>
        <w:t xml:space="preserve"> </w:t>
      </w:r>
      <w:r>
        <w:rPr>
          <w:color w:val="231F20"/>
        </w:rPr>
        <w:t>delivering</w:t>
      </w:r>
      <w:r>
        <w:rPr>
          <w:color w:val="231F20"/>
          <w:spacing w:val="-12"/>
        </w:rPr>
        <w:t xml:space="preserve"> </w:t>
      </w:r>
      <w:r>
        <w:rPr>
          <w:color w:val="231F20"/>
        </w:rPr>
        <w:t>wrestling</w:t>
      </w:r>
      <w:r>
        <w:rPr>
          <w:color w:val="231F20"/>
          <w:spacing w:val="-12"/>
        </w:rPr>
        <w:t xml:space="preserve"> </w:t>
      </w:r>
      <w:r>
        <w:rPr>
          <w:color w:val="231F20"/>
        </w:rPr>
        <w:t xml:space="preserve">mats from one </w:t>
      </w:r>
      <w:r>
        <w:rPr>
          <w:color w:val="231F20"/>
          <w:spacing w:val="2"/>
        </w:rPr>
        <w:t xml:space="preserve">county school </w:t>
      </w:r>
      <w:r>
        <w:rPr>
          <w:color w:val="231F20"/>
        </w:rPr>
        <w:t xml:space="preserve">to another. The </w:t>
      </w:r>
      <w:r>
        <w:rPr>
          <w:color w:val="231F20"/>
          <w:spacing w:val="3"/>
        </w:rPr>
        <w:t xml:space="preserve">appel- </w:t>
      </w:r>
      <w:r>
        <w:rPr>
          <w:color w:val="231F20"/>
        </w:rPr>
        <w:t>lee’s motion for summary judgment, based</w:t>
      </w:r>
      <w:r>
        <w:rPr>
          <w:color w:val="231F20"/>
          <w:spacing w:val="-31"/>
        </w:rPr>
        <w:t xml:space="preserve"> </w:t>
      </w:r>
      <w:r>
        <w:rPr>
          <w:color w:val="231F20"/>
        </w:rPr>
        <w:t xml:space="preserve">upon the defense of sovereign </w:t>
      </w:r>
      <w:r>
        <w:rPr>
          <w:color w:val="231F20"/>
          <w:spacing w:val="-4"/>
        </w:rPr>
        <w:t xml:space="preserve">immunity, </w:t>
      </w:r>
      <w:r>
        <w:rPr>
          <w:color w:val="231F20"/>
        </w:rPr>
        <w:t xml:space="preserve">was granted. </w:t>
      </w:r>
      <w:r>
        <w:rPr>
          <w:color w:val="231F20"/>
          <w:spacing w:val="-10"/>
        </w:rPr>
        <w:t>We</w:t>
      </w:r>
      <w:r>
        <w:rPr>
          <w:color w:val="231F20"/>
          <w:spacing w:val="-12"/>
        </w:rPr>
        <w:t xml:space="preserve"> </w:t>
      </w:r>
      <w:r>
        <w:rPr>
          <w:color w:val="231F20"/>
        </w:rPr>
        <w:t>affirm.</w:t>
      </w:r>
    </w:p>
    <w:p w:rsidR="00025429" w:rsidRDefault="00025429" w:rsidP="00025429">
      <w:pPr>
        <w:pStyle w:val="BodyText"/>
        <w:kinsoku w:val="0"/>
        <w:overflowPunct w:val="0"/>
        <w:ind w:left="120" w:firstLine="240"/>
        <w:rPr>
          <w:color w:val="231F20"/>
        </w:rPr>
      </w:pPr>
      <w:r>
        <w:rPr>
          <w:color w:val="231F20"/>
        </w:rPr>
        <w:t>If insurance coverage is obtained by a gov- ernment entity, then the government entity (the county in this case) waives its sovereign immu- nity to the extent of such insurance coverage. . . . However, where the plain terms of the policy provide that there is no coverage for the particu- lar claim, the policy does not create a waiver of sovereign immunity as to that claim. Here the trial court found that the policy did not provide coverage for the appellant’s claim. Where there is no insurance coverage, there is no waiver of sovereign immunity.</w:t>
      </w:r>
    </w:p>
    <w:p w:rsidR="00025429" w:rsidRDefault="00025429" w:rsidP="00025429">
      <w:pPr>
        <w:pStyle w:val="BodyText"/>
        <w:kinsoku w:val="0"/>
        <w:overflowPunct w:val="0"/>
        <w:spacing w:line="249" w:lineRule="exact"/>
        <w:ind w:left="360"/>
        <w:jc w:val="left"/>
        <w:rPr>
          <w:color w:val="231F20"/>
        </w:rPr>
      </w:pPr>
      <w:r>
        <w:rPr>
          <w:color w:val="231F20"/>
        </w:rPr>
        <w:t>Judgment affirmed.</w:t>
      </w:r>
    </w:p>
    <w:p w:rsidR="00025429" w:rsidRDefault="00025429" w:rsidP="00025429">
      <w:pPr>
        <w:pStyle w:val="BodyText"/>
        <w:kinsoku w:val="0"/>
        <w:overflowPunct w:val="0"/>
        <w:spacing w:before="5" w:line="240" w:lineRule="auto"/>
        <w:jc w:val="left"/>
        <w:rPr>
          <w:sz w:val="20"/>
          <w:szCs w:val="20"/>
        </w:rPr>
      </w:pPr>
      <w:r>
        <w:rPr>
          <w:rFonts w:ascii="Times New Roman" w:hAnsi="Times New Roman" w:cs="Times New Roman"/>
          <w:sz w:val="24"/>
          <w:szCs w:val="24"/>
        </w:rPr>
        <w:br w:type="column"/>
      </w:r>
    </w:p>
    <w:p w:rsidR="00025429" w:rsidRDefault="00025429" w:rsidP="00025429">
      <w:pPr>
        <w:pStyle w:val="BodyText"/>
        <w:kinsoku w:val="0"/>
        <w:overflowPunct w:val="0"/>
        <w:ind w:left="120" w:right="113"/>
        <w:rPr>
          <w:color w:val="231F20"/>
        </w:rPr>
      </w:pPr>
      <w:r>
        <w:rPr>
          <w:color w:val="231F20"/>
        </w:rPr>
        <w:t>profit. In following the rule that school districts are immune from liability for incidents arising during functions that charge fees, a Tennessee court said:</w:t>
      </w:r>
    </w:p>
    <w:p w:rsidR="00025429" w:rsidRDefault="00025429" w:rsidP="00025429">
      <w:pPr>
        <w:pStyle w:val="BodyText"/>
        <w:kinsoku w:val="0"/>
        <w:overflowPunct w:val="0"/>
        <w:spacing w:before="93" w:line="220" w:lineRule="exact"/>
        <w:ind w:left="360" w:right="114"/>
        <w:rPr>
          <w:color w:val="231F20"/>
          <w:position w:val="6"/>
          <w:sz w:val="11"/>
          <w:szCs w:val="11"/>
        </w:rPr>
      </w:pPr>
      <w:r>
        <w:rPr>
          <w:color w:val="231F20"/>
          <w:sz w:val="17"/>
          <w:szCs w:val="17"/>
        </w:rPr>
        <w:t xml:space="preserve">The mere </w:t>
      </w:r>
      <w:r>
        <w:rPr>
          <w:color w:val="231F20"/>
          <w:spacing w:val="2"/>
          <w:sz w:val="17"/>
          <w:szCs w:val="17"/>
        </w:rPr>
        <w:t xml:space="preserve">fact that </w:t>
      </w:r>
      <w:r>
        <w:rPr>
          <w:color w:val="231F20"/>
          <w:sz w:val="17"/>
          <w:szCs w:val="17"/>
        </w:rPr>
        <w:t xml:space="preserve">an </w:t>
      </w:r>
      <w:r>
        <w:rPr>
          <w:color w:val="231F20"/>
          <w:spacing w:val="2"/>
          <w:sz w:val="17"/>
          <w:szCs w:val="17"/>
        </w:rPr>
        <w:t xml:space="preserve">admission </w:t>
      </w:r>
      <w:r>
        <w:rPr>
          <w:color w:val="231F20"/>
          <w:sz w:val="17"/>
          <w:szCs w:val="17"/>
        </w:rPr>
        <w:t xml:space="preserve">fee was </w:t>
      </w:r>
      <w:r>
        <w:rPr>
          <w:color w:val="231F20"/>
          <w:spacing w:val="2"/>
          <w:sz w:val="17"/>
          <w:szCs w:val="17"/>
        </w:rPr>
        <w:t xml:space="preserve">charged </w:t>
      </w:r>
      <w:r>
        <w:rPr>
          <w:color w:val="231F20"/>
          <w:sz w:val="17"/>
          <w:szCs w:val="17"/>
        </w:rPr>
        <w:t>by the high school does not make the transaction an enterprise for profit. . . . The duties of a County Board of Education are limited to the operation of the</w:t>
      </w:r>
      <w:r>
        <w:rPr>
          <w:color w:val="231F20"/>
          <w:spacing w:val="-6"/>
          <w:sz w:val="17"/>
          <w:szCs w:val="17"/>
        </w:rPr>
        <w:t xml:space="preserve"> </w:t>
      </w:r>
      <w:r>
        <w:rPr>
          <w:color w:val="231F20"/>
          <w:sz w:val="17"/>
          <w:szCs w:val="17"/>
        </w:rPr>
        <w:t>schools.</w:t>
      </w:r>
      <w:r>
        <w:rPr>
          <w:color w:val="231F20"/>
          <w:spacing w:val="-6"/>
          <w:sz w:val="17"/>
          <w:szCs w:val="17"/>
        </w:rPr>
        <w:t xml:space="preserve"> </w:t>
      </w:r>
      <w:r>
        <w:rPr>
          <w:color w:val="231F20"/>
          <w:sz w:val="17"/>
          <w:szCs w:val="17"/>
        </w:rPr>
        <w:t>This</w:t>
      </w:r>
      <w:r>
        <w:rPr>
          <w:color w:val="231F20"/>
          <w:spacing w:val="-6"/>
          <w:sz w:val="17"/>
          <w:szCs w:val="17"/>
        </w:rPr>
        <w:t xml:space="preserve"> </w:t>
      </w:r>
      <w:r>
        <w:rPr>
          <w:color w:val="231F20"/>
          <w:sz w:val="17"/>
          <w:szCs w:val="17"/>
        </w:rPr>
        <w:t>is</w:t>
      </w:r>
      <w:r>
        <w:rPr>
          <w:color w:val="231F20"/>
          <w:spacing w:val="-6"/>
          <w:sz w:val="17"/>
          <w:szCs w:val="17"/>
        </w:rPr>
        <w:t xml:space="preserve"> </w:t>
      </w:r>
      <w:r>
        <w:rPr>
          <w:color w:val="231F20"/>
          <w:sz w:val="17"/>
          <w:szCs w:val="17"/>
        </w:rPr>
        <w:t>a</w:t>
      </w:r>
      <w:r>
        <w:rPr>
          <w:color w:val="231F20"/>
          <w:spacing w:val="-6"/>
          <w:sz w:val="17"/>
          <w:szCs w:val="17"/>
        </w:rPr>
        <w:t xml:space="preserve"> </w:t>
      </w:r>
      <w:r>
        <w:rPr>
          <w:color w:val="231F20"/>
          <w:sz w:val="17"/>
          <w:szCs w:val="17"/>
        </w:rPr>
        <w:t>governmental</w:t>
      </w:r>
      <w:r>
        <w:rPr>
          <w:color w:val="231F20"/>
          <w:spacing w:val="-6"/>
          <w:sz w:val="17"/>
          <w:szCs w:val="17"/>
        </w:rPr>
        <w:t xml:space="preserve"> </w:t>
      </w:r>
      <w:r>
        <w:rPr>
          <w:color w:val="231F20"/>
          <w:sz w:val="17"/>
          <w:szCs w:val="17"/>
        </w:rPr>
        <w:t>function.</w:t>
      </w:r>
      <w:r>
        <w:rPr>
          <w:color w:val="231F20"/>
          <w:spacing w:val="-6"/>
          <w:sz w:val="17"/>
          <w:szCs w:val="17"/>
        </w:rPr>
        <w:t xml:space="preserve"> </w:t>
      </w:r>
      <w:r>
        <w:rPr>
          <w:color w:val="231F20"/>
          <w:sz w:val="17"/>
          <w:szCs w:val="17"/>
        </w:rPr>
        <w:t>There- fore, in legal contemplation, there is no such thing as such a Board acting in a proprietary capacity for private</w:t>
      </w:r>
      <w:r>
        <w:rPr>
          <w:color w:val="231F20"/>
          <w:spacing w:val="2"/>
          <w:sz w:val="17"/>
          <w:szCs w:val="17"/>
        </w:rPr>
        <w:t xml:space="preserve"> </w:t>
      </w:r>
      <w:r>
        <w:rPr>
          <w:color w:val="231F20"/>
          <w:sz w:val="17"/>
          <w:szCs w:val="17"/>
        </w:rPr>
        <w:t>gain.</w:t>
      </w:r>
      <w:r>
        <w:rPr>
          <w:color w:val="231F20"/>
          <w:position w:val="6"/>
          <w:sz w:val="11"/>
          <w:szCs w:val="11"/>
        </w:rPr>
        <w:t>43</w:t>
      </w:r>
    </w:p>
    <w:p w:rsidR="00025429" w:rsidRDefault="00025429" w:rsidP="00025429">
      <w:pPr>
        <w:pStyle w:val="BodyText"/>
        <w:kinsoku w:val="0"/>
        <w:overflowPunct w:val="0"/>
        <w:spacing w:before="101"/>
        <w:ind w:left="120" w:right="111" w:firstLine="240"/>
        <w:rPr>
          <w:color w:val="231F20"/>
          <w:spacing w:val="4"/>
        </w:rPr>
      </w:pPr>
      <w:r>
        <w:rPr>
          <w:color w:val="231F20"/>
        </w:rPr>
        <w:t xml:space="preserve">A </w:t>
      </w:r>
      <w:r>
        <w:rPr>
          <w:color w:val="231F20"/>
          <w:spacing w:val="5"/>
        </w:rPr>
        <w:t xml:space="preserve">Kansas court </w:t>
      </w:r>
      <w:r>
        <w:rPr>
          <w:color w:val="231F20"/>
          <w:spacing w:val="4"/>
        </w:rPr>
        <w:t xml:space="preserve">has </w:t>
      </w:r>
      <w:r>
        <w:rPr>
          <w:color w:val="231F20"/>
          <w:spacing w:val="5"/>
        </w:rPr>
        <w:t xml:space="preserve">said, </w:t>
      </w:r>
      <w:r>
        <w:rPr>
          <w:rFonts w:ascii="Book Antiqua" w:hAnsi="Book Antiqua" w:cs="Book Antiqua"/>
          <w:i/>
          <w:iCs/>
          <w:color w:val="231F20"/>
          <w:spacing w:val="3"/>
        </w:rPr>
        <w:t xml:space="preserve">in </w:t>
      </w:r>
      <w:r>
        <w:rPr>
          <w:rFonts w:ascii="Book Antiqua" w:hAnsi="Book Antiqua" w:cs="Book Antiqua"/>
          <w:i/>
          <w:iCs/>
          <w:color w:val="231F20"/>
          <w:spacing w:val="5"/>
        </w:rPr>
        <w:t xml:space="preserve">dicta, </w:t>
      </w:r>
      <w:r>
        <w:rPr>
          <w:color w:val="231F20"/>
          <w:spacing w:val="5"/>
        </w:rPr>
        <w:t xml:space="preserve">that </w:t>
      </w:r>
      <w:r>
        <w:rPr>
          <w:color w:val="231F20"/>
          <w:spacing w:val="3"/>
        </w:rPr>
        <w:t xml:space="preserve">if </w:t>
      </w:r>
      <w:r>
        <w:rPr>
          <w:color w:val="231F20"/>
        </w:rPr>
        <w:t xml:space="preserve">a school district can and does perform proprietary activities, then it must answer in damages when </w:t>
      </w:r>
      <w:r>
        <w:rPr>
          <w:color w:val="231F20"/>
          <w:spacing w:val="5"/>
        </w:rPr>
        <w:t xml:space="preserve">guilty </w:t>
      </w:r>
      <w:r>
        <w:rPr>
          <w:color w:val="231F20"/>
          <w:spacing w:val="3"/>
        </w:rPr>
        <w:t xml:space="preserve">in </w:t>
      </w:r>
      <w:r>
        <w:rPr>
          <w:color w:val="231F20"/>
          <w:spacing w:val="4"/>
        </w:rPr>
        <w:t xml:space="preserve">tort for </w:t>
      </w:r>
      <w:r>
        <w:rPr>
          <w:color w:val="231F20"/>
          <w:spacing w:val="5"/>
        </w:rPr>
        <w:t xml:space="preserve">injuries resulting </w:t>
      </w:r>
      <w:r>
        <w:rPr>
          <w:color w:val="231F20"/>
          <w:spacing w:val="3"/>
        </w:rPr>
        <w:t xml:space="preserve">from </w:t>
      </w:r>
      <w:r>
        <w:rPr>
          <w:color w:val="231F20"/>
          <w:spacing w:val="6"/>
        </w:rPr>
        <w:t>such</w:t>
      </w:r>
      <w:r>
        <w:rPr>
          <w:color w:val="231F20"/>
          <w:spacing w:val="59"/>
        </w:rPr>
        <w:t xml:space="preserve"> </w:t>
      </w:r>
      <w:r>
        <w:rPr>
          <w:color w:val="231F20"/>
        </w:rPr>
        <w:t>functions.</w:t>
      </w:r>
      <w:r>
        <w:rPr>
          <w:color w:val="231F20"/>
          <w:position w:val="6"/>
          <w:sz w:val="12"/>
          <w:szCs w:val="12"/>
        </w:rPr>
        <w:t xml:space="preserve">44 </w:t>
      </w:r>
      <w:r>
        <w:rPr>
          <w:color w:val="231F20"/>
        </w:rPr>
        <w:t xml:space="preserve">The Oregon Supreme Court has laid down a test for distinguishing proprietary from </w:t>
      </w:r>
      <w:r>
        <w:rPr>
          <w:color w:val="231F20"/>
          <w:spacing w:val="3"/>
        </w:rPr>
        <w:t xml:space="preserve">governmental functions: “The underlying  </w:t>
      </w:r>
      <w:r>
        <w:rPr>
          <w:color w:val="231F20"/>
          <w:spacing w:val="4"/>
        </w:rPr>
        <w:t>test</w:t>
      </w:r>
    </w:p>
    <w:p w:rsidR="00025429" w:rsidRDefault="00025429" w:rsidP="00025429">
      <w:pPr>
        <w:pStyle w:val="BodyText"/>
        <w:kinsoku w:val="0"/>
        <w:overflowPunct w:val="0"/>
        <w:spacing w:before="101"/>
        <w:ind w:left="120" w:right="111" w:firstLine="240"/>
        <w:rPr>
          <w:color w:val="231F20"/>
          <w:spacing w:val="4"/>
        </w:rPr>
        <w:sectPr w:rsidR="00025429">
          <w:type w:val="continuous"/>
          <w:pgSz w:w="11520" w:h="14400"/>
          <w:pgMar w:top="340" w:right="1440" w:bottom="280" w:left="1320" w:header="720" w:footer="720" w:gutter="0"/>
          <w:cols w:num="2" w:space="720" w:equalWidth="0">
            <w:col w:w="4206" w:space="234"/>
            <w:col w:w="4320"/>
          </w:cols>
          <w:noEndnote/>
        </w:sectPr>
      </w:pPr>
    </w:p>
    <w:p w:rsidR="00025429" w:rsidRDefault="00025429" w:rsidP="00025429">
      <w:pPr>
        <w:pStyle w:val="BodyText"/>
        <w:tabs>
          <w:tab w:val="left" w:pos="4199"/>
          <w:tab w:val="left" w:pos="4559"/>
        </w:tabs>
        <w:kinsoku w:val="0"/>
        <w:overflowPunct w:val="0"/>
        <w:spacing w:line="235" w:lineRule="exact"/>
        <w:ind w:left="120"/>
        <w:jc w:val="left"/>
        <w:rPr>
          <w:color w:val="231F20"/>
        </w:rPr>
      </w:pPr>
      <w:r>
        <w:rPr>
          <w:color w:val="231F20"/>
          <w:u w:val="single"/>
        </w:rPr>
        <w:t xml:space="preserve"> </w:t>
      </w:r>
      <w:r>
        <w:rPr>
          <w:color w:val="231F20"/>
          <w:u w:val="single"/>
        </w:rPr>
        <w:tab/>
      </w:r>
      <w:r>
        <w:rPr>
          <w:color w:val="231F20"/>
        </w:rPr>
        <w:tab/>
        <w:t xml:space="preserve">is whether the act is for the common good of </w:t>
      </w:r>
      <w:r>
        <w:rPr>
          <w:color w:val="231F20"/>
          <w:spacing w:val="20"/>
        </w:rPr>
        <w:t xml:space="preserve"> </w:t>
      </w:r>
      <w:r>
        <w:rPr>
          <w:color w:val="231F20"/>
        </w:rPr>
        <w:t>all</w:t>
      </w:r>
    </w:p>
    <w:p w:rsidR="00025429" w:rsidRDefault="00025429" w:rsidP="00025429">
      <w:pPr>
        <w:pStyle w:val="BodyText"/>
        <w:tabs>
          <w:tab w:val="left" w:pos="4199"/>
          <w:tab w:val="left" w:pos="4559"/>
        </w:tabs>
        <w:kinsoku w:val="0"/>
        <w:overflowPunct w:val="0"/>
        <w:spacing w:line="235" w:lineRule="exact"/>
        <w:ind w:left="120"/>
        <w:jc w:val="left"/>
        <w:rPr>
          <w:color w:val="231F20"/>
        </w:rPr>
        <w:sectPr w:rsidR="00025429">
          <w:type w:val="continuous"/>
          <w:pgSz w:w="11520" w:h="14400"/>
          <w:pgMar w:top="340" w:right="1440" w:bottom="280" w:left="1320" w:header="720" w:footer="720" w:gutter="0"/>
          <w:cols w:space="720" w:equalWidth="0">
            <w:col w:w="8760"/>
          </w:cols>
          <w:noEndnote/>
        </w:sectPr>
      </w:pPr>
    </w:p>
    <w:p w:rsidR="00025429" w:rsidRDefault="00025429" w:rsidP="00025429">
      <w:pPr>
        <w:pStyle w:val="Heading3"/>
        <w:numPr>
          <w:ilvl w:val="0"/>
          <w:numId w:val="1"/>
        </w:numPr>
        <w:tabs>
          <w:tab w:val="left" w:pos="420"/>
        </w:tabs>
        <w:kinsoku w:val="0"/>
        <w:overflowPunct w:val="0"/>
        <w:spacing w:line="279" w:lineRule="exact"/>
        <w:jc w:val="both"/>
        <w:rPr>
          <w:rFonts w:ascii="Arial" w:hAnsi="Arial" w:cs="Arial"/>
          <w:color w:val="231F20"/>
          <w:w w:val="115"/>
          <w:sz w:val="20"/>
          <w:szCs w:val="20"/>
        </w:rPr>
      </w:pPr>
      <w:r>
        <w:rPr>
          <w:color w:val="231F20"/>
          <w:w w:val="115"/>
        </w:rPr>
        <w:t>Proprietary</w:t>
      </w:r>
      <w:r>
        <w:rPr>
          <w:color w:val="231F20"/>
          <w:spacing w:val="-57"/>
          <w:w w:val="115"/>
        </w:rPr>
        <w:t xml:space="preserve"> </w:t>
      </w:r>
      <w:r>
        <w:rPr>
          <w:color w:val="231F20"/>
          <w:w w:val="115"/>
        </w:rPr>
        <w:t>Functions</w:t>
      </w:r>
    </w:p>
    <w:p w:rsidR="00025429" w:rsidRDefault="00025429" w:rsidP="00025429">
      <w:pPr>
        <w:pStyle w:val="BodyText"/>
        <w:kinsoku w:val="0"/>
        <w:overflowPunct w:val="0"/>
        <w:spacing w:before="43"/>
        <w:ind w:left="120"/>
        <w:rPr>
          <w:color w:val="231F20"/>
        </w:rPr>
      </w:pPr>
      <w:r>
        <w:rPr>
          <w:color w:val="231F20"/>
        </w:rPr>
        <w:t xml:space="preserve">Some courts, being reluctant to totally abrogate </w:t>
      </w:r>
      <w:r>
        <w:rPr>
          <w:color w:val="231F20"/>
          <w:spacing w:val="-3"/>
        </w:rPr>
        <w:t xml:space="preserve">immunity, </w:t>
      </w:r>
      <w:r>
        <w:rPr>
          <w:color w:val="231F20"/>
        </w:rPr>
        <w:t>have sought ways to avoid direct</w:t>
      </w:r>
      <w:r>
        <w:rPr>
          <w:color w:val="231F20"/>
          <w:spacing w:val="-24"/>
        </w:rPr>
        <w:t xml:space="preserve"> </w:t>
      </w:r>
      <w:r>
        <w:rPr>
          <w:color w:val="231F20"/>
        </w:rPr>
        <w:t xml:space="preserve">con- frontation with the issue. </w:t>
      </w:r>
      <w:r>
        <w:rPr>
          <w:color w:val="231F20"/>
          <w:spacing w:val="-9"/>
        </w:rPr>
        <w:t xml:space="preserve">To </w:t>
      </w:r>
      <w:r>
        <w:rPr>
          <w:color w:val="231F20"/>
        </w:rPr>
        <w:t xml:space="preserve">sidestep the overall problem, courts have settled tort actions in sev- eral states on the basis of the activity or function that was being performed by the school district </w:t>
      </w:r>
      <w:r>
        <w:rPr>
          <w:color w:val="231F20"/>
          <w:spacing w:val="5"/>
        </w:rPr>
        <w:t xml:space="preserve">when </w:t>
      </w:r>
      <w:r>
        <w:rPr>
          <w:color w:val="231F20"/>
          <w:spacing w:val="4"/>
        </w:rPr>
        <w:t xml:space="preserve">the </w:t>
      </w:r>
      <w:r>
        <w:rPr>
          <w:color w:val="231F20"/>
          <w:spacing w:val="5"/>
        </w:rPr>
        <w:t xml:space="preserve">injury occurred. </w:t>
      </w:r>
      <w:r>
        <w:rPr>
          <w:color w:val="231F20"/>
          <w:spacing w:val="3"/>
        </w:rPr>
        <w:t xml:space="preserve">In </w:t>
      </w:r>
      <w:r>
        <w:rPr>
          <w:color w:val="231F20"/>
          <w:spacing w:val="5"/>
        </w:rPr>
        <w:t xml:space="preserve">this </w:t>
      </w:r>
      <w:r>
        <w:rPr>
          <w:color w:val="231F20"/>
          <w:spacing w:val="4"/>
        </w:rPr>
        <w:t xml:space="preserve">regard, </w:t>
      </w:r>
      <w:r>
        <w:rPr>
          <w:color w:val="231F20"/>
          <w:spacing w:val="7"/>
        </w:rPr>
        <w:t xml:space="preserve">we </w:t>
      </w:r>
      <w:r>
        <w:rPr>
          <w:color w:val="231F20"/>
        </w:rPr>
        <w:t>should</w:t>
      </w:r>
      <w:r>
        <w:rPr>
          <w:color w:val="231F20"/>
          <w:spacing w:val="-8"/>
        </w:rPr>
        <w:t xml:space="preserve"> </w:t>
      </w:r>
      <w:r>
        <w:rPr>
          <w:color w:val="231F20"/>
        </w:rPr>
        <w:t>note</w:t>
      </w:r>
      <w:r>
        <w:rPr>
          <w:color w:val="231F20"/>
          <w:spacing w:val="-8"/>
        </w:rPr>
        <w:t xml:space="preserve"> </w:t>
      </w:r>
      <w:r>
        <w:rPr>
          <w:color w:val="231F20"/>
        </w:rPr>
        <w:t>that</w:t>
      </w:r>
      <w:r>
        <w:rPr>
          <w:color w:val="231F20"/>
          <w:spacing w:val="-8"/>
        </w:rPr>
        <w:t xml:space="preserve"> </w:t>
      </w:r>
      <w:r>
        <w:rPr>
          <w:color w:val="231F20"/>
        </w:rPr>
        <w:t>school</w:t>
      </w:r>
      <w:r>
        <w:rPr>
          <w:color w:val="231F20"/>
          <w:spacing w:val="-8"/>
        </w:rPr>
        <w:t xml:space="preserve"> </w:t>
      </w:r>
      <w:r>
        <w:rPr>
          <w:color w:val="231F20"/>
        </w:rPr>
        <w:t>districts</w:t>
      </w:r>
      <w:r>
        <w:rPr>
          <w:color w:val="231F20"/>
          <w:spacing w:val="-8"/>
        </w:rPr>
        <w:t xml:space="preserve"> </w:t>
      </w:r>
      <w:r>
        <w:rPr>
          <w:color w:val="231F20"/>
        </w:rPr>
        <w:t>operate</w:t>
      </w:r>
      <w:r>
        <w:rPr>
          <w:color w:val="231F20"/>
          <w:spacing w:val="-8"/>
        </w:rPr>
        <w:t xml:space="preserve"> </w:t>
      </w:r>
      <w:r>
        <w:rPr>
          <w:color w:val="231F20"/>
        </w:rPr>
        <w:t>in</w:t>
      </w:r>
      <w:r>
        <w:rPr>
          <w:color w:val="231F20"/>
          <w:spacing w:val="-8"/>
        </w:rPr>
        <w:t xml:space="preserve"> </w:t>
      </w:r>
      <w:r>
        <w:rPr>
          <w:color w:val="231F20"/>
        </w:rPr>
        <w:t>a</w:t>
      </w:r>
      <w:r>
        <w:rPr>
          <w:color w:val="231F20"/>
          <w:spacing w:val="-8"/>
        </w:rPr>
        <w:t xml:space="preserve"> </w:t>
      </w:r>
      <w:r>
        <w:rPr>
          <w:color w:val="231F20"/>
        </w:rPr>
        <w:t xml:space="preserve">dual capacity—performing functions that are strictly governmental the majority of the time, they also, on </w:t>
      </w:r>
      <w:r>
        <w:rPr>
          <w:color w:val="231F20"/>
          <w:spacing w:val="3"/>
        </w:rPr>
        <w:t xml:space="preserve">some occasions, perform proprietary </w:t>
      </w:r>
      <w:r>
        <w:rPr>
          <w:color w:val="231F20"/>
          <w:spacing w:val="4"/>
        </w:rPr>
        <w:t xml:space="preserve">func- </w:t>
      </w:r>
      <w:r>
        <w:rPr>
          <w:color w:val="231F20"/>
          <w:spacing w:val="2"/>
        </w:rPr>
        <w:t xml:space="preserve">tions, </w:t>
      </w:r>
      <w:r>
        <w:rPr>
          <w:color w:val="231F20"/>
        </w:rPr>
        <w:t xml:space="preserve">or </w:t>
      </w:r>
      <w:r>
        <w:rPr>
          <w:color w:val="231F20"/>
          <w:spacing w:val="2"/>
        </w:rPr>
        <w:t xml:space="preserve">functions that </w:t>
      </w:r>
      <w:r>
        <w:rPr>
          <w:color w:val="231F20"/>
        </w:rPr>
        <w:t xml:space="preserve">may be </w:t>
      </w:r>
      <w:r>
        <w:rPr>
          <w:color w:val="231F20"/>
          <w:spacing w:val="2"/>
        </w:rPr>
        <w:t xml:space="preserve">performed </w:t>
      </w:r>
      <w:r>
        <w:rPr>
          <w:color w:val="231F20"/>
        </w:rPr>
        <w:t>by a private corporation.</w:t>
      </w:r>
    </w:p>
    <w:p w:rsidR="00025429" w:rsidRDefault="00025429" w:rsidP="00025429">
      <w:pPr>
        <w:pStyle w:val="BodyText"/>
        <w:kinsoku w:val="0"/>
        <w:overflowPunct w:val="0"/>
        <w:ind w:left="120" w:firstLine="240"/>
        <w:rPr>
          <w:color w:val="231F20"/>
        </w:rPr>
      </w:pPr>
      <w:r>
        <w:rPr>
          <w:color w:val="231F20"/>
          <w:spacing w:val="3"/>
        </w:rPr>
        <w:t xml:space="preserve">Proprietary functions have been defined </w:t>
      </w:r>
      <w:r>
        <w:rPr>
          <w:color w:val="231F20"/>
          <w:spacing w:val="4"/>
        </w:rPr>
        <w:t xml:space="preserve">as </w:t>
      </w:r>
      <w:r>
        <w:rPr>
          <w:color w:val="231F20"/>
        </w:rPr>
        <w:t>things</w:t>
      </w:r>
      <w:r>
        <w:rPr>
          <w:color w:val="231F20"/>
          <w:spacing w:val="-12"/>
        </w:rPr>
        <w:t xml:space="preserve"> </w:t>
      </w:r>
      <w:r>
        <w:rPr>
          <w:color w:val="231F20"/>
        </w:rPr>
        <w:t>not</w:t>
      </w:r>
      <w:r>
        <w:rPr>
          <w:color w:val="231F20"/>
          <w:spacing w:val="-12"/>
        </w:rPr>
        <w:t xml:space="preserve"> </w:t>
      </w:r>
      <w:r>
        <w:rPr>
          <w:color w:val="231F20"/>
        </w:rPr>
        <w:t>normally</w:t>
      </w:r>
      <w:r>
        <w:rPr>
          <w:color w:val="231F20"/>
          <w:spacing w:val="-12"/>
        </w:rPr>
        <w:t xml:space="preserve"> </w:t>
      </w:r>
      <w:r>
        <w:rPr>
          <w:color w:val="231F20"/>
        </w:rPr>
        <w:t>required</w:t>
      </w:r>
      <w:r>
        <w:rPr>
          <w:color w:val="231F20"/>
          <w:spacing w:val="-12"/>
        </w:rPr>
        <w:t xml:space="preserve"> </w:t>
      </w:r>
      <w:r>
        <w:rPr>
          <w:color w:val="231F20"/>
        </w:rPr>
        <w:t>by</w:t>
      </w:r>
      <w:r>
        <w:rPr>
          <w:color w:val="231F20"/>
          <w:spacing w:val="-12"/>
        </w:rPr>
        <w:t xml:space="preserve"> </w:t>
      </w:r>
      <w:r>
        <w:rPr>
          <w:color w:val="231F20"/>
        </w:rPr>
        <w:t>law</w:t>
      </w:r>
      <w:r>
        <w:rPr>
          <w:color w:val="231F20"/>
          <w:spacing w:val="-12"/>
        </w:rPr>
        <w:t xml:space="preserve"> </w:t>
      </w:r>
      <w:r>
        <w:rPr>
          <w:color w:val="231F20"/>
        </w:rPr>
        <w:t>or</w:t>
      </w:r>
      <w:r>
        <w:rPr>
          <w:color w:val="231F20"/>
          <w:spacing w:val="-12"/>
        </w:rPr>
        <w:t xml:space="preserve"> </w:t>
      </w:r>
      <w:r>
        <w:rPr>
          <w:color w:val="231F20"/>
        </w:rPr>
        <w:t>things</w:t>
      </w:r>
      <w:r>
        <w:rPr>
          <w:color w:val="231F20"/>
          <w:spacing w:val="-12"/>
        </w:rPr>
        <w:t xml:space="preserve"> </w:t>
      </w:r>
      <w:r>
        <w:rPr>
          <w:color w:val="231F20"/>
        </w:rPr>
        <w:t xml:space="preserve">not </w:t>
      </w:r>
      <w:r>
        <w:rPr>
          <w:color w:val="231F20"/>
          <w:spacing w:val="2"/>
        </w:rPr>
        <w:t xml:space="preserve">governmental </w:t>
      </w:r>
      <w:r>
        <w:rPr>
          <w:color w:val="231F20"/>
        </w:rPr>
        <w:t xml:space="preserve">in </w:t>
      </w:r>
      <w:r>
        <w:rPr>
          <w:color w:val="231F20"/>
          <w:spacing w:val="2"/>
        </w:rPr>
        <w:t xml:space="preserve">nature. </w:t>
      </w:r>
      <w:r>
        <w:rPr>
          <w:color w:val="231F20"/>
        </w:rPr>
        <w:t xml:space="preserve">If a </w:t>
      </w:r>
      <w:r>
        <w:rPr>
          <w:color w:val="231F20"/>
          <w:spacing w:val="2"/>
        </w:rPr>
        <w:t xml:space="preserve">function </w:t>
      </w:r>
      <w:r>
        <w:rPr>
          <w:color w:val="231F20"/>
        </w:rPr>
        <w:t xml:space="preserve">is </w:t>
      </w:r>
      <w:r>
        <w:rPr>
          <w:color w:val="231F20"/>
          <w:spacing w:val="3"/>
        </w:rPr>
        <w:t xml:space="preserve">within </w:t>
      </w:r>
      <w:r>
        <w:rPr>
          <w:color w:val="231F20"/>
        </w:rPr>
        <w:t xml:space="preserve">the scope of the public school operation, as </w:t>
      </w:r>
      <w:r>
        <w:rPr>
          <w:color w:val="231F20"/>
          <w:spacing w:val="2"/>
        </w:rPr>
        <w:t xml:space="preserve">ex- </w:t>
      </w:r>
      <w:r>
        <w:rPr>
          <w:color w:val="231F20"/>
        </w:rPr>
        <w:t xml:space="preserve">pressed or implied by statute, then the function is </w:t>
      </w:r>
      <w:r>
        <w:rPr>
          <w:color w:val="231F20"/>
          <w:spacing w:val="3"/>
        </w:rPr>
        <w:t xml:space="preserve">governmental, </w:t>
      </w:r>
      <w:r>
        <w:rPr>
          <w:color w:val="231F20"/>
          <w:spacing w:val="2"/>
        </w:rPr>
        <w:t xml:space="preserve">not </w:t>
      </w:r>
      <w:r>
        <w:rPr>
          <w:color w:val="231F20"/>
        </w:rPr>
        <w:t xml:space="preserve">proprietary. </w:t>
      </w:r>
      <w:r>
        <w:rPr>
          <w:color w:val="231F20"/>
          <w:spacing w:val="3"/>
        </w:rPr>
        <w:t xml:space="preserve">Courts </w:t>
      </w:r>
      <w:r>
        <w:rPr>
          <w:color w:val="231F20"/>
          <w:spacing w:val="4"/>
        </w:rPr>
        <w:t xml:space="preserve">have </w:t>
      </w:r>
      <w:r>
        <w:rPr>
          <w:color w:val="231F20"/>
          <w:spacing w:val="2"/>
        </w:rPr>
        <w:t xml:space="preserve">generally held that school athletic contests </w:t>
      </w:r>
      <w:r>
        <w:rPr>
          <w:color w:val="231F20"/>
        </w:rPr>
        <w:t xml:space="preserve">are </w:t>
      </w:r>
      <w:r>
        <w:rPr>
          <w:color w:val="231F20"/>
          <w:spacing w:val="2"/>
        </w:rPr>
        <w:t>governmental functions.</w:t>
      </w:r>
      <w:r>
        <w:rPr>
          <w:color w:val="231F20"/>
          <w:spacing w:val="2"/>
          <w:position w:val="6"/>
          <w:sz w:val="12"/>
          <w:szCs w:val="12"/>
        </w:rPr>
        <w:t xml:space="preserve">42 </w:t>
      </w:r>
      <w:r>
        <w:rPr>
          <w:color w:val="231F20"/>
          <w:spacing w:val="2"/>
        </w:rPr>
        <w:t xml:space="preserve">Although </w:t>
      </w:r>
      <w:r>
        <w:rPr>
          <w:color w:val="231F20"/>
        </w:rPr>
        <w:t xml:space="preserve">the </w:t>
      </w:r>
      <w:r>
        <w:rPr>
          <w:color w:val="231F20"/>
          <w:spacing w:val="3"/>
        </w:rPr>
        <w:t xml:space="preserve">courts </w:t>
      </w:r>
      <w:r>
        <w:rPr>
          <w:color w:val="231F20"/>
        </w:rPr>
        <w:t xml:space="preserve">have rather consistently held that municipalities are liable for injuries arising out of functions for </w:t>
      </w:r>
      <w:r>
        <w:rPr>
          <w:color w:val="231F20"/>
          <w:spacing w:val="3"/>
        </w:rPr>
        <w:t xml:space="preserve">which admission </w:t>
      </w:r>
      <w:r>
        <w:rPr>
          <w:color w:val="231F20"/>
        </w:rPr>
        <w:t xml:space="preserve">is </w:t>
      </w:r>
      <w:r>
        <w:rPr>
          <w:color w:val="231F20"/>
          <w:spacing w:val="3"/>
        </w:rPr>
        <w:t xml:space="preserve">charged </w:t>
      </w:r>
      <w:r>
        <w:rPr>
          <w:color w:val="231F20"/>
        </w:rPr>
        <w:t xml:space="preserve">or </w:t>
      </w:r>
      <w:r>
        <w:rPr>
          <w:color w:val="231F20"/>
          <w:spacing w:val="3"/>
        </w:rPr>
        <w:t xml:space="preserve">some </w:t>
      </w:r>
      <w:r>
        <w:rPr>
          <w:color w:val="231F20"/>
          <w:spacing w:val="4"/>
        </w:rPr>
        <w:t xml:space="preserve">financial </w:t>
      </w:r>
      <w:r>
        <w:rPr>
          <w:color w:val="231F20"/>
        </w:rPr>
        <w:t>gain is realized, they have been reluctant to gen- erally apply this standard to school</w:t>
      </w:r>
      <w:r>
        <w:rPr>
          <w:color w:val="231F20"/>
          <w:spacing w:val="-4"/>
        </w:rPr>
        <w:t xml:space="preserve"> </w:t>
      </w:r>
      <w:r>
        <w:rPr>
          <w:color w:val="231F20"/>
        </w:rPr>
        <w:t>districts.</w:t>
      </w:r>
    </w:p>
    <w:p w:rsidR="00025429" w:rsidRDefault="00025429" w:rsidP="00025429">
      <w:pPr>
        <w:pStyle w:val="BodyText"/>
        <w:kinsoku w:val="0"/>
        <w:overflowPunct w:val="0"/>
        <w:ind w:left="120" w:right="1" w:firstLine="240"/>
        <w:rPr>
          <w:color w:val="231F20"/>
        </w:rPr>
      </w:pPr>
      <w:r>
        <w:rPr>
          <w:color w:val="231F20"/>
        </w:rPr>
        <w:t xml:space="preserve">Thus, if a spectator or participant is injured at an athletic contest, the courts do not usually im- </w:t>
      </w:r>
      <w:r>
        <w:rPr>
          <w:color w:val="231F20"/>
          <w:spacing w:val="2"/>
        </w:rPr>
        <w:t xml:space="preserve">pose liability </w:t>
      </w:r>
      <w:r>
        <w:rPr>
          <w:color w:val="231F20"/>
        </w:rPr>
        <w:t xml:space="preserve">on the </w:t>
      </w:r>
      <w:r>
        <w:rPr>
          <w:color w:val="231F20"/>
          <w:spacing w:val="2"/>
        </w:rPr>
        <w:t xml:space="preserve">school district, even </w:t>
      </w:r>
      <w:r>
        <w:rPr>
          <w:color w:val="231F20"/>
          <w:spacing w:val="3"/>
        </w:rPr>
        <w:t xml:space="preserve">when </w:t>
      </w:r>
      <w:r>
        <w:rPr>
          <w:color w:val="231F20"/>
        </w:rPr>
        <w:t xml:space="preserve">a </w:t>
      </w:r>
      <w:r>
        <w:rPr>
          <w:color w:val="231F20"/>
          <w:spacing w:val="3"/>
        </w:rPr>
        <w:t xml:space="preserve">fee </w:t>
      </w:r>
      <w:r>
        <w:rPr>
          <w:color w:val="231F20"/>
          <w:spacing w:val="2"/>
        </w:rPr>
        <w:t xml:space="preserve">is </w:t>
      </w:r>
      <w:r>
        <w:rPr>
          <w:color w:val="231F20"/>
          <w:spacing w:val="3"/>
        </w:rPr>
        <w:t xml:space="preserve">charged and the </w:t>
      </w:r>
      <w:r>
        <w:rPr>
          <w:color w:val="231F20"/>
          <w:spacing w:val="4"/>
        </w:rPr>
        <w:t xml:space="preserve">school </w:t>
      </w:r>
      <w:r>
        <w:rPr>
          <w:color w:val="231F20"/>
          <w:spacing w:val="3"/>
        </w:rPr>
        <w:t xml:space="preserve">has </w:t>
      </w:r>
      <w:r>
        <w:rPr>
          <w:color w:val="231F20"/>
          <w:spacing w:val="4"/>
        </w:rPr>
        <w:t xml:space="preserve">realized   </w:t>
      </w:r>
      <w:r>
        <w:rPr>
          <w:color w:val="231F20"/>
          <w:spacing w:val="16"/>
        </w:rPr>
        <w:t xml:space="preserve"> </w:t>
      </w:r>
      <w:r>
        <w:rPr>
          <w:color w:val="231F20"/>
        </w:rPr>
        <w:t>a</w:t>
      </w:r>
    </w:p>
    <w:p w:rsidR="00025429" w:rsidRDefault="00025429" w:rsidP="00025429">
      <w:pPr>
        <w:pStyle w:val="BodyText"/>
        <w:kinsoku w:val="0"/>
        <w:overflowPunct w:val="0"/>
        <w:spacing w:before="4"/>
        <w:ind w:left="120" w:right="140"/>
        <w:jc w:val="left"/>
        <w:rPr>
          <w:color w:val="231F20"/>
          <w:position w:val="6"/>
          <w:sz w:val="12"/>
          <w:szCs w:val="12"/>
        </w:rPr>
      </w:pPr>
      <w:r>
        <w:rPr>
          <w:rFonts w:ascii="Times New Roman" w:hAnsi="Times New Roman" w:cs="Times New Roman"/>
          <w:sz w:val="24"/>
          <w:szCs w:val="24"/>
        </w:rPr>
        <w:br w:type="column"/>
      </w:r>
      <w:r>
        <w:rPr>
          <w:color w:val="231F20"/>
        </w:rPr>
        <w:t>without the element of special corporate benefit or pecuniary profit.”</w:t>
      </w:r>
      <w:r>
        <w:rPr>
          <w:color w:val="231F20"/>
          <w:position w:val="6"/>
          <w:sz w:val="12"/>
          <w:szCs w:val="12"/>
        </w:rPr>
        <w:t>45</w:t>
      </w:r>
    </w:p>
    <w:p w:rsidR="00025429" w:rsidRDefault="00025429" w:rsidP="00025429">
      <w:pPr>
        <w:pStyle w:val="BodyText"/>
        <w:kinsoku w:val="0"/>
        <w:overflowPunct w:val="0"/>
        <w:ind w:left="119" w:right="114" w:firstLine="240"/>
        <w:rPr>
          <w:color w:val="231F20"/>
        </w:rPr>
      </w:pPr>
      <w:r>
        <w:rPr>
          <w:color w:val="231F20"/>
        </w:rPr>
        <w:t>The rule, therefore, may be summarized thus: as long as the purpose of the activity is educa- tional and for the common good, and the profit accrued is only incidental, the activity is govern- mental in nature.</w:t>
      </w:r>
    </w:p>
    <w:p w:rsidR="00025429" w:rsidRDefault="00025429" w:rsidP="00025429">
      <w:pPr>
        <w:pStyle w:val="BodyText"/>
        <w:kinsoku w:val="0"/>
        <w:overflowPunct w:val="0"/>
        <w:spacing w:before="1"/>
        <w:ind w:left="119" w:right="117" w:firstLine="240"/>
        <w:rPr>
          <w:color w:val="231F20"/>
        </w:rPr>
      </w:pPr>
      <w:r>
        <w:rPr>
          <w:color w:val="231F20"/>
        </w:rPr>
        <w:t>This general rule is enunciated by a Michigan court in a 1984 decision:</w:t>
      </w:r>
    </w:p>
    <w:p w:rsidR="00025429" w:rsidRDefault="00025429" w:rsidP="00025429">
      <w:pPr>
        <w:pStyle w:val="BodyText"/>
        <w:kinsoku w:val="0"/>
        <w:overflowPunct w:val="0"/>
        <w:spacing w:before="96" w:line="220" w:lineRule="exact"/>
        <w:ind w:left="360" w:right="117"/>
        <w:rPr>
          <w:color w:val="231F20"/>
          <w:spacing w:val="-3"/>
          <w:position w:val="6"/>
          <w:sz w:val="11"/>
          <w:szCs w:val="11"/>
        </w:rPr>
      </w:pPr>
      <w:r>
        <w:rPr>
          <w:color w:val="231F20"/>
          <w:spacing w:val="-9"/>
          <w:sz w:val="17"/>
          <w:szCs w:val="17"/>
        </w:rPr>
        <w:t>We</w:t>
      </w:r>
      <w:r>
        <w:rPr>
          <w:color w:val="231F20"/>
          <w:spacing w:val="-11"/>
          <w:sz w:val="17"/>
          <w:szCs w:val="17"/>
        </w:rPr>
        <w:t xml:space="preserve"> </w:t>
      </w:r>
      <w:r>
        <w:rPr>
          <w:color w:val="231F20"/>
          <w:spacing w:val="-3"/>
          <w:sz w:val="17"/>
          <w:szCs w:val="17"/>
        </w:rPr>
        <w:t>therefore</w:t>
      </w:r>
      <w:r>
        <w:rPr>
          <w:color w:val="231F20"/>
          <w:spacing w:val="-11"/>
          <w:sz w:val="17"/>
          <w:szCs w:val="17"/>
        </w:rPr>
        <w:t xml:space="preserve"> </w:t>
      </w:r>
      <w:r>
        <w:rPr>
          <w:color w:val="231F20"/>
          <w:sz w:val="17"/>
          <w:szCs w:val="17"/>
        </w:rPr>
        <w:t>conclude</w:t>
      </w:r>
      <w:r>
        <w:rPr>
          <w:color w:val="231F20"/>
          <w:spacing w:val="-11"/>
          <w:sz w:val="17"/>
          <w:szCs w:val="17"/>
        </w:rPr>
        <w:t xml:space="preserve"> </w:t>
      </w:r>
      <w:r>
        <w:rPr>
          <w:color w:val="231F20"/>
          <w:sz w:val="17"/>
          <w:szCs w:val="17"/>
        </w:rPr>
        <w:t>that</w:t>
      </w:r>
      <w:r>
        <w:rPr>
          <w:color w:val="231F20"/>
          <w:spacing w:val="-11"/>
          <w:sz w:val="17"/>
          <w:szCs w:val="17"/>
        </w:rPr>
        <w:t xml:space="preserve"> </w:t>
      </w:r>
      <w:r>
        <w:rPr>
          <w:color w:val="231F20"/>
          <w:sz w:val="17"/>
          <w:szCs w:val="17"/>
        </w:rPr>
        <w:t>a</w:t>
      </w:r>
      <w:r>
        <w:rPr>
          <w:color w:val="231F20"/>
          <w:spacing w:val="-11"/>
          <w:sz w:val="17"/>
          <w:szCs w:val="17"/>
        </w:rPr>
        <w:t xml:space="preserve"> </w:t>
      </w:r>
      <w:r>
        <w:rPr>
          <w:color w:val="231F20"/>
          <w:sz w:val="17"/>
          <w:szCs w:val="17"/>
        </w:rPr>
        <w:t>governmental</w:t>
      </w:r>
      <w:r>
        <w:rPr>
          <w:color w:val="231F20"/>
          <w:spacing w:val="-11"/>
          <w:sz w:val="17"/>
          <w:szCs w:val="17"/>
        </w:rPr>
        <w:t xml:space="preserve"> </w:t>
      </w:r>
      <w:r>
        <w:rPr>
          <w:color w:val="231F20"/>
          <w:sz w:val="17"/>
          <w:szCs w:val="17"/>
        </w:rPr>
        <w:t>function is an activity which is expressly or impliedly man- dated</w:t>
      </w:r>
      <w:r>
        <w:rPr>
          <w:color w:val="231F20"/>
          <w:spacing w:val="-17"/>
          <w:sz w:val="17"/>
          <w:szCs w:val="17"/>
        </w:rPr>
        <w:t xml:space="preserve"> </w:t>
      </w:r>
      <w:r>
        <w:rPr>
          <w:color w:val="231F20"/>
          <w:sz w:val="17"/>
          <w:szCs w:val="17"/>
        </w:rPr>
        <w:t>or</w:t>
      </w:r>
      <w:r>
        <w:rPr>
          <w:color w:val="231F20"/>
          <w:spacing w:val="-17"/>
          <w:sz w:val="17"/>
          <w:szCs w:val="17"/>
        </w:rPr>
        <w:t xml:space="preserve"> </w:t>
      </w:r>
      <w:r>
        <w:rPr>
          <w:color w:val="231F20"/>
          <w:sz w:val="17"/>
          <w:szCs w:val="17"/>
        </w:rPr>
        <w:t>authorized</w:t>
      </w:r>
      <w:r>
        <w:rPr>
          <w:color w:val="231F20"/>
          <w:spacing w:val="-17"/>
          <w:sz w:val="17"/>
          <w:szCs w:val="17"/>
        </w:rPr>
        <w:t xml:space="preserve"> </w:t>
      </w:r>
      <w:r>
        <w:rPr>
          <w:color w:val="231F20"/>
          <w:sz w:val="17"/>
          <w:szCs w:val="17"/>
        </w:rPr>
        <w:t>by</w:t>
      </w:r>
      <w:r>
        <w:rPr>
          <w:color w:val="231F20"/>
          <w:spacing w:val="-17"/>
          <w:sz w:val="17"/>
          <w:szCs w:val="17"/>
        </w:rPr>
        <w:t xml:space="preserve"> </w:t>
      </w:r>
      <w:r>
        <w:rPr>
          <w:color w:val="231F20"/>
          <w:sz w:val="17"/>
          <w:szCs w:val="17"/>
        </w:rPr>
        <w:t>constitution,</w:t>
      </w:r>
      <w:r>
        <w:rPr>
          <w:color w:val="231F20"/>
          <w:spacing w:val="-17"/>
          <w:sz w:val="17"/>
          <w:szCs w:val="17"/>
        </w:rPr>
        <w:t xml:space="preserve"> </w:t>
      </w:r>
      <w:r>
        <w:rPr>
          <w:color w:val="231F20"/>
          <w:sz w:val="17"/>
          <w:szCs w:val="17"/>
        </w:rPr>
        <w:t>statute,</w:t>
      </w:r>
      <w:r>
        <w:rPr>
          <w:color w:val="231F20"/>
          <w:spacing w:val="-17"/>
          <w:sz w:val="17"/>
          <w:szCs w:val="17"/>
        </w:rPr>
        <w:t xml:space="preserve"> </w:t>
      </w:r>
      <w:r>
        <w:rPr>
          <w:color w:val="231F20"/>
          <w:sz w:val="17"/>
          <w:szCs w:val="17"/>
        </w:rPr>
        <w:t>or</w:t>
      </w:r>
      <w:r>
        <w:rPr>
          <w:color w:val="231F20"/>
          <w:spacing w:val="-17"/>
          <w:sz w:val="17"/>
          <w:szCs w:val="17"/>
        </w:rPr>
        <w:t xml:space="preserve"> </w:t>
      </w:r>
      <w:r>
        <w:rPr>
          <w:color w:val="231F20"/>
          <w:sz w:val="17"/>
          <w:szCs w:val="17"/>
        </w:rPr>
        <w:t xml:space="preserve">other </w:t>
      </w:r>
      <w:r>
        <w:rPr>
          <w:color w:val="231F20"/>
          <w:spacing w:val="-5"/>
          <w:sz w:val="17"/>
          <w:szCs w:val="17"/>
        </w:rPr>
        <w:t xml:space="preserve">law. </w:t>
      </w:r>
      <w:r>
        <w:rPr>
          <w:color w:val="231F20"/>
          <w:sz w:val="17"/>
          <w:szCs w:val="17"/>
        </w:rPr>
        <w:t>When a governmental agency engages in</w:t>
      </w:r>
      <w:r>
        <w:rPr>
          <w:color w:val="231F20"/>
          <w:spacing w:val="-23"/>
          <w:sz w:val="17"/>
          <w:szCs w:val="17"/>
        </w:rPr>
        <w:t xml:space="preserve"> </w:t>
      </w:r>
      <w:r>
        <w:rPr>
          <w:color w:val="231F20"/>
          <w:sz w:val="17"/>
          <w:szCs w:val="17"/>
        </w:rPr>
        <w:t>man- dated</w:t>
      </w:r>
      <w:r>
        <w:rPr>
          <w:color w:val="231F20"/>
          <w:spacing w:val="-15"/>
          <w:sz w:val="17"/>
          <w:szCs w:val="17"/>
        </w:rPr>
        <w:t xml:space="preserve"> </w:t>
      </w:r>
      <w:r>
        <w:rPr>
          <w:color w:val="231F20"/>
          <w:sz w:val="17"/>
          <w:szCs w:val="17"/>
        </w:rPr>
        <w:t>or</w:t>
      </w:r>
      <w:r>
        <w:rPr>
          <w:color w:val="231F20"/>
          <w:spacing w:val="-15"/>
          <w:sz w:val="17"/>
          <w:szCs w:val="17"/>
        </w:rPr>
        <w:t xml:space="preserve"> </w:t>
      </w:r>
      <w:r>
        <w:rPr>
          <w:color w:val="231F20"/>
          <w:sz w:val="17"/>
          <w:szCs w:val="17"/>
        </w:rPr>
        <w:t>authorized</w:t>
      </w:r>
      <w:r>
        <w:rPr>
          <w:color w:val="231F20"/>
          <w:spacing w:val="-15"/>
          <w:sz w:val="17"/>
          <w:szCs w:val="17"/>
        </w:rPr>
        <w:t xml:space="preserve"> </w:t>
      </w:r>
      <w:r>
        <w:rPr>
          <w:color w:val="231F20"/>
          <w:sz w:val="17"/>
          <w:szCs w:val="17"/>
        </w:rPr>
        <w:t>activities,</w:t>
      </w:r>
      <w:r>
        <w:rPr>
          <w:color w:val="231F20"/>
          <w:spacing w:val="-15"/>
          <w:sz w:val="17"/>
          <w:szCs w:val="17"/>
        </w:rPr>
        <w:t xml:space="preserve"> </w:t>
      </w:r>
      <w:r>
        <w:rPr>
          <w:color w:val="231F20"/>
          <w:sz w:val="17"/>
          <w:szCs w:val="17"/>
        </w:rPr>
        <w:t>it</w:t>
      </w:r>
      <w:r>
        <w:rPr>
          <w:color w:val="231F20"/>
          <w:spacing w:val="-15"/>
          <w:sz w:val="17"/>
          <w:szCs w:val="17"/>
        </w:rPr>
        <w:t xml:space="preserve"> </w:t>
      </w:r>
      <w:r>
        <w:rPr>
          <w:color w:val="231F20"/>
          <w:sz w:val="17"/>
          <w:szCs w:val="17"/>
        </w:rPr>
        <w:t>is</w:t>
      </w:r>
      <w:r>
        <w:rPr>
          <w:color w:val="231F20"/>
          <w:spacing w:val="-15"/>
          <w:sz w:val="17"/>
          <w:szCs w:val="17"/>
        </w:rPr>
        <w:t xml:space="preserve"> </w:t>
      </w:r>
      <w:r>
        <w:rPr>
          <w:color w:val="231F20"/>
          <w:sz w:val="17"/>
          <w:szCs w:val="17"/>
        </w:rPr>
        <w:t>immune</w:t>
      </w:r>
      <w:r>
        <w:rPr>
          <w:color w:val="231F20"/>
          <w:spacing w:val="-15"/>
          <w:sz w:val="17"/>
          <w:szCs w:val="17"/>
        </w:rPr>
        <w:t xml:space="preserve"> </w:t>
      </w:r>
      <w:r>
        <w:rPr>
          <w:color w:val="231F20"/>
          <w:spacing w:val="-3"/>
          <w:sz w:val="17"/>
          <w:szCs w:val="17"/>
        </w:rPr>
        <w:t>from</w:t>
      </w:r>
      <w:r>
        <w:rPr>
          <w:color w:val="231F20"/>
          <w:spacing w:val="-15"/>
          <w:sz w:val="17"/>
          <w:szCs w:val="17"/>
        </w:rPr>
        <w:t xml:space="preserve"> </w:t>
      </w:r>
      <w:r>
        <w:rPr>
          <w:color w:val="231F20"/>
          <w:sz w:val="17"/>
          <w:szCs w:val="17"/>
        </w:rPr>
        <w:t xml:space="preserve">tort </w:t>
      </w:r>
      <w:r>
        <w:rPr>
          <w:color w:val="231F20"/>
          <w:spacing w:val="-4"/>
          <w:sz w:val="17"/>
          <w:szCs w:val="17"/>
        </w:rPr>
        <w:t xml:space="preserve">liability, </w:t>
      </w:r>
      <w:r>
        <w:rPr>
          <w:color w:val="231F20"/>
          <w:sz w:val="17"/>
          <w:szCs w:val="17"/>
        </w:rPr>
        <w:t xml:space="preserve">unless the activity is </w:t>
      </w:r>
      <w:r>
        <w:rPr>
          <w:rFonts w:ascii="Book Antiqua" w:hAnsi="Book Antiqua" w:cs="Book Antiqua"/>
          <w:i/>
          <w:iCs/>
          <w:color w:val="231F20"/>
          <w:spacing w:val="-3"/>
          <w:sz w:val="17"/>
          <w:szCs w:val="17"/>
        </w:rPr>
        <w:t xml:space="preserve">proprietary </w:t>
      </w:r>
      <w:r>
        <w:rPr>
          <w:color w:val="231F20"/>
          <w:sz w:val="17"/>
          <w:szCs w:val="17"/>
        </w:rPr>
        <w:t>in</w:t>
      </w:r>
      <w:r>
        <w:rPr>
          <w:color w:val="231F20"/>
          <w:spacing w:val="-30"/>
          <w:sz w:val="17"/>
          <w:szCs w:val="17"/>
        </w:rPr>
        <w:t xml:space="preserve"> </w:t>
      </w:r>
      <w:r>
        <w:rPr>
          <w:color w:val="231F20"/>
          <w:spacing w:val="-3"/>
          <w:sz w:val="17"/>
          <w:szCs w:val="17"/>
        </w:rPr>
        <w:t>nature.</w:t>
      </w:r>
      <w:r>
        <w:rPr>
          <w:color w:val="231F20"/>
          <w:spacing w:val="-3"/>
          <w:position w:val="6"/>
          <w:sz w:val="11"/>
          <w:szCs w:val="11"/>
        </w:rPr>
        <w:t>46</w:t>
      </w:r>
    </w:p>
    <w:p w:rsidR="00025429" w:rsidRDefault="00025429" w:rsidP="00025429">
      <w:pPr>
        <w:pStyle w:val="BodyText"/>
        <w:kinsoku w:val="0"/>
        <w:overflowPunct w:val="0"/>
        <w:spacing w:before="104"/>
        <w:ind w:left="119" w:right="112" w:firstLine="240"/>
        <w:rPr>
          <w:color w:val="231F20"/>
        </w:rPr>
      </w:pPr>
      <w:r>
        <w:rPr>
          <w:color w:val="231F20"/>
        </w:rPr>
        <w:t>Not</w:t>
      </w:r>
      <w:r>
        <w:rPr>
          <w:color w:val="231F20"/>
          <w:spacing w:val="-6"/>
        </w:rPr>
        <w:t xml:space="preserve"> </w:t>
      </w:r>
      <w:r>
        <w:rPr>
          <w:color w:val="231F20"/>
        </w:rPr>
        <w:t>all</w:t>
      </w:r>
      <w:r>
        <w:rPr>
          <w:color w:val="231F20"/>
          <w:spacing w:val="-6"/>
        </w:rPr>
        <w:t xml:space="preserve"> </w:t>
      </w:r>
      <w:r>
        <w:rPr>
          <w:color w:val="231F20"/>
        </w:rPr>
        <w:t>courts</w:t>
      </w:r>
      <w:r>
        <w:rPr>
          <w:color w:val="231F20"/>
          <w:spacing w:val="-6"/>
        </w:rPr>
        <w:t xml:space="preserve"> </w:t>
      </w:r>
      <w:r>
        <w:rPr>
          <w:color w:val="231F20"/>
        </w:rPr>
        <w:t>agree</w:t>
      </w:r>
      <w:r>
        <w:rPr>
          <w:color w:val="231F20"/>
          <w:spacing w:val="-6"/>
        </w:rPr>
        <w:t xml:space="preserve"> </w:t>
      </w:r>
      <w:r>
        <w:rPr>
          <w:color w:val="231F20"/>
        </w:rPr>
        <w:t>with</w:t>
      </w:r>
      <w:r>
        <w:rPr>
          <w:color w:val="231F20"/>
          <w:spacing w:val="-6"/>
        </w:rPr>
        <w:t xml:space="preserve"> </w:t>
      </w:r>
      <w:r>
        <w:rPr>
          <w:color w:val="231F20"/>
        </w:rPr>
        <w:t>this</w:t>
      </w:r>
      <w:r>
        <w:rPr>
          <w:color w:val="231F20"/>
          <w:spacing w:val="-6"/>
        </w:rPr>
        <w:t xml:space="preserve"> </w:t>
      </w:r>
      <w:r>
        <w:rPr>
          <w:color w:val="231F20"/>
        </w:rPr>
        <w:t>rule,</w:t>
      </w:r>
      <w:r>
        <w:rPr>
          <w:color w:val="231F20"/>
          <w:spacing w:val="-6"/>
        </w:rPr>
        <w:t xml:space="preserve"> </w:t>
      </w:r>
      <w:r>
        <w:rPr>
          <w:color w:val="231F20"/>
        </w:rPr>
        <w:t>however.</w:t>
      </w:r>
      <w:r>
        <w:rPr>
          <w:color w:val="231F20"/>
          <w:spacing w:val="-6"/>
        </w:rPr>
        <w:t xml:space="preserve"> </w:t>
      </w:r>
      <w:r>
        <w:rPr>
          <w:color w:val="231F20"/>
        </w:rPr>
        <w:t xml:space="preserve">It is, of course, an entirely appropriate rejoinder to assert that because public schools have no legiti- mate function except as authorized by </w:t>
      </w:r>
      <w:r>
        <w:rPr>
          <w:color w:val="231F20"/>
          <w:spacing w:val="-4"/>
        </w:rPr>
        <w:t xml:space="preserve">law, </w:t>
      </w:r>
      <w:r>
        <w:rPr>
          <w:color w:val="231F20"/>
        </w:rPr>
        <w:t xml:space="preserve">they cannot legally perform proprietary functions. In </w:t>
      </w:r>
      <w:r>
        <w:rPr>
          <w:color w:val="231F20"/>
          <w:spacing w:val="3"/>
        </w:rPr>
        <w:t xml:space="preserve">this </w:t>
      </w:r>
      <w:r>
        <w:rPr>
          <w:color w:val="231F20"/>
        </w:rPr>
        <w:t xml:space="preserve">view, </w:t>
      </w:r>
      <w:r>
        <w:rPr>
          <w:color w:val="231F20"/>
          <w:spacing w:val="4"/>
        </w:rPr>
        <w:t xml:space="preserve">proprietary functions </w:t>
      </w:r>
      <w:r>
        <w:rPr>
          <w:color w:val="231F20"/>
        </w:rPr>
        <w:t xml:space="preserve">are </w:t>
      </w:r>
      <w:r>
        <w:rPr>
          <w:rFonts w:ascii="Book Antiqua" w:hAnsi="Book Antiqua" w:cs="Book Antiqua"/>
          <w:i/>
          <w:iCs/>
          <w:color w:val="231F20"/>
          <w:spacing w:val="4"/>
        </w:rPr>
        <w:t xml:space="preserve">ultra vires </w:t>
      </w:r>
      <w:r>
        <w:rPr>
          <w:color w:val="231F20"/>
          <w:spacing w:val="2"/>
        </w:rPr>
        <w:t xml:space="preserve">and, </w:t>
      </w:r>
      <w:r>
        <w:rPr>
          <w:color w:val="231F20"/>
        </w:rPr>
        <w:t xml:space="preserve">thereby, </w:t>
      </w:r>
      <w:r>
        <w:rPr>
          <w:color w:val="231F20"/>
          <w:spacing w:val="2"/>
        </w:rPr>
        <w:t xml:space="preserve">have </w:t>
      </w:r>
      <w:r>
        <w:rPr>
          <w:color w:val="231F20"/>
        </w:rPr>
        <w:t xml:space="preserve">no </w:t>
      </w:r>
      <w:r>
        <w:rPr>
          <w:color w:val="231F20"/>
          <w:spacing w:val="2"/>
        </w:rPr>
        <w:t xml:space="preserve">legal cognizance. This </w:t>
      </w:r>
      <w:r>
        <w:rPr>
          <w:color w:val="231F20"/>
          <w:spacing w:val="3"/>
        </w:rPr>
        <w:t xml:space="preserve">is </w:t>
      </w:r>
      <w:r>
        <w:rPr>
          <w:color w:val="231F20"/>
        </w:rPr>
        <w:t xml:space="preserve">precisely the position taken by a </w:t>
      </w:r>
      <w:r>
        <w:rPr>
          <w:color w:val="231F20"/>
          <w:spacing w:val="-4"/>
        </w:rPr>
        <w:t xml:space="preserve">Texas </w:t>
      </w:r>
      <w:r>
        <w:rPr>
          <w:color w:val="231F20"/>
        </w:rPr>
        <w:t>appellate court,</w:t>
      </w:r>
      <w:r>
        <w:rPr>
          <w:color w:val="231F20"/>
          <w:spacing w:val="-11"/>
        </w:rPr>
        <w:t xml:space="preserve"> </w:t>
      </w:r>
      <w:r>
        <w:rPr>
          <w:color w:val="231F20"/>
        </w:rPr>
        <w:t>which</w:t>
      </w:r>
      <w:r>
        <w:rPr>
          <w:color w:val="231F20"/>
          <w:spacing w:val="-11"/>
        </w:rPr>
        <w:t xml:space="preserve"> </w:t>
      </w:r>
      <w:r>
        <w:rPr>
          <w:color w:val="231F20"/>
        </w:rPr>
        <w:t>concluded</w:t>
      </w:r>
      <w:r>
        <w:rPr>
          <w:color w:val="231F20"/>
          <w:spacing w:val="-11"/>
        </w:rPr>
        <w:t xml:space="preserve"> </w:t>
      </w:r>
      <w:r>
        <w:rPr>
          <w:color w:val="231F20"/>
        </w:rPr>
        <w:t>simply</w:t>
      </w:r>
      <w:r>
        <w:rPr>
          <w:color w:val="231F20"/>
          <w:spacing w:val="-11"/>
        </w:rPr>
        <w:t xml:space="preserve"> </w:t>
      </w:r>
      <w:r>
        <w:rPr>
          <w:color w:val="231F20"/>
        </w:rPr>
        <w:t>that</w:t>
      </w:r>
      <w:r>
        <w:rPr>
          <w:color w:val="231F20"/>
          <w:spacing w:val="-11"/>
        </w:rPr>
        <w:t xml:space="preserve"> </w:t>
      </w:r>
      <w:r>
        <w:rPr>
          <w:color w:val="231F20"/>
        </w:rPr>
        <w:t>public</w:t>
      </w:r>
      <w:r>
        <w:rPr>
          <w:color w:val="231F20"/>
          <w:spacing w:val="-11"/>
        </w:rPr>
        <w:t xml:space="preserve"> </w:t>
      </w:r>
      <w:r>
        <w:rPr>
          <w:color w:val="231F20"/>
        </w:rPr>
        <w:t xml:space="preserve">school </w:t>
      </w:r>
      <w:r>
        <w:rPr>
          <w:color w:val="231F20"/>
          <w:spacing w:val="3"/>
        </w:rPr>
        <w:t xml:space="preserve">districts, </w:t>
      </w:r>
      <w:r>
        <w:rPr>
          <w:color w:val="231F20"/>
        </w:rPr>
        <w:t xml:space="preserve">by </w:t>
      </w:r>
      <w:r>
        <w:rPr>
          <w:color w:val="231F20"/>
          <w:spacing w:val="3"/>
        </w:rPr>
        <w:t xml:space="preserve">their very </w:t>
      </w:r>
      <w:r>
        <w:rPr>
          <w:color w:val="231F20"/>
          <w:spacing w:val="2"/>
        </w:rPr>
        <w:t xml:space="preserve">nature, </w:t>
      </w:r>
      <w:r>
        <w:rPr>
          <w:color w:val="231F20"/>
          <w:spacing w:val="3"/>
        </w:rPr>
        <w:t xml:space="preserve">cannot </w:t>
      </w:r>
      <w:r>
        <w:rPr>
          <w:color w:val="231F20"/>
          <w:spacing w:val="4"/>
        </w:rPr>
        <w:t xml:space="preserve">perform </w:t>
      </w:r>
      <w:r>
        <w:rPr>
          <w:color w:val="231F20"/>
        </w:rPr>
        <w:t>proprietary functions. This court has</w:t>
      </w:r>
      <w:r>
        <w:rPr>
          <w:color w:val="231F20"/>
          <w:spacing w:val="-4"/>
        </w:rPr>
        <w:t xml:space="preserve"> </w:t>
      </w:r>
      <w:r>
        <w:rPr>
          <w:color w:val="231F20"/>
        </w:rPr>
        <w:t>stated:</w:t>
      </w:r>
    </w:p>
    <w:p w:rsidR="00025429" w:rsidRDefault="00025429" w:rsidP="00025429">
      <w:pPr>
        <w:pStyle w:val="BodyText"/>
        <w:kinsoku w:val="0"/>
        <w:overflowPunct w:val="0"/>
        <w:spacing w:before="94" w:line="220" w:lineRule="exact"/>
        <w:ind w:left="360" w:right="111"/>
        <w:rPr>
          <w:color w:val="231F20"/>
          <w:position w:val="6"/>
          <w:sz w:val="11"/>
          <w:szCs w:val="11"/>
        </w:rPr>
      </w:pPr>
      <w:r>
        <w:rPr>
          <w:color w:val="231F20"/>
          <w:sz w:val="17"/>
          <w:szCs w:val="17"/>
        </w:rPr>
        <w:t>Since a school district is purely a governmental agency and exercises only such powers as are del- egated to it by the state, it performs no proprietary functions that are separate from governmental functions.</w:t>
      </w:r>
      <w:r>
        <w:rPr>
          <w:color w:val="231F20"/>
          <w:position w:val="6"/>
          <w:sz w:val="11"/>
          <w:szCs w:val="11"/>
        </w:rPr>
        <w:t>47</w:t>
      </w:r>
    </w:p>
    <w:p w:rsidR="00025429" w:rsidRDefault="00025429" w:rsidP="00025429">
      <w:pPr>
        <w:pStyle w:val="BodyText"/>
        <w:kinsoku w:val="0"/>
        <w:overflowPunct w:val="0"/>
        <w:spacing w:before="94" w:line="220" w:lineRule="exact"/>
        <w:ind w:left="360" w:right="111"/>
        <w:rPr>
          <w:color w:val="231F20"/>
          <w:position w:val="6"/>
          <w:sz w:val="11"/>
          <w:szCs w:val="11"/>
        </w:rPr>
        <w:sectPr w:rsidR="00025429">
          <w:type w:val="continuous"/>
          <w:pgSz w:w="11520" w:h="14400"/>
          <w:pgMar w:top="340" w:right="1440" w:bottom="280" w:left="1320" w:header="720" w:footer="720" w:gutter="0"/>
          <w:cols w:num="2" w:space="720" w:equalWidth="0">
            <w:col w:w="4208" w:space="232"/>
            <w:col w:w="4320"/>
          </w:cols>
          <w:noEndnote/>
        </w:sectPr>
      </w:pPr>
    </w:p>
    <w:p w:rsidR="00025429" w:rsidRDefault="00025429" w:rsidP="00025429">
      <w:pPr>
        <w:pStyle w:val="BodyText"/>
        <w:kinsoku w:val="0"/>
        <w:overflowPunct w:val="0"/>
        <w:spacing w:before="2" w:line="240" w:lineRule="auto"/>
        <w:jc w:val="left"/>
        <w:rPr>
          <w:sz w:val="14"/>
          <w:szCs w:val="14"/>
        </w:rPr>
      </w:pPr>
    </w:p>
    <w:p w:rsidR="00025429" w:rsidRDefault="00025429" w:rsidP="00025429">
      <w:pPr>
        <w:pStyle w:val="BodyText"/>
        <w:kinsoku w:val="0"/>
        <w:overflowPunct w:val="0"/>
        <w:spacing w:before="2" w:line="240" w:lineRule="auto"/>
        <w:jc w:val="left"/>
        <w:rPr>
          <w:sz w:val="14"/>
          <w:szCs w:val="14"/>
        </w:rPr>
        <w:sectPr w:rsidR="00025429">
          <w:headerReference w:type="even" r:id="rId51"/>
          <w:headerReference w:type="default" r:id="rId52"/>
          <w:pgSz w:w="11520" w:h="14400"/>
          <w:pgMar w:top="980" w:right="1320" w:bottom="280" w:left="1440" w:header="751" w:footer="0" w:gutter="0"/>
          <w:pgNumType w:start="736"/>
          <w:cols w:space="720" w:equalWidth="0">
            <w:col w:w="8760"/>
          </w:cols>
          <w:noEndnote/>
        </w:sectPr>
      </w:pPr>
    </w:p>
    <w:p w:rsidR="00025429" w:rsidRDefault="00025429" w:rsidP="00025429">
      <w:pPr>
        <w:pStyle w:val="BodyText"/>
        <w:kinsoku w:val="0"/>
        <w:overflowPunct w:val="0"/>
        <w:spacing w:before="10" w:after="1" w:line="240" w:lineRule="auto"/>
        <w:jc w:val="left"/>
        <w:rPr>
          <w:sz w:val="9"/>
          <w:szCs w:val="9"/>
        </w:rPr>
      </w:pPr>
    </w:p>
    <w:p w:rsidR="00025429" w:rsidRDefault="00025429" w:rsidP="00025429">
      <w:pPr>
        <w:pStyle w:val="BodyText"/>
        <w:kinsoku w:val="0"/>
        <w:overflowPunct w:val="0"/>
        <w:spacing w:line="20" w:lineRule="exact"/>
        <w:ind w:left="115" w:right="-53"/>
        <w:jc w:val="left"/>
        <w:rPr>
          <w:sz w:val="2"/>
          <w:szCs w:val="2"/>
        </w:rPr>
      </w:pPr>
      <w:r>
        <w:rPr>
          <w:noProof/>
          <w:sz w:val="2"/>
          <w:szCs w:val="2"/>
        </w:rPr>
        <mc:AlternateContent>
          <mc:Choice Requires="wpg">
            <w:drawing>
              <wp:inline distT="0" distB="0" distL="0" distR="0">
                <wp:extent cx="2597150" cy="12700"/>
                <wp:effectExtent l="6350" t="5715" r="6350" b="635"/>
                <wp:docPr id="4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12700"/>
                          <a:chOff x="0" y="0"/>
                          <a:chExt cx="4090" cy="20"/>
                        </a:xfrm>
                      </wpg:grpSpPr>
                      <wps:wsp>
                        <wps:cNvPr id="431" name="Freeform 88"/>
                        <wps:cNvSpPr>
                          <a:spLocks/>
                        </wps:cNvSpPr>
                        <wps:spPr bwMode="auto">
                          <a:xfrm>
                            <a:off x="5" y="5"/>
                            <a:ext cx="4080" cy="2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8AD729" id="Group 430" o:spid="_x0000_s1026" style="width:204.5pt;height:1pt;mso-position-horizontal-relative:char;mso-position-vertical-relative:line" coordsize="40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">
                <v:shape id="Freeform 88" o:spid="_x0000_s1027" style="position:absolute;left:5;top:5;width:4080;height:20;visibility:visible;mso-wrap-style:square;v-text-anchor:top" coordsize="4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zPRMUA&#10;AADcAAAADwAAAGRycy9kb3ducmV2LnhtbESPT2vCQBTE7wW/w/KE3nQTa0VSVxFtRTz5D9rjI/ua&#10;BLNv091tjN/eLQg9DjPzG2a26EwtWnK+sqwgHSYgiHOrKy4UnE8fgykIH5A11pZJwY08LOa9pxlm&#10;2l75QO0xFCJC2GeooAyhyaT0eUkG/dA2xNH7ts5giNIVUju8Rrip5ShJJtJgxXGhxIZWJeWX469R&#10;kK/W7eb8M3XLr9d1ZXefRfqe7pV67nfLNxCBuvAffrS3WsH4JYW/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M9ExQAAANwAAAAPAAAAAAAAAAAAAAAAAJgCAABkcnMv&#10;ZG93bnJldi54bWxQSwUGAAAAAAQABAD1AAAAigMAAAAA&#10;" path="m,l4080,e" filled="f" strokecolor="#231f20" strokeweight=".5pt">
                  <v:path arrowok="t" o:connecttype="custom" o:connectlocs="0,0;4080,0" o:connectangles="0,0"/>
                </v:shape>
                <w10:anchorlock/>
              </v:group>
            </w:pict>
          </mc:Fallback>
        </mc:AlternateContent>
      </w:r>
    </w:p>
    <w:p w:rsidR="00025429" w:rsidRDefault="00025429" w:rsidP="00025429">
      <w:pPr>
        <w:pStyle w:val="Heading3"/>
        <w:numPr>
          <w:ilvl w:val="0"/>
          <w:numId w:val="1"/>
        </w:numPr>
        <w:tabs>
          <w:tab w:val="left" w:pos="420"/>
        </w:tabs>
        <w:kinsoku w:val="0"/>
        <w:overflowPunct w:val="0"/>
        <w:jc w:val="both"/>
        <w:rPr>
          <w:rFonts w:ascii="Arial" w:hAnsi="Arial" w:cs="Arial"/>
          <w:color w:val="231F20"/>
          <w:w w:val="110"/>
          <w:sz w:val="20"/>
          <w:szCs w:val="20"/>
        </w:rPr>
      </w:pPr>
      <w:r>
        <w:rPr>
          <w:color w:val="231F20"/>
          <w:w w:val="110"/>
        </w:rPr>
        <w:t>Licensees and</w:t>
      </w:r>
      <w:r>
        <w:rPr>
          <w:color w:val="231F20"/>
          <w:spacing w:val="4"/>
          <w:w w:val="110"/>
        </w:rPr>
        <w:t xml:space="preserve"> </w:t>
      </w:r>
      <w:r>
        <w:rPr>
          <w:color w:val="231F20"/>
          <w:w w:val="110"/>
        </w:rPr>
        <w:t>Invitees</w:t>
      </w:r>
    </w:p>
    <w:p w:rsidR="00025429" w:rsidRDefault="00025429" w:rsidP="00025429">
      <w:pPr>
        <w:pStyle w:val="BodyText"/>
        <w:kinsoku w:val="0"/>
        <w:overflowPunct w:val="0"/>
        <w:spacing w:before="43"/>
        <w:ind w:left="120" w:right="1"/>
        <w:rPr>
          <w:color w:val="231F20"/>
        </w:rPr>
      </w:pPr>
      <w:r>
        <w:rPr>
          <w:color w:val="231F20"/>
        </w:rPr>
        <w:t>A school district owes a greater degree of care to an invitee than to a licensee. A licensee is one who steps beyond the limits of invitation, enter- ing and using the premises by permission or by operation of law but without expressed or im- plied invitation.</w:t>
      </w:r>
      <w:r>
        <w:rPr>
          <w:color w:val="231F20"/>
          <w:position w:val="6"/>
          <w:sz w:val="12"/>
          <w:szCs w:val="12"/>
        </w:rPr>
        <w:t xml:space="preserve">48 </w:t>
      </w:r>
      <w:r>
        <w:rPr>
          <w:color w:val="231F20"/>
        </w:rPr>
        <w:t>A licensee does not commit trespass because he or she has passive permis- sion to enter. Passive permission is not an im- plied invitation. On the other hand, an invitee is a person who enters the premises upon the in- vitation of the owner. Either the invitation may be “expressed,” when the owner invites another to come and use the premises, or the invitation may be “implied,” when the owner by his or her acts or conduct conveys the desire that the per- son enter the premises.</w:t>
      </w:r>
    </w:p>
    <w:p w:rsidR="00025429" w:rsidRDefault="00025429" w:rsidP="00025429">
      <w:pPr>
        <w:pStyle w:val="BodyText"/>
        <w:kinsoku w:val="0"/>
        <w:overflowPunct w:val="0"/>
        <w:ind w:left="120" w:firstLine="240"/>
        <w:rPr>
          <w:color w:val="231F20"/>
          <w:spacing w:val="-4"/>
        </w:rPr>
      </w:pPr>
      <w:r>
        <w:rPr>
          <w:color w:val="231F20"/>
        </w:rPr>
        <w:t xml:space="preserve">An owner of property normally does not owe a </w:t>
      </w:r>
      <w:r>
        <w:rPr>
          <w:color w:val="231F20"/>
          <w:spacing w:val="3"/>
        </w:rPr>
        <w:t xml:space="preserve">licensee particular duty </w:t>
      </w:r>
      <w:r>
        <w:rPr>
          <w:color w:val="231F20"/>
          <w:spacing w:val="2"/>
        </w:rPr>
        <w:t xml:space="preserve">and </w:t>
      </w:r>
      <w:r>
        <w:rPr>
          <w:color w:val="231F20"/>
        </w:rPr>
        <w:t xml:space="preserve">is </w:t>
      </w:r>
      <w:r>
        <w:rPr>
          <w:color w:val="231F20"/>
          <w:spacing w:val="2"/>
        </w:rPr>
        <w:t xml:space="preserve">therefore </w:t>
      </w:r>
      <w:r>
        <w:rPr>
          <w:color w:val="231F20"/>
          <w:spacing w:val="4"/>
        </w:rPr>
        <w:t xml:space="preserve">not </w:t>
      </w:r>
      <w:r>
        <w:rPr>
          <w:color w:val="231F20"/>
          <w:spacing w:val="3"/>
        </w:rPr>
        <w:t xml:space="preserve">responsible </w:t>
      </w:r>
      <w:r>
        <w:rPr>
          <w:color w:val="231F20"/>
          <w:spacing w:val="2"/>
        </w:rPr>
        <w:t xml:space="preserve">for </w:t>
      </w:r>
      <w:r>
        <w:rPr>
          <w:color w:val="231F20"/>
          <w:spacing w:val="3"/>
        </w:rPr>
        <w:t xml:space="preserve">exercising </w:t>
      </w:r>
      <w:r>
        <w:rPr>
          <w:color w:val="231F20"/>
          <w:spacing w:val="2"/>
        </w:rPr>
        <w:t xml:space="preserve">any </w:t>
      </w:r>
      <w:r>
        <w:rPr>
          <w:color w:val="231F20"/>
          <w:spacing w:val="3"/>
        </w:rPr>
        <w:t xml:space="preserve">particular </w:t>
      </w:r>
      <w:r>
        <w:rPr>
          <w:color w:val="231F20"/>
          <w:spacing w:val="4"/>
        </w:rPr>
        <w:t xml:space="preserve">stan- </w:t>
      </w:r>
      <w:r>
        <w:rPr>
          <w:color w:val="231F20"/>
        </w:rPr>
        <w:t>dard of care to protect the licensee. Some courts, however, have held that an owner may be liable for willful or wanton disregard for the safety of the licensee. In this regard, the owner should</w:t>
      </w:r>
      <w:r>
        <w:rPr>
          <w:color w:val="231F20"/>
          <w:spacing w:val="-32"/>
        </w:rPr>
        <w:t xml:space="preserve"> </w:t>
      </w:r>
      <w:r>
        <w:rPr>
          <w:color w:val="231F20"/>
        </w:rPr>
        <w:t>not knowingly</w:t>
      </w:r>
      <w:r>
        <w:rPr>
          <w:color w:val="231F20"/>
          <w:spacing w:val="-18"/>
        </w:rPr>
        <w:t xml:space="preserve"> </w:t>
      </w:r>
      <w:r>
        <w:rPr>
          <w:color w:val="231F20"/>
        </w:rPr>
        <w:t>let</w:t>
      </w:r>
      <w:r>
        <w:rPr>
          <w:color w:val="231F20"/>
          <w:spacing w:val="-18"/>
        </w:rPr>
        <w:t xml:space="preserve"> </w:t>
      </w:r>
      <w:r>
        <w:rPr>
          <w:color w:val="231F20"/>
        </w:rPr>
        <w:t>the</w:t>
      </w:r>
      <w:r>
        <w:rPr>
          <w:color w:val="231F20"/>
          <w:spacing w:val="-18"/>
        </w:rPr>
        <w:t xml:space="preserve"> </w:t>
      </w:r>
      <w:r>
        <w:rPr>
          <w:color w:val="231F20"/>
        </w:rPr>
        <w:t>licensee</w:t>
      </w:r>
      <w:r>
        <w:rPr>
          <w:color w:val="231F20"/>
          <w:spacing w:val="-18"/>
        </w:rPr>
        <w:t xml:space="preserve"> </w:t>
      </w:r>
      <w:r>
        <w:rPr>
          <w:color w:val="231F20"/>
          <w:spacing w:val="-2"/>
        </w:rPr>
        <w:t>run</w:t>
      </w:r>
      <w:r>
        <w:rPr>
          <w:color w:val="231F20"/>
          <w:spacing w:val="-18"/>
        </w:rPr>
        <w:t xml:space="preserve"> </w:t>
      </w:r>
      <w:r>
        <w:rPr>
          <w:color w:val="231F20"/>
        </w:rPr>
        <w:t>upon</w:t>
      </w:r>
      <w:r>
        <w:rPr>
          <w:color w:val="231F20"/>
          <w:spacing w:val="-18"/>
        </w:rPr>
        <w:t xml:space="preserve"> </w:t>
      </w:r>
      <w:r>
        <w:rPr>
          <w:color w:val="231F20"/>
        </w:rPr>
        <w:t>“hidden</w:t>
      </w:r>
      <w:r>
        <w:rPr>
          <w:color w:val="231F20"/>
          <w:spacing w:val="-18"/>
        </w:rPr>
        <w:t xml:space="preserve"> </w:t>
      </w:r>
      <w:r>
        <w:rPr>
          <w:color w:val="231F20"/>
        </w:rPr>
        <w:t>peril or willfully cause him harm.”</w:t>
      </w:r>
      <w:r>
        <w:rPr>
          <w:color w:val="231F20"/>
          <w:position w:val="6"/>
          <w:sz w:val="12"/>
          <w:szCs w:val="12"/>
        </w:rPr>
        <w:t xml:space="preserve">49 </w:t>
      </w:r>
      <w:r>
        <w:rPr>
          <w:color w:val="231F20"/>
        </w:rPr>
        <w:t xml:space="preserve">The standard of </w:t>
      </w:r>
      <w:r>
        <w:rPr>
          <w:color w:val="231F20"/>
          <w:spacing w:val="-3"/>
        </w:rPr>
        <w:t>care</w:t>
      </w:r>
      <w:r>
        <w:rPr>
          <w:color w:val="231F20"/>
          <w:spacing w:val="-12"/>
        </w:rPr>
        <w:t xml:space="preserve"> </w:t>
      </w:r>
      <w:r>
        <w:rPr>
          <w:color w:val="231F20"/>
        </w:rPr>
        <w:t>owed</w:t>
      </w:r>
      <w:r>
        <w:rPr>
          <w:color w:val="231F20"/>
          <w:spacing w:val="-12"/>
        </w:rPr>
        <w:t xml:space="preserve"> </w:t>
      </w:r>
      <w:r>
        <w:rPr>
          <w:color w:val="231F20"/>
        </w:rPr>
        <w:t>an</w:t>
      </w:r>
      <w:r>
        <w:rPr>
          <w:color w:val="231F20"/>
          <w:spacing w:val="-12"/>
        </w:rPr>
        <w:t xml:space="preserve"> </w:t>
      </w:r>
      <w:r>
        <w:rPr>
          <w:color w:val="231F20"/>
        </w:rPr>
        <w:t>invitee</w:t>
      </w:r>
      <w:r>
        <w:rPr>
          <w:color w:val="231F20"/>
          <w:spacing w:val="-12"/>
        </w:rPr>
        <w:t xml:space="preserve"> </w:t>
      </w:r>
      <w:r>
        <w:rPr>
          <w:color w:val="231F20"/>
        </w:rPr>
        <w:t>is</w:t>
      </w:r>
      <w:r>
        <w:rPr>
          <w:color w:val="231F20"/>
          <w:spacing w:val="-12"/>
        </w:rPr>
        <w:t xml:space="preserve"> </w:t>
      </w:r>
      <w:r>
        <w:rPr>
          <w:color w:val="231F20"/>
        </w:rPr>
        <w:t>much</w:t>
      </w:r>
      <w:r>
        <w:rPr>
          <w:color w:val="231F20"/>
          <w:spacing w:val="-12"/>
        </w:rPr>
        <w:t xml:space="preserve"> </w:t>
      </w:r>
      <w:r>
        <w:rPr>
          <w:color w:val="231F20"/>
          <w:spacing w:val="-4"/>
        </w:rPr>
        <w:t>higher,</w:t>
      </w:r>
      <w:r>
        <w:rPr>
          <w:color w:val="231F20"/>
          <w:spacing w:val="-12"/>
        </w:rPr>
        <w:t xml:space="preserve"> </w:t>
      </w:r>
      <w:r>
        <w:rPr>
          <w:color w:val="231F20"/>
        </w:rPr>
        <w:t>and</w:t>
      </w:r>
      <w:r>
        <w:rPr>
          <w:color w:val="231F20"/>
          <w:spacing w:val="-12"/>
        </w:rPr>
        <w:t xml:space="preserve"> </w:t>
      </w:r>
      <w:r>
        <w:rPr>
          <w:color w:val="231F20"/>
        </w:rPr>
        <w:t>the</w:t>
      </w:r>
      <w:r>
        <w:rPr>
          <w:color w:val="231F20"/>
          <w:spacing w:val="-12"/>
        </w:rPr>
        <w:t xml:space="preserve"> </w:t>
      </w:r>
      <w:r>
        <w:rPr>
          <w:color w:val="231F20"/>
        </w:rPr>
        <w:t>duty owed</w:t>
      </w:r>
      <w:r>
        <w:rPr>
          <w:color w:val="231F20"/>
          <w:spacing w:val="-12"/>
        </w:rPr>
        <w:t xml:space="preserve"> </w:t>
      </w:r>
      <w:r>
        <w:rPr>
          <w:color w:val="231F20"/>
        </w:rPr>
        <w:t>by</w:t>
      </w:r>
      <w:r>
        <w:rPr>
          <w:color w:val="231F20"/>
          <w:spacing w:val="-12"/>
        </w:rPr>
        <w:t xml:space="preserve"> </w:t>
      </w:r>
      <w:r>
        <w:rPr>
          <w:color w:val="231F20"/>
        </w:rPr>
        <w:t>the</w:t>
      </w:r>
      <w:r>
        <w:rPr>
          <w:color w:val="231F20"/>
          <w:spacing w:val="-12"/>
        </w:rPr>
        <w:t xml:space="preserve"> </w:t>
      </w:r>
      <w:r>
        <w:rPr>
          <w:color w:val="231F20"/>
        </w:rPr>
        <w:t>owner</w:t>
      </w:r>
      <w:r>
        <w:rPr>
          <w:color w:val="231F20"/>
          <w:spacing w:val="-12"/>
        </w:rPr>
        <w:t xml:space="preserve"> </w:t>
      </w:r>
      <w:r>
        <w:rPr>
          <w:color w:val="231F20"/>
        </w:rPr>
        <w:t>is</w:t>
      </w:r>
      <w:r>
        <w:rPr>
          <w:color w:val="231F20"/>
          <w:spacing w:val="-12"/>
        </w:rPr>
        <w:t xml:space="preserve"> </w:t>
      </w:r>
      <w:r>
        <w:rPr>
          <w:color w:val="231F20"/>
        </w:rPr>
        <w:t>substantially</w:t>
      </w:r>
      <w:r>
        <w:rPr>
          <w:color w:val="231F20"/>
          <w:spacing w:val="-12"/>
        </w:rPr>
        <w:t xml:space="preserve"> </w:t>
      </w:r>
      <w:r>
        <w:rPr>
          <w:color w:val="231F20"/>
          <w:spacing w:val="-4"/>
        </w:rPr>
        <w:t>greater.</w:t>
      </w:r>
    </w:p>
    <w:p w:rsidR="00025429" w:rsidRDefault="00025429" w:rsidP="00025429">
      <w:pPr>
        <w:pStyle w:val="BodyText"/>
        <w:kinsoku w:val="0"/>
        <w:overflowPunct w:val="0"/>
        <w:ind w:left="120" w:right="5" w:firstLine="240"/>
        <w:rPr>
          <w:color w:val="231F20"/>
        </w:rPr>
      </w:pPr>
      <w:r>
        <w:rPr>
          <w:color w:val="231F20"/>
        </w:rPr>
        <w:t xml:space="preserve">The </w:t>
      </w:r>
      <w:r>
        <w:rPr>
          <w:rFonts w:ascii="Book Antiqua" w:hAnsi="Book Antiqua" w:cs="Book Antiqua"/>
          <w:i/>
          <w:iCs/>
          <w:color w:val="231F20"/>
        </w:rPr>
        <w:t xml:space="preserve">Restatement (Second) of </w:t>
      </w:r>
      <w:r>
        <w:rPr>
          <w:rFonts w:ascii="Book Antiqua" w:hAnsi="Book Antiqua" w:cs="Book Antiqua"/>
          <w:i/>
          <w:iCs/>
          <w:color w:val="231F20"/>
          <w:spacing w:val="-5"/>
        </w:rPr>
        <w:t xml:space="preserve">Torts </w:t>
      </w:r>
      <w:r>
        <w:rPr>
          <w:color w:val="231F20"/>
        </w:rPr>
        <w:t>defines an in- vitee test for liability purposes as follows:</w:t>
      </w:r>
    </w:p>
    <w:p w:rsidR="00025429" w:rsidRDefault="00025429" w:rsidP="00025429">
      <w:pPr>
        <w:pStyle w:val="ListParagraph"/>
        <w:numPr>
          <w:ilvl w:val="1"/>
          <w:numId w:val="32"/>
        </w:numPr>
        <w:tabs>
          <w:tab w:val="left" w:pos="600"/>
        </w:tabs>
        <w:kinsoku w:val="0"/>
        <w:overflowPunct w:val="0"/>
        <w:spacing w:before="115" w:line="220" w:lineRule="exact"/>
        <w:ind w:right="1"/>
        <w:rPr>
          <w:color w:val="231F20"/>
          <w:sz w:val="17"/>
          <w:szCs w:val="17"/>
        </w:rPr>
      </w:pPr>
      <w:r>
        <w:rPr>
          <w:color w:val="231F20"/>
          <w:sz w:val="17"/>
          <w:szCs w:val="17"/>
        </w:rPr>
        <w:t xml:space="preserve">An </w:t>
      </w:r>
      <w:r>
        <w:rPr>
          <w:color w:val="231F20"/>
          <w:spacing w:val="2"/>
          <w:sz w:val="17"/>
          <w:szCs w:val="17"/>
        </w:rPr>
        <w:t xml:space="preserve">invitee </w:t>
      </w:r>
      <w:r>
        <w:rPr>
          <w:color w:val="231F20"/>
          <w:sz w:val="17"/>
          <w:szCs w:val="17"/>
        </w:rPr>
        <w:t xml:space="preserve">is </w:t>
      </w:r>
      <w:r>
        <w:rPr>
          <w:color w:val="231F20"/>
          <w:spacing w:val="2"/>
          <w:sz w:val="17"/>
          <w:szCs w:val="17"/>
        </w:rPr>
        <w:t xml:space="preserve">either </w:t>
      </w:r>
      <w:r>
        <w:rPr>
          <w:color w:val="231F20"/>
          <w:sz w:val="17"/>
          <w:szCs w:val="17"/>
        </w:rPr>
        <w:t xml:space="preserve">a </w:t>
      </w:r>
      <w:r>
        <w:rPr>
          <w:color w:val="231F20"/>
          <w:spacing w:val="2"/>
          <w:sz w:val="17"/>
          <w:szCs w:val="17"/>
        </w:rPr>
        <w:t xml:space="preserve">public invitee </w:t>
      </w:r>
      <w:r>
        <w:rPr>
          <w:color w:val="231F20"/>
          <w:sz w:val="17"/>
          <w:szCs w:val="17"/>
        </w:rPr>
        <w:t xml:space="preserve">or a </w:t>
      </w:r>
      <w:r>
        <w:rPr>
          <w:color w:val="231F20"/>
          <w:spacing w:val="3"/>
          <w:sz w:val="17"/>
          <w:szCs w:val="17"/>
        </w:rPr>
        <w:t xml:space="preserve">busi- </w:t>
      </w:r>
      <w:r>
        <w:rPr>
          <w:color w:val="231F20"/>
          <w:sz w:val="17"/>
          <w:szCs w:val="17"/>
        </w:rPr>
        <w:t>ness</w:t>
      </w:r>
      <w:r>
        <w:rPr>
          <w:color w:val="231F20"/>
          <w:spacing w:val="-13"/>
          <w:sz w:val="17"/>
          <w:szCs w:val="17"/>
        </w:rPr>
        <w:t xml:space="preserve"> </w:t>
      </w:r>
      <w:r>
        <w:rPr>
          <w:color w:val="231F20"/>
          <w:sz w:val="17"/>
          <w:szCs w:val="17"/>
        </w:rPr>
        <w:t>visitor.</w:t>
      </w:r>
    </w:p>
    <w:p w:rsidR="00025429" w:rsidRDefault="00025429" w:rsidP="00025429">
      <w:pPr>
        <w:pStyle w:val="ListParagraph"/>
        <w:numPr>
          <w:ilvl w:val="1"/>
          <w:numId w:val="32"/>
        </w:numPr>
        <w:tabs>
          <w:tab w:val="left" w:pos="600"/>
        </w:tabs>
        <w:kinsoku w:val="0"/>
        <w:overflowPunct w:val="0"/>
        <w:spacing w:line="220" w:lineRule="exact"/>
        <w:ind w:right="1"/>
        <w:rPr>
          <w:color w:val="231F20"/>
          <w:sz w:val="17"/>
          <w:szCs w:val="17"/>
        </w:rPr>
      </w:pPr>
      <w:r>
        <w:rPr>
          <w:color w:val="231F20"/>
          <w:sz w:val="17"/>
          <w:szCs w:val="17"/>
        </w:rPr>
        <w:t xml:space="preserve">A </w:t>
      </w:r>
      <w:r>
        <w:rPr>
          <w:color w:val="231F20"/>
          <w:spacing w:val="3"/>
          <w:sz w:val="17"/>
          <w:szCs w:val="17"/>
        </w:rPr>
        <w:t xml:space="preserve">public invitee </w:t>
      </w:r>
      <w:r>
        <w:rPr>
          <w:color w:val="231F20"/>
          <w:sz w:val="17"/>
          <w:szCs w:val="17"/>
        </w:rPr>
        <w:t xml:space="preserve">is a </w:t>
      </w:r>
      <w:r>
        <w:rPr>
          <w:color w:val="231F20"/>
          <w:spacing w:val="3"/>
          <w:sz w:val="17"/>
          <w:szCs w:val="17"/>
        </w:rPr>
        <w:t xml:space="preserve">person </w:t>
      </w:r>
      <w:r>
        <w:rPr>
          <w:color w:val="231F20"/>
          <w:spacing w:val="2"/>
          <w:sz w:val="17"/>
          <w:szCs w:val="17"/>
        </w:rPr>
        <w:t xml:space="preserve">who </w:t>
      </w:r>
      <w:r>
        <w:rPr>
          <w:color w:val="231F20"/>
          <w:sz w:val="17"/>
          <w:szCs w:val="17"/>
        </w:rPr>
        <w:t xml:space="preserve">is </w:t>
      </w:r>
      <w:r>
        <w:rPr>
          <w:color w:val="231F20"/>
          <w:spacing w:val="3"/>
          <w:sz w:val="17"/>
          <w:szCs w:val="17"/>
        </w:rPr>
        <w:t xml:space="preserve">invited </w:t>
      </w:r>
      <w:r>
        <w:rPr>
          <w:color w:val="231F20"/>
          <w:spacing w:val="4"/>
          <w:sz w:val="17"/>
          <w:szCs w:val="17"/>
        </w:rPr>
        <w:t xml:space="preserve">to </w:t>
      </w:r>
      <w:r>
        <w:rPr>
          <w:color w:val="231F20"/>
          <w:sz w:val="17"/>
          <w:szCs w:val="17"/>
        </w:rPr>
        <w:t>enter or remain on the land as a member of the public for a purpose for which the land is held open to the</w:t>
      </w:r>
      <w:r>
        <w:rPr>
          <w:color w:val="231F20"/>
          <w:spacing w:val="-1"/>
          <w:sz w:val="17"/>
          <w:szCs w:val="17"/>
        </w:rPr>
        <w:t xml:space="preserve"> </w:t>
      </w:r>
      <w:r>
        <w:rPr>
          <w:color w:val="231F20"/>
          <w:sz w:val="17"/>
          <w:szCs w:val="17"/>
        </w:rPr>
        <w:t>public.</w:t>
      </w:r>
    </w:p>
    <w:p w:rsidR="00025429" w:rsidRDefault="00025429" w:rsidP="00025429">
      <w:pPr>
        <w:pStyle w:val="ListParagraph"/>
        <w:numPr>
          <w:ilvl w:val="1"/>
          <w:numId w:val="32"/>
        </w:numPr>
        <w:tabs>
          <w:tab w:val="left" w:pos="600"/>
        </w:tabs>
        <w:kinsoku w:val="0"/>
        <w:overflowPunct w:val="0"/>
        <w:spacing w:line="220" w:lineRule="exact"/>
        <w:ind w:right="2"/>
        <w:rPr>
          <w:color w:val="231F20"/>
          <w:position w:val="6"/>
          <w:sz w:val="11"/>
          <w:szCs w:val="11"/>
        </w:rPr>
      </w:pPr>
      <w:r>
        <w:rPr>
          <w:color w:val="231F20"/>
          <w:sz w:val="17"/>
          <w:szCs w:val="17"/>
        </w:rPr>
        <w:t xml:space="preserve">A business visitor is a person who is invited to enter or remain on land for a purpose directly or indirectly connected with business dealings with the possessor of the land.     </w:t>
      </w:r>
      <w:r>
        <w:rPr>
          <w:color w:val="231F20"/>
          <w:spacing w:val="3"/>
          <w:sz w:val="17"/>
          <w:szCs w:val="17"/>
        </w:rPr>
        <w:t xml:space="preserve"> </w:t>
      </w:r>
      <w:r>
        <w:rPr>
          <w:color w:val="231F20"/>
          <w:position w:val="6"/>
          <w:sz w:val="11"/>
          <w:szCs w:val="11"/>
        </w:rPr>
        <w:t>50</w:t>
      </w:r>
    </w:p>
    <w:p w:rsidR="00025429" w:rsidRDefault="00025429" w:rsidP="00025429">
      <w:pPr>
        <w:pStyle w:val="BodyText"/>
        <w:kinsoku w:val="0"/>
        <w:overflowPunct w:val="0"/>
        <w:spacing w:before="123"/>
        <w:ind w:left="119" w:firstLine="240"/>
        <w:rPr>
          <w:color w:val="231F20"/>
        </w:rPr>
      </w:pPr>
      <w:r>
        <w:rPr>
          <w:color w:val="231F20"/>
        </w:rPr>
        <w:t>In a case where a parent volunteered to join the after-prom clean-up crew, fell from scaffold- ing, and was injured, the court considered the parent to be an invitee and not a licensee. There- fore, the school had a high duty to the parent to prevent injury that it did not properly perform. The court said:</w:t>
      </w:r>
    </w:p>
    <w:p w:rsidR="00025429" w:rsidRDefault="00025429" w:rsidP="00025429">
      <w:pPr>
        <w:pStyle w:val="BodyText"/>
        <w:kinsoku w:val="0"/>
        <w:overflowPunct w:val="0"/>
        <w:spacing w:before="95" w:line="220" w:lineRule="exact"/>
        <w:ind w:left="360"/>
        <w:rPr>
          <w:color w:val="231F20"/>
          <w:sz w:val="17"/>
          <w:szCs w:val="17"/>
        </w:rPr>
      </w:pPr>
      <w:r>
        <w:rPr>
          <w:color w:val="231F20"/>
          <w:sz w:val="17"/>
          <w:szCs w:val="17"/>
        </w:rPr>
        <w:t>A landowner owes a licensee a duty to refrain from willfully or wantonly injuring him of acting in a manner to increase his peril. . . .    [L]icensees</w:t>
      </w:r>
    </w:p>
    <w:p w:rsidR="00025429" w:rsidRDefault="00025429" w:rsidP="00025429">
      <w:pPr>
        <w:pStyle w:val="BodyText"/>
        <w:kinsoku w:val="0"/>
        <w:overflowPunct w:val="0"/>
        <w:spacing w:before="82" w:line="220" w:lineRule="exact"/>
        <w:ind w:left="359" w:right="114"/>
        <w:rPr>
          <w:color w:val="231F20"/>
          <w:position w:val="6"/>
          <w:sz w:val="11"/>
          <w:szCs w:val="11"/>
        </w:rPr>
      </w:pPr>
      <w:r>
        <w:rPr>
          <w:rFonts w:ascii="Times New Roman" w:hAnsi="Times New Roman" w:cs="Times New Roman"/>
          <w:sz w:val="24"/>
          <w:szCs w:val="24"/>
        </w:rPr>
        <w:br w:type="column"/>
      </w:r>
      <w:r>
        <w:rPr>
          <w:color w:val="231F20"/>
          <w:sz w:val="17"/>
          <w:szCs w:val="17"/>
        </w:rPr>
        <w:t xml:space="preserve">and trespassers are those who enter the premises for their own convenience, curiosity or entertain- ment. </w:t>
      </w:r>
      <w:r>
        <w:rPr>
          <w:color w:val="231F20"/>
          <w:spacing w:val="2"/>
          <w:sz w:val="17"/>
          <w:szCs w:val="17"/>
        </w:rPr>
        <w:t xml:space="preserve">Unlike trespassers </w:t>
      </w:r>
      <w:r>
        <w:rPr>
          <w:color w:val="231F20"/>
          <w:sz w:val="17"/>
          <w:szCs w:val="17"/>
        </w:rPr>
        <w:t xml:space="preserve">however, </w:t>
      </w:r>
      <w:r>
        <w:rPr>
          <w:color w:val="231F20"/>
          <w:spacing w:val="2"/>
          <w:sz w:val="17"/>
          <w:szCs w:val="17"/>
        </w:rPr>
        <w:t xml:space="preserve">licensees </w:t>
      </w:r>
      <w:r>
        <w:rPr>
          <w:color w:val="231F20"/>
          <w:spacing w:val="3"/>
          <w:sz w:val="17"/>
          <w:szCs w:val="17"/>
        </w:rPr>
        <w:t xml:space="preserve">have </w:t>
      </w:r>
      <w:r>
        <w:rPr>
          <w:color w:val="231F20"/>
          <w:sz w:val="17"/>
          <w:szCs w:val="17"/>
        </w:rPr>
        <w:t xml:space="preserve">a </w:t>
      </w:r>
      <w:r>
        <w:rPr>
          <w:color w:val="231F20"/>
          <w:spacing w:val="6"/>
          <w:sz w:val="17"/>
          <w:szCs w:val="17"/>
        </w:rPr>
        <w:t xml:space="preserve">license </w:t>
      </w:r>
      <w:r>
        <w:rPr>
          <w:color w:val="231F20"/>
          <w:spacing w:val="3"/>
          <w:sz w:val="17"/>
          <w:szCs w:val="17"/>
        </w:rPr>
        <w:t xml:space="preserve">to </w:t>
      </w:r>
      <w:r>
        <w:rPr>
          <w:color w:val="231F20"/>
          <w:spacing w:val="4"/>
          <w:sz w:val="17"/>
          <w:szCs w:val="17"/>
        </w:rPr>
        <w:t xml:space="preserve">use the land. That is, </w:t>
      </w:r>
      <w:r>
        <w:rPr>
          <w:color w:val="231F20"/>
          <w:spacing w:val="5"/>
          <w:sz w:val="17"/>
          <w:szCs w:val="17"/>
        </w:rPr>
        <w:t xml:space="preserve">licensees </w:t>
      </w:r>
      <w:r>
        <w:rPr>
          <w:color w:val="231F20"/>
          <w:spacing w:val="3"/>
          <w:sz w:val="17"/>
          <w:szCs w:val="17"/>
        </w:rPr>
        <w:t xml:space="preserve">are </w:t>
      </w:r>
      <w:r>
        <w:rPr>
          <w:color w:val="231F20"/>
          <w:spacing w:val="2"/>
          <w:sz w:val="17"/>
          <w:szCs w:val="17"/>
        </w:rPr>
        <w:t xml:space="preserve">privileged </w:t>
      </w:r>
      <w:r>
        <w:rPr>
          <w:color w:val="231F20"/>
          <w:sz w:val="17"/>
          <w:szCs w:val="17"/>
        </w:rPr>
        <w:t xml:space="preserve">to remain on the </w:t>
      </w:r>
      <w:r>
        <w:rPr>
          <w:color w:val="231F20"/>
          <w:spacing w:val="2"/>
          <w:sz w:val="17"/>
          <w:szCs w:val="17"/>
        </w:rPr>
        <w:t xml:space="preserve">land </w:t>
      </w:r>
      <w:r>
        <w:rPr>
          <w:color w:val="231F20"/>
          <w:sz w:val="17"/>
          <w:szCs w:val="17"/>
        </w:rPr>
        <w:t xml:space="preserve">by </w:t>
      </w:r>
      <w:r>
        <w:rPr>
          <w:color w:val="231F20"/>
          <w:spacing w:val="2"/>
          <w:sz w:val="17"/>
          <w:szCs w:val="17"/>
        </w:rPr>
        <w:t xml:space="preserve">virtue </w:t>
      </w:r>
      <w:r>
        <w:rPr>
          <w:color w:val="231F20"/>
          <w:sz w:val="17"/>
          <w:szCs w:val="17"/>
        </w:rPr>
        <w:t xml:space="preserve">of </w:t>
      </w:r>
      <w:r>
        <w:rPr>
          <w:color w:val="231F20"/>
          <w:spacing w:val="3"/>
          <w:sz w:val="17"/>
          <w:szCs w:val="17"/>
        </w:rPr>
        <w:t xml:space="preserve">the owner’s </w:t>
      </w:r>
      <w:r>
        <w:rPr>
          <w:color w:val="231F20"/>
          <w:sz w:val="17"/>
          <w:szCs w:val="17"/>
        </w:rPr>
        <w:t xml:space="preserve">or </w:t>
      </w:r>
      <w:r>
        <w:rPr>
          <w:color w:val="231F20"/>
          <w:spacing w:val="3"/>
          <w:sz w:val="17"/>
          <w:szCs w:val="17"/>
        </w:rPr>
        <w:t xml:space="preserve">occupier’s </w:t>
      </w:r>
      <w:r>
        <w:rPr>
          <w:color w:val="231F20"/>
          <w:sz w:val="17"/>
          <w:szCs w:val="17"/>
        </w:rPr>
        <w:t>permission or suffrage. . . . A landowner owes the highest duty to an invitee:  a duty to exercise reasonable care for his</w:t>
      </w:r>
      <w:r>
        <w:rPr>
          <w:color w:val="231F20"/>
          <w:spacing w:val="-16"/>
          <w:sz w:val="17"/>
          <w:szCs w:val="17"/>
        </w:rPr>
        <w:t xml:space="preserve"> </w:t>
      </w:r>
      <w:r>
        <w:rPr>
          <w:color w:val="231F20"/>
          <w:sz w:val="17"/>
          <w:szCs w:val="17"/>
        </w:rPr>
        <w:t xml:space="preserve">protection while he is on the landowner’s premises.     </w:t>
      </w:r>
      <w:r>
        <w:rPr>
          <w:color w:val="231F20"/>
          <w:spacing w:val="11"/>
          <w:sz w:val="17"/>
          <w:szCs w:val="17"/>
        </w:rPr>
        <w:t xml:space="preserve"> </w:t>
      </w:r>
      <w:r>
        <w:rPr>
          <w:color w:val="231F20"/>
          <w:position w:val="6"/>
          <w:sz w:val="11"/>
          <w:szCs w:val="11"/>
        </w:rPr>
        <w:t>51</w:t>
      </w:r>
    </w:p>
    <w:p w:rsidR="00025429" w:rsidRDefault="00025429" w:rsidP="00025429">
      <w:pPr>
        <w:pStyle w:val="BodyText"/>
        <w:kinsoku w:val="0"/>
        <w:overflowPunct w:val="0"/>
        <w:spacing w:before="3" w:line="240" w:lineRule="auto"/>
        <w:jc w:val="left"/>
        <w:rPr>
          <w:sz w:val="24"/>
          <w:szCs w:val="24"/>
        </w:rPr>
      </w:pPr>
      <w:r>
        <w:rPr>
          <w:noProof/>
        </w:rPr>
        <mc:AlternateContent>
          <mc:Choice Requires="wpg">
            <w:drawing>
              <wp:anchor distT="0" distB="0" distL="0" distR="0" simplePos="0" relativeHeight="251676672" behindDoc="0" locked="0" layoutInCell="0" allowOverlap="1">
                <wp:simplePos x="0" y="0"/>
                <wp:positionH relativeFrom="page">
                  <wp:posOffset>3810000</wp:posOffset>
                </wp:positionH>
                <wp:positionV relativeFrom="paragraph">
                  <wp:posOffset>232410</wp:posOffset>
                </wp:positionV>
                <wp:extent cx="2590800" cy="86995"/>
                <wp:effectExtent l="0" t="8890" r="0" b="0"/>
                <wp:wrapTopAndBottom/>
                <wp:docPr id="385"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86995"/>
                          <a:chOff x="6000" y="366"/>
                          <a:chExt cx="4080" cy="137"/>
                        </a:xfrm>
                      </wpg:grpSpPr>
                      <wps:wsp>
                        <wps:cNvPr id="386" name="Freeform 480"/>
                        <wps:cNvSpPr>
                          <a:spLocks/>
                        </wps:cNvSpPr>
                        <wps:spPr bwMode="auto">
                          <a:xfrm>
                            <a:off x="6000" y="366"/>
                            <a:ext cx="4080" cy="137"/>
                          </a:xfrm>
                          <a:custGeom>
                            <a:avLst/>
                            <a:gdLst>
                              <a:gd name="T0" fmla="*/ 187 w 4080"/>
                              <a:gd name="T1" fmla="*/ 81 h 137"/>
                              <a:gd name="T2" fmla="*/ 0 w 4080"/>
                              <a:gd name="T3" fmla="*/ 81 h 137"/>
                              <a:gd name="T4" fmla="*/ 0 w 4080"/>
                              <a:gd name="T5" fmla="*/ 92 h 137"/>
                              <a:gd name="T6" fmla="*/ 187 w 4080"/>
                              <a:gd name="T7" fmla="*/ 92 h 137"/>
                              <a:gd name="T8" fmla="*/ 187 w 4080"/>
                              <a:gd name="T9" fmla="*/ 81 h 137"/>
                            </a:gdLst>
                            <a:ahLst/>
                            <a:cxnLst>
                              <a:cxn ang="0">
                                <a:pos x="T0" y="T1"/>
                              </a:cxn>
                              <a:cxn ang="0">
                                <a:pos x="T2" y="T3"/>
                              </a:cxn>
                              <a:cxn ang="0">
                                <a:pos x="T4" y="T5"/>
                              </a:cxn>
                              <a:cxn ang="0">
                                <a:pos x="T6" y="T7"/>
                              </a:cxn>
                              <a:cxn ang="0">
                                <a:pos x="T8" y="T9"/>
                              </a:cxn>
                            </a:cxnLst>
                            <a:rect l="0" t="0" r="r" b="b"/>
                            <a:pathLst>
                              <a:path w="4080" h="137">
                                <a:moveTo>
                                  <a:pt x="187" y="81"/>
                                </a:moveTo>
                                <a:lnTo>
                                  <a:pt x="0" y="81"/>
                                </a:lnTo>
                                <a:lnTo>
                                  <a:pt x="0" y="92"/>
                                </a:lnTo>
                                <a:lnTo>
                                  <a:pt x="187" y="92"/>
                                </a:lnTo>
                                <a:lnTo>
                                  <a:pt x="18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481"/>
                        <wps:cNvSpPr>
                          <a:spLocks/>
                        </wps:cNvSpPr>
                        <wps:spPr bwMode="auto">
                          <a:xfrm>
                            <a:off x="6000" y="366"/>
                            <a:ext cx="4080" cy="137"/>
                          </a:xfrm>
                          <a:custGeom>
                            <a:avLst/>
                            <a:gdLst>
                              <a:gd name="T0" fmla="*/ 189 w 4080"/>
                              <a:gd name="T1" fmla="*/ 81 h 137"/>
                              <a:gd name="T2" fmla="*/ 187 w 4080"/>
                              <a:gd name="T3" fmla="*/ 81 h 137"/>
                              <a:gd name="T4" fmla="*/ 187 w 4080"/>
                              <a:gd name="T5" fmla="*/ 92 h 137"/>
                              <a:gd name="T6" fmla="*/ 189 w 4080"/>
                              <a:gd name="T7" fmla="*/ 92 h 137"/>
                              <a:gd name="T8" fmla="*/ 189 w 4080"/>
                              <a:gd name="T9" fmla="*/ 81 h 137"/>
                            </a:gdLst>
                            <a:ahLst/>
                            <a:cxnLst>
                              <a:cxn ang="0">
                                <a:pos x="T0" y="T1"/>
                              </a:cxn>
                              <a:cxn ang="0">
                                <a:pos x="T2" y="T3"/>
                              </a:cxn>
                              <a:cxn ang="0">
                                <a:pos x="T4" y="T5"/>
                              </a:cxn>
                              <a:cxn ang="0">
                                <a:pos x="T6" y="T7"/>
                              </a:cxn>
                              <a:cxn ang="0">
                                <a:pos x="T8" y="T9"/>
                              </a:cxn>
                            </a:cxnLst>
                            <a:rect l="0" t="0" r="r" b="b"/>
                            <a:pathLst>
                              <a:path w="4080" h="137">
                                <a:moveTo>
                                  <a:pt x="189" y="81"/>
                                </a:moveTo>
                                <a:lnTo>
                                  <a:pt x="187" y="81"/>
                                </a:lnTo>
                                <a:lnTo>
                                  <a:pt x="187" y="92"/>
                                </a:lnTo>
                                <a:lnTo>
                                  <a:pt x="189" y="92"/>
                                </a:lnTo>
                                <a:lnTo>
                                  <a:pt x="18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82"/>
                        <wps:cNvSpPr>
                          <a:spLocks/>
                        </wps:cNvSpPr>
                        <wps:spPr bwMode="auto">
                          <a:xfrm>
                            <a:off x="6000" y="366"/>
                            <a:ext cx="4080" cy="137"/>
                          </a:xfrm>
                          <a:custGeom>
                            <a:avLst/>
                            <a:gdLst>
                              <a:gd name="T0" fmla="*/ 374 w 4080"/>
                              <a:gd name="T1" fmla="*/ 81 h 137"/>
                              <a:gd name="T2" fmla="*/ 189 w 4080"/>
                              <a:gd name="T3" fmla="*/ 81 h 137"/>
                              <a:gd name="T4" fmla="*/ 189 w 4080"/>
                              <a:gd name="T5" fmla="*/ 92 h 137"/>
                              <a:gd name="T6" fmla="*/ 374 w 4080"/>
                              <a:gd name="T7" fmla="*/ 92 h 137"/>
                              <a:gd name="T8" fmla="*/ 374 w 4080"/>
                              <a:gd name="T9" fmla="*/ 81 h 137"/>
                            </a:gdLst>
                            <a:ahLst/>
                            <a:cxnLst>
                              <a:cxn ang="0">
                                <a:pos x="T0" y="T1"/>
                              </a:cxn>
                              <a:cxn ang="0">
                                <a:pos x="T2" y="T3"/>
                              </a:cxn>
                              <a:cxn ang="0">
                                <a:pos x="T4" y="T5"/>
                              </a:cxn>
                              <a:cxn ang="0">
                                <a:pos x="T6" y="T7"/>
                              </a:cxn>
                              <a:cxn ang="0">
                                <a:pos x="T8" y="T9"/>
                              </a:cxn>
                            </a:cxnLst>
                            <a:rect l="0" t="0" r="r" b="b"/>
                            <a:pathLst>
                              <a:path w="4080" h="137">
                                <a:moveTo>
                                  <a:pt x="374" y="81"/>
                                </a:moveTo>
                                <a:lnTo>
                                  <a:pt x="189" y="81"/>
                                </a:lnTo>
                                <a:lnTo>
                                  <a:pt x="189" y="92"/>
                                </a:lnTo>
                                <a:lnTo>
                                  <a:pt x="374" y="92"/>
                                </a:lnTo>
                                <a:lnTo>
                                  <a:pt x="37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483"/>
                        <wps:cNvSpPr>
                          <a:spLocks/>
                        </wps:cNvSpPr>
                        <wps:spPr bwMode="auto">
                          <a:xfrm>
                            <a:off x="6000" y="366"/>
                            <a:ext cx="4080" cy="137"/>
                          </a:xfrm>
                          <a:custGeom>
                            <a:avLst/>
                            <a:gdLst>
                              <a:gd name="T0" fmla="*/ 377 w 4080"/>
                              <a:gd name="T1" fmla="*/ 81 h 137"/>
                              <a:gd name="T2" fmla="*/ 374 w 4080"/>
                              <a:gd name="T3" fmla="*/ 81 h 137"/>
                              <a:gd name="T4" fmla="*/ 374 w 4080"/>
                              <a:gd name="T5" fmla="*/ 92 h 137"/>
                              <a:gd name="T6" fmla="*/ 377 w 4080"/>
                              <a:gd name="T7" fmla="*/ 92 h 137"/>
                              <a:gd name="T8" fmla="*/ 377 w 4080"/>
                              <a:gd name="T9" fmla="*/ 81 h 137"/>
                            </a:gdLst>
                            <a:ahLst/>
                            <a:cxnLst>
                              <a:cxn ang="0">
                                <a:pos x="T0" y="T1"/>
                              </a:cxn>
                              <a:cxn ang="0">
                                <a:pos x="T2" y="T3"/>
                              </a:cxn>
                              <a:cxn ang="0">
                                <a:pos x="T4" y="T5"/>
                              </a:cxn>
                              <a:cxn ang="0">
                                <a:pos x="T6" y="T7"/>
                              </a:cxn>
                              <a:cxn ang="0">
                                <a:pos x="T8" y="T9"/>
                              </a:cxn>
                            </a:cxnLst>
                            <a:rect l="0" t="0" r="r" b="b"/>
                            <a:pathLst>
                              <a:path w="4080" h="137">
                                <a:moveTo>
                                  <a:pt x="377" y="81"/>
                                </a:moveTo>
                                <a:lnTo>
                                  <a:pt x="374" y="81"/>
                                </a:lnTo>
                                <a:lnTo>
                                  <a:pt x="374" y="92"/>
                                </a:lnTo>
                                <a:lnTo>
                                  <a:pt x="377" y="92"/>
                                </a:lnTo>
                                <a:lnTo>
                                  <a:pt x="37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484"/>
                        <wps:cNvSpPr>
                          <a:spLocks/>
                        </wps:cNvSpPr>
                        <wps:spPr bwMode="auto">
                          <a:xfrm>
                            <a:off x="6000" y="366"/>
                            <a:ext cx="4080" cy="137"/>
                          </a:xfrm>
                          <a:custGeom>
                            <a:avLst/>
                            <a:gdLst>
                              <a:gd name="T0" fmla="*/ 561 w 4080"/>
                              <a:gd name="T1" fmla="*/ 81 h 137"/>
                              <a:gd name="T2" fmla="*/ 377 w 4080"/>
                              <a:gd name="T3" fmla="*/ 81 h 137"/>
                              <a:gd name="T4" fmla="*/ 377 w 4080"/>
                              <a:gd name="T5" fmla="*/ 92 h 137"/>
                              <a:gd name="T6" fmla="*/ 561 w 4080"/>
                              <a:gd name="T7" fmla="*/ 92 h 137"/>
                              <a:gd name="T8" fmla="*/ 561 w 4080"/>
                              <a:gd name="T9" fmla="*/ 81 h 137"/>
                            </a:gdLst>
                            <a:ahLst/>
                            <a:cxnLst>
                              <a:cxn ang="0">
                                <a:pos x="T0" y="T1"/>
                              </a:cxn>
                              <a:cxn ang="0">
                                <a:pos x="T2" y="T3"/>
                              </a:cxn>
                              <a:cxn ang="0">
                                <a:pos x="T4" y="T5"/>
                              </a:cxn>
                              <a:cxn ang="0">
                                <a:pos x="T6" y="T7"/>
                              </a:cxn>
                              <a:cxn ang="0">
                                <a:pos x="T8" y="T9"/>
                              </a:cxn>
                            </a:cxnLst>
                            <a:rect l="0" t="0" r="r" b="b"/>
                            <a:pathLst>
                              <a:path w="4080" h="137">
                                <a:moveTo>
                                  <a:pt x="561" y="81"/>
                                </a:moveTo>
                                <a:lnTo>
                                  <a:pt x="377" y="81"/>
                                </a:lnTo>
                                <a:lnTo>
                                  <a:pt x="377" y="92"/>
                                </a:lnTo>
                                <a:lnTo>
                                  <a:pt x="561" y="92"/>
                                </a:lnTo>
                                <a:lnTo>
                                  <a:pt x="56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85"/>
                        <wps:cNvSpPr>
                          <a:spLocks/>
                        </wps:cNvSpPr>
                        <wps:spPr bwMode="auto">
                          <a:xfrm>
                            <a:off x="6000" y="366"/>
                            <a:ext cx="4080" cy="137"/>
                          </a:xfrm>
                          <a:custGeom>
                            <a:avLst/>
                            <a:gdLst>
                              <a:gd name="T0" fmla="*/ 564 w 4080"/>
                              <a:gd name="T1" fmla="*/ 81 h 137"/>
                              <a:gd name="T2" fmla="*/ 561 w 4080"/>
                              <a:gd name="T3" fmla="*/ 81 h 137"/>
                              <a:gd name="T4" fmla="*/ 561 w 4080"/>
                              <a:gd name="T5" fmla="*/ 92 h 137"/>
                              <a:gd name="T6" fmla="*/ 564 w 4080"/>
                              <a:gd name="T7" fmla="*/ 92 h 137"/>
                              <a:gd name="T8" fmla="*/ 564 w 4080"/>
                              <a:gd name="T9" fmla="*/ 81 h 137"/>
                            </a:gdLst>
                            <a:ahLst/>
                            <a:cxnLst>
                              <a:cxn ang="0">
                                <a:pos x="T0" y="T1"/>
                              </a:cxn>
                              <a:cxn ang="0">
                                <a:pos x="T2" y="T3"/>
                              </a:cxn>
                              <a:cxn ang="0">
                                <a:pos x="T4" y="T5"/>
                              </a:cxn>
                              <a:cxn ang="0">
                                <a:pos x="T6" y="T7"/>
                              </a:cxn>
                              <a:cxn ang="0">
                                <a:pos x="T8" y="T9"/>
                              </a:cxn>
                            </a:cxnLst>
                            <a:rect l="0" t="0" r="r" b="b"/>
                            <a:pathLst>
                              <a:path w="4080" h="137">
                                <a:moveTo>
                                  <a:pt x="564" y="81"/>
                                </a:moveTo>
                                <a:lnTo>
                                  <a:pt x="561" y="81"/>
                                </a:lnTo>
                                <a:lnTo>
                                  <a:pt x="561" y="92"/>
                                </a:lnTo>
                                <a:lnTo>
                                  <a:pt x="564" y="92"/>
                                </a:lnTo>
                                <a:lnTo>
                                  <a:pt x="56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86"/>
                        <wps:cNvSpPr>
                          <a:spLocks/>
                        </wps:cNvSpPr>
                        <wps:spPr bwMode="auto">
                          <a:xfrm>
                            <a:off x="6000" y="366"/>
                            <a:ext cx="4080" cy="137"/>
                          </a:xfrm>
                          <a:custGeom>
                            <a:avLst/>
                            <a:gdLst>
                              <a:gd name="T0" fmla="*/ 748 w 4080"/>
                              <a:gd name="T1" fmla="*/ 81 h 137"/>
                              <a:gd name="T2" fmla="*/ 564 w 4080"/>
                              <a:gd name="T3" fmla="*/ 81 h 137"/>
                              <a:gd name="T4" fmla="*/ 564 w 4080"/>
                              <a:gd name="T5" fmla="*/ 92 h 137"/>
                              <a:gd name="T6" fmla="*/ 748 w 4080"/>
                              <a:gd name="T7" fmla="*/ 92 h 137"/>
                              <a:gd name="T8" fmla="*/ 748 w 4080"/>
                              <a:gd name="T9" fmla="*/ 81 h 137"/>
                            </a:gdLst>
                            <a:ahLst/>
                            <a:cxnLst>
                              <a:cxn ang="0">
                                <a:pos x="T0" y="T1"/>
                              </a:cxn>
                              <a:cxn ang="0">
                                <a:pos x="T2" y="T3"/>
                              </a:cxn>
                              <a:cxn ang="0">
                                <a:pos x="T4" y="T5"/>
                              </a:cxn>
                              <a:cxn ang="0">
                                <a:pos x="T6" y="T7"/>
                              </a:cxn>
                              <a:cxn ang="0">
                                <a:pos x="T8" y="T9"/>
                              </a:cxn>
                            </a:cxnLst>
                            <a:rect l="0" t="0" r="r" b="b"/>
                            <a:pathLst>
                              <a:path w="4080" h="137">
                                <a:moveTo>
                                  <a:pt x="748" y="81"/>
                                </a:moveTo>
                                <a:lnTo>
                                  <a:pt x="564" y="81"/>
                                </a:lnTo>
                                <a:lnTo>
                                  <a:pt x="564" y="92"/>
                                </a:lnTo>
                                <a:lnTo>
                                  <a:pt x="748" y="92"/>
                                </a:lnTo>
                                <a:lnTo>
                                  <a:pt x="74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87"/>
                        <wps:cNvSpPr>
                          <a:spLocks/>
                        </wps:cNvSpPr>
                        <wps:spPr bwMode="auto">
                          <a:xfrm>
                            <a:off x="6000" y="366"/>
                            <a:ext cx="4080" cy="137"/>
                          </a:xfrm>
                          <a:custGeom>
                            <a:avLst/>
                            <a:gdLst>
                              <a:gd name="T0" fmla="*/ 751 w 4080"/>
                              <a:gd name="T1" fmla="*/ 81 h 137"/>
                              <a:gd name="T2" fmla="*/ 748 w 4080"/>
                              <a:gd name="T3" fmla="*/ 81 h 137"/>
                              <a:gd name="T4" fmla="*/ 748 w 4080"/>
                              <a:gd name="T5" fmla="*/ 92 h 137"/>
                              <a:gd name="T6" fmla="*/ 751 w 4080"/>
                              <a:gd name="T7" fmla="*/ 92 h 137"/>
                              <a:gd name="T8" fmla="*/ 751 w 4080"/>
                              <a:gd name="T9" fmla="*/ 81 h 137"/>
                            </a:gdLst>
                            <a:ahLst/>
                            <a:cxnLst>
                              <a:cxn ang="0">
                                <a:pos x="T0" y="T1"/>
                              </a:cxn>
                              <a:cxn ang="0">
                                <a:pos x="T2" y="T3"/>
                              </a:cxn>
                              <a:cxn ang="0">
                                <a:pos x="T4" y="T5"/>
                              </a:cxn>
                              <a:cxn ang="0">
                                <a:pos x="T6" y="T7"/>
                              </a:cxn>
                              <a:cxn ang="0">
                                <a:pos x="T8" y="T9"/>
                              </a:cxn>
                            </a:cxnLst>
                            <a:rect l="0" t="0" r="r" b="b"/>
                            <a:pathLst>
                              <a:path w="4080" h="137">
                                <a:moveTo>
                                  <a:pt x="751" y="81"/>
                                </a:moveTo>
                                <a:lnTo>
                                  <a:pt x="748" y="81"/>
                                </a:lnTo>
                                <a:lnTo>
                                  <a:pt x="748" y="92"/>
                                </a:lnTo>
                                <a:lnTo>
                                  <a:pt x="751" y="92"/>
                                </a:lnTo>
                                <a:lnTo>
                                  <a:pt x="75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88"/>
                        <wps:cNvSpPr>
                          <a:spLocks/>
                        </wps:cNvSpPr>
                        <wps:spPr bwMode="auto">
                          <a:xfrm>
                            <a:off x="6000" y="366"/>
                            <a:ext cx="4080" cy="137"/>
                          </a:xfrm>
                          <a:custGeom>
                            <a:avLst/>
                            <a:gdLst>
                              <a:gd name="T0" fmla="*/ 935 w 4080"/>
                              <a:gd name="T1" fmla="*/ 81 h 137"/>
                              <a:gd name="T2" fmla="*/ 751 w 4080"/>
                              <a:gd name="T3" fmla="*/ 81 h 137"/>
                              <a:gd name="T4" fmla="*/ 751 w 4080"/>
                              <a:gd name="T5" fmla="*/ 92 h 137"/>
                              <a:gd name="T6" fmla="*/ 935 w 4080"/>
                              <a:gd name="T7" fmla="*/ 92 h 137"/>
                              <a:gd name="T8" fmla="*/ 935 w 4080"/>
                              <a:gd name="T9" fmla="*/ 81 h 137"/>
                            </a:gdLst>
                            <a:ahLst/>
                            <a:cxnLst>
                              <a:cxn ang="0">
                                <a:pos x="T0" y="T1"/>
                              </a:cxn>
                              <a:cxn ang="0">
                                <a:pos x="T2" y="T3"/>
                              </a:cxn>
                              <a:cxn ang="0">
                                <a:pos x="T4" y="T5"/>
                              </a:cxn>
                              <a:cxn ang="0">
                                <a:pos x="T6" y="T7"/>
                              </a:cxn>
                              <a:cxn ang="0">
                                <a:pos x="T8" y="T9"/>
                              </a:cxn>
                            </a:cxnLst>
                            <a:rect l="0" t="0" r="r" b="b"/>
                            <a:pathLst>
                              <a:path w="4080" h="137">
                                <a:moveTo>
                                  <a:pt x="935" y="81"/>
                                </a:moveTo>
                                <a:lnTo>
                                  <a:pt x="751" y="81"/>
                                </a:lnTo>
                                <a:lnTo>
                                  <a:pt x="751" y="92"/>
                                </a:lnTo>
                                <a:lnTo>
                                  <a:pt x="935" y="92"/>
                                </a:lnTo>
                                <a:lnTo>
                                  <a:pt x="93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89"/>
                        <wps:cNvSpPr>
                          <a:spLocks/>
                        </wps:cNvSpPr>
                        <wps:spPr bwMode="auto">
                          <a:xfrm>
                            <a:off x="6000" y="366"/>
                            <a:ext cx="4080" cy="137"/>
                          </a:xfrm>
                          <a:custGeom>
                            <a:avLst/>
                            <a:gdLst>
                              <a:gd name="T0" fmla="*/ 938 w 4080"/>
                              <a:gd name="T1" fmla="*/ 81 h 137"/>
                              <a:gd name="T2" fmla="*/ 935 w 4080"/>
                              <a:gd name="T3" fmla="*/ 81 h 137"/>
                              <a:gd name="T4" fmla="*/ 935 w 4080"/>
                              <a:gd name="T5" fmla="*/ 92 h 137"/>
                              <a:gd name="T6" fmla="*/ 938 w 4080"/>
                              <a:gd name="T7" fmla="*/ 92 h 137"/>
                              <a:gd name="T8" fmla="*/ 938 w 4080"/>
                              <a:gd name="T9" fmla="*/ 81 h 137"/>
                            </a:gdLst>
                            <a:ahLst/>
                            <a:cxnLst>
                              <a:cxn ang="0">
                                <a:pos x="T0" y="T1"/>
                              </a:cxn>
                              <a:cxn ang="0">
                                <a:pos x="T2" y="T3"/>
                              </a:cxn>
                              <a:cxn ang="0">
                                <a:pos x="T4" y="T5"/>
                              </a:cxn>
                              <a:cxn ang="0">
                                <a:pos x="T6" y="T7"/>
                              </a:cxn>
                              <a:cxn ang="0">
                                <a:pos x="T8" y="T9"/>
                              </a:cxn>
                            </a:cxnLst>
                            <a:rect l="0" t="0" r="r" b="b"/>
                            <a:pathLst>
                              <a:path w="4080" h="137">
                                <a:moveTo>
                                  <a:pt x="938" y="81"/>
                                </a:moveTo>
                                <a:lnTo>
                                  <a:pt x="935" y="81"/>
                                </a:lnTo>
                                <a:lnTo>
                                  <a:pt x="935" y="92"/>
                                </a:lnTo>
                                <a:lnTo>
                                  <a:pt x="938" y="92"/>
                                </a:lnTo>
                                <a:lnTo>
                                  <a:pt x="93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90"/>
                        <wps:cNvSpPr>
                          <a:spLocks/>
                        </wps:cNvSpPr>
                        <wps:spPr bwMode="auto">
                          <a:xfrm>
                            <a:off x="6000" y="366"/>
                            <a:ext cx="4080" cy="137"/>
                          </a:xfrm>
                          <a:custGeom>
                            <a:avLst/>
                            <a:gdLst>
                              <a:gd name="T0" fmla="*/ 1122 w 4080"/>
                              <a:gd name="T1" fmla="*/ 81 h 137"/>
                              <a:gd name="T2" fmla="*/ 938 w 4080"/>
                              <a:gd name="T3" fmla="*/ 81 h 137"/>
                              <a:gd name="T4" fmla="*/ 938 w 4080"/>
                              <a:gd name="T5" fmla="*/ 92 h 137"/>
                              <a:gd name="T6" fmla="*/ 1122 w 4080"/>
                              <a:gd name="T7" fmla="*/ 92 h 137"/>
                              <a:gd name="T8" fmla="*/ 1122 w 4080"/>
                              <a:gd name="T9" fmla="*/ 81 h 137"/>
                            </a:gdLst>
                            <a:ahLst/>
                            <a:cxnLst>
                              <a:cxn ang="0">
                                <a:pos x="T0" y="T1"/>
                              </a:cxn>
                              <a:cxn ang="0">
                                <a:pos x="T2" y="T3"/>
                              </a:cxn>
                              <a:cxn ang="0">
                                <a:pos x="T4" y="T5"/>
                              </a:cxn>
                              <a:cxn ang="0">
                                <a:pos x="T6" y="T7"/>
                              </a:cxn>
                              <a:cxn ang="0">
                                <a:pos x="T8" y="T9"/>
                              </a:cxn>
                            </a:cxnLst>
                            <a:rect l="0" t="0" r="r" b="b"/>
                            <a:pathLst>
                              <a:path w="4080" h="137">
                                <a:moveTo>
                                  <a:pt x="1122" y="81"/>
                                </a:moveTo>
                                <a:lnTo>
                                  <a:pt x="938" y="81"/>
                                </a:lnTo>
                                <a:lnTo>
                                  <a:pt x="938" y="92"/>
                                </a:lnTo>
                                <a:lnTo>
                                  <a:pt x="1122" y="92"/>
                                </a:lnTo>
                                <a:lnTo>
                                  <a:pt x="112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91"/>
                        <wps:cNvSpPr>
                          <a:spLocks/>
                        </wps:cNvSpPr>
                        <wps:spPr bwMode="auto">
                          <a:xfrm>
                            <a:off x="6000" y="366"/>
                            <a:ext cx="4080" cy="137"/>
                          </a:xfrm>
                          <a:custGeom>
                            <a:avLst/>
                            <a:gdLst>
                              <a:gd name="T0" fmla="*/ 1125 w 4080"/>
                              <a:gd name="T1" fmla="*/ 81 h 137"/>
                              <a:gd name="T2" fmla="*/ 1122 w 4080"/>
                              <a:gd name="T3" fmla="*/ 81 h 137"/>
                              <a:gd name="T4" fmla="*/ 1122 w 4080"/>
                              <a:gd name="T5" fmla="*/ 92 h 137"/>
                              <a:gd name="T6" fmla="*/ 1125 w 4080"/>
                              <a:gd name="T7" fmla="*/ 92 h 137"/>
                              <a:gd name="T8" fmla="*/ 1125 w 4080"/>
                              <a:gd name="T9" fmla="*/ 81 h 137"/>
                            </a:gdLst>
                            <a:ahLst/>
                            <a:cxnLst>
                              <a:cxn ang="0">
                                <a:pos x="T0" y="T1"/>
                              </a:cxn>
                              <a:cxn ang="0">
                                <a:pos x="T2" y="T3"/>
                              </a:cxn>
                              <a:cxn ang="0">
                                <a:pos x="T4" y="T5"/>
                              </a:cxn>
                              <a:cxn ang="0">
                                <a:pos x="T6" y="T7"/>
                              </a:cxn>
                              <a:cxn ang="0">
                                <a:pos x="T8" y="T9"/>
                              </a:cxn>
                            </a:cxnLst>
                            <a:rect l="0" t="0" r="r" b="b"/>
                            <a:pathLst>
                              <a:path w="4080" h="137">
                                <a:moveTo>
                                  <a:pt x="1125" y="81"/>
                                </a:moveTo>
                                <a:lnTo>
                                  <a:pt x="1122" y="81"/>
                                </a:lnTo>
                                <a:lnTo>
                                  <a:pt x="1122" y="92"/>
                                </a:lnTo>
                                <a:lnTo>
                                  <a:pt x="1125" y="92"/>
                                </a:lnTo>
                                <a:lnTo>
                                  <a:pt x="112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492"/>
                        <wps:cNvSpPr>
                          <a:spLocks/>
                        </wps:cNvSpPr>
                        <wps:spPr bwMode="auto">
                          <a:xfrm>
                            <a:off x="6000" y="366"/>
                            <a:ext cx="4080" cy="137"/>
                          </a:xfrm>
                          <a:custGeom>
                            <a:avLst/>
                            <a:gdLst>
                              <a:gd name="T0" fmla="*/ 1310 w 4080"/>
                              <a:gd name="T1" fmla="*/ 81 h 137"/>
                              <a:gd name="T2" fmla="*/ 1125 w 4080"/>
                              <a:gd name="T3" fmla="*/ 81 h 137"/>
                              <a:gd name="T4" fmla="*/ 1125 w 4080"/>
                              <a:gd name="T5" fmla="*/ 92 h 137"/>
                              <a:gd name="T6" fmla="*/ 1310 w 4080"/>
                              <a:gd name="T7" fmla="*/ 92 h 137"/>
                              <a:gd name="T8" fmla="*/ 1310 w 4080"/>
                              <a:gd name="T9" fmla="*/ 81 h 137"/>
                            </a:gdLst>
                            <a:ahLst/>
                            <a:cxnLst>
                              <a:cxn ang="0">
                                <a:pos x="T0" y="T1"/>
                              </a:cxn>
                              <a:cxn ang="0">
                                <a:pos x="T2" y="T3"/>
                              </a:cxn>
                              <a:cxn ang="0">
                                <a:pos x="T4" y="T5"/>
                              </a:cxn>
                              <a:cxn ang="0">
                                <a:pos x="T6" y="T7"/>
                              </a:cxn>
                              <a:cxn ang="0">
                                <a:pos x="T8" y="T9"/>
                              </a:cxn>
                            </a:cxnLst>
                            <a:rect l="0" t="0" r="r" b="b"/>
                            <a:pathLst>
                              <a:path w="4080" h="137">
                                <a:moveTo>
                                  <a:pt x="1310" y="81"/>
                                </a:moveTo>
                                <a:lnTo>
                                  <a:pt x="1125" y="81"/>
                                </a:lnTo>
                                <a:lnTo>
                                  <a:pt x="1125" y="92"/>
                                </a:lnTo>
                                <a:lnTo>
                                  <a:pt x="1310" y="92"/>
                                </a:lnTo>
                                <a:lnTo>
                                  <a:pt x="131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493"/>
                        <wps:cNvSpPr>
                          <a:spLocks/>
                        </wps:cNvSpPr>
                        <wps:spPr bwMode="auto">
                          <a:xfrm>
                            <a:off x="6000" y="366"/>
                            <a:ext cx="4080" cy="137"/>
                          </a:xfrm>
                          <a:custGeom>
                            <a:avLst/>
                            <a:gdLst>
                              <a:gd name="T0" fmla="*/ 1312 w 4080"/>
                              <a:gd name="T1" fmla="*/ 81 h 137"/>
                              <a:gd name="T2" fmla="*/ 1310 w 4080"/>
                              <a:gd name="T3" fmla="*/ 81 h 137"/>
                              <a:gd name="T4" fmla="*/ 1310 w 4080"/>
                              <a:gd name="T5" fmla="*/ 92 h 137"/>
                              <a:gd name="T6" fmla="*/ 1312 w 4080"/>
                              <a:gd name="T7" fmla="*/ 92 h 137"/>
                              <a:gd name="T8" fmla="*/ 1312 w 4080"/>
                              <a:gd name="T9" fmla="*/ 81 h 137"/>
                            </a:gdLst>
                            <a:ahLst/>
                            <a:cxnLst>
                              <a:cxn ang="0">
                                <a:pos x="T0" y="T1"/>
                              </a:cxn>
                              <a:cxn ang="0">
                                <a:pos x="T2" y="T3"/>
                              </a:cxn>
                              <a:cxn ang="0">
                                <a:pos x="T4" y="T5"/>
                              </a:cxn>
                              <a:cxn ang="0">
                                <a:pos x="T6" y="T7"/>
                              </a:cxn>
                              <a:cxn ang="0">
                                <a:pos x="T8" y="T9"/>
                              </a:cxn>
                            </a:cxnLst>
                            <a:rect l="0" t="0" r="r" b="b"/>
                            <a:pathLst>
                              <a:path w="4080" h="137">
                                <a:moveTo>
                                  <a:pt x="1312" y="81"/>
                                </a:moveTo>
                                <a:lnTo>
                                  <a:pt x="1310" y="81"/>
                                </a:lnTo>
                                <a:lnTo>
                                  <a:pt x="1310" y="92"/>
                                </a:lnTo>
                                <a:lnTo>
                                  <a:pt x="1312" y="92"/>
                                </a:lnTo>
                                <a:lnTo>
                                  <a:pt x="131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94"/>
                        <wps:cNvSpPr>
                          <a:spLocks/>
                        </wps:cNvSpPr>
                        <wps:spPr bwMode="auto">
                          <a:xfrm>
                            <a:off x="6000" y="366"/>
                            <a:ext cx="4080" cy="137"/>
                          </a:xfrm>
                          <a:custGeom>
                            <a:avLst/>
                            <a:gdLst>
                              <a:gd name="T0" fmla="*/ 1500 w 4080"/>
                              <a:gd name="T1" fmla="*/ 81 h 137"/>
                              <a:gd name="T2" fmla="*/ 1312 w 4080"/>
                              <a:gd name="T3" fmla="*/ 81 h 137"/>
                              <a:gd name="T4" fmla="*/ 1312 w 4080"/>
                              <a:gd name="T5" fmla="*/ 92 h 137"/>
                              <a:gd name="T6" fmla="*/ 1500 w 4080"/>
                              <a:gd name="T7" fmla="*/ 92 h 137"/>
                              <a:gd name="T8" fmla="*/ 1500 w 4080"/>
                              <a:gd name="T9" fmla="*/ 81 h 137"/>
                            </a:gdLst>
                            <a:ahLst/>
                            <a:cxnLst>
                              <a:cxn ang="0">
                                <a:pos x="T0" y="T1"/>
                              </a:cxn>
                              <a:cxn ang="0">
                                <a:pos x="T2" y="T3"/>
                              </a:cxn>
                              <a:cxn ang="0">
                                <a:pos x="T4" y="T5"/>
                              </a:cxn>
                              <a:cxn ang="0">
                                <a:pos x="T6" y="T7"/>
                              </a:cxn>
                              <a:cxn ang="0">
                                <a:pos x="T8" y="T9"/>
                              </a:cxn>
                            </a:cxnLst>
                            <a:rect l="0" t="0" r="r" b="b"/>
                            <a:pathLst>
                              <a:path w="4080" h="137">
                                <a:moveTo>
                                  <a:pt x="1500" y="81"/>
                                </a:moveTo>
                                <a:lnTo>
                                  <a:pt x="1312" y="81"/>
                                </a:lnTo>
                                <a:lnTo>
                                  <a:pt x="1312" y="92"/>
                                </a:lnTo>
                                <a:lnTo>
                                  <a:pt x="1500" y="92"/>
                                </a:lnTo>
                                <a:lnTo>
                                  <a:pt x="150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95"/>
                        <wps:cNvSpPr>
                          <a:spLocks/>
                        </wps:cNvSpPr>
                        <wps:spPr bwMode="auto">
                          <a:xfrm>
                            <a:off x="6000" y="366"/>
                            <a:ext cx="4080" cy="137"/>
                          </a:xfrm>
                          <a:custGeom>
                            <a:avLst/>
                            <a:gdLst>
                              <a:gd name="T0" fmla="*/ 1614 w 4080"/>
                              <a:gd name="T1" fmla="*/ 76 h 137"/>
                              <a:gd name="T2" fmla="*/ 1585 w 4080"/>
                              <a:gd name="T3" fmla="*/ 105 h 137"/>
                              <a:gd name="T4" fmla="*/ 1614 w 4080"/>
                              <a:gd name="T5" fmla="*/ 136 h 137"/>
                              <a:gd name="T6" fmla="*/ 1642 w 4080"/>
                              <a:gd name="T7" fmla="*/ 105 h 137"/>
                              <a:gd name="T8" fmla="*/ 1614 w 4080"/>
                              <a:gd name="T9" fmla="*/ 76 h 137"/>
                            </a:gdLst>
                            <a:ahLst/>
                            <a:cxnLst>
                              <a:cxn ang="0">
                                <a:pos x="T0" y="T1"/>
                              </a:cxn>
                              <a:cxn ang="0">
                                <a:pos x="T2" y="T3"/>
                              </a:cxn>
                              <a:cxn ang="0">
                                <a:pos x="T4" y="T5"/>
                              </a:cxn>
                              <a:cxn ang="0">
                                <a:pos x="T6" y="T7"/>
                              </a:cxn>
                              <a:cxn ang="0">
                                <a:pos x="T8" y="T9"/>
                              </a:cxn>
                            </a:cxnLst>
                            <a:rect l="0" t="0" r="r" b="b"/>
                            <a:pathLst>
                              <a:path w="4080" h="137">
                                <a:moveTo>
                                  <a:pt x="1614" y="76"/>
                                </a:moveTo>
                                <a:lnTo>
                                  <a:pt x="1585" y="105"/>
                                </a:lnTo>
                                <a:lnTo>
                                  <a:pt x="1614" y="136"/>
                                </a:lnTo>
                                <a:lnTo>
                                  <a:pt x="1642" y="105"/>
                                </a:lnTo>
                                <a:lnTo>
                                  <a:pt x="1614"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96"/>
                        <wps:cNvSpPr>
                          <a:spLocks/>
                        </wps:cNvSpPr>
                        <wps:spPr bwMode="auto">
                          <a:xfrm>
                            <a:off x="6000" y="366"/>
                            <a:ext cx="4080" cy="137"/>
                          </a:xfrm>
                          <a:custGeom>
                            <a:avLst/>
                            <a:gdLst>
                              <a:gd name="T0" fmla="*/ 1576 w 4080"/>
                              <a:gd name="T1" fmla="*/ 39 h 137"/>
                              <a:gd name="T2" fmla="*/ 1546 w 4080"/>
                              <a:gd name="T3" fmla="*/ 67 h 137"/>
                              <a:gd name="T4" fmla="*/ 1576 w 4080"/>
                              <a:gd name="T5" fmla="*/ 95 h 137"/>
                              <a:gd name="T6" fmla="*/ 1604 w 4080"/>
                              <a:gd name="T7" fmla="*/ 67 h 137"/>
                              <a:gd name="T8" fmla="*/ 1576 w 4080"/>
                              <a:gd name="T9" fmla="*/ 39 h 137"/>
                            </a:gdLst>
                            <a:ahLst/>
                            <a:cxnLst>
                              <a:cxn ang="0">
                                <a:pos x="T0" y="T1"/>
                              </a:cxn>
                              <a:cxn ang="0">
                                <a:pos x="T2" y="T3"/>
                              </a:cxn>
                              <a:cxn ang="0">
                                <a:pos x="T4" y="T5"/>
                              </a:cxn>
                              <a:cxn ang="0">
                                <a:pos x="T6" y="T7"/>
                              </a:cxn>
                              <a:cxn ang="0">
                                <a:pos x="T8" y="T9"/>
                              </a:cxn>
                            </a:cxnLst>
                            <a:rect l="0" t="0" r="r" b="b"/>
                            <a:pathLst>
                              <a:path w="4080" h="137">
                                <a:moveTo>
                                  <a:pt x="1576" y="39"/>
                                </a:moveTo>
                                <a:lnTo>
                                  <a:pt x="1546" y="67"/>
                                </a:lnTo>
                                <a:lnTo>
                                  <a:pt x="1576" y="95"/>
                                </a:lnTo>
                                <a:lnTo>
                                  <a:pt x="1604" y="67"/>
                                </a:lnTo>
                                <a:lnTo>
                                  <a:pt x="1576"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97"/>
                        <wps:cNvSpPr>
                          <a:spLocks/>
                        </wps:cNvSpPr>
                        <wps:spPr bwMode="auto">
                          <a:xfrm>
                            <a:off x="6000" y="366"/>
                            <a:ext cx="4080" cy="137"/>
                          </a:xfrm>
                          <a:custGeom>
                            <a:avLst/>
                            <a:gdLst>
                              <a:gd name="T0" fmla="*/ 1651 w 4080"/>
                              <a:gd name="T1" fmla="*/ 39 h 137"/>
                              <a:gd name="T2" fmla="*/ 1623 w 4080"/>
                              <a:gd name="T3" fmla="*/ 67 h 137"/>
                              <a:gd name="T4" fmla="*/ 1651 w 4080"/>
                              <a:gd name="T5" fmla="*/ 95 h 137"/>
                              <a:gd name="T6" fmla="*/ 1681 w 4080"/>
                              <a:gd name="T7" fmla="*/ 68 h 137"/>
                              <a:gd name="T8" fmla="*/ 1651 w 4080"/>
                              <a:gd name="T9" fmla="*/ 39 h 137"/>
                            </a:gdLst>
                            <a:ahLst/>
                            <a:cxnLst>
                              <a:cxn ang="0">
                                <a:pos x="T0" y="T1"/>
                              </a:cxn>
                              <a:cxn ang="0">
                                <a:pos x="T2" y="T3"/>
                              </a:cxn>
                              <a:cxn ang="0">
                                <a:pos x="T4" y="T5"/>
                              </a:cxn>
                              <a:cxn ang="0">
                                <a:pos x="T6" y="T7"/>
                              </a:cxn>
                              <a:cxn ang="0">
                                <a:pos x="T8" y="T9"/>
                              </a:cxn>
                            </a:cxnLst>
                            <a:rect l="0" t="0" r="r" b="b"/>
                            <a:pathLst>
                              <a:path w="4080" h="137">
                                <a:moveTo>
                                  <a:pt x="1651" y="39"/>
                                </a:moveTo>
                                <a:lnTo>
                                  <a:pt x="1623" y="67"/>
                                </a:lnTo>
                                <a:lnTo>
                                  <a:pt x="1651" y="95"/>
                                </a:lnTo>
                                <a:lnTo>
                                  <a:pt x="1681" y="68"/>
                                </a:lnTo>
                                <a:lnTo>
                                  <a:pt x="1651"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98"/>
                        <wps:cNvSpPr>
                          <a:spLocks/>
                        </wps:cNvSpPr>
                        <wps:spPr bwMode="auto">
                          <a:xfrm>
                            <a:off x="6000" y="366"/>
                            <a:ext cx="4080" cy="137"/>
                          </a:xfrm>
                          <a:custGeom>
                            <a:avLst/>
                            <a:gdLst>
                              <a:gd name="T0" fmla="*/ 1614 w 4080"/>
                              <a:gd name="T1" fmla="*/ 0 h 137"/>
                              <a:gd name="T2" fmla="*/ 1585 w 4080"/>
                              <a:gd name="T3" fmla="*/ 30 h 137"/>
                              <a:gd name="T4" fmla="*/ 1614 w 4080"/>
                              <a:gd name="T5" fmla="*/ 58 h 137"/>
                              <a:gd name="T6" fmla="*/ 1642 w 4080"/>
                              <a:gd name="T7" fmla="*/ 30 h 137"/>
                              <a:gd name="T8" fmla="*/ 1614 w 4080"/>
                              <a:gd name="T9" fmla="*/ 0 h 137"/>
                            </a:gdLst>
                            <a:ahLst/>
                            <a:cxnLst>
                              <a:cxn ang="0">
                                <a:pos x="T0" y="T1"/>
                              </a:cxn>
                              <a:cxn ang="0">
                                <a:pos x="T2" y="T3"/>
                              </a:cxn>
                              <a:cxn ang="0">
                                <a:pos x="T4" y="T5"/>
                              </a:cxn>
                              <a:cxn ang="0">
                                <a:pos x="T6" y="T7"/>
                              </a:cxn>
                              <a:cxn ang="0">
                                <a:pos x="T8" y="T9"/>
                              </a:cxn>
                            </a:cxnLst>
                            <a:rect l="0" t="0" r="r" b="b"/>
                            <a:pathLst>
                              <a:path w="4080" h="137">
                                <a:moveTo>
                                  <a:pt x="1614" y="0"/>
                                </a:moveTo>
                                <a:lnTo>
                                  <a:pt x="1585" y="30"/>
                                </a:lnTo>
                                <a:lnTo>
                                  <a:pt x="1614" y="58"/>
                                </a:lnTo>
                                <a:lnTo>
                                  <a:pt x="1642" y="30"/>
                                </a:lnTo>
                                <a:lnTo>
                                  <a:pt x="16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499"/>
                        <wps:cNvSpPr>
                          <a:spLocks/>
                        </wps:cNvSpPr>
                        <wps:spPr bwMode="auto">
                          <a:xfrm>
                            <a:off x="6000" y="366"/>
                            <a:ext cx="4080" cy="137"/>
                          </a:xfrm>
                          <a:custGeom>
                            <a:avLst/>
                            <a:gdLst>
                              <a:gd name="T0" fmla="*/ 1923 w 4080"/>
                              <a:gd name="T1" fmla="*/ 81 h 137"/>
                              <a:gd name="T2" fmla="*/ 1733 w 4080"/>
                              <a:gd name="T3" fmla="*/ 81 h 137"/>
                              <a:gd name="T4" fmla="*/ 1733 w 4080"/>
                              <a:gd name="T5" fmla="*/ 92 h 137"/>
                              <a:gd name="T6" fmla="*/ 1923 w 4080"/>
                              <a:gd name="T7" fmla="*/ 92 h 137"/>
                              <a:gd name="T8" fmla="*/ 1923 w 4080"/>
                              <a:gd name="T9" fmla="*/ 81 h 137"/>
                            </a:gdLst>
                            <a:ahLst/>
                            <a:cxnLst>
                              <a:cxn ang="0">
                                <a:pos x="T0" y="T1"/>
                              </a:cxn>
                              <a:cxn ang="0">
                                <a:pos x="T2" y="T3"/>
                              </a:cxn>
                              <a:cxn ang="0">
                                <a:pos x="T4" y="T5"/>
                              </a:cxn>
                              <a:cxn ang="0">
                                <a:pos x="T6" y="T7"/>
                              </a:cxn>
                              <a:cxn ang="0">
                                <a:pos x="T8" y="T9"/>
                              </a:cxn>
                            </a:cxnLst>
                            <a:rect l="0" t="0" r="r" b="b"/>
                            <a:pathLst>
                              <a:path w="4080" h="137">
                                <a:moveTo>
                                  <a:pt x="1923" y="81"/>
                                </a:moveTo>
                                <a:lnTo>
                                  <a:pt x="1733" y="81"/>
                                </a:lnTo>
                                <a:lnTo>
                                  <a:pt x="1733" y="92"/>
                                </a:lnTo>
                                <a:lnTo>
                                  <a:pt x="1923" y="92"/>
                                </a:lnTo>
                                <a:lnTo>
                                  <a:pt x="1923"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500"/>
                        <wps:cNvSpPr>
                          <a:spLocks/>
                        </wps:cNvSpPr>
                        <wps:spPr bwMode="auto">
                          <a:xfrm>
                            <a:off x="6000" y="366"/>
                            <a:ext cx="4080" cy="137"/>
                          </a:xfrm>
                          <a:custGeom>
                            <a:avLst/>
                            <a:gdLst>
                              <a:gd name="T0" fmla="*/ 2037 w 4080"/>
                              <a:gd name="T1" fmla="*/ 76 h 137"/>
                              <a:gd name="T2" fmla="*/ 2009 w 4080"/>
                              <a:gd name="T3" fmla="*/ 105 h 137"/>
                              <a:gd name="T4" fmla="*/ 2037 w 4080"/>
                              <a:gd name="T5" fmla="*/ 136 h 137"/>
                              <a:gd name="T6" fmla="*/ 2066 w 4080"/>
                              <a:gd name="T7" fmla="*/ 105 h 137"/>
                              <a:gd name="T8" fmla="*/ 2037 w 4080"/>
                              <a:gd name="T9" fmla="*/ 76 h 137"/>
                            </a:gdLst>
                            <a:ahLst/>
                            <a:cxnLst>
                              <a:cxn ang="0">
                                <a:pos x="T0" y="T1"/>
                              </a:cxn>
                              <a:cxn ang="0">
                                <a:pos x="T2" y="T3"/>
                              </a:cxn>
                              <a:cxn ang="0">
                                <a:pos x="T4" y="T5"/>
                              </a:cxn>
                              <a:cxn ang="0">
                                <a:pos x="T6" y="T7"/>
                              </a:cxn>
                              <a:cxn ang="0">
                                <a:pos x="T8" y="T9"/>
                              </a:cxn>
                            </a:cxnLst>
                            <a:rect l="0" t="0" r="r" b="b"/>
                            <a:pathLst>
                              <a:path w="4080" h="137">
                                <a:moveTo>
                                  <a:pt x="2037" y="76"/>
                                </a:moveTo>
                                <a:lnTo>
                                  <a:pt x="2009" y="105"/>
                                </a:lnTo>
                                <a:lnTo>
                                  <a:pt x="2037" y="136"/>
                                </a:lnTo>
                                <a:lnTo>
                                  <a:pt x="2066" y="105"/>
                                </a:lnTo>
                                <a:lnTo>
                                  <a:pt x="2037"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501"/>
                        <wps:cNvSpPr>
                          <a:spLocks/>
                        </wps:cNvSpPr>
                        <wps:spPr bwMode="auto">
                          <a:xfrm>
                            <a:off x="6000" y="366"/>
                            <a:ext cx="4080" cy="137"/>
                          </a:xfrm>
                          <a:custGeom>
                            <a:avLst/>
                            <a:gdLst>
                              <a:gd name="T0" fmla="*/ 1999 w 4080"/>
                              <a:gd name="T1" fmla="*/ 39 h 137"/>
                              <a:gd name="T2" fmla="*/ 1969 w 4080"/>
                              <a:gd name="T3" fmla="*/ 67 h 137"/>
                              <a:gd name="T4" fmla="*/ 1999 w 4080"/>
                              <a:gd name="T5" fmla="*/ 95 h 137"/>
                              <a:gd name="T6" fmla="*/ 2028 w 4080"/>
                              <a:gd name="T7" fmla="*/ 67 h 137"/>
                              <a:gd name="T8" fmla="*/ 1999 w 4080"/>
                              <a:gd name="T9" fmla="*/ 39 h 137"/>
                            </a:gdLst>
                            <a:ahLst/>
                            <a:cxnLst>
                              <a:cxn ang="0">
                                <a:pos x="T0" y="T1"/>
                              </a:cxn>
                              <a:cxn ang="0">
                                <a:pos x="T2" y="T3"/>
                              </a:cxn>
                              <a:cxn ang="0">
                                <a:pos x="T4" y="T5"/>
                              </a:cxn>
                              <a:cxn ang="0">
                                <a:pos x="T6" y="T7"/>
                              </a:cxn>
                              <a:cxn ang="0">
                                <a:pos x="T8" y="T9"/>
                              </a:cxn>
                            </a:cxnLst>
                            <a:rect l="0" t="0" r="r" b="b"/>
                            <a:pathLst>
                              <a:path w="4080" h="137">
                                <a:moveTo>
                                  <a:pt x="1999" y="39"/>
                                </a:moveTo>
                                <a:lnTo>
                                  <a:pt x="1969" y="67"/>
                                </a:lnTo>
                                <a:lnTo>
                                  <a:pt x="1999" y="95"/>
                                </a:lnTo>
                                <a:lnTo>
                                  <a:pt x="2028" y="67"/>
                                </a:lnTo>
                                <a:lnTo>
                                  <a:pt x="1999"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502"/>
                        <wps:cNvSpPr>
                          <a:spLocks/>
                        </wps:cNvSpPr>
                        <wps:spPr bwMode="auto">
                          <a:xfrm>
                            <a:off x="6000" y="366"/>
                            <a:ext cx="4080" cy="137"/>
                          </a:xfrm>
                          <a:custGeom>
                            <a:avLst/>
                            <a:gdLst>
                              <a:gd name="T0" fmla="*/ 2075 w 4080"/>
                              <a:gd name="T1" fmla="*/ 39 h 137"/>
                              <a:gd name="T2" fmla="*/ 2046 w 4080"/>
                              <a:gd name="T3" fmla="*/ 67 h 137"/>
                              <a:gd name="T4" fmla="*/ 2074 w 4080"/>
                              <a:gd name="T5" fmla="*/ 95 h 137"/>
                              <a:gd name="T6" fmla="*/ 2105 w 4080"/>
                              <a:gd name="T7" fmla="*/ 68 h 137"/>
                              <a:gd name="T8" fmla="*/ 2075 w 4080"/>
                              <a:gd name="T9" fmla="*/ 39 h 137"/>
                            </a:gdLst>
                            <a:ahLst/>
                            <a:cxnLst>
                              <a:cxn ang="0">
                                <a:pos x="T0" y="T1"/>
                              </a:cxn>
                              <a:cxn ang="0">
                                <a:pos x="T2" y="T3"/>
                              </a:cxn>
                              <a:cxn ang="0">
                                <a:pos x="T4" y="T5"/>
                              </a:cxn>
                              <a:cxn ang="0">
                                <a:pos x="T6" y="T7"/>
                              </a:cxn>
                              <a:cxn ang="0">
                                <a:pos x="T8" y="T9"/>
                              </a:cxn>
                            </a:cxnLst>
                            <a:rect l="0" t="0" r="r" b="b"/>
                            <a:pathLst>
                              <a:path w="4080" h="137">
                                <a:moveTo>
                                  <a:pt x="2075" y="39"/>
                                </a:moveTo>
                                <a:lnTo>
                                  <a:pt x="2046" y="67"/>
                                </a:lnTo>
                                <a:lnTo>
                                  <a:pt x="2074" y="95"/>
                                </a:lnTo>
                                <a:lnTo>
                                  <a:pt x="2105" y="68"/>
                                </a:lnTo>
                                <a:lnTo>
                                  <a:pt x="2075"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503"/>
                        <wps:cNvSpPr>
                          <a:spLocks/>
                        </wps:cNvSpPr>
                        <wps:spPr bwMode="auto">
                          <a:xfrm>
                            <a:off x="6000" y="366"/>
                            <a:ext cx="4080" cy="137"/>
                          </a:xfrm>
                          <a:custGeom>
                            <a:avLst/>
                            <a:gdLst>
                              <a:gd name="T0" fmla="*/ 2037 w 4080"/>
                              <a:gd name="T1" fmla="*/ 0 h 137"/>
                              <a:gd name="T2" fmla="*/ 2009 w 4080"/>
                              <a:gd name="T3" fmla="*/ 30 h 137"/>
                              <a:gd name="T4" fmla="*/ 2037 w 4080"/>
                              <a:gd name="T5" fmla="*/ 58 h 137"/>
                              <a:gd name="T6" fmla="*/ 2065 w 4080"/>
                              <a:gd name="T7" fmla="*/ 30 h 137"/>
                              <a:gd name="T8" fmla="*/ 2037 w 4080"/>
                              <a:gd name="T9" fmla="*/ 0 h 137"/>
                            </a:gdLst>
                            <a:ahLst/>
                            <a:cxnLst>
                              <a:cxn ang="0">
                                <a:pos x="T0" y="T1"/>
                              </a:cxn>
                              <a:cxn ang="0">
                                <a:pos x="T2" y="T3"/>
                              </a:cxn>
                              <a:cxn ang="0">
                                <a:pos x="T4" y="T5"/>
                              </a:cxn>
                              <a:cxn ang="0">
                                <a:pos x="T6" y="T7"/>
                              </a:cxn>
                              <a:cxn ang="0">
                                <a:pos x="T8" y="T9"/>
                              </a:cxn>
                            </a:cxnLst>
                            <a:rect l="0" t="0" r="r" b="b"/>
                            <a:pathLst>
                              <a:path w="4080" h="137">
                                <a:moveTo>
                                  <a:pt x="2037" y="0"/>
                                </a:moveTo>
                                <a:lnTo>
                                  <a:pt x="2009" y="30"/>
                                </a:lnTo>
                                <a:lnTo>
                                  <a:pt x="2037" y="58"/>
                                </a:lnTo>
                                <a:lnTo>
                                  <a:pt x="2065" y="30"/>
                                </a:lnTo>
                                <a:lnTo>
                                  <a:pt x="20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504"/>
                        <wps:cNvSpPr>
                          <a:spLocks/>
                        </wps:cNvSpPr>
                        <wps:spPr bwMode="auto">
                          <a:xfrm>
                            <a:off x="6000" y="366"/>
                            <a:ext cx="4080" cy="137"/>
                          </a:xfrm>
                          <a:custGeom>
                            <a:avLst/>
                            <a:gdLst>
                              <a:gd name="T0" fmla="*/ 2346 w 4080"/>
                              <a:gd name="T1" fmla="*/ 81 h 137"/>
                              <a:gd name="T2" fmla="*/ 2156 w 4080"/>
                              <a:gd name="T3" fmla="*/ 81 h 137"/>
                              <a:gd name="T4" fmla="*/ 2156 w 4080"/>
                              <a:gd name="T5" fmla="*/ 92 h 137"/>
                              <a:gd name="T6" fmla="*/ 2346 w 4080"/>
                              <a:gd name="T7" fmla="*/ 92 h 137"/>
                              <a:gd name="T8" fmla="*/ 2346 w 4080"/>
                              <a:gd name="T9" fmla="*/ 81 h 137"/>
                            </a:gdLst>
                            <a:ahLst/>
                            <a:cxnLst>
                              <a:cxn ang="0">
                                <a:pos x="T0" y="T1"/>
                              </a:cxn>
                              <a:cxn ang="0">
                                <a:pos x="T2" y="T3"/>
                              </a:cxn>
                              <a:cxn ang="0">
                                <a:pos x="T4" y="T5"/>
                              </a:cxn>
                              <a:cxn ang="0">
                                <a:pos x="T6" y="T7"/>
                              </a:cxn>
                              <a:cxn ang="0">
                                <a:pos x="T8" y="T9"/>
                              </a:cxn>
                            </a:cxnLst>
                            <a:rect l="0" t="0" r="r" b="b"/>
                            <a:pathLst>
                              <a:path w="4080" h="137">
                                <a:moveTo>
                                  <a:pt x="2346" y="81"/>
                                </a:moveTo>
                                <a:lnTo>
                                  <a:pt x="2156" y="81"/>
                                </a:lnTo>
                                <a:lnTo>
                                  <a:pt x="2156" y="92"/>
                                </a:lnTo>
                                <a:lnTo>
                                  <a:pt x="2346" y="92"/>
                                </a:lnTo>
                                <a:lnTo>
                                  <a:pt x="2346"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505"/>
                        <wps:cNvSpPr>
                          <a:spLocks/>
                        </wps:cNvSpPr>
                        <wps:spPr bwMode="auto">
                          <a:xfrm>
                            <a:off x="6000" y="366"/>
                            <a:ext cx="4080" cy="137"/>
                          </a:xfrm>
                          <a:custGeom>
                            <a:avLst/>
                            <a:gdLst>
                              <a:gd name="T0" fmla="*/ 2460 w 4080"/>
                              <a:gd name="T1" fmla="*/ 76 h 137"/>
                              <a:gd name="T2" fmla="*/ 2432 w 4080"/>
                              <a:gd name="T3" fmla="*/ 105 h 137"/>
                              <a:gd name="T4" fmla="*/ 2460 w 4080"/>
                              <a:gd name="T5" fmla="*/ 136 h 137"/>
                              <a:gd name="T6" fmla="*/ 2489 w 4080"/>
                              <a:gd name="T7" fmla="*/ 105 h 137"/>
                              <a:gd name="T8" fmla="*/ 2460 w 4080"/>
                              <a:gd name="T9" fmla="*/ 76 h 137"/>
                            </a:gdLst>
                            <a:ahLst/>
                            <a:cxnLst>
                              <a:cxn ang="0">
                                <a:pos x="T0" y="T1"/>
                              </a:cxn>
                              <a:cxn ang="0">
                                <a:pos x="T2" y="T3"/>
                              </a:cxn>
                              <a:cxn ang="0">
                                <a:pos x="T4" y="T5"/>
                              </a:cxn>
                              <a:cxn ang="0">
                                <a:pos x="T6" y="T7"/>
                              </a:cxn>
                              <a:cxn ang="0">
                                <a:pos x="T8" y="T9"/>
                              </a:cxn>
                            </a:cxnLst>
                            <a:rect l="0" t="0" r="r" b="b"/>
                            <a:pathLst>
                              <a:path w="4080" h="137">
                                <a:moveTo>
                                  <a:pt x="2460" y="76"/>
                                </a:moveTo>
                                <a:lnTo>
                                  <a:pt x="2432" y="105"/>
                                </a:lnTo>
                                <a:lnTo>
                                  <a:pt x="2460" y="136"/>
                                </a:lnTo>
                                <a:lnTo>
                                  <a:pt x="2489" y="105"/>
                                </a:lnTo>
                                <a:lnTo>
                                  <a:pt x="246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506"/>
                        <wps:cNvSpPr>
                          <a:spLocks/>
                        </wps:cNvSpPr>
                        <wps:spPr bwMode="auto">
                          <a:xfrm>
                            <a:off x="6000" y="366"/>
                            <a:ext cx="4080" cy="137"/>
                          </a:xfrm>
                          <a:custGeom>
                            <a:avLst/>
                            <a:gdLst>
                              <a:gd name="T0" fmla="*/ 2422 w 4080"/>
                              <a:gd name="T1" fmla="*/ 39 h 137"/>
                              <a:gd name="T2" fmla="*/ 2392 w 4080"/>
                              <a:gd name="T3" fmla="*/ 67 h 137"/>
                              <a:gd name="T4" fmla="*/ 2423 w 4080"/>
                              <a:gd name="T5" fmla="*/ 95 h 137"/>
                              <a:gd name="T6" fmla="*/ 2451 w 4080"/>
                              <a:gd name="T7" fmla="*/ 67 h 137"/>
                              <a:gd name="T8" fmla="*/ 2422 w 4080"/>
                              <a:gd name="T9" fmla="*/ 39 h 137"/>
                            </a:gdLst>
                            <a:ahLst/>
                            <a:cxnLst>
                              <a:cxn ang="0">
                                <a:pos x="T0" y="T1"/>
                              </a:cxn>
                              <a:cxn ang="0">
                                <a:pos x="T2" y="T3"/>
                              </a:cxn>
                              <a:cxn ang="0">
                                <a:pos x="T4" y="T5"/>
                              </a:cxn>
                              <a:cxn ang="0">
                                <a:pos x="T6" y="T7"/>
                              </a:cxn>
                              <a:cxn ang="0">
                                <a:pos x="T8" y="T9"/>
                              </a:cxn>
                            </a:cxnLst>
                            <a:rect l="0" t="0" r="r" b="b"/>
                            <a:pathLst>
                              <a:path w="4080" h="137">
                                <a:moveTo>
                                  <a:pt x="2422" y="39"/>
                                </a:moveTo>
                                <a:lnTo>
                                  <a:pt x="2392" y="67"/>
                                </a:lnTo>
                                <a:lnTo>
                                  <a:pt x="2423" y="95"/>
                                </a:lnTo>
                                <a:lnTo>
                                  <a:pt x="2451" y="67"/>
                                </a:lnTo>
                                <a:lnTo>
                                  <a:pt x="2422"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507"/>
                        <wps:cNvSpPr>
                          <a:spLocks/>
                        </wps:cNvSpPr>
                        <wps:spPr bwMode="auto">
                          <a:xfrm>
                            <a:off x="6000" y="366"/>
                            <a:ext cx="4080" cy="137"/>
                          </a:xfrm>
                          <a:custGeom>
                            <a:avLst/>
                            <a:gdLst>
                              <a:gd name="T0" fmla="*/ 2498 w 4080"/>
                              <a:gd name="T1" fmla="*/ 39 h 137"/>
                              <a:gd name="T2" fmla="*/ 2469 w 4080"/>
                              <a:gd name="T3" fmla="*/ 67 h 137"/>
                              <a:gd name="T4" fmla="*/ 2497 w 4080"/>
                              <a:gd name="T5" fmla="*/ 95 h 137"/>
                              <a:gd name="T6" fmla="*/ 2528 w 4080"/>
                              <a:gd name="T7" fmla="*/ 68 h 137"/>
                              <a:gd name="T8" fmla="*/ 2498 w 4080"/>
                              <a:gd name="T9" fmla="*/ 39 h 137"/>
                            </a:gdLst>
                            <a:ahLst/>
                            <a:cxnLst>
                              <a:cxn ang="0">
                                <a:pos x="T0" y="T1"/>
                              </a:cxn>
                              <a:cxn ang="0">
                                <a:pos x="T2" y="T3"/>
                              </a:cxn>
                              <a:cxn ang="0">
                                <a:pos x="T4" y="T5"/>
                              </a:cxn>
                              <a:cxn ang="0">
                                <a:pos x="T6" y="T7"/>
                              </a:cxn>
                              <a:cxn ang="0">
                                <a:pos x="T8" y="T9"/>
                              </a:cxn>
                            </a:cxnLst>
                            <a:rect l="0" t="0" r="r" b="b"/>
                            <a:pathLst>
                              <a:path w="4080" h="137">
                                <a:moveTo>
                                  <a:pt x="2498" y="39"/>
                                </a:moveTo>
                                <a:lnTo>
                                  <a:pt x="2469" y="67"/>
                                </a:lnTo>
                                <a:lnTo>
                                  <a:pt x="2497" y="95"/>
                                </a:lnTo>
                                <a:lnTo>
                                  <a:pt x="2528" y="68"/>
                                </a:lnTo>
                                <a:lnTo>
                                  <a:pt x="249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508"/>
                        <wps:cNvSpPr>
                          <a:spLocks/>
                        </wps:cNvSpPr>
                        <wps:spPr bwMode="auto">
                          <a:xfrm>
                            <a:off x="6000" y="366"/>
                            <a:ext cx="4080" cy="137"/>
                          </a:xfrm>
                          <a:custGeom>
                            <a:avLst/>
                            <a:gdLst>
                              <a:gd name="T0" fmla="*/ 2460 w 4080"/>
                              <a:gd name="T1" fmla="*/ 0 h 137"/>
                              <a:gd name="T2" fmla="*/ 2432 w 4080"/>
                              <a:gd name="T3" fmla="*/ 30 h 137"/>
                              <a:gd name="T4" fmla="*/ 2460 w 4080"/>
                              <a:gd name="T5" fmla="*/ 58 h 137"/>
                              <a:gd name="T6" fmla="*/ 2488 w 4080"/>
                              <a:gd name="T7" fmla="*/ 30 h 137"/>
                              <a:gd name="T8" fmla="*/ 2460 w 4080"/>
                              <a:gd name="T9" fmla="*/ 0 h 137"/>
                            </a:gdLst>
                            <a:ahLst/>
                            <a:cxnLst>
                              <a:cxn ang="0">
                                <a:pos x="T0" y="T1"/>
                              </a:cxn>
                              <a:cxn ang="0">
                                <a:pos x="T2" y="T3"/>
                              </a:cxn>
                              <a:cxn ang="0">
                                <a:pos x="T4" y="T5"/>
                              </a:cxn>
                              <a:cxn ang="0">
                                <a:pos x="T6" y="T7"/>
                              </a:cxn>
                              <a:cxn ang="0">
                                <a:pos x="T8" y="T9"/>
                              </a:cxn>
                            </a:cxnLst>
                            <a:rect l="0" t="0" r="r" b="b"/>
                            <a:pathLst>
                              <a:path w="4080" h="137">
                                <a:moveTo>
                                  <a:pt x="2460" y="0"/>
                                </a:moveTo>
                                <a:lnTo>
                                  <a:pt x="2432" y="30"/>
                                </a:lnTo>
                                <a:lnTo>
                                  <a:pt x="2460" y="58"/>
                                </a:lnTo>
                                <a:lnTo>
                                  <a:pt x="2488" y="30"/>
                                </a:lnTo>
                                <a:lnTo>
                                  <a:pt x="24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509"/>
                        <wps:cNvSpPr>
                          <a:spLocks/>
                        </wps:cNvSpPr>
                        <wps:spPr bwMode="auto">
                          <a:xfrm>
                            <a:off x="6000" y="366"/>
                            <a:ext cx="4080" cy="137"/>
                          </a:xfrm>
                          <a:custGeom>
                            <a:avLst/>
                            <a:gdLst>
                              <a:gd name="T0" fmla="*/ 2767 w 4080"/>
                              <a:gd name="T1" fmla="*/ 81 h 137"/>
                              <a:gd name="T2" fmla="*/ 2579 w 4080"/>
                              <a:gd name="T3" fmla="*/ 81 h 137"/>
                              <a:gd name="T4" fmla="*/ 2579 w 4080"/>
                              <a:gd name="T5" fmla="*/ 92 h 137"/>
                              <a:gd name="T6" fmla="*/ 2767 w 4080"/>
                              <a:gd name="T7" fmla="*/ 92 h 137"/>
                              <a:gd name="T8" fmla="*/ 2767 w 4080"/>
                              <a:gd name="T9" fmla="*/ 81 h 137"/>
                            </a:gdLst>
                            <a:ahLst/>
                            <a:cxnLst>
                              <a:cxn ang="0">
                                <a:pos x="T0" y="T1"/>
                              </a:cxn>
                              <a:cxn ang="0">
                                <a:pos x="T2" y="T3"/>
                              </a:cxn>
                              <a:cxn ang="0">
                                <a:pos x="T4" y="T5"/>
                              </a:cxn>
                              <a:cxn ang="0">
                                <a:pos x="T6" y="T7"/>
                              </a:cxn>
                              <a:cxn ang="0">
                                <a:pos x="T8" y="T9"/>
                              </a:cxn>
                            </a:cxnLst>
                            <a:rect l="0" t="0" r="r" b="b"/>
                            <a:pathLst>
                              <a:path w="4080" h="137">
                                <a:moveTo>
                                  <a:pt x="2767" y="81"/>
                                </a:moveTo>
                                <a:lnTo>
                                  <a:pt x="2579" y="81"/>
                                </a:lnTo>
                                <a:lnTo>
                                  <a:pt x="2579" y="92"/>
                                </a:lnTo>
                                <a:lnTo>
                                  <a:pt x="2767" y="92"/>
                                </a:lnTo>
                                <a:lnTo>
                                  <a:pt x="276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510"/>
                        <wps:cNvSpPr>
                          <a:spLocks/>
                        </wps:cNvSpPr>
                        <wps:spPr bwMode="auto">
                          <a:xfrm>
                            <a:off x="6000" y="366"/>
                            <a:ext cx="4080" cy="137"/>
                          </a:xfrm>
                          <a:custGeom>
                            <a:avLst/>
                            <a:gdLst>
                              <a:gd name="T0" fmla="*/ 2769 w 4080"/>
                              <a:gd name="T1" fmla="*/ 81 h 137"/>
                              <a:gd name="T2" fmla="*/ 2767 w 4080"/>
                              <a:gd name="T3" fmla="*/ 81 h 137"/>
                              <a:gd name="T4" fmla="*/ 2767 w 4080"/>
                              <a:gd name="T5" fmla="*/ 92 h 137"/>
                              <a:gd name="T6" fmla="*/ 2769 w 4080"/>
                              <a:gd name="T7" fmla="*/ 92 h 137"/>
                              <a:gd name="T8" fmla="*/ 2769 w 4080"/>
                              <a:gd name="T9" fmla="*/ 81 h 137"/>
                            </a:gdLst>
                            <a:ahLst/>
                            <a:cxnLst>
                              <a:cxn ang="0">
                                <a:pos x="T0" y="T1"/>
                              </a:cxn>
                              <a:cxn ang="0">
                                <a:pos x="T2" y="T3"/>
                              </a:cxn>
                              <a:cxn ang="0">
                                <a:pos x="T4" y="T5"/>
                              </a:cxn>
                              <a:cxn ang="0">
                                <a:pos x="T6" y="T7"/>
                              </a:cxn>
                              <a:cxn ang="0">
                                <a:pos x="T8" y="T9"/>
                              </a:cxn>
                            </a:cxnLst>
                            <a:rect l="0" t="0" r="r" b="b"/>
                            <a:pathLst>
                              <a:path w="4080" h="137">
                                <a:moveTo>
                                  <a:pt x="2769" y="81"/>
                                </a:moveTo>
                                <a:lnTo>
                                  <a:pt x="2767" y="81"/>
                                </a:lnTo>
                                <a:lnTo>
                                  <a:pt x="2767" y="92"/>
                                </a:lnTo>
                                <a:lnTo>
                                  <a:pt x="2769" y="92"/>
                                </a:lnTo>
                                <a:lnTo>
                                  <a:pt x="276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511"/>
                        <wps:cNvSpPr>
                          <a:spLocks/>
                        </wps:cNvSpPr>
                        <wps:spPr bwMode="auto">
                          <a:xfrm>
                            <a:off x="6000" y="366"/>
                            <a:ext cx="4080" cy="137"/>
                          </a:xfrm>
                          <a:custGeom>
                            <a:avLst/>
                            <a:gdLst>
                              <a:gd name="T0" fmla="*/ 2954 w 4080"/>
                              <a:gd name="T1" fmla="*/ 81 h 137"/>
                              <a:gd name="T2" fmla="*/ 2769 w 4080"/>
                              <a:gd name="T3" fmla="*/ 81 h 137"/>
                              <a:gd name="T4" fmla="*/ 2769 w 4080"/>
                              <a:gd name="T5" fmla="*/ 92 h 137"/>
                              <a:gd name="T6" fmla="*/ 2954 w 4080"/>
                              <a:gd name="T7" fmla="*/ 92 h 137"/>
                              <a:gd name="T8" fmla="*/ 2954 w 4080"/>
                              <a:gd name="T9" fmla="*/ 81 h 137"/>
                            </a:gdLst>
                            <a:ahLst/>
                            <a:cxnLst>
                              <a:cxn ang="0">
                                <a:pos x="T0" y="T1"/>
                              </a:cxn>
                              <a:cxn ang="0">
                                <a:pos x="T2" y="T3"/>
                              </a:cxn>
                              <a:cxn ang="0">
                                <a:pos x="T4" y="T5"/>
                              </a:cxn>
                              <a:cxn ang="0">
                                <a:pos x="T6" y="T7"/>
                              </a:cxn>
                              <a:cxn ang="0">
                                <a:pos x="T8" y="T9"/>
                              </a:cxn>
                            </a:cxnLst>
                            <a:rect l="0" t="0" r="r" b="b"/>
                            <a:pathLst>
                              <a:path w="4080" h="137">
                                <a:moveTo>
                                  <a:pt x="2954" y="81"/>
                                </a:moveTo>
                                <a:lnTo>
                                  <a:pt x="2769" y="81"/>
                                </a:lnTo>
                                <a:lnTo>
                                  <a:pt x="2769" y="92"/>
                                </a:lnTo>
                                <a:lnTo>
                                  <a:pt x="2954" y="92"/>
                                </a:lnTo>
                                <a:lnTo>
                                  <a:pt x="295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512"/>
                        <wps:cNvSpPr>
                          <a:spLocks/>
                        </wps:cNvSpPr>
                        <wps:spPr bwMode="auto">
                          <a:xfrm>
                            <a:off x="6000" y="366"/>
                            <a:ext cx="4080" cy="137"/>
                          </a:xfrm>
                          <a:custGeom>
                            <a:avLst/>
                            <a:gdLst>
                              <a:gd name="T0" fmla="*/ 2957 w 4080"/>
                              <a:gd name="T1" fmla="*/ 81 h 137"/>
                              <a:gd name="T2" fmla="*/ 2954 w 4080"/>
                              <a:gd name="T3" fmla="*/ 81 h 137"/>
                              <a:gd name="T4" fmla="*/ 2954 w 4080"/>
                              <a:gd name="T5" fmla="*/ 92 h 137"/>
                              <a:gd name="T6" fmla="*/ 2957 w 4080"/>
                              <a:gd name="T7" fmla="*/ 92 h 137"/>
                              <a:gd name="T8" fmla="*/ 2957 w 4080"/>
                              <a:gd name="T9" fmla="*/ 81 h 137"/>
                            </a:gdLst>
                            <a:ahLst/>
                            <a:cxnLst>
                              <a:cxn ang="0">
                                <a:pos x="T0" y="T1"/>
                              </a:cxn>
                              <a:cxn ang="0">
                                <a:pos x="T2" y="T3"/>
                              </a:cxn>
                              <a:cxn ang="0">
                                <a:pos x="T4" y="T5"/>
                              </a:cxn>
                              <a:cxn ang="0">
                                <a:pos x="T6" y="T7"/>
                              </a:cxn>
                              <a:cxn ang="0">
                                <a:pos x="T8" y="T9"/>
                              </a:cxn>
                            </a:cxnLst>
                            <a:rect l="0" t="0" r="r" b="b"/>
                            <a:pathLst>
                              <a:path w="4080" h="137">
                                <a:moveTo>
                                  <a:pt x="2957" y="81"/>
                                </a:moveTo>
                                <a:lnTo>
                                  <a:pt x="2954" y="81"/>
                                </a:lnTo>
                                <a:lnTo>
                                  <a:pt x="2954" y="92"/>
                                </a:lnTo>
                                <a:lnTo>
                                  <a:pt x="2957" y="92"/>
                                </a:lnTo>
                                <a:lnTo>
                                  <a:pt x="295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513"/>
                        <wps:cNvSpPr>
                          <a:spLocks/>
                        </wps:cNvSpPr>
                        <wps:spPr bwMode="auto">
                          <a:xfrm>
                            <a:off x="6000" y="366"/>
                            <a:ext cx="4080" cy="137"/>
                          </a:xfrm>
                          <a:custGeom>
                            <a:avLst/>
                            <a:gdLst>
                              <a:gd name="T0" fmla="*/ 3141 w 4080"/>
                              <a:gd name="T1" fmla="*/ 81 h 137"/>
                              <a:gd name="T2" fmla="*/ 2957 w 4080"/>
                              <a:gd name="T3" fmla="*/ 81 h 137"/>
                              <a:gd name="T4" fmla="*/ 2957 w 4080"/>
                              <a:gd name="T5" fmla="*/ 92 h 137"/>
                              <a:gd name="T6" fmla="*/ 3141 w 4080"/>
                              <a:gd name="T7" fmla="*/ 92 h 137"/>
                              <a:gd name="T8" fmla="*/ 3141 w 4080"/>
                              <a:gd name="T9" fmla="*/ 81 h 137"/>
                            </a:gdLst>
                            <a:ahLst/>
                            <a:cxnLst>
                              <a:cxn ang="0">
                                <a:pos x="T0" y="T1"/>
                              </a:cxn>
                              <a:cxn ang="0">
                                <a:pos x="T2" y="T3"/>
                              </a:cxn>
                              <a:cxn ang="0">
                                <a:pos x="T4" y="T5"/>
                              </a:cxn>
                              <a:cxn ang="0">
                                <a:pos x="T6" y="T7"/>
                              </a:cxn>
                              <a:cxn ang="0">
                                <a:pos x="T8" y="T9"/>
                              </a:cxn>
                            </a:cxnLst>
                            <a:rect l="0" t="0" r="r" b="b"/>
                            <a:pathLst>
                              <a:path w="4080" h="137">
                                <a:moveTo>
                                  <a:pt x="3141" y="81"/>
                                </a:moveTo>
                                <a:lnTo>
                                  <a:pt x="2957" y="81"/>
                                </a:lnTo>
                                <a:lnTo>
                                  <a:pt x="2957" y="92"/>
                                </a:lnTo>
                                <a:lnTo>
                                  <a:pt x="3141" y="92"/>
                                </a:lnTo>
                                <a:lnTo>
                                  <a:pt x="314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514"/>
                        <wps:cNvSpPr>
                          <a:spLocks/>
                        </wps:cNvSpPr>
                        <wps:spPr bwMode="auto">
                          <a:xfrm>
                            <a:off x="6000" y="366"/>
                            <a:ext cx="4080" cy="137"/>
                          </a:xfrm>
                          <a:custGeom>
                            <a:avLst/>
                            <a:gdLst>
                              <a:gd name="T0" fmla="*/ 3144 w 4080"/>
                              <a:gd name="T1" fmla="*/ 81 h 137"/>
                              <a:gd name="T2" fmla="*/ 3141 w 4080"/>
                              <a:gd name="T3" fmla="*/ 81 h 137"/>
                              <a:gd name="T4" fmla="*/ 3141 w 4080"/>
                              <a:gd name="T5" fmla="*/ 92 h 137"/>
                              <a:gd name="T6" fmla="*/ 3144 w 4080"/>
                              <a:gd name="T7" fmla="*/ 92 h 137"/>
                              <a:gd name="T8" fmla="*/ 3144 w 4080"/>
                              <a:gd name="T9" fmla="*/ 81 h 137"/>
                            </a:gdLst>
                            <a:ahLst/>
                            <a:cxnLst>
                              <a:cxn ang="0">
                                <a:pos x="T0" y="T1"/>
                              </a:cxn>
                              <a:cxn ang="0">
                                <a:pos x="T2" y="T3"/>
                              </a:cxn>
                              <a:cxn ang="0">
                                <a:pos x="T4" y="T5"/>
                              </a:cxn>
                              <a:cxn ang="0">
                                <a:pos x="T6" y="T7"/>
                              </a:cxn>
                              <a:cxn ang="0">
                                <a:pos x="T8" y="T9"/>
                              </a:cxn>
                            </a:cxnLst>
                            <a:rect l="0" t="0" r="r" b="b"/>
                            <a:pathLst>
                              <a:path w="4080" h="137">
                                <a:moveTo>
                                  <a:pt x="3144" y="81"/>
                                </a:moveTo>
                                <a:lnTo>
                                  <a:pt x="3141" y="81"/>
                                </a:lnTo>
                                <a:lnTo>
                                  <a:pt x="3141" y="92"/>
                                </a:lnTo>
                                <a:lnTo>
                                  <a:pt x="3144" y="92"/>
                                </a:lnTo>
                                <a:lnTo>
                                  <a:pt x="314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515"/>
                        <wps:cNvSpPr>
                          <a:spLocks/>
                        </wps:cNvSpPr>
                        <wps:spPr bwMode="auto">
                          <a:xfrm>
                            <a:off x="6000" y="366"/>
                            <a:ext cx="4080" cy="137"/>
                          </a:xfrm>
                          <a:custGeom>
                            <a:avLst/>
                            <a:gdLst>
                              <a:gd name="T0" fmla="*/ 3328 w 4080"/>
                              <a:gd name="T1" fmla="*/ 81 h 137"/>
                              <a:gd name="T2" fmla="*/ 3144 w 4080"/>
                              <a:gd name="T3" fmla="*/ 81 h 137"/>
                              <a:gd name="T4" fmla="*/ 3144 w 4080"/>
                              <a:gd name="T5" fmla="*/ 92 h 137"/>
                              <a:gd name="T6" fmla="*/ 3328 w 4080"/>
                              <a:gd name="T7" fmla="*/ 92 h 137"/>
                              <a:gd name="T8" fmla="*/ 3328 w 4080"/>
                              <a:gd name="T9" fmla="*/ 81 h 137"/>
                            </a:gdLst>
                            <a:ahLst/>
                            <a:cxnLst>
                              <a:cxn ang="0">
                                <a:pos x="T0" y="T1"/>
                              </a:cxn>
                              <a:cxn ang="0">
                                <a:pos x="T2" y="T3"/>
                              </a:cxn>
                              <a:cxn ang="0">
                                <a:pos x="T4" y="T5"/>
                              </a:cxn>
                              <a:cxn ang="0">
                                <a:pos x="T6" y="T7"/>
                              </a:cxn>
                              <a:cxn ang="0">
                                <a:pos x="T8" y="T9"/>
                              </a:cxn>
                            </a:cxnLst>
                            <a:rect l="0" t="0" r="r" b="b"/>
                            <a:pathLst>
                              <a:path w="4080" h="137">
                                <a:moveTo>
                                  <a:pt x="3328" y="81"/>
                                </a:moveTo>
                                <a:lnTo>
                                  <a:pt x="3144" y="81"/>
                                </a:lnTo>
                                <a:lnTo>
                                  <a:pt x="3144" y="92"/>
                                </a:lnTo>
                                <a:lnTo>
                                  <a:pt x="3328" y="92"/>
                                </a:lnTo>
                                <a:lnTo>
                                  <a:pt x="332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516"/>
                        <wps:cNvSpPr>
                          <a:spLocks/>
                        </wps:cNvSpPr>
                        <wps:spPr bwMode="auto">
                          <a:xfrm>
                            <a:off x="6000" y="366"/>
                            <a:ext cx="4080" cy="137"/>
                          </a:xfrm>
                          <a:custGeom>
                            <a:avLst/>
                            <a:gdLst>
                              <a:gd name="T0" fmla="*/ 3331 w 4080"/>
                              <a:gd name="T1" fmla="*/ 81 h 137"/>
                              <a:gd name="T2" fmla="*/ 3328 w 4080"/>
                              <a:gd name="T3" fmla="*/ 81 h 137"/>
                              <a:gd name="T4" fmla="*/ 3328 w 4080"/>
                              <a:gd name="T5" fmla="*/ 92 h 137"/>
                              <a:gd name="T6" fmla="*/ 3331 w 4080"/>
                              <a:gd name="T7" fmla="*/ 92 h 137"/>
                              <a:gd name="T8" fmla="*/ 3331 w 4080"/>
                              <a:gd name="T9" fmla="*/ 81 h 137"/>
                            </a:gdLst>
                            <a:ahLst/>
                            <a:cxnLst>
                              <a:cxn ang="0">
                                <a:pos x="T0" y="T1"/>
                              </a:cxn>
                              <a:cxn ang="0">
                                <a:pos x="T2" y="T3"/>
                              </a:cxn>
                              <a:cxn ang="0">
                                <a:pos x="T4" y="T5"/>
                              </a:cxn>
                              <a:cxn ang="0">
                                <a:pos x="T6" y="T7"/>
                              </a:cxn>
                              <a:cxn ang="0">
                                <a:pos x="T8" y="T9"/>
                              </a:cxn>
                            </a:cxnLst>
                            <a:rect l="0" t="0" r="r" b="b"/>
                            <a:pathLst>
                              <a:path w="4080" h="137">
                                <a:moveTo>
                                  <a:pt x="3331" y="81"/>
                                </a:moveTo>
                                <a:lnTo>
                                  <a:pt x="3328" y="81"/>
                                </a:lnTo>
                                <a:lnTo>
                                  <a:pt x="3328" y="92"/>
                                </a:lnTo>
                                <a:lnTo>
                                  <a:pt x="3331" y="92"/>
                                </a:lnTo>
                                <a:lnTo>
                                  <a:pt x="333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517"/>
                        <wps:cNvSpPr>
                          <a:spLocks/>
                        </wps:cNvSpPr>
                        <wps:spPr bwMode="auto">
                          <a:xfrm>
                            <a:off x="6000" y="366"/>
                            <a:ext cx="4080" cy="137"/>
                          </a:xfrm>
                          <a:custGeom>
                            <a:avLst/>
                            <a:gdLst>
                              <a:gd name="T0" fmla="*/ 3515 w 4080"/>
                              <a:gd name="T1" fmla="*/ 81 h 137"/>
                              <a:gd name="T2" fmla="*/ 3331 w 4080"/>
                              <a:gd name="T3" fmla="*/ 81 h 137"/>
                              <a:gd name="T4" fmla="*/ 3331 w 4080"/>
                              <a:gd name="T5" fmla="*/ 92 h 137"/>
                              <a:gd name="T6" fmla="*/ 3515 w 4080"/>
                              <a:gd name="T7" fmla="*/ 92 h 137"/>
                              <a:gd name="T8" fmla="*/ 3515 w 4080"/>
                              <a:gd name="T9" fmla="*/ 81 h 137"/>
                            </a:gdLst>
                            <a:ahLst/>
                            <a:cxnLst>
                              <a:cxn ang="0">
                                <a:pos x="T0" y="T1"/>
                              </a:cxn>
                              <a:cxn ang="0">
                                <a:pos x="T2" y="T3"/>
                              </a:cxn>
                              <a:cxn ang="0">
                                <a:pos x="T4" y="T5"/>
                              </a:cxn>
                              <a:cxn ang="0">
                                <a:pos x="T6" y="T7"/>
                              </a:cxn>
                              <a:cxn ang="0">
                                <a:pos x="T8" y="T9"/>
                              </a:cxn>
                            </a:cxnLst>
                            <a:rect l="0" t="0" r="r" b="b"/>
                            <a:pathLst>
                              <a:path w="4080" h="137">
                                <a:moveTo>
                                  <a:pt x="3515" y="81"/>
                                </a:moveTo>
                                <a:lnTo>
                                  <a:pt x="3331" y="81"/>
                                </a:lnTo>
                                <a:lnTo>
                                  <a:pt x="3331" y="92"/>
                                </a:lnTo>
                                <a:lnTo>
                                  <a:pt x="3515" y="92"/>
                                </a:lnTo>
                                <a:lnTo>
                                  <a:pt x="351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518"/>
                        <wps:cNvSpPr>
                          <a:spLocks/>
                        </wps:cNvSpPr>
                        <wps:spPr bwMode="auto">
                          <a:xfrm>
                            <a:off x="6000" y="366"/>
                            <a:ext cx="4080" cy="137"/>
                          </a:xfrm>
                          <a:custGeom>
                            <a:avLst/>
                            <a:gdLst>
                              <a:gd name="T0" fmla="*/ 3518 w 4080"/>
                              <a:gd name="T1" fmla="*/ 81 h 137"/>
                              <a:gd name="T2" fmla="*/ 3515 w 4080"/>
                              <a:gd name="T3" fmla="*/ 81 h 137"/>
                              <a:gd name="T4" fmla="*/ 3515 w 4080"/>
                              <a:gd name="T5" fmla="*/ 92 h 137"/>
                              <a:gd name="T6" fmla="*/ 3518 w 4080"/>
                              <a:gd name="T7" fmla="*/ 92 h 137"/>
                              <a:gd name="T8" fmla="*/ 3518 w 4080"/>
                              <a:gd name="T9" fmla="*/ 81 h 137"/>
                            </a:gdLst>
                            <a:ahLst/>
                            <a:cxnLst>
                              <a:cxn ang="0">
                                <a:pos x="T0" y="T1"/>
                              </a:cxn>
                              <a:cxn ang="0">
                                <a:pos x="T2" y="T3"/>
                              </a:cxn>
                              <a:cxn ang="0">
                                <a:pos x="T4" y="T5"/>
                              </a:cxn>
                              <a:cxn ang="0">
                                <a:pos x="T6" y="T7"/>
                              </a:cxn>
                              <a:cxn ang="0">
                                <a:pos x="T8" y="T9"/>
                              </a:cxn>
                            </a:cxnLst>
                            <a:rect l="0" t="0" r="r" b="b"/>
                            <a:pathLst>
                              <a:path w="4080" h="137">
                                <a:moveTo>
                                  <a:pt x="3518" y="81"/>
                                </a:moveTo>
                                <a:lnTo>
                                  <a:pt x="3515" y="81"/>
                                </a:lnTo>
                                <a:lnTo>
                                  <a:pt x="3515" y="92"/>
                                </a:lnTo>
                                <a:lnTo>
                                  <a:pt x="3518" y="92"/>
                                </a:lnTo>
                                <a:lnTo>
                                  <a:pt x="351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519"/>
                        <wps:cNvSpPr>
                          <a:spLocks/>
                        </wps:cNvSpPr>
                        <wps:spPr bwMode="auto">
                          <a:xfrm>
                            <a:off x="6000" y="366"/>
                            <a:ext cx="4080" cy="137"/>
                          </a:xfrm>
                          <a:custGeom>
                            <a:avLst/>
                            <a:gdLst>
                              <a:gd name="T0" fmla="*/ 3702 w 4080"/>
                              <a:gd name="T1" fmla="*/ 81 h 137"/>
                              <a:gd name="T2" fmla="*/ 3518 w 4080"/>
                              <a:gd name="T3" fmla="*/ 81 h 137"/>
                              <a:gd name="T4" fmla="*/ 3518 w 4080"/>
                              <a:gd name="T5" fmla="*/ 92 h 137"/>
                              <a:gd name="T6" fmla="*/ 3702 w 4080"/>
                              <a:gd name="T7" fmla="*/ 92 h 137"/>
                              <a:gd name="T8" fmla="*/ 3702 w 4080"/>
                              <a:gd name="T9" fmla="*/ 81 h 137"/>
                            </a:gdLst>
                            <a:ahLst/>
                            <a:cxnLst>
                              <a:cxn ang="0">
                                <a:pos x="T0" y="T1"/>
                              </a:cxn>
                              <a:cxn ang="0">
                                <a:pos x="T2" y="T3"/>
                              </a:cxn>
                              <a:cxn ang="0">
                                <a:pos x="T4" y="T5"/>
                              </a:cxn>
                              <a:cxn ang="0">
                                <a:pos x="T6" y="T7"/>
                              </a:cxn>
                              <a:cxn ang="0">
                                <a:pos x="T8" y="T9"/>
                              </a:cxn>
                            </a:cxnLst>
                            <a:rect l="0" t="0" r="r" b="b"/>
                            <a:pathLst>
                              <a:path w="4080" h="137">
                                <a:moveTo>
                                  <a:pt x="3702" y="81"/>
                                </a:moveTo>
                                <a:lnTo>
                                  <a:pt x="3518" y="81"/>
                                </a:lnTo>
                                <a:lnTo>
                                  <a:pt x="3518" y="92"/>
                                </a:lnTo>
                                <a:lnTo>
                                  <a:pt x="3702" y="92"/>
                                </a:lnTo>
                                <a:lnTo>
                                  <a:pt x="370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520"/>
                        <wps:cNvSpPr>
                          <a:spLocks/>
                        </wps:cNvSpPr>
                        <wps:spPr bwMode="auto">
                          <a:xfrm>
                            <a:off x="6000" y="366"/>
                            <a:ext cx="4080" cy="137"/>
                          </a:xfrm>
                          <a:custGeom>
                            <a:avLst/>
                            <a:gdLst>
                              <a:gd name="T0" fmla="*/ 3705 w 4080"/>
                              <a:gd name="T1" fmla="*/ 81 h 137"/>
                              <a:gd name="T2" fmla="*/ 3702 w 4080"/>
                              <a:gd name="T3" fmla="*/ 81 h 137"/>
                              <a:gd name="T4" fmla="*/ 3702 w 4080"/>
                              <a:gd name="T5" fmla="*/ 92 h 137"/>
                              <a:gd name="T6" fmla="*/ 3705 w 4080"/>
                              <a:gd name="T7" fmla="*/ 92 h 137"/>
                              <a:gd name="T8" fmla="*/ 3705 w 4080"/>
                              <a:gd name="T9" fmla="*/ 81 h 137"/>
                            </a:gdLst>
                            <a:ahLst/>
                            <a:cxnLst>
                              <a:cxn ang="0">
                                <a:pos x="T0" y="T1"/>
                              </a:cxn>
                              <a:cxn ang="0">
                                <a:pos x="T2" y="T3"/>
                              </a:cxn>
                              <a:cxn ang="0">
                                <a:pos x="T4" y="T5"/>
                              </a:cxn>
                              <a:cxn ang="0">
                                <a:pos x="T6" y="T7"/>
                              </a:cxn>
                              <a:cxn ang="0">
                                <a:pos x="T8" y="T9"/>
                              </a:cxn>
                            </a:cxnLst>
                            <a:rect l="0" t="0" r="r" b="b"/>
                            <a:pathLst>
                              <a:path w="4080" h="137">
                                <a:moveTo>
                                  <a:pt x="3705" y="81"/>
                                </a:moveTo>
                                <a:lnTo>
                                  <a:pt x="3702" y="81"/>
                                </a:lnTo>
                                <a:lnTo>
                                  <a:pt x="3702" y="92"/>
                                </a:lnTo>
                                <a:lnTo>
                                  <a:pt x="3705" y="92"/>
                                </a:lnTo>
                                <a:lnTo>
                                  <a:pt x="370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521"/>
                        <wps:cNvSpPr>
                          <a:spLocks/>
                        </wps:cNvSpPr>
                        <wps:spPr bwMode="auto">
                          <a:xfrm>
                            <a:off x="6000" y="366"/>
                            <a:ext cx="4080" cy="137"/>
                          </a:xfrm>
                          <a:custGeom>
                            <a:avLst/>
                            <a:gdLst>
                              <a:gd name="T0" fmla="*/ 3890 w 4080"/>
                              <a:gd name="T1" fmla="*/ 81 h 137"/>
                              <a:gd name="T2" fmla="*/ 3705 w 4080"/>
                              <a:gd name="T3" fmla="*/ 81 h 137"/>
                              <a:gd name="T4" fmla="*/ 3705 w 4080"/>
                              <a:gd name="T5" fmla="*/ 92 h 137"/>
                              <a:gd name="T6" fmla="*/ 3890 w 4080"/>
                              <a:gd name="T7" fmla="*/ 92 h 137"/>
                              <a:gd name="T8" fmla="*/ 3890 w 4080"/>
                              <a:gd name="T9" fmla="*/ 81 h 137"/>
                            </a:gdLst>
                            <a:ahLst/>
                            <a:cxnLst>
                              <a:cxn ang="0">
                                <a:pos x="T0" y="T1"/>
                              </a:cxn>
                              <a:cxn ang="0">
                                <a:pos x="T2" y="T3"/>
                              </a:cxn>
                              <a:cxn ang="0">
                                <a:pos x="T4" y="T5"/>
                              </a:cxn>
                              <a:cxn ang="0">
                                <a:pos x="T6" y="T7"/>
                              </a:cxn>
                              <a:cxn ang="0">
                                <a:pos x="T8" y="T9"/>
                              </a:cxn>
                            </a:cxnLst>
                            <a:rect l="0" t="0" r="r" b="b"/>
                            <a:pathLst>
                              <a:path w="4080" h="137">
                                <a:moveTo>
                                  <a:pt x="3890" y="81"/>
                                </a:moveTo>
                                <a:lnTo>
                                  <a:pt x="3705" y="81"/>
                                </a:lnTo>
                                <a:lnTo>
                                  <a:pt x="3705" y="92"/>
                                </a:lnTo>
                                <a:lnTo>
                                  <a:pt x="3890" y="92"/>
                                </a:lnTo>
                                <a:lnTo>
                                  <a:pt x="389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522"/>
                        <wps:cNvSpPr>
                          <a:spLocks/>
                        </wps:cNvSpPr>
                        <wps:spPr bwMode="auto">
                          <a:xfrm>
                            <a:off x="6000" y="366"/>
                            <a:ext cx="4080" cy="137"/>
                          </a:xfrm>
                          <a:custGeom>
                            <a:avLst/>
                            <a:gdLst>
                              <a:gd name="T0" fmla="*/ 3892 w 4080"/>
                              <a:gd name="T1" fmla="*/ 81 h 137"/>
                              <a:gd name="T2" fmla="*/ 3890 w 4080"/>
                              <a:gd name="T3" fmla="*/ 81 h 137"/>
                              <a:gd name="T4" fmla="*/ 3890 w 4080"/>
                              <a:gd name="T5" fmla="*/ 92 h 137"/>
                              <a:gd name="T6" fmla="*/ 3892 w 4080"/>
                              <a:gd name="T7" fmla="*/ 92 h 137"/>
                              <a:gd name="T8" fmla="*/ 3892 w 4080"/>
                              <a:gd name="T9" fmla="*/ 81 h 137"/>
                            </a:gdLst>
                            <a:ahLst/>
                            <a:cxnLst>
                              <a:cxn ang="0">
                                <a:pos x="T0" y="T1"/>
                              </a:cxn>
                              <a:cxn ang="0">
                                <a:pos x="T2" y="T3"/>
                              </a:cxn>
                              <a:cxn ang="0">
                                <a:pos x="T4" y="T5"/>
                              </a:cxn>
                              <a:cxn ang="0">
                                <a:pos x="T6" y="T7"/>
                              </a:cxn>
                              <a:cxn ang="0">
                                <a:pos x="T8" y="T9"/>
                              </a:cxn>
                            </a:cxnLst>
                            <a:rect l="0" t="0" r="r" b="b"/>
                            <a:pathLst>
                              <a:path w="4080" h="137">
                                <a:moveTo>
                                  <a:pt x="3892" y="81"/>
                                </a:moveTo>
                                <a:lnTo>
                                  <a:pt x="3890" y="81"/>
                                </a:lnTo>
                                <a:lnTo>
                                  <a:pt x="3890" y="92"/>
                                </a:lnTo>
                                <a:lnTo>
                                  <a:pt x="3892" y="92"/>
                                </a:lnTo>
                                <a:lnTo>
                                  <a:pt x="389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523"/>
                        <wps:cNvSpPr>
                          <a:spLocks/>
                        </wps:cNvSpPr>
                        <wps:spPr bwMode="auto">
                          <a:xfrm>
                            <a:off x="6000" y="366"/>
                            <a:ext cx="4080" cy="137"/>
                          </a:xfrm>
                          <a:custGeom>
                            <a:avLst/>
                            <a:gdLst>
                              <a:gd name="T0" fmla="*/ 4079 w 4080"/>
                              <a:gd name="T1" fmla="*/ 81 h 137"/>
                              <a:gd name="T2" fmla="*/ 3892 w 4080"/>
                              <a:gd name="T3" fmla="*/ 81 h 137"/>
                              <a:gd name="T4" fmla="*/ 3892 w 4080"/>
                              <a:gd name="T5" fmla="*/ 92 h 137"/>
                              <a:gd name="T6" fmla="*/ 4079 w 4080"/>
                              <a:gd name="T7" fmla="*/ 92 h 137"/>
                              <a:gd name="T8" fmla="*/ 4079 w 4080"/>
                              <a:gd name="T9" fmla="*/ 81 h 137"/>
                            </a:gdLst>
                            <a:ahLst/>
                            <a:cxnLst>
                              <a:cxn ang="0">
                                <a:pos x="T0" y="T1"/>
                              </a:cxn>
                              <a:cxn ang="0">
                                <a:pos x="T2" y="T3"/>
                              </a:cxn>
                              <a:cxn ang="0">
                                <a:pos x="T4" y="T5"/>
                              </a:cxn>
                              <a:cxn ang="0">
                                <a:pos x="T6" y="T7"/>
                              </a:cxn>
                              <a:cxn ang="0">
                                <a:pos x="T8" y="T9"/>
                              </a:cxn>
                            </a:cxnLst>
                            <a:rect l="0" t="0" r="r" b="b"/>
                            <a:pathLst>
                              <a:path w="4080" h="137">
                                <a:moveTo>
                                  <a:pt x="4079" y="81"/>
                                </a:moveTo>
                                <a:lnTo>
                                  <a:pt x="3892" y="81"/>
                                </a:lnTo>
                                <a:lnTo>
                                  <a:pt x="3892" y="92"/>
                                </a:lnTo>
                                <a:lnTo>
                                  <a:pt x="4079" y="92"/>
                                </a:lnTo>
                                <a:lnTo>
                                  <a:pt x="407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1FA0F" id="Group 385" o:spid="_x0000_s1026" style="position:absolute;margin-left:300pt;margin-top:18.3pt;width:204pt;height:6.85pt;z-index:251676672;mso-wrap-distance-left:0;mso-wrap-distance-right:0;mso-position-horizontal-relative:page" coordorigin="6000,366" coordsize="40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" o:allowincell="f">
                <v:shape id="Freeform 480" o:spid="_x0000_s1027"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hh8UA&#10;AADcAAAADwAAAGRycy9kb3ducmV2LnhtbESPT2vCQBTE7wW/w/IEb3VjhTSkriIW0Z5a/0Jvr9nX&#10;bDD7NmTXmH77bqHgcZiZ3zCzRW9r0VHrK8cKJuMEBHHhdMWlguNh/ZiB8AFZY+2YFPyQh8V88DDD&#10;XLsb76jbh1JECPscFZgQmlxKXxiy6MeuIY7et2sthijbUuoWbxFua/mUJKm0WHFcMNjQylBx2V+t&#10;AjJLn75uPt6qk+9K/fz5Pvk6S6VGw375AiJQH+7h//ZWK5hmK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GHxQAAANwAAAAPAAAAAAAAAAAAAAAAAJgCAABkcnMv&#10;ZG93bnJldi54bWxQSwUGAAAAAAQABAD1AAAAigMAAAAA&#10;" path="m187,81l,81,,92r187,l187,81xe" fillcolor="#231f20" stroked="f">
                  <v:path arrowok="t" o:connecttype="custom" o:connectlocs="187,81;0,81;0,92;187,92;187,81" o:connectangles="0,0,0,0,0"/>
                </v:shape>
                <v:shape id="Freeform 481" o:spid="_x0000_s1028"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UEHMYA&#10;AADcAAAADwAAAGRycy9kb3ducmV2LnhtbESPT2vCQBTE74V+h+UJvdVNLKhE1yCKtD35pyr09pp9&#10;ZkOzb0N2G+O37xaEHoeZ+Q0zz3tbi45aXzlWkA4TEMSF0xWXCo4fm+cpCB+QNdaOScGNPOSLx4c5&#10;ZtpdeU/dIZQiQthnqMCE0GRS+sKQRT90DXH0Lq61GKJsS6lbvEa4reUoScbSYsVxwWBDK0PF9+HH&#10;KiCz9OP16+69Ovmu1JPPbfp1lko9DfrlDESgPvyH7+03reBlOoG/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UEHMYAAADcAAAADwAAAAAAAAAAAAAAAACYAgAAZHJz&#10;L2Rvd25yZXYueG1sUEsFBgAAAAAEAAQA9QAAAIsDAAAAAA==&#10;" path="m189,81r-2,l187,92r2,l189,81xe" fillcolor="#231f20" stroked="f">
                  <v:path arrowok="t" o:connecttype="custom" o:connectlocs="189,81;187,81;187,92;189,92;189,81" o:connectangles="0,0,0,0,0"/>
                </v:shape>
                <v:shape id="Freeform 482" o:spid="_x0000_s1029"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QbsEA&#10;AADcAAAADwAAAGRycy9kb3ducmV2LnhtbERPy4rCMBTdD/gP4QruxtQRVDpGEWVwZuVrZsDdtbk2&#10;xeamNLHWvzcLweXhvKfz1paiodoXjhUM+gkI4szpgnMFv4ev9wkIH5A1lo5JwZ08zGedtymm2t14&#10;R80+5CKGsE9RgQmhSqX0mSGLvu8q4sidXW0xRFjnUtd4i+G2lB9JMpIWC44NBitaGsou+6tVQGbh&#10;R6v19qf4802ux8fN4PQvlep128UniEBteImf7m+tYDiJa+OZeAT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6kG7BAAAA3AAAAA8AAAAAAAAAAAAAAAAAmAIAAGRycy9kb3du&#10;cmV2LnhtbFBLBQYAAAAABAAEAPUAAACGAwAAAAA=&#10;" path="m374,81r-185,l189,92r185,l374,81xe" fillcolor="#231f20" stroked="f">
                  <v:path arrowok="t" o:connecttype="custom" o:connectlocs="374,81;189,81;189,92;374,92;374,81" o:connectangles="0,0,0,0,0"/>
                </v:shape>
                <v:shape id="Freeform 483" o:spid="_x0000_s1030"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19cUA&#10;AADcAAAADwAAAGRycy9kb3ducmV2LnhtbESPQWvCQBSE7wX/w/IEb3WjgrXRVcRSbE/VVAu9PbPP&#10;bDD7NmTXmP77bqHgcZiZb5jFqrOVaKnxpWMFo2ECgjh3uuRCweHz9XEGwgdkjZVjUvBDHlbL3sMC&#10;U+1uvKc2C4WIEPYpKjAh1KmUPjdk0Q9dTRy9s2sshiibQuoGbxFuKzlOkqm0WHJcMFjTxlB+ya5W&#10;AZm1n75sd+/l0beFfvr+GJ2+pFKDfreegwjUhXv4v/2mFUxmz/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jX1xQAAANwAAAAPAAAAAAAAAAAAAAAAAJgCAABkcnMv&#10;ZG93bnJldi54bWxQSwUGAAAAAAQABAD1AAAAigMAAAAA&#10;" path="m377,81r-3,l374,92r3,l377,81xe" fillcolor="#231f20" stroked="f">
                  <v:path arrowok="t" o:connecttype="custom" o:connectlocs="377,81;374,81;374,92;377,92;377,81" o:connectangles="0,0,0,0,0"/>
                </v:shape>
                <v:shape id="Freeform 484" o:spid="_x0000_s1031"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UKtcEA&#10;AADcAAAADwAAAGRycy9kb3ducmV2LnhtbERPy2oCMRTdC/5DuEJ3NWMLVkejSEXaruob3F0n18ng&#10;5GaYpOP492ZRcHk47+m8taVoqPaFYwWDfgKCOHO64FzBfrd6HYHwAVlj6ZgU3MnDfNbtTDHV7sYb&#10;arYhFzGEfYoKTAhVKqXPDFn0fVcRR+7iaoshwjqXusZbDLelfEuSobRYcGwwWNGnoey6/bMKyCz8&#10;cPm1/ikOvsn1x+l3cD5KpV567WICIlAbnuJ/97dW8D6O8+OZeAT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VCrXBAAAA3AAAAA8AAAAAAAAAAAAAAAAAmAIAAGRycy9kb3du&#10;cmV2LnhtbFBLBQYAAAAABAAEAPUAAACGAwAAAAA=&#10;" path="m561,81r-184,l377,92r184,l561,81xe" fillcolor="#231f20" stroked="f">
                  <v:path arrowok="t" o:connecttype="custom" o:connectlocs="561,81;377,81;377,92;561,92;561,81" o:connectangles="0,0,0,0,0"/>
                </v:shape>
                <v:shape id="Freeform 485" o:spid="_x0000_s1032"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vLsUA&#10;AADcAAAADwAAAGRycy9kb3ducmV2LnhtbESPT2vCQBTE74V+h+UVvNVNFKymriIVUU+2/oPeXrOv&#10;2dDs25BdY/z2bqHQ4zAzv2Gm885WoqXGl44VpP0EBHHudMmFguNh9TwG4QOyxsoxKbiRh/ns8WGK&#10;mXZX/qB2HwoRIewzVGBCqDMpfW7Iou+7mjh6366xGKJsCqkbvEa4reQgSUbSYslxwWBNb4byn/3F&#10;KiCz8KPl+n1bnnxb6JfPXfp1lkr1nrrFK4hAXfgP/7U3WsFwksLv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a8uxQAAANwAAAAPAAAAAAAAAAAAAAAAAJgCAABkcnMv&#10;ZG93bnJldi54bWxQSwUGAAAAAAQABAD1AAAAigMAAAAA&#10;" path="m564,81r-3,l561,92r3,l564,81xe" fillcolor="#231f20" stroked="f">
                  <v:path arrowok="t" o:connecttype="custom" o:connectlocs="564,81;561,81;561,92;564,92;564,81" o:connectangles="0,0,0,0,0"/>
                </v:shape>
                <v:shape id="Freeform 486" o:spid="_x0000_s1033"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sxWcUA&#10;AADcAAAADwAAAGRycy9kb3ducmV2LnhtbESPQWvCQBSE74L/YXlCb7rRgtroKtJS2p6qqRZ6e2af&#10;2WD2bchuY/rvu4LgcZiZb5jlurOVaKnxpWMF41ECgjh3uuRCwf7rdTgH4QOyxsoxKfgjD+tVv7fE&#10;VLsL76jNQiEihH2KCkwIdSqlzw1Z9CNXE0fv5BqLIcqmkLrBS4TbSk6SZCotlhwXDNb0bCg/Z79W&#10;AZmNn768bT/Kg28LPfv5HB+/pVIPg26zABGoC/fwrf2uFTw+TeB6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zFZxQAAANwAAAAPAAAAAAAAAAAAAAAAAJgCAABkcnMv&#10;ZG93bnJldi54bWxQSwUGAAAAAAQABAD1AAAAigMAAAAA&#10;" path="m748,81r-184,l564,92r184,l748,81xe" fillcolor="#231f20" stroked="f">
                  <v:path arrowok="t" o:connecttype="custom" o:connectlocs="748,81;564,81;564,92;748,92;748,81" o:connectangles="0,0,0,0,0"/>
                </v:shape>
                <v:shape id="Freeform 487" o:spid="_x0000_s1034"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UwsUA&#10;AADcAAAADwAAAGRycy9kb3ducmV2LnhtbESPT2sCMRTE74V+h/AK3mpWBVu3RhFF1JPWf+DtdfO6&#10;Wbp5WTZxXb+9KRR6HGbmN8x42tpSNFT7wrGCXjcBQZw5XXCu4HhYvr6D8AFZY+mYFNzJw3Ty/DTG&#10;VLsbf1KzD7mIEPYpKjAhVKmUPjNk0XddRRy9b1dbDFHWudQ13iLclrKfJENpseC4YLCiuaHsZ3+1&#10;CsjM/HCx2m2Kk29y/XbZ9r7OUqnOSzv7ABGoDf/hv/ZaKxiMBvB7Jh4B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TCxQAAANwAAAAPAAAAAAAAAAAAAAAAAJgCAABkcnMv&#10;ZG93bnJldi54bWxQSwUGAAAAAAQABAD1AAAAigMAAAAA&#10;" path="m751,81r-3,l748,92r3,l751,81xe" fillcolor="#231f20" stroked="f">
                  <v:path arrowok="t" o:connecttype="custom" o:connectlocs="751,81;748,81;748,92;751,92;751,81" o:connectangles="0,0,0,0,0"/>
                </v:shape>
                <v:shape id="Freeform 488" o:spid="_x0000_s1035"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4MtsUA&#10;AADcAAAADwAAAGRycy9kb3ducmV2LnhtbESPT2sCMRTE70K/Q3iF3jSrFaurUaSl1J6sf8Hbc/Pc&#10;LG5elk26br99Uyh4HGbmN8xs0dpSNFT7wrGCfi8BQZw5XXCuYL97745B+ICssXRMCn7Iw2L+0Jlh&#10;qt2NN9RsQy4ihH2KCkwIVSqlzwxZ9D1XEUfv4mqLIco6l7rGW4TbUg6SZCQtFhwXDFb0aii7br+t&#10;AjJLP3r7+PosDr7J9ctp3T8fpVJPj+1yCiJQG+7h//ZKK3ieDOH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gy2xQAAANwAAAAPAAAAAAAAAAAAAAAAAJgCAABkcnMv&#10;ZG93bnJldi54bWxQSwUGAAAAAAQABAD1AAAAigMAAAAA&#10;" path="m935,81r-184,l751,92r184,l935,81xe" fillcolor="#231f20" stroked="f">
                  <v:path arrowok="t" o:connecttype="custom" o:connectlocs="935,81;751,81;751,92;935,92;935,81" o:connectangles="0,0,0,0,0"/>
                </v:shape>
                <v:shape id="Freeform 489" o:spid="_x0000_s1036"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pLcUA&#10;AADcAAAADwAAAGRycy9kb3ducmV2LnhtbESPT2sCMRTE70K/Q3iF3jSrRaurUaSl1J6sf8Hbc/Pc&#10;LG5elk26br99Uyh4HGbmN8xs0dpSNFT7wrGCfi8BQZw5XXCuYL97745B+ICssXRMCn7Iw2L+0Jlh&#10;qt2NN9RsQy4ihH2KCkwIVSqlzwxZ9D1XEUfv4mqLIco6l7rGW4TbUg6SZCQtFhwXDFb0aii7br+t&#10;AjJLP3r7+PosDr7J9ctp3T8fpVJPj+1yCiJQG+7h//ZKK3ieDOH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qktxQAAANwAAAAPAAAAAAAAAAAAAAAAAJgCAABkcnMv&#10;ZG93bnJldi54bWxQSwUGAAAAAAQABAD1AAAAigMAAAAA&#10;" path="m938,81r-3,l935,92r3,l938,81xe" fillcolor="#231f20" stroked="f">
                  <v:path arrowok="t" o:connecttype="custom" o:connectlocs="938,81;935,81;935,92;938,92;938,81" o:connectangles="0,0,0,0,0"/>
                </v:shape>
                <v:shape id="Freeform 490" o:spid="_x0000_s1037"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3WsUA&#10;AADcAAAADwAAAGRycy9kb3ducmV2LnhtbESPQWvCQBSE74L/YXmCN93YQtpGVxFL0Z7a2ip4e2af&#10;2WD2bciuMf333YLgcZiZb5jZorOVaKnxpWMFk3ECgjh3uuRCwc/32+gZhA/IGivHpOCXPCzm/d4M&#10;M+2u/EXtNhQiQthnqMCEUGdS+tyQRT92NXH0Tq6xGKJsCqkbvEa4reRDkqTSYslxwWBNK0P5eXux&#10;Csgsffq6/nwvd74t9NPhY3LcS6WGg245BRGoC/fwrb3RCh5fUvg/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8DdaxQAAANwAAAAPAAAAAAAAAAAAAAAAAJgCAABkcnMv&#10;ZG93bnJldi54bWxQSwUGAAAAAAQABAD1AAAAigMAAAAA&#10;" path="m1122,81r-184,l938,92r184,l1122,81xe" fillcolor="#231f20" stroked="f">
                  <v:path arrowok="t" o:connecttype="custom" o:connectlocs="1122,81;938,81;938,92;1122,92;1122,81" o:connectangles="0,0,0,0,0"/>
                </v:shape>
                <v:shape id="Freeform 491" o:spid="_x0000_s1038"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SwcYA&#10;AADcAAAADwAAAGRycy9kb3ducmV2LnhtbESPW2vCQBSE3wv+h+UU+lY3WvCSuopYSvVJjRfw7TR7&#10;mg1mz4bsNqb/visU+jjMzDfMbNHZSrTU+NKxgkE/AUGcO11yoeB4eH+egPABWWPlmBT8kIfFvPcw&#10;w1S7G++pzUIhIoR9igpMCHUqpc8NWfR9VxNH78s1FkOUTSF1g7cIt5UcJslIWiw5LhisaWUov2bf&#10;VgGZpR+9few25cm3hR5ftoPPs1Tq6bFbvoII1IX/8F97rRW8TMdwP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ySwcYAAADcAAAADwAAAAAAAAAAAAAAAACYAgAAZHJz&#10;L2Rvd25yZXYueG1sUEsFBgAAAAAEAAQA9QAAAIsDAAAAAA==&#10;" path="m1125,81r-3,l1122,92r3,l1125,81xe" fillcolor="#231f20" stroked="f">
                  <v:path arrowok="t" o:connecttype="custom" o:connectlocs="1125,81;1122,81;1122,92;1125,92;1125,81" o:connectangles="0,0,0,0,0"/>
                </v:shape>
                <v:shape id="Freeform 492" o:spid="_x0000_s1039"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Gs8EA&#10;AADcAAAADwAAAGRycy9kb3ducmV2LnhtbERPy2oCMRTdC/5DuEJ3NWMLVkejSEXaruob3F0n18ng&#10;5GaYpOP492ZRcHk47+m8taVoqPaFYwWDfgKCOHO64FzBfrd6HYHwAVlj6ZgU3MnDfNbtTDHV7sYb&#10;arYhFzGEfYoKTAhVKqXPDFn0fVcRR+7iaoshwjqXusZbDLelfEuSobRYcGwwWNGnoey6/bMKyCz8&#10;cPm1/ikOvsn1x+l3cD5KpV567WICIlAbnuJ/97dW8D6Oa+OZeAT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jBrPBAAAA3AAAAA8AAAAAAAAAAAAAAAAAmAIAAGRycy9kb3du&#10;cmV2LnhtbFBLBQYAAAAABAAEAPUAAACGAwAAAAA=&#10;" path="m1310,81r-185,l1125,92r185,l1310,81xe" fillcolor="#231f20" stroked="f">
                  <v:path arrowok="t" o:connecttype="custom" o:connectlocs="1310,81;1125,81;1125,92;1310,92;1310,81" o:connectangles="0,0,0,0,0"/>
                </v:shape>
                <v:shape id="Freeform 493" o:spid="_x0000_s1040"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KMUA&#10;AADcAAAADwAAAGRycy9kb3ducmV2LnhtbESPT2sCMRTE74V+h/AK3mpWBVu3RpGKqCet/6C35+a5&#10;Wbp5WTZxXb+9KRR6HGbmN8x42tpSNFT7wrGCXjcBQZw5XXCu4LBfvL6D8AFZY+mYFNzJw3Ty/DTG&#10;VLsbf1GzC7mIEPYpKjAhVKmUPjNk0XddRRy9i6sthijrXOoabxFuS9lPkqG0WHBcMFjRp6HsZ3e1&#10;CsjM/HC+3K6Lo29y/fa96Z1PUqnOSzv7ABGoDf/hv/ZKKxiMRvB7Jh4B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6MoxQAAANwAAAAPAAAAAAAAAAAAAAAAAJgCAABkcnMv&#10;ZG93bnJldi54bWxQSwUGAAAAAAQABAD1AAAAigMAAAAA&#10;" path="m1312,81r-2,l1310,92r2,l1312,81xe" fillcolor="#231f20" stroked="f">
                  <v:path arrowok="t" o:connecttype="custom" o:connectlocs="1312,81;1310,81;1310,92;1312,92;1312,81" o:connectangles="0,0,0,0,0"/>
                </v:shape>
                <v:shape id="Freeform 494" o:spid="_x0000_s1041"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V8IA&#10;AADcAAAADwAAAGRycy9kb3ducmV2LnhtbERPy2rCQBTdF/yH4Qru6sQiaYmOIhbRrtr6AnfXzDUT&#10;zNwJmTFJ/76zKHR5OO/5sreVaKnxpWMFk3ECgjh3uuRCwfGweX4D4QOyxsoxKfghD8vF4GmOmXYd&#10;f1O7D4WIIewzVGBCqDMpfW7Ioh+7mjhyN9dYDBE2hdQNdjHcVvIlSVJpseTYYLCmtaH8vn9YBWRW&#10;Pn3ffn2UJ98W+vXyObmepVKjYb+agQjUh3/xn3unFUyTOD+eiUd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9VJXwgAAANwAAAAPAAAAAAAAAAAAAAAAAJgCAABkcnMvZG93&#10;bnJldi54bWxQSwUGAAAAAAQABAD1AAAAhwMAAAAA&#10;" path="m1500,81r-188,l1312,92r188,l1500,81xe" fillcolor="#231f20" stroked="f">
                  <v:path arrowok="t" o:connecttype="custom" o:connectlocs="1500,81;1312,81;1312,92;1500,92;1500,81" o:connectangles="0,0,0,0,0"/>
                </v:shape>
                <v:shape id="Freeform 495" o:spid="_x0000_s1042"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3zMUA&#10;AADcAAAADwAAAGRycy9kb3ducmV2LnhtbESPT2vCQBTE70K/w/IK3nQTES2pq0hFtCf/tAq9vWZf&#10;s6HZtyG7xvTbu4LQ4zAzv2Fmi85WoqXGl44VpMMEBHHudMmFgs+P9eAFhA/IGivHpOCPPCzmT70Z&#10;Ztpd+UDtMRQiQthnqMCEUGdS+tyQRT90NXH0flxjMUTZFFI3eI1wW8lRkkykxZLjgsGa3gzlv8eL&#10;VUBm6Serzf69PPm20NOvXfp9lkr1n7vlK4hAXfgPP9pbrWCc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ffMxQAAANwAAAAPAAAAAAAAAAAAAAAAAJgCAABkcnMv&#10;ZG93bnJldi54bWxQSwUGAAAAAAQABAD1AAAAigMAAAAA&#10;" path="m1614,76r-29,29l1614,136r28,-31l1614,76xe" fillcolor="#231f20" stroked="f">
                  <v:path arrowok="t" o:connecttype="custom" o:connectlocs="1614,76;1585,105;1614,136;1642,105;1614,76" o:connectangles="0,0,0,0,0"/>
                </v:shape>
                <v:shape id="Freeform 496" o:spid="_x0000_s1043"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u8QA&#10;AADcAAAADwAAAGRycy9kb3ducmV2LnhtbESPQWsCMRSE74L/ITzBm2YVsbI1irSIeqrVtuDtuXlu&#10;Fjcvyyau679vhEKPw8x8w8yXrS1FQ7UvHCsYDRMQxJnTBecKvo7rwQyED8gaS8ek4EEelotuZ46p&#10;dnf+pOYQchEh7FNUYEKoUil9ZsiiH7qKOHoXV1sMUda51DXeI9yWcpwkU2mx4LhgsKI3Q9n1cLMK&#10;yKz89H2z3xXfvsn1y+ljdP6RSvV77eoVRKA2/If/2lutYJKM4Xk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rabvEAAAA3AAAAA8AAAAAAAAAAAAAAAAAmAIAAGRycy9k&#10;b3ducmV2LnhtbFBLBQYAAAAABAAEAPUAAACJAwAAAAA=&#10;" path="m1576,39r-30,28l1576,95r28,-28l1576,39xe" fillcolor="#231f20" stroked="f">
                  <v:path arrowok="t" o:connecttype="custom" o:connectlocs="1576,39;1546,67;1576,95;1604,67;1576,39" o:connectangles="0,0,0,0,0"/>
                </v:shape>
                <v:shape id="Freeform 497" o:spid="_x0000_s1044"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MIMUA&#10;AADcAAAADwAAAGRycy9kb3ducmV2LnhtbESPQWvCQBSE7wX/w/KE3nRjK1aiq0hLaT2pqQreXrOv&#10;2dDs25DdxvjvXUHocZiZb5j5srOVaKnxpWMFo2ECgjh3uuRCwf7rfTAF4QOyxsoxKbiQh+Wi9zDH&#10;VLsz76jNQiEihH2KCkwIdSqlzw1Z9ENXE0fvxzUWQ5RNIXWD5wi3lXxKkom0WHJcMFjTq6H8N/uz&#10;Csis/OTtY7suD74t9MtpM/o+SqUe+91qBiJQF/7D9/anVjBOnuF2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8wgxQAAANwAAAAPAAAAAAAAAAAAAAAAAJgCAABkcnMv&#10;ZG93bnJldi54bWxQSwUGAAAAAAQABAD1AAAAigMAAAAA&#10;" path="m1651,39r-28,28l1651,95r30,-27l1651,39xe" fillcolor="#231f20" stroked="f">
                  <v:path arrowok="t" o:connecttype="custom" o:connectlocs="1651,39;1623,67;1651,95;1681,68;1651,39" o:connectangles="0,0,0,0,0"/>
                </v:shape>
                <v:shape id="Freeform 498" o:spid="_x0000_s1045"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5UVMQA&#10;AADcAAAADwAAAGRycy9kb3ducmV2LnhtbESPQWsCMRSE74L/ITzBm2YVsbI1irSIeqrVtuDtuXlu&#10;Fjcvyyau679vhEKPw8x8w8yXrS1FQ7UvHCsYDRMQxJnTBecKvo7rwQyED8gaS8ek4EEelotuZ46p&#10;dnf+pOYQchEh7FNUYEKoUil9ZsiiH7qKOHoXV1sMUda51DXeI9yWcpwkU2mx4LhgsKI3Q9n1cLMK&#10;yKz89H2z3xXfvsn1y+ljdP6RSvV77eoVRKA2/If/2lutYJJM4Hk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OVFTEAAAA3AAAAA8AAAAAAAAAAAAAAAAAmAIAAGRycy9k&#10;b3ducmV2LnhtbFBLBQYAAAAABAAEAPUAAACJAwAAAAA=&#10;" path="m1614,r-29,30l1614,58r28,-28l1614,xe" fillcolor="#231f20" stroked="f">
                  <v:path arrowok="t" o:connecttype="custom" o:connectlocs="1614,0;1585,30;1614,58;1642,30;1614,0" o:connectangles="0,0,0,0,0"/>
                </v:shape>
                <v:shape id="Freeform 499" o:spid="_x0000_s1046"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Lxz8UA&#10;AADcAAAADwAAAGRycy9kb3ducmV2LnhtbESPQWvCQBSE7wX/w/KE3nRjqVaiq0hLaT2pqQreXrOv&#10;2dDs25DdxvjvXUHocZiZb5j5srOVaKnxpWMFo2ECgjh3uuRCwf7rfTAF4QOyxsoxKbiQh+Wi9zDH&#10;VLsz76jNQiEihH2KCkwIdSqlzw1Z9ENXE0fvxzUWQ5RNIXWD5wi3lXxKkom0WHJcMFjTq6H8N/uz&#10;Csis/OTtY7suD74t9MtpM/o+SqUe+91qBiJQF/7D9/anVvCcjOF2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gvHPxQAAANwAAAAPAAAAAAAAAAAAAAAAAJgCAABkcnMv&#10;ZG93bnJldi54bWxQSwUGAAAAAAQABAD1AAAAigMAAAAA&#10;" path="m1923,81r-190,l1733,92r190,l1923,81xe" fillcolor="#231f20" stroked="f">
                  <v:path arrowok="t" o:connecttype="custom" o:connectlocs="1923,81;1733,81;1733,92;1923,92;1923,81" o:connectangles="0,0,0,0,0"/>
                </v:shape>
                <v:shape id="Freeform 500" o:spid="_x0000_s1047"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vuMUA&#10;AADcAAAADwAAAGRycy9kb3ducmV2LnhtbESPT2vCQBTE7wW/w/IEb3WjSCypq0hFbE/+aRV6e2af&#10;2dDs25DdxvTbu4LQ4zAzv2Fmi85WoqXGl44VjIYJCOLc6ZILBV+f6+cXED4ga6wck4I/8rCY955m&#10;mGl35T21h1CICGGfoQITQp1J6XNDFv3Q1cTRu7jGYoiyKaRu8BrhtpLjJEmlxZLjgsGa3gzlP4df&#10;q4DM0qerze6jPPq20NPv7eh8kkoN+t3yFUSgLvyHH+13rWCS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G+4xQAAANwAAAAPAAAAAAAAAAAAAAAAAJgCAABkcnMv&#10;ZG93bnJldi54bWxQSwUGAAAAAAQABAD1AAAAigMAAAAA&#10;" path="m2037,76r-28,29l2037,136r29,-31l2037,76xe" fillcolor="#231f20" stroked="f">
                  <v:path arrowok="t" o:connecttype="custom" o:connectlocs="2037,76;2009,105;2037,136;2066,105;2037,76" o:connectangles="0,0,0,0,0"/>
                </v:shape>
                <v:shape id="Freeform 501" o:spid="_x0000_s1048"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KI8UA&#10;AADcAAAADwAAAGRycy9kb3ducmV2LnhtbESPQWvCQBSE7wX/w/KE3upGEZXUTZAWUU+22ha8PbPP&#10;bDD7NmS3Mf77bqHQ4zAz3zDLvLe16Kj1lWMF41ECgrhwuuJSwcdx/bQA4QOyxtoxKbiThzwbPCwx&#10;1e7G79QdQikihH2KCkwITSqlLwxZ9CPXEEfv4lqLIcq2lLrFW4TbWk6SZCYtVhwXDDb0Yqi4Hr6t&#10;AjIrP3vdvO2qT9+Ven7aj89fUqnHYb96BhGoD//hv/ZWK5gmc/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MojxQAAANwAAAAPAAAAAAAAAAAAAAAAAJgCAABkcnMv&#10;ZG93bnJldi54bWxQSwUGAAAAAAQABAD1AAAAigMAAAAA&#10;" path="m1999,39r-30,28l1999,95r29,-28l1999,39xe" fillcolor="#231f20" stroked="f">
                  <v:path arrowok="t" o:connecttype="custom" o:connectlocs="1999,39;1969,67;1999,95;2028,67;1999,39" o:connectangles="0,0,0,0,0"/>
                </v:shape>
                <v:shape id="Freeform 502" o:spid="_x0000_s1049"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eUcIA&#10;AADcAAAADwAAAGRycy9kb3ducmV2LnhtbERPy2rCQBTdF/yH4Qru6sQiaYmOIhbRrtr6AnfXzDUT&#10;zNwJmTFJ/76zKHR5OO/5sreVaKnxpWMFk3ECgjh3uuRCwfGweX4D4QOyxsoxKfghD8vF4GmOmXYd&#10;f1O7D4WIIewzVGBCqDMpfW7Ioh+7mjhyN9dYDBE2hdQNdjHcVvIlSVJpseTYYLCmtaH8vn9YBWRW&#10;Pn3ffn2UJ98W+vXyObmepVKjYb+agQjUh3/xn3unFUyTuDaeiUd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15RwgAAANwAAAAPAAAAAAAAAAAAAAAAAJgCAABkcnMvZG93&#10;bnJldi54bWxQSwUGAAAAAAQABAD1AAAAhwMAAAAA&#10;" path="m2075,39r-29,28l2074,95r31,-27l2075,39xe" fillcolor="#231f20" stroked="f">
                  <v:path arrowok="t" o:connecttype="custom" o:connectlocs="2075,39;2046,67;2074,95;2105,68;2075,39" o:connectangles="0,0,0,0,0"/>
                </v:shape>
                <v:shape id="Freeform 503" o:spid="_x0000_s1050"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7ysUA&#10;AADcAAAADwAAAGRycy9kb3ducmV2LnhtbESPQWvCQBSE74L/YXlCb7qxFK3RVaSltD2pqQreXrOv&#10;2dDs25DdxvTfu4LgcZiZb5jFqrOVaKnxpWMF41ECgjh3uuRCwf7rbfgMwgdkjZVjUvBPHlbLfm+B&#10;qXZn3lGbhUJECPsUFZgQ6lRKnxuy6EeuJo7ej2sshiibQuoGzxFuK/mYJBNpseS4YLCmF0P5b/Zn&#10;FZBZ+8nr+/azPPi20NPTZvx9lEo9DLr1HESgLtzDt/aHVvCUzOB6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z/vKxQAAANwAAAAPAAAAAAAAAAAAAAAAAJgCAABkcnMv&#10;ZG93bnJldi54bWxQSwUGAAAAAAQABAD1AAAAigMAAAAA&#10;" path="m2037,r-28,30l2037,58r28,-28l2037,xe" fillcolor="#231f20" stroked="f">
                  <v:path arrowok="t" o:connecttype="custom" o:connectlocs="2037,0;2009,30;2037,58;2065,30;2037,0" o:connectangles="0,0,0,0,0"/>
                </v:shape>
                <v:shape id="Freeform 504" o:spid="_x0000_s1051"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zEisEA&#10;AADcAAAADwAAAGRycy9kb3ducmV2LnhtbERPy2rCQBTdF/oPwy10VyeRohIdRSqluvItuLtmrpnQ&#10;zJ2QGWP8e2dR6PJw3pNZZyvRUuNLxwrSXgKCOHe65ELBYf/9MQLhA7LGyjEpeJCH2fT1ZYKZdnfe&#10;UrsLhYgh7DNUYEKoMyl9bsii77maOHJX11gMETaF1A3eY7itZD9JBtJiybHBYE1fhvLf3c0qIDP3&#10;g8XPZlUefVvo4XmdXk5Sqfe3bj4GEagL/+I/91Ir+Ezj/HgmHgE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sxIrBAAAA3AAAAA8AAAAAAAAAAAAAAAAAmAIAAGRycy9kb3du&#10;cmV2LnhtbFBLBQYAAAAABAAEAPUAAACGAwAAAAA=&#10;" path="m2346,81r-190,l2156,92r190,l2346,81xe" fillcolor="#231f20" stroked="f">
                  <v:path arrowok="t" o:connecttype="custom" o:connectlocs="2346,81;2156,81;2156,92;2346,92;2346,81" o:connectangles="0,0,0,0,0"/>
                </v:shape>
                <v:shape id="Freeform 505" o:spid="_x0000_s1052"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hEcUA&#10;AADcAAAADwAAAGRycy9kb3ducmV2LnhtbESPT2vCQBTE70K/w/IK3nQTES2pq0hFtCf/tAq9vWZf&#10;s6HZtyG7xvTbu4LQ4zAzv2Fmi85WoqXGl44VpMMEBHHudMmFgs+P9eAFhA/IGivHpOCPPCzmT70Z&#10;Ztpd+UDtMRQiQthnqMCEUGdS+tyQRT90NXH0flxjMUTZFFI3eI1wW8lRkkykxZLjgsGa3gzlv8eL&#10;VUBm6Serzf69PPm20NOvXfp9lkr1n7vlK4hAXfgPP9pbrWCcpn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GERxQAAANwAAAAPAAAAAAAAAAAAAAAAAJgCAABkcnMv&#10;ZG93bnJldi54bWxQSwUGAAAAAAQABAD1AAAAigMAAAAA&#10;" path="m2460,76r-28,29l2460,136r29,-31l2460,76xe" fillcolor="#231f20" stroked="f">
                  <v:path arrowok="t" o:connecttype="custom" o:connectlocs="2460,76;2432,105;2460,136;2489,105;2460,76" o:connectangles="0,0,0,0,0"/>
                </v:shape>
                <v:shape id="Freeform 506" o:spid="_x0000_s1053"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L/ZsUA&#10;AADcAAAADwAAAGRycy9kb3ducmV2LnhtbESPQWvCQBSE70L/w/KE3nQTKVqiq0iLaE9aq0Jvr9ln&#10;NjT7NmTXmP57VxB6HGbmG2a26GwlWmp86VhBOkxAEOdOl1woOHytBq8gfEDWWDkmBX/kYTF/6s0w&#10;0+7Kn9TuQyEihH2GCkwIdSalzw1Z9ENXE0fv7BqLIcqmkLrBa4TbSo6SZCwtlhwXDNb0Zij/3V+s&#10;AjJLP35f7z7Ko28LPfnepj8nqdRzv1tOQQTqwn/40d5oBS/pC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v9mxQAAANwAAAAPAAAAAAAAAAAAAAAAAJgCAABkcnMv&#10;ZG93bnJldi54bWxQSwUGAAAAAAQABAD1AAAAigMAAAAA&#10;" path="m2422,39r-30,28l2423,95r28,-28l2422,39xe" fillcolor="#231f20" stroked="f">
                  <v:path arrowok="t" o:connecttype="custom" o:connectlocs="2422,39;2392,67;2423,95;2451,67;2422,39" o:connectangles="0,0,0,0,0"/>
                </v:shape>
                <v:shape id="Freeform 507" o:spid="_x0000_s1054"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a/cUA&#10;AADcAAAADwAAAGRycy9kb3ducmV2LnhtbESPT2vCQBTE70K/w/IK3uomWlRSV5GKaE9t/Qe9vWZf&#10;s6HZtyG7xvjt3ULB4zAzv2Fmi85WoqXGl44VpIMEBHHudMmFgsN+/TQF4QOyxsoxKbiSh8X8oTfD&#10;TLsLf1K7C4WIEPYZKjAh1JmUPjdk0Q9cTRy9H9dYDFE2hdQNXiLcVnKYJGNpseS4YLCmV0P57+5s&#10;FZBZ+vFq8/FWHn1b6MnXe/p9kkr1H7vlC4hAXbiH/9tbreA5HcHf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r9xQAAANwAAAAPAAAAAAAAAAAAAAAAAJgCAABkcnMv&#10;ZG93bnJldi54bWxQSwUGAAAAAAQABAD1AAAAigMAAAAA&#10;" path="m2498,39r-29,28l2497,95r31,-27l2498,39xe" fillcolor="#231f20" stroked="f">
                  <v:path arrowok="t" o:connecttype="custom" o:connectlocs="2498,39;2469,67;2497,95;2528,68;2498,39" o:connectangles="0,0,0,0,0"/>
                </v:shape>
                <v:shape id="Freeform 508" o:spid="_x0000_s1055"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CicUA&#10;AADcAAAADwAAAGRycy9kb3ducmV2LnhtbESPQWvCQBSE70L/w/KE3nQTES3RVaRFak9aq0Jvr9ln&#10;NjT7NmTXmP57VxB6HGbmG2a+7GwlWmp86VhBOkxAEOdOl1woOHytBy8gfEDWWDkmBX/kYbl46s0x&#10;0+7Kn9TuQyEihH2GCkwIdSalzw1Z9ENXE0fv7BqLIcqmkLrBa4TbSo6SZCItlhwXDNb0aij/3V+s&#10;AjIrP3l7332UR98Wevq9TX9OUqnnfreagQjUhf/wo73RCsbpG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8KJxQAAANwAAAAPAAAAAAAAAAAAAAAAAJgCAABkcnMv&#10;ZG93bnJldi54bWxQSwUGAAAAAAQABAD1AAAAigMAAAAA&#10;" path="m2460,r-28,30l2460,58r28,-28l2460,xe" fillcolor="#231f20" stroked="f">
                  <v:path arrowok="t" o:connecttype="custom" o:connectlocs="2460,0;2432,30;2460,58;2488,30;2460,0" o:connectangles="0,0,0,0,0"/>
                </v:shape>
                <v:shape id="Freeform 509" o:spid="_x0000_s1056"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tnEsUA&#10;AADcAAAADwAAAGRycy9kb3ducmV2LnhtbESPT2vCQBTE70K/w/IK3uomYlVSV5GKaE9t/Qe9vWZf&#10;s6HZtyG7xvjt3ULB4zAzv2Fmi85WoqXGl44VpIMEBHHudMmFgsN+/TQF4QOyxsoxKbiSh8X8oTfD&#10;TLsLf1K7C4WIEPYZKjAh1JmUPjdk0Q9cTRy9H9dYDFE2hdQNXiLcVnKYJGNpseS4YLCmV0P57+5s&#10;FZBZ+vFq8/FWHn1b6MnXe/p9kkr1H7vlC4hAXbiH/9tbrWCUPsPf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2cSxQAAANwAAAAPAAAAAAAAAAAAAAAAAJgCAABkcnMv&#10;ZG93bnJldi54bWxQSwUGAAAAAAQABAD1AAAAigMAAAAA&#10;" path="m2767,81r-188,l2579,92r188,l2767,81xe" fillcolor="#231f20" stroked="f">
                  <v:path arrowok="t" o:connecttype="custom" o:connectlocs="2767,81;2579,81;2579,92;2767,92;2767,81" o:connectangles="0,0,0,0,0"/>
                </v:shape>
                <v:shape id="Freeform 510" o:spid="_x0000_s1057"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5ZcUA&#10;AADcAAAADwAAAGRycy9kb3ducmV2LnhtbESPQWvCQBSE74X+h+UVvNVNiqQSXUVaRD1VbRW8vWZf&#10;s6HZtyG7xvjvu0LB4zAz3zDTeW9r0VHrK8cK0mECgrhwuuJSwdfn8nkMwgdkjbVjUnAlD/PZ48MU&#10;c+0uvKNuH0oRIexzVGBCaHIpfWHIoh+6hjh6P661GKJsS6lbvES4reVLkmTSYsVxwWBDb4aK3/3Z&#10;KiCz8Nn7arupDr4r9evpI/0+SqUGT/1iAiJQH+7h//ZaKxilGdzO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fllxQAAANwAAAAPAAAAAAAAAAAAAAAAAJgCAABkcnMv&#10;ZG93bnJldi54bWxQSwUGAAAAAAQABAD1AAAAigMAAAAA&#10;" path="m2769,81r-2,l2767,92r2,l2769,81xe" fillcolor="#231f20" stroked="f">
                  <v:path arrowok="t" o:connecttype="custom" o:connectlocs="2769,81;2767,81;2767,92;2769,92;2769,81" o:connectangles="0,0,0,0,0"/>
                </v:shape>
                <v:shape id="Freeform 511" o:spid="_x0000_s1058"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c/sUA&#10;AADcAAAADwAAAGRycy9kb3ducmV2LnhtbESPQWvCQBSE70L/w/KE3swmUrREVxFF2p60VoXeXrPP&#10;bGj2bchuY/z33YLQ4zAz3zDzZW9r0VHrK8cKsiQFQVw4XXGp4PixHT2D8AFZY+2YFNzIw3LxMJhj&#10;rt2V36k7hFJECPscFZgQmlxKXxiy6BPXEEfv4lqLIcq2lLrFa4TbWo7TdCItVhwXDDa0NlR8H36s&#10;AjIrP9m87N+qk+9KPf3cZV9nqdTjsF/NQATqw3/43n7VCp6y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Vz+xQAAANwAAAAPAAAAAAAAAAAAAAAAAJgCAABkcnMv&#10;ZG93bnJldi54bWxQSwUGAAAAAAQABAD1AAAAigMAAAAA&#10;" path="m2954,81r-185,l2769,92r185,l2954,81xe" fillcolor="#231f20" stroked="f">
                  <v:path arrowok="t" o:connecttype="custom" o:connectlocs="2954,81;2769,81;2769,92;2954,92;2954,81" o:connectangles="0,0,0,0,0"/>
                </v:shape>
                <v:shape id="Freeform 512" o:spid="_x0000_s1059"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IjMEA&#10;AADcAAAADwAAAGRycy9kb3ducmV2LnhtbERPy2rCQBTdF/oPwy10VyeRohIdRSqluvItuLtmrpnQ&#10;zJ2QGWP8e2dR6PJw3pNZZyvRUuNLxwrSXgKCOHe65ELBYf/9MQLhA7LGyjEpeJCH2fT1ZYKZdnfe&#10;UrsLhYgh7DNUYEKoMyl9bsii77maOHJX11gMETaF1A3eY7itZD9JBtJiybHBYE1fhvLf3c0qIDP3&#10;g8XPZlUefVvo4XmdXk5Sqfe3bj4GEagL/+I/91Ir+Ezj2ngmHgE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ayIzBAAAA3AAAAA8AAAAAAAAAAAAAAAAAmAIAAGRycy9kb3du&#10;cmV2LnhtbFBLBQYAAAAABAAEAPUAAACGAwAAAAA=&#10;" path="m2957,81r-3,l2954,92r3,l2957,81xe" fillcolor="#231f20" stroked="f">
                  <v:path arrowok="t" o:connecttype="custom" o:connectlocs="2957,81;2954,81;2954,92;2957,92;2957,81" o:connectangles="0,0,0,0,0"/>
                </v:shape>
                <v:shape id="Freeform 513" o:spid="_x0000_s1060"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tF8UA&#10;AADcAAAADwAAAGRycy9kb3ducmV2LnhtbESPT2vCQBTE74V+h+UVvNVNRKymriIVUU+2/oPeXrOv&#10;2dDs25BdY/z2bqHQ4zAzv2Gm885WoqXGl44VpP0EBHHudMmFguNh9TwG4QOyxsoxKbiRh/ns8WGK&#10;mXZX/qB2HwoRIewzVGBCqDMpfW7Iou+7mjh6366xGKJsCqkbvEa4reQgSUbSYslxwWBNb4byn/3F&#10;KiCz8KPl+n1bnnxb6JfPXfp1lkr1nrrFK4hAXfgP/7U3WsEwncDv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m0XxQAAANwAAAAPAAAAAAAAAAAAAAAAAJgCAABkcnMv&#10;ZG93bnJldi54bWxQSwUGAAAAAAQABAD1AAAAigMAAAAA&#10;" path="m3141,81r-184,l2957,92r184,l3141,81xe" fillcolor="#231f20" stroked="f">
                  <v:path arrowok="t" o:connecttype="custom" o:connectlocs="3141,81;2957,81;2957,92;3141,92;3141,81" o:connectangles="0,0,0,0,0"/>
                </v:shape>
                <v:shape id="Freeform 514" o:spid="_x0000_s1061"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ON8EA&#10;AADcAAAADwAAAGRycy9kb3ducmV2LnhtbERPz2vCMBS+D/wfwhO8zVQRJ51RRBH15NRt4O3ZPJti&#10;81KaWOt/bw6DHT++39N5a0vRUO0LxwoG/QQEceZ0wbmC79P6fQLCB2SNpWNS8CQP81nnbYqpdg8+&#10;UHMMuYgh7FNUYEKoUil9Zsii77uKOHJXV1sMEda51DU+Yrgt5TBJxtJiwbHBYEVLQ9nteLcKyCz8&#10;eLX52hU/vsn1x3k/uPxKpXrddvEJIlAb/sV/7q1WMBrG+fFMP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DjfBAAAA3AAAAA8AAAAAAAAAAAAAAAAAmAIAAGRycy9kb3du&#10;cmV2LnhtbFBLBQYAAAAABAAEAPUAAACGAwAAAAA=&#10;" path="m3144,81r-3,l3141,92r3,l3144,81xe" fillcolor="#231f20" stroked="f">
                  <v:path arrowok="t" o:connecttype="custom" o:connectlocs="3144,81;3141,81;3141,92;3144,92;3144,81" o:connectangles="0,0,0,0,0"/>
                </v:shape>
                <v:shape id="Freeform 515" o:spid="_x0000_s1062"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yrrMUA&#10;AADcAAAADwAAAGRycy9kb3ducmV2LnhtbESPQWvCQBSE70L/w/KE3nQTKVqiq0iLaE9aq0Jvr9ln&#10;NjT7NmTXmP57VxB6HGbmG2a26GwlWmp86VhBOkxAEOdOl1woOHytBq8gfEDWWDkmBX/kYTF/6s0w&#10;0+7Kn9TuQyEihH2GCkwIdSalzw1Z9ENXE0fv7BqLIcqmkLrBa4TbSo6SZCwtlhwXDNb0Zij/3V+s&#10;AjJLP35f7z7Ko28LPfnepj8nqdRzv1tOQQTqwn/40d5oBS+jF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KusxQAAANwAAAAPAAAAAAAAAAAAAAAAAJgCAABkcnMv&#10;ZG93bnJldi54bWxQSwUGAAAAAAQABAD1AAAAigMAAAAA&#10;" path="m3328,81r-184,l3144,92r184,l3328,81xe" fillcolor="#231f20" stroked="f">
                  <v:path arrowok="t" o:connecttype="custom" o:connectlocs="3328,81;3144,81;3144,92;3328,92;3328,81" o:connectangles="0,0,0,0,0"/>
                </v:shape>
                <v:shape id="Freeform 516" o:spid="_x0000_s1063"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4128UA&#10;AADcAAAADwAAAGRycy9kb3ducmV2LnhtbESPQWvCQBSE70L/w/KE3szGULREV5GW0nrSWhV6e80+&#10;s6HZtyG7jfHfu4LQ4zAz3zDzZW9r0VHrK8cKxkkKgrhwuuJSwf7rbfQMwgdkjbVjUnAhD8vFw2CO&#10;uXZn/qRuF0oRIexzVGBCaHIpfWHIok9cQxy9k2sthijbUuoWzxFua5ml6URarDguGGzoxVDxu/uz&#10;Csis/OT1fbuuDr4r9fR7M/45SqUeh/1qBiJQH/7D9/aHVvCUZX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jXbxQAAANwAAAAPAAAAAAAAAAAAAAAAAJgCAABkcnMv&#10;ZG93bnJldi54bWxQSwUGAAAAAAQABAD1AAAAigMAAAAA&#10;" path="m3331,81r-3,l3328,92r3,l3331,81xe" fillcolor="#231f20" stroked="f">
                  <v:path arrowok="t" o:connecttype="custom" o:connectlocs="3331,81;3328,81;3328,92;3331,92;3331,81" o:connectangles="0,0,0,0,0"/>
                </v:shape>
                <v:shape id="Freeform 517" o:spid="_x0000_s1064"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QQMUA&#10;AADcAAAADwAAAGRycy9kb3ducmV2LnhtbESPW2sCMRSE34X+h3AKvtWsF6xsjSItoj7VegPfTjen&#10;m6Wbk2UT1/Xfm0LBx2FmvmGm89aWoqHaF44V9HsJCOLM6YJzBYf98mUCwgdkjaVjUnAjD/PZU2eK&#10;qXZX/qJmF3IRIexTVGBCqFIpfWbIou+5ijh6P662GKKsc6lrvEa4LeUgScbSYsFxwWBF74ay393F&#10;KiCz8OOP1XZTHH2T69fzZ//7JJXqPreLNxCB2vAI/7fXWsFoMIS/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pBAxQAAANwAAAAPAAAAAAAAAAAAAAAAAJgCAABkcnMv&#10;ZG93bnJldi54bWxQSwUGAAAAAAQABAD1AAAAigMAAAAA&#10;" path="m3515,81r-184,l3331,92r184,l3515,81xe" fillcolor="#231f20" stroked="f">
                  <v:path arrowok="t" o:connecttype="custom" o:connectlocs="3515,81;3331,81;3331,92;3515,92;3515,81" o:connectangles="0,0,0,0,0"/>
                </v:shape>
                <v:shape id="Freeform 518" o:spid="_x0000_s1065"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sINMQA&#10;AADcAAAADwAAAGRycy9kb3ducmV2LnhtbESPQWsCMRSE74L/ITzBm2YV0bI1ilREe7LaKvT23Dw3&#10;Szcvyyau239vCkKPw8x8w8yXrS1FQ7UvHCsYDRMQxJnTBecKvj43gxcQPiBrLB2Tgl/ysFx0O3NM&#10;tbvzgZpjyEWEsE9RgQmhSqX0mSGLfugq4uhdXW0xRFnnUtd4j3BbynGSTKXFguOCwYreDGU/x5tV&#10;QGblp+vtx3tx8k2uZ9/70eUsler32tUriEBt+A8/2zutYDKewN+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7CDTEAAAA3AAAAA8AAAAAAAAAAAAAAAAAmAIAAGRycy9k&#10;b3ducmV2LnhtbFBLBQYAAAAABAAEAPUAAACJAwAAAAA=&#10;" path="m3518,81r-3,l3515,92r3,l3518,81xe" fillcolor="#231f20" stroked="f">
                  <v:path arrowok="t" o:connecttype="custom" o:connectlocs="3518,81;3515,81;3515,92;3518,92;3518,81" o:connectangles="0,0,0,0,0"/>
                </v:shape>
                <v:shape id="Freeform 519" o:spid="_x0000_s1066"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tr8UA&#10;AADcAAAADwAAAGRycy9kb3ducmV2LnhtbESPT2sCMRTE70K/Q3gFbzWrqJWtUaRF1FOt/8Db6+Z1&#10;s3Tzsmziun57Uyh4HGbmN8x03tpSNFT7wrGCfi8BQZw5XXCu4LBfvkxA+ICssXRMCm7kYT576kwx&#10;1e7KX9TsQi4ihH2KCkwIVSqlzwxZ9D1XEUfvx9UWQ5R1LnWN1wi3pRwkyVhaLDguGKzo3VD2u7tY&#10;BWQWfvyx2m6Ko29y/Xr+7H+fpFLd53bxBiJQGx7h//ZaKxgORvB3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62vxQAAANwAAAAPAAAAAAAAAAAAAAAAAJgCAABkcnMv&#10;ZG93bnJldi54bWxQSwUGAAAAAAQABAD1AAAAigMAAAAA&#10;" path="m3702,81r-184,l3518,92r184,l3702,81xe" fillcolor="#231f20" stroked="f">
                  <v:path arrowok="t" o:connecttype="custom" o:connectlocs="3702,81;3518,81;3518,92;3702,92;3702,81" o:connectangles="0,0,0,0,0"/>
                </v:shape>
                <v:shape id="Freeform 520" o:spid="_x0000_s1067"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z2MUA&#10;AADcAAAADwAAAGRycy9kb3ducmV2LnhtbESPT2vCQBTE74LfYXmCN90okkp0FWkpbU+2/gNvz+wz&#10;G8y+DdltTL+9Wyj0OMzMb5jlurOVaKnxpWMFk3ECgjh3uuRCwWH/OpqD8AFZY+WYFPyQh/Wq31ti&#10;pt2dv6jdhUJECPsMFZgQ6kxKnxuy6MeuJo7e1TUWQ5RNIXWD9wi3lZwmSSotlhwXDNb0bCi/7b6t&#10;AjIbn768fX6UR98W+um8nVxOUqnhoNssQATqwn/4r/2uFcymKfy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5TPYxQAAANwAAAAPAAAAAAAAAAAAAAAAAJgCAABkcnMv&#10;ZG93bnJldi54bWxQSwUGAAAAAAQABAD1AAAAigMAAAAA&#10;" path="m3705,81r-3,l3702,92r3,l3705,81xe" fillcolor="#231f20" stroked="f">
                  <v:path arrowok="t" o:connecttype="custom" o:connectlocs="3705,81;3702,81;3702,92;3705,92;3705,81" o:connectangles="0,0,0,0,0"/>
                </v:shape>
                <v:shape id="Freeform 521" o:spid="_x0000_s1068"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mWQ8UA&#10;AADcAAAADwAAAGRycy9kb3ducmV2LnhtbESPQWvCQBSE7wX/w/KE3urGIFpSV5GKqCerrUJvz+wz&#10;G5p9G7LbJP77bqHQ4zAz3zDzZW8r0VLjS8cKxqMEBHHudMmFgo/3zdMzCB+QNVaOScGdPCwXg4c5&#10;Ztp1fKT2FAoRIewzVGBCqDMpfW7Ioh+5mjh6N9dYDFE2hdQNdhFuK5kmyVRaLDkuGKzp1VD+dfq2&#10;Csis/HS9fduXZ98WevZ5GF8vUqnHYb96ARGoD//hv/ZOK5ikM/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ZZDxQAAANwAAAAPAAAAAAAAAAAAAAAAAJgCAABkcnMv&#10;ZG93bnJldi54bWxQSwUGAAAAAAQABAD1AAAAigMAAAAA&#10;" path="m3890,81r-185,l3705,92r185,l3890,81xe" fillcolor="#231f20" stroked="f">
                  <v:path arrowok="t" o:connecttype="custom" o:connectlocs="3890,81;3705,81;3705,92;3890,92;3890,81" o:connectangles="0,0,0,0,0"/>
                </v:shape>
                <v:shape id="Freeform 522" o:spid="_x0000_s1069"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YCMcEA&#10;AADcAAAADwAAAGRycy9kb3ducmV2LnhtbERPz2vCMBS+D/wfwhO8zVQRJ51RRBH15NRt4O3ZPJti&#10;81KaWOt/bw6DHT++39N5a0vRUO0LxwoG/QQEceZ0wbmC79P6fQLCB2SNpWNS8CQP81nnbYqpdg8+&#10;UHMMuYgh7FNUYEKoUil9Zsii77uKOHJXV1sMEda51DU+Yrgt5TBJxtJiwbHBYEVLQ9nteLcKyCz8&#10;eLX52hU/vsn1x3k/uPxKpXrddvEJIlAb/sV/7q1WMBrGtfFMP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2AjHBAAAA3AAAAA8AAAAAAAAAAAAAAAAAmAIAAGRycy9kb3du&#10;cmV2LnhtbFBLBQYAAAAABAAEAPUAAACGAwAAAAA=&#10;" path="m3892,81r-2,l3890,92r2,l3892,81xe" fillcolor="#231f20" stroked="f">
                  <v:path arrowok="t" o:connecttype="custom" o:connectlocs="3892,81;3890,81;3890,92;3892,92;3892,81" o:connectangles="0,0,0,0,0"/>
                </v:shape>
                <v:shape id="Freeform 523" o:spid="_x0000_s1070" style="position:absolute;left:6000;top:36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nqsUA&#10;AADcAAAADwAAAGRycy9kb3ducmV2LnhtbESPQWvCQBSE74L/YXlCb7pRitroKtJS2p6qqRZ6e2af&#10;2WD2bchuY/rvu4LgcZiZb5jlurOVaKnxpWMF41ECgjh3uuRCwf7rdTgH4QOyxsoxKfgjD+tVv7fE&#10;VLsL76jNQiEihH2KCkwIdSqlzw1Z9CNXE0fv5BqLIcqmkLrBS4TbSk6SZCotlhwXDNb0bCg/Z79W&#10;AZmNn768bT/Kg28LPfv5HB+/pVIPg26zABGoC/fwrf2uFTxOnuB6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eqeqxQAAANwAAAAPAAAAAAAAAAAAAAAAAJgCAABkcnMv&#10;ZG93bnJldi54bWxQSwUGAAAAAAQABAD1AAAAigMAAAAA&#10;" path="m4079,81r-187,l3892,92r187,l4079,81xe" fillcolor="#231f20" stroked="f">
                  <v:path arrowok="t" o:connecttype="custom" o:connectlocs="4079,81;3892,81;3892,92;4079,92;4079,81" o:connectangles="0,0,0,0,0"/>
                </v:shape>
                <w10:wrap type="topAndBottom" anchorx="page"/>
              </v:group>
            </w:pict>
          </mc:Fallback>
        </mc:AlternateContent>
      </w:r>
    </w:p>
    <w:p w:rsidR="00025429" w:rsidRDefault="00025429" w:rsidP="00025429">
      <w:pPr>
        <w:pStyle w:val="BodyText"/>
        <w:kinsoku w:val="0"/>
        <w:overflowPunct w:val="0"/>
        <w:spacing w:before="117" w:line="242" w:lineRule="auto"/>
        <w:ind w:left="547" w:right="545"/>
        <w:jc w:val="center"/>
        <w:rPr>
          <w:rFonts w:ascii="Book Antiqua" w:hAnsi="Book Antiqua" w:cs="Book Antiqua"/>
          <w:i/>
          <w:iCs/>
          <w:color w:val="231F20"/>
          <w:sz w:val="18"/>
          <w:szCs w:val="18"/>
        </w:rPr>
      </w:pPr>
      <w:r>
        <w:rPr>
          <w:rFonts w:ascii="Book Antiqua" w:hAnsi="Book Antiqua" w:cs="Book Antiqua"/>
          <w:i/>
          <w:iCs/>
          <w:color w:val="231F20"/>
          <w:sz w:val="18"/>
          <w:szCs w:val="18"/>
        </w:rPr>
        <w:t>Holder of a Free Pass to a Football Game Was an Invitee to Whom the School District Owed a Duty of Reasonable Care</w:t>
      </w:r>
    </w:p>
    <w:p w:rsidR="00025429" w:rsidRDefault="00025429" w:rsidP="00025429">
      <w:pPr>
        <w:pStyle w:val="BodyText"/>
        <w:kinsoku w:val="0"/>
        <w:overflowPunct w:val="0"/>
        <w:spacing w:before="6" w:line="240" w:lineRule="auto"/>
        <w:jc w:val="left"/>
        <w:rPr>
          <w:rFonts w:ascii="Book Antiqua" w:hAnsi="Book Antiqua" w:cs="Book Antiqua"/>
          <w:i/>
          <w:iCs/>
        </w:rPr>
      </w:pPr>
      <w:r>
        <w:rPr>
          <w:noProof/>
        </w:rPr>
        <mc:AlternateContent>
          <mc:Choice Requires="wpg">
            <w:drawing>
              <wp:anchor distT="0" distB="0" distL="0" distR="0" simplePos="0" relativeHeight="251677696" behindDoc="0" locked="0" layoutInCell="0" allowOverlap="1">
                <wp:simplePos x="0" y="0"/>
                <wp:positionH relativeFrom="page">
                  <wp:posOffset>4872355</wp:posOffset>
                </wp:positionH>
                <wp:positionV relativeFrom="paragraph">
                  <wp:posOffset>173990</wp:posOffset>
                </wp:positionV>
                <wp:extent cx="464820" cy="437515"/>
                <wp:effectExtent l="5080" t="8255" r="6350" b="11430"/>
                <wp:wrapTopAndBottom/>
                <wp:docPr id="35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437515"/>
                          <a:chOff x="7673" y="274"/>
                          <a:chExt cx="732" cy="689"/>
                        </a:xfrm>
                      </wpg:grpSpPr>
                      <wps:wsp>
                        <wps:cNvPr id="356" name="Freeform 525"/>
                        <wps:cNvSpPr>
                          <a:spLocks/>
                        </wps:cNvSpPr>
                        <wps:spPr bwMode="auto">
                          <a:xfrm>
                            <a:off x="7799" y="354"/>
                            <a:ext cx="20" cy="399"/>
                          </a:xfrm>
                          <a:custGeom>
                            <a:avLst/>
                            <a:gdLst>
                              <a:gd name="T0" fmla="*/ 0 w 20"/>
                              <a:gd name="T1" fmla="*/ 0 h 399"/>
                              <a:gd name="T2" fmla="*/ 0 w 20"/>
                              <a:gd name="T3" fmla="*/ 398 h 399"/>
                            </a:gdLst>
                            <a:ahLst/>
                            <a:cxnLst>
                              <a:cxn ang="0">
                                <a:pos x="T0" y="T1"/>
                              </a:cxn>
                              <a:cxn ang="0">
                                <a:pos x="T2" y="T3"/>
                              </a:cxn>
                            </a:cxnLst>
                            <a:rect l="0" t="0" r="r" b="b"/>
                            <a:pathLst>
                              <a:path w="20" h="399">
                                <a:moveTo>
                                  <a:pt x="0" y="0"/>
                                </a:moveTo>
                                <a:lnTo>
                                  <a:pt x="0" y="398"/>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7" name="Picture 52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7677" y="750"/>
                            <a:ext cx="2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8" name="Freeform 527"/>
                        <wps:cNvSpPr>
                          <a:spLocks/>
                        </wps:cNvSpPr>
                        <wps:spPr bwMode="auto">
                          <a:xfrm>
                            <a:off x="8280" y="354"/>
                            <a:ext cx="20" cy="399"/>
                          </a:xfrm>
                          <a:custGeom>
                            <a:avLst/>
                            <a:gdLst>
                              <a:gd name="T0" fmla="*/ 0 w 20"/>
                              <a:gd name="T1" fmla="*/ 0 h 399"/>
                              <a:gd name="T2" fmla="*/ 0 w 20"/>
                              <a:gd name="T3" fmla="*/ 398 h 399"/>
                            </a:gdLst>
                            <a:ahLst/>
                            <a:cxnLst>
                              <a:cxn ang="0">
                                <a:pos x="T0" y="T1"/>
                              </a:cxn>
                              <a:cxn ang="0">
                                <a:pos x="T2" y="T3"/>
                              </a:cxn>
                            </a:cxnLst>
                            <a:rect l="0" t="0" r="r" b="b"/>
                            <a:pathLst>
                              <a:path w="20" h="399">
                                <a:moveTo>
                                  <a:pt x="0" y="0"/>
                                </a:moveTo>
                                <a:lnTo>
                                  <a:pt x="0" y="398"/>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9" name="Picture 52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8157" y="750"/>
                            <a:ext cx="2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0" name="Freeform 529"/>
                        <wps:cNvSpPr>
                          <a:spLocks/>
                        </wps:cNvSpPr>
                        <wps:spPr bwMode="auto">
                          <a:xfrm>
                            <a:off x="8021" y="369"/>
                            <a:ext cx="40" cy="514"/>
                          </a:xfrm>
                          <a:custGeom>
                            <a:avLst/>
                            <a:gdLst>
                              <a:gd name="T0" fmla="*/ 39 w 40"/>
                              <a:gd name="T1" fmla="*/ 513 h 514"/>
                              <a:gd name="T2" fmla="*/ 0 w 40"/>
                              <a:gd name="T3" fmla="*/ 513 h 514"/>
                              <a:gd name="T4" fmla="*/ 0 w 40"/>
                              <a:gd name="T5" fmla="*/ 0 h 514"/>
                              <a:gd name="T6" fmla="*/ 39 w 40"/>
                              <a:gd name="T7" fmla="*/ 0 h 514"/>
                              <a:gd name="T8" fmla="*/ 39 w 40"/>
                              <a:gd name="T9" fmla="*/ 513 h 514"/>
                            </a:gdLst>
                            <a:ahLst/>
                            <a:cxnLst>
                              <a:cxn ang="0">
                                <a:pos x="T0" y="T1"/>
                              </a:cxn>
                              <a:cxn ang="0">
                                <a:pos x="T2" y="T3"/>
                              </a:cxn>
                              <a:cxn ang="0">
                                <a:pos x="T4" y="T5"/>
                              </a:cxn>
                              <a:cxn ang="0">
                                <a:pos x="T6" y="T7"/>
                              </a:cxn>
                              <a:cxn ang="0">
                                <a:pos x="T8" y="T9"/>
                              </a:cxn>
                            </a:cxnLst>
                            <a:rect l="0" t="0" r="r" b="b"/>
                            <a:pathLst>
                              <a:path w="40" h="514">
                                <a:moveTo>
                                  <a:pt x="39" y="513"/>
                                </a:moveTo>
                                <a:lnTo>
                                  <a:pt x="0" y="513"/>
                                </a:lnTo>
                                <a:lnTo>
                                  <a:pt x="0" y="0"/>
                                </a:lnTo>
                                <a:lnTo>
                                  <a:pt x="39" y="0"/>
                                </a:lnTo>
                                <a:lnTo>
                                  <a:pt x="39" y="513"/>
                                </a:lnTo>
                                <a:close/>
                              </a:path>
                            </a:pathLst>
                          </a:custGeom>
                          <a:noFill/>
                          <a:ln w="361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530"/>
                        <wps:cNvSpPr>
                          <a:spLocks/>
                        </wps:cNvSpPr>
                        <wps:spPr bwMode="auto">
                          <a:xfrm>
                            <a:off x="8056" y="369"/>
                            <a:ext cx="20" cy="535"/>
                          </a:xfrm>
                          <a:custGeom>
                            <a:avLst/>
                            <a:gdLst>
                              <a:gd name="T0" fmla="*/ 0 w 20"/>
                              <a:gd name="T1" fmla="*/ 0 h 535"/>
                              <a:gd name="T2" fmla="*/ 0 w 20"/>
                              <a:gd name="T3" fmla="*/ 534 h 535"/>
                            </a:gdLst>
                            <a:ahLst/>
                            <a:cxnLst>
                              <a:cxn ang="0">
                                <a:pos x="T0" y="T1"/>
                              </a:cxn>
                              <a:cxn ang="0">
                                <a:pos x="T2" y="T3"/>
                              </a:cxn>
                            </a:cxnLst>
                            <a:rect l="0" t="0" r="r" b="b"/>
                            <a:pathLst>
                              <a:path w="20" h="535">
                                <a:moveTo>
                                  <a:pt x="0" y="0"/>
                                </a:moveTo>
                                <a:lnTo>
                                  <a:pt x="0" y="534"/>
                                </a:lnTo>
                              </a:path>
                            </a:pathLst>
                          </a:custGeom>
                          <a:noFill/>
                          <a:ln w="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531"/>
                        <wps:cNvSpPr>
                          <a:spLocks/>
                        </wps:cNvSpPr>
                        <wps:spPr bwMode="auto">
                          <a:xfrm>
                            <a:off x="8056" y="369"/>
                            <a:ext cx="20" cy="535"/>
                          </a:xfrm>
                          <a:custGeom>
                            <a:avLst/>
                            <a:gdLst>
                              <a:gd name="T0" fmla="*/ 0 w 20"/>
                              <a:gd name="T1" fmla="*/ 0 h 535"/>
                              <a:gd name="T2" fmla="*/ 0 w 20"/>
                              <a:gd name="T3" fmla="*/ 534 h 535"/>
                            </a:gdLst>
                            <a:ahLst/>
                            <a:cxnLst>
                              <a:cxn ang="0">
                                <a:pos x="T0" y="T1"/>
                              </a:cxn>
                              <a:cxn ang="0">
                                <a:pos x="T2" y="T3"/>
                              </a:cxn>
                            </a:cxnLst>
                            <a:rect l="0" t="0" r="r" b="b"/>
                            <a:pathLst>
                              <a:path w="20" h="535">
                                <a:moveTo>
                                  <a:pt x="0" y="0"/>
                                </a:moveTo>
                                <a:lnTo>
                                  <a:pt x="0" y="534"/>
                                </a:lnTo>
                              </a:path>
                            </a:pathLst>
                          </a:custGeom>
                          <a:noFill/>
                          <a:ln w="1096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532"/>
                        <wps:cNvSpPr>
                          <a:spLocks/>
                        </wps:cNvSpPr>
                        <wps:spPr bwMode="auto">
                          <a:xfrm>
                            <a:off x="8001" y="843"/>
                            <a:ext cx="75" cy="20"/>
                          </a:xfrm>
                          <a:custGeom>
                            <a:avLst/>
                            <a:gdLst>
                              <a:gd name="T0" fmla="*/ 71 w 75"/>
                              <a:gd name="T1" fmla="*/ 0 h 20"/>
                              <a:gd name="T2" fmla="*/ 3 w 75"/>
                              <a:gd name="T3" fmla="*/ 0 h 20"/>
                              <a:gd name="T4" fmla="*/ 0 w 75"/>
                              <a:gd name="T5" fmla="*/ 3 h 20"/>
                              <a:gd name="T6" fmla="*/ 0 w 75"/>
                              <a:gd name="T7" fmla="*/ 10 h 20"/>
                              <a:gd name="T8" fmla="*/ 3 w 75"/>
                              <a:gd name="T9" fmla="*/ 13 h 20"/>
                              <a:gd name="T10" fmla="*/ 71 w 75"/>
                              <a:gd name="T11" fmla="*/ 13 h 20"/>
                              <a:gd name="T12" fmla="*/ 74 w 75"/>
                              <a:gd name="T13" fmla="*/ 10 h 20"/>
                              <a:gd name="T14" fmla="*/ 74 w 75"/>
                              <a:gd name="T15" fmla="*/ 3 h 20"/>
                              <a:gd name="T16" fmla="*/ 71 w 7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0">
                                <a:moveTo>
                                  <a:pt x="71" y="0"/>
                                </a:moveTo>
                                <a:lnTo>
                                  <a:pt x="3" y="0"/>
                                </a:lnTo>
                                <a:lnTo>
                                  <a:pt x="0" y="3"/>
                                </a:lnTo>
                                <a:lnTo>
                                  <a:pt x="0" y="10"/>
                                </a:lnTo>
                                <a:lnTo>
                                  <a:pt x="3" y="13"/>
                                </a:lnTo>
                                <a:lnTo>
                                  <a:pt x="71" y="13"/>
                                </a:lnTo>
                                <a:lnTo>
                                  <a:pt x="74" y="10"/>
                                </a:lnTo>
                                <a:lnTo>
                                  <a:pt x="74" y="3"/>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533"/>
                        <wps:cNvSpPr>
                          <a:spLocks/>
                        </wps:cNvSpPr>
                        <wps:spPr bwMode="auto">
                          <a:xfrm>
                            <a:off x="7899" y="905"/>
                            <a:ext cx="280" cy="23"/>
                          </a:xfrm>
                          <a:custGeom>
                            <a:avLst/>
                            <a:gdLst>
                              <a:gd name="T0" fmla="*/ 0 w 280"/>
                              <a:gd name="T1" fmla="*/ 22 h 23"/>
                              <a:gd name="T2" fmla="*/ 0 w 280"/>
                              <a:gd name="T3" fmla="*/ 15 h 23"/>
                              <a:gd name="T4" fmla="*/ 14 w 280"/>
                              <a:gd name="T5" fmla="*/ 0 h 23"/>
                              <a:gd name="T6" fmla="*/ 22 w 280"/>
                              <a:gd name="T7" fmla="*/ 0 h 23"/>
                              <a:gd name="T8" fmla="*/ 257 w 280"/>
                              <a:gd name="T9" fmla="*/ 0 h 23"/>
                              <a:gd name="T10" fmla="*/ 265 w 280"/>
                              <a:gd name="T11" fmla="*/ 0 h 23"/>
                              <a:gd name="T12" fmla="*/ 279 w 280"/>
                              <a:gd name="T13" fmla="*/ 15 h 23"/>
                              <a:gd name="T14" fmla="*/ 279 w 280"/>
                              <a:gd name="T15" fmla="*/ 22 h 23"/>
                              <a:gd name="T16" fmla="*/ 0 w 280"/>
                              <a:gd name="T17"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0" h="23">
                                <a:moveTo>
                                  <a:pt x="0" y="22"/>
                                </a:moveTo>
                                <a:lnTo>
                                  <a:pt x="0" y="15"/>
                                </a:lnTo>
                                <a:lnTo>
                                  <a:pt x="14" y="0"/>
                                </a:lnTo>
                                <a:lnTo>
                                  <a:pt x="22" y="0"/>
                                </a:lnTo>
                                <a:lnTo>
                                  <a:pt x="257" y="0"/>
                                </a:lnTo>
                                <a:lnTo>
                                  <a:pt x="265" y="0"/>
                                </a:lnTo>
                                <a:lnTo>
                                  <a:pt x="279" y="15"/>
                                </a:lnTo>
                                <a:lnTo>
                                  <a:pt x="279" y="22"/>
                                </a:lnTo>
                                <a:lnTo>
                                  <a:pt x="0" y="22"/>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5" name="Picture 5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932" y="893"/>
                            <a:ext cx="2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6" name="Picture 53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7938" y="883"/>
                            <a:ext cx="2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7" name="Freeform 536"/>
                        <wps:cNvSpPr>
                          <a:spLocks/>
                        </wps:cNvSpPr>
                        <wps:spPr bwMode="auto">
                          <a:xfrm>
                            <a:off x="7931" y="882"/>
                            <a:ext cx="214" cy="23"/>
                          </a:xfrm>
                          <a:custGeom>
                            <a:avLst/>
                            <a:gdLst>
                              <a:gd name="T0" fmla="*/ 0 w 214"/>
                              <a:gd name="T1" fmla="*/ 23 h 23"/>
                              <a:gd name="T2" fmla="*/ 0 w 214"/>
                              <a:gd name="T3" fmla="*/ 15 h 23"/>
                              <a:gd name="T4" fmla="*/ 11 w 214"/>
                              <a:gd name="T5" fmla="*/ 0 h 23"/>
                              <a:gd name="T6" fmla="*/ 17 w 214"/>
                              <a:gd name="T7" fmla="*/ 0 h 23"/>
                              <a:gd name="T8" fmla="*/ 196 w 214"/>
                              <a:gd name="T9" fmla="*/ 0 h 23"/>
                              <a:gd name="T10" fmla="*/ 202 w 214"/>
                              <a:gd name="T11" fmla="*/ 0 h 23"/>
                              <a:gd name="T12" fmla="*/ 213 w 214"/>
                              <a:gd name="T13" fmla="*/ 15 h 23"/>
                              <a:gd name="T14" fmla="*/ 213 w 214"/>
                              <a:gd name="T15" fmla="*/ 23 h 23"/>
                              <a:gd name="T16" fmla="*/ 0 w 214"/>
                              <a:gd name="T17"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4" h="23">
                                <a:moveTo>
                                  <a:pt x="0" y="23"/>
                                </a:moveTo>
                                <a:lnTo>
                                  <a:pt x="0" y="15"/>
                                </a:lnTo>
                                <a:lnTo>
                                  <a:pt x="11" y="0"/>
                                </a:lnTo>
                                <a:lnTo>
                                  <a:pt x="17" y="0"/>
                                </a:lnTo>
                                <a:lnTo>
                                  <a:pt x="196" y="0"/>
                                </a:lnTo>
                                <a:lnTo>
                                  <a:pt x="202" y="0"/>
                                </a:lnTo>
                                <a:lnTo>
                                  <a:pt x="213" y="15"/>
                                </a:lnTo>
                                <a:lnTo>
                                  <a:pt x="213" y="23"/>
                                </a:lnTo>
                                <a:lnTo>
                                  <a:pt x="0" y="23"/>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8" name="Picture 53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862" y="929"/>
                            <a:ext cx="3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9" name="Freeform 538"/>
                        <wps:cNvSpPr>
                          <a:spLocks/>
                        </wps:cNvSpPr>
                        <wps:spPr bwMode="auto">
                          <a:xfrm>
                            <a:off x="7861" y="928"/>
                            <a:ext cx="354" cy="32"/>
                          </a:xfrm>
                          <a:custGeom>
                            <a:avLst/>
                            <a:gdLst>
                              <a:gd name="T0" fmla="*/ 0 w 354"/>
                              <a:gd name="T1" fmla="*/ 31 h 32"/>
                              <a:gd name="T2" fmla="*/ 2 w 354"/>
                              <a:gd name="T3" fmla="*/ 21 h 32"/>
                              <a:gd name="T4" fmla="*/ 10 w 354"/>
                              <a:gd name="T5" fmla="*/ 11 h 32"/>
                              <a:gd name="T6" fmla="*/ 19 w 354"/>
                              <a:gd name="T7" fmla="*/ 3 h 32"/>
                              <a:gd name="T8" fmla="*/ 27 w 354"/>
                              <a:gd name="T9" fmla="*/ 0 h 32"/>
                              <a:gd name="T10" fmla="*/ 327 w 354"/>
                              <a:gd name="T11" fmla="*/ 0 h 32"/>
                              <a:gd name="T12" fmla="*/ 335 w 354"/>
                              <a:gd name="T13" fmla="*/ 3 h 32"/>
                              <a:gd name="T14" fmla="*/ 344 w 354"/>
                              <a:gd name="T15" fmla="*/ 11 h 32"/>
                              <a:gd name="T16" fmla="*/ 351 w 354"/>
                              <a:gd name="T17" fmla="*/ 21 h 32"/>
                              <a:gd name="T18" fmla="*/ 353 w 354"/>
                              <a:gd name="T19" fmla="*/ 31 h 32"/>
                              <a:gd name="T20" fmla="*/ 0 w 354"/>
                              <a:gd name="T21" fmla="*/ 3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4" h="32">
                                <a:moveTo>
                                  <a:pt x="0" y="31"/>
                                </a:moveTo>
                                <a:lnTo>
                                  <a:pt x="2" y="21"/>
                                </a:lnTo>
                                <a:lnTo>
                                  <a:pt x="10" y="11"/>
                                </a:lnTo>
                                <a:lnTo>
                                  <a:pt x="19" y="3"/>
                                </a:lnTo>
                                <a:lnTo>
                                  <a:pt x="27" y="0"/>
                                </a:lnTo>
                                <a:lnTo>
                                  <a:pt x="327" y="0"/>
                                </a:lnTo>
                                <a:lnTo>
                                  <a:pt x="335" y="3"/>
                                </a:lnTo>
                                <a:lnTo>
                                  <a:pt x="344" y="11"/>
                                </a:lnTo>
                                <a:lnTo>
                                  <a:pt x="351" y="21"/>
                                </a:lnTo>
                                <a:lnTo>
                                  <a:pt x="353" y="31"/>
                                </a:lnTo>
                                <a:lnTo>
                                  <a:pt x="0" y="31"/>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539"/>
                        <wps:cNvSpPr>
                          <a:spLocks/>
                        </wps:cNvSpPr>
                        <wps:spPr bwMode="auto">
                          <a:xfrm>
                            <a:off x="8001" y="412"/>
                            <a:ext cx="75" cy="20"/>
                          </a:xfrm>
                          <a:custGeom>
                            <a:avLst/>
                            <a:gdLst>
                              <a:gd name="T0" fmla="*/ 71 w 75"/>
                              <a:gd name="T1" fmla="*/ 0 h 20"/>
                              <a:gd name="T2" fmla="*/ 3 w 75"/>
                              <a:gd name="T3" fmla="*/ 0 h 20"/>
                              <a:gd name="T4" fmla="*/ 0 w 75"/>
                              <a:gd name="T5" fmla="*/ 3 h 20"/>
                              <a:gd name="T6" fmla="*/ 0 w 75"/>
                              <a:gd name="T7" fmla="*/ 10 h 20"/>
                              <a:gd name="T8" fmla="*/ 3 w 75"/>
                              <a:gd name="T9" fmla="*/ 14 h 20"/>
                              <a:gd name="T10" fmla="*/ 71 w 75"/>
                              <a:gd name="T11" fmla="*/ 14 h 20"/>
                              <a:gd name="T12" fmla="*/ 74 w 75"/>
                              <a:gd name="T13" fmla="*/ 10 h 20"/>
                              <a:gd name="T14" fmla="*/ 74 w 75"/>
                              <a:gd name="T15" fmla="*/ 3 h 20"/>
                              <a:gd name="T16" fmla="*/ 71 w 7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0">
                                <a:moveTo>
                                  <a:pt x="71" y="0"/>
                                </a:moveTo>
                                <a:lnTo>
                                  <a:pt x="3" y="0"/>
                                </a:lnTo>
                                <a:lnTo>
                                  <a:pt x="0" y="3"/>
                                </a:lnTo>
                                <a:lnTo>
                                  <a:pt x="0" y="10"/>
                                </a:lnTo>
                                <a:lnTo>
                                  <a:pt x="3" y="14"/>
                                </a:lnTo>
                                <a:lnTo>
                                  <a:pt x="71" y="14"/>
                                </a:lnTo>
                                <a:lnTo>
                                  <a:pt x="74" y="10"/>
                                </a:lnTo>
                                <a:lnTo>
                                  <a:pt x="74" y="3"/>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1" name="Group 540"/>
                        <wpg:cNvGrpSpPr>
                          <a:grpSpLocks/>
                        </wpg:cNvGrpSpPr>
                        <wpg:grpSpPr bwMode="auto">
                          <a:xfrm>
                            <a:off x="7797" y="335"/>
                            <a:ext cx="483" cy="35"/>
                            <a:chOff x="7797" y="335"/>
                            <a:chExt cx="483" cy="35"/>
                          </a:xfrm>
                        </wpg:grpSpPr>
                        <wps:wsp>
                          <wps:cNvPr id="372" name="Freeform 541"/>
                          <wps:cNvSpPr>
                            <a:spLocks/>
                          </wps:cNvSpPr>
                          <wps:spPr bwMode="auto">
                            <a:xfrm>
                              <a:off x="7797" y="335"/>
                              <a:ext cx="483" cy="35"/>
                            </a:xfrm>
                            <a:custGeom>
                              <a:avLst/>
                              <a:gdLst>
                                <a:gd name="T0" fmla="*/ 480 w 483"/>
                                <a:gd name="T1" fmla="*/ 18 h 35"/>
                                <a:gd name="T2" fmla="*/ 1 w 483"/>
                                <a:gd name="T3" fmla="*/ 18 h 35"/>
                                <a:gd name="T4" fmla="*/ 5 w 483"/>
                                <a:gd name="T5" fmla="*/ 19 h 35"/>
                                <a:gd name="T6" fmla="*/ 213 w 483"/>
                                <a:gd name="T7" fmla="*/ 34 h 35"/>
                                <a:gd name="T8" fmla="*/ 269 w 483"/>
                                <a:gd name="T9" fmla="*/ 34 h 35"/>
                                <a:gd name="T10" fmla="*/ 477 w 483"/>
                                <a:gd name="T11" fmla="*/ 19 h 35"/>
                                <a:gd name="T12" fmla="*/ 480 w 483"/>
                                <a:gd name="T13" fmla="*/ 18 h 35"/>
                              </a:gdLst>
                              <a:ahLst/>
                              <a:cxnLst>
                                <a:cxn ang="0">
                                  <a:pos x="T0" y="T1"/>
                                </a:cxn>
                                <a:cxn ang="0">
                                  <a:pos x="T2" y="T3"/>
                                </a:cxn>
                                <a:cxn ang="0">
                                  <a:pos x="T4" y="T5"/>
                                </a:cxn>
                                <a:cxn ang="0">
                                  <a:pos x="T6" y="T7"/>
                                </a:cxn>
                                <a:cxn ang="0">
                                  <a:pos x="T8" y="T9"/>
                                </a:cxn>
                                <a:cxn ang="0">
                                  <a:pos x="T10" y="T11"/>
                                </a:cxn>
                                <a:cxn ang="0">
                                  <a:pos x="T12" y="T13"/>
                                </a:cxn>
                              </a:cxnLst>
                              <a:rect l="0" t="0" r="r" b="b"/>
                              <a:pathLst>
                                <a:path w="483" h="35">
                                  <a:moveTo>
                                    <a:pt x="480" y="18"/>
                                  </a:moveTo>
                                  <a:lnTo>
                                    <a:pt x="1" y="18"/>
                                  </a:lnTo>
                                  <a:lnTo>
                                    <a:pt x="5" y="19"/>
                                  </a:lnTo>
                                  <a:lnTo>
                                    <a:pt x="213" y="34"/>
                                  </a:lnTo>
                                  <a:lnTo>
                                    <a:pt x="269" y="34"/>
                                  </a:lnTo>
                                  <a:lnTo>
                                    <a:pt x="477" y="19"/>
                                  </a:lnTo>
                                  <a:lnTo>
                                    <a:pt x="480"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542"/>
                          <wps:cNvSpPr>
                            <a:spLocks/>
                          </wps:cNvSpPr>
                          <wps:spPr bwMode="auto">
                            <a:xfrm>
                              <a:off x="7797" y="335"/>
                              <a:ext cx="483" cy="35"/>
                            </a:xfrm>
                            <a:custGeom>
                              <a:avLst/>
                              <a:gdLst>
                                <a:gd name="T0" fmla="*/ 268 w 483"/>
                                <a:gd name="T1" fmla="*/ 0 h 35"/>
                                <a:gd name="T2" fmla="*/ 213 w 483"/>
                                <a:gd name="T3" fmla="*/ 0 h 35"/>
                                <a:gd name="T4" fmla="*/ 5 w 483"/>
                                <a:gd name="T5" fmla="*/ 16 h 35"/>
                                <a:gd name="T6" fmla="*/ 0 w 483"/>
                                <a:gd name="T7" fmla="*/ 16 h 35"/>
                                <a:gd name="T8" fmla="*/ 0 w 483"/>
                                <a:gd name="T9" fmla="*/ 18 h 35"/>
                                <a:gd name="T10" fmla="*/ 79 w 483"/>
                                <a:gd name="T11" fmla="*/ 18 h 35"/>
                                <a:gd name="T12" fmla="*/ 78 w 483"/>
                                <a:gd name="T13" fmla="*/ 16 h 35"/>
                                <a:gd name="T14" fmla="*/ 79 w 483"/>
                                <a:gd name="T15" fmla="*/ 14 h 35"/>
                                <a:gd name="T16" fmla="*/ 82 w 483"/>
                                <a:gd name="T17" fmla="*/ 14 h 35"/>
                                <a:gd name="T18" fmla="*/ 209 w 483"/>
                                <a:gd name="T19" fmla="*/ 6 h 35"/>
                                <a:gd name="T20" fmla="*/ 352 w 483"/>
                                <a:gd name="T21" fmla="*/ 6 h 35"/>
                                <a:gd name="T22" fmla="*/ 268 w 483"/>
                                <a:gd name="T2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83" h="35">
                                  <a:moveTo>
                                    <a:pt x="268" y="0"/>
                                  </a:moveTo>
                                  <a:lnTo>
                                    <a:pt x="213" y="0"/>
                                  </a:lnTo>
                                  <a:lnTo>
                                    <a:pt x="5" y="16"/>
                                  </a:lnTo>
                                  <a:lnTo>
                                    <a:pt x="0" y="16"/>
                                  </a:lnTo>
                                  <a:lnTo>
                                    <a:pt x="0" y="18"/>
                                  </a:lnTo>
                                  <a:lnTo>
                                    <a:pt x="79" y="18"/>
                                  </a:lnTo>
                                  <a:lnTo>
                                    <a:pt x="78" y="16"/>
                                  </a:lnTo>
                                  <a:lnTo>
                                    <a:pt x="79" y="14"/>
                                  </a:lnTo>
                                  <a:lnTo>
                                    <a:pt x="82" y="14"/>
                                  </a:lnTo>
                                  <a:lnTo>
                                    <a:pt x="209" y="6"/>
                                  </a:lnTo>
                                  <a:lnTo>
                                    <a:pt x="352" y="6"/>
                                  </a:lnTo>
                                  <a:lnTo>
                                    <a:pt x="2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543"/>
                          <wps:cNvSpPr>
                            <a:spLocks/>
                          </wps:cNvSpPr>
                          <wps:spPr bwMode="auto">
                            <a:xfrm>
                              <a:off x="7797" y="335"/>
                              <a:ext cx="483" cy="35"/>
                            </a:xfrm>
                            <a:custGeom>
                              <a:avLst/>
                              <a:gdLst>
                                <a:gd name="T0" fmla="*/ 272 w 483"/>
                                <a:gd name="T1" fmla="*/ 6 h 35"/>
                                <a:gd name="T2" fmla="*/ 209 w 483"/>
                                <a:gd name="T3" fmla="*/ 6 h 35"/>
                                <a:gd name="T4" fmla="*/ 209 w 483"/>
                                <a:gd name="T5" fmla="*/ 9 h 35"/>
                                <a:gd name="T6" fmla="*/ 211 w 483"/>
                                <a:gd name="T7" fmla="*/ 14 h 35"/>
                                <a:gd name="T8" fmla="*/ 213 w 483"/>
                                <a:gd name="T9" fmla="*/ 18 h 35"/>
                                <a:gd name="T10" fmla="*/ 269 w 483"/>
                                <a:gd name="T11" fmla="*/ 18 h 35"/>
                                <a:gd name="T12" fmla="*/ 271 w 483"/>
                                <a:gd name="T13" fmla="*/ 14 h 35"/>
                                <a:gd name="T14" fmla="*/ 272 w 483"/>
                                <a:gd name="T15" fmla="*/ 9 h 35"/>
                                <a:gd name="T16" fmla="*/ 272 w 483"/>
                                <a:gd name="T17" fmla="*/ 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3" h="35">
                                  <a:moveTo>
                                    <a:pt x="272" y="6"/>
                                  </a:moveTo>
                                  <a:lnTo>
                                    <a:pt x="209" y="6"/>
                                  </a:lnTo>
                                  <a:lnTo>
                                    <a:pt x="209" y="9"/>
                                  </a:lnTo>
                                  <a:lnTo>
                                    <a:pt x="211" y="14"/>
                                  </a:lnTo>
                                  <a:lnTo>
                                    <a:pt x="213" y="18"/>
                                  </a:lnTo>
                                  <a:lnTo>
                                    <a:pt x="269" y="18"/>
                                  </a:lnTo>
                                  <a:lnTo>
                                    <a:pt x="271" y="14"/>
                                  </a:lnTo>
                                  <a:lnTo>
                                    <a:pt x="272" y="9"/>
                                  </a:lnTo>
                                  <a:lnTo>
                                    <a:pt x="27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544"/>
                          <wps:cNvSpPr>
                            <a:spLocks/>
                          </wps:cNvSpPr>
                          <wps:spPr bwMode="auto">
                            <a:xfrm>
                              <a:off x="7797" y="335"/>
                              <a:ext cx="483" cy="35"/>
                            </a:xfrm>
                            <a:custGeom>
                              <a:avLst/>
                              <a:gdLst>
                                <a:gd name="T0" fmla="*/ 352 w 483"/>
                                <a:gd name="T1" fmla="*/ 6 h 35"/>
                                <a:gd name="T2" fmla="*/ 272 w 483"/>
                                <a:gd name="T3" fmla="*/ 6 h 35"/>
                                <a:gd name="T4" fmla="*/ 400 w 483"/>
                                <a:gd name="T5" fmla="*/ 14 h 35"/>
                                <a:gd name="T6" fmla="*/ 402 w 483"/>
                                <a:gd name="T7" fmla="*/ 14 h 35"/>
                                <a:gd name="T8" fmla="*/ 403 w 483"/>
                                <a:gd name="T9" fmla="*/ 16 h 35"/>
                                <a:gd name="T10" fmla="*/ 402 w 483"/>
                                <a:gd name="T11" fmla="*/ 18 h 35"/>
                                <a:gd name="T12" fmla="*/ 482 w 483"/>
                                <a:gd name="T13" fmla="*/ 18 h 35"/>
                                <a:gd name="T14" fmla="*/ 482 w 483"/>
                                <a:gd name="T15" fmla="*/ 16 h 35"/>
                                <a:gd name="T16" fmla="*/ 477 w 483"/>
                                <a:gd name="T17" fmla="*/ 16 h 35"/>
                                <a:gd name="T18" fmla="*/ 352 w 483"/>
                                <a:gd name="T19" fmla="*/ 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3" h="35">
                                  <a:moveTo>
                                    <a:pt x="352" y="6"/>
                                  </a:moveTo>
                                  <a:lnTo>
                                    <a:pt x="272" y="6"/>
                                  </a:lnTo>
                                  <a:lnTo>
                                    <a:pt x="400" y="14"/>
                                  </a:lnTo>
                                  <a:lnTo>
                                    <a:pt x="402" y="14"/>
                                  </a:lnTo>
                                  <a:lnTo>
                                    <a:pt x="403" y="16"/>
                                  </a:lnTo>
                                  <a:lnTo>
                                    <a:pt x="402" y="18"/>
                                  </a:lnTo>
                                  <a:lnTo>
                                    <a:pt x="482" y="18"/>
                                  </a:lnTo>
                                  <a:lnTo>
                                    <a:pt x="482" y="16"/>
                                  </a:lnTo>
                                  <a:lnTo>
                                    <a:pt x="477" y="16"/>
                                  </a:lnTo>
                                  <a:lnTo>
                                    <a:pt x="35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6" name="Freeform 545"/>
                        <wps:cNvSpPr>
                          <a:spLocks/>
                        </wps:cNvSpPr>
                        <wps:spPr bwMode="auto">
                          <a:xfrm>
                            <a:off x="8028" y="318"/>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3092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546"/>
                        <wps:cNvSpPr>
                          <a:spLocks/>
                        </wps:cNvSpPr>
                        <wps:spPr bwMode="auto">
                          <a:xfrm>
                            <a:off x="8028" y="294"/>
                            <a:ext cx="20" cy="49"/>
                          </a:xfrm>
                          <a:custGeom>
                            <a:avLst/>
                            <a:gdLst>
                              <a:gd name="T0" fmla="*/ 0 w 20"/>
                              <a:gd name="T1" fmla="*/ 0 h 49"/>
                              <a:gd name="T2" fmla="*/ 0 w 20"/>
                              <a:gd name="T3" fmla="*/ 48 h 49"/>
                            </a:gdLst>
                            <a:ahLst/>
                            <a:cxnLst>
                              <a:cxn ang="0">
                                <a:pos x="T0" y="T1"/>
                              </a:cxn>
                              <a:cxn ang="0">
                                <a:pos x="T2" y="T3"/>
                              </a:cxn>
                            </a:cxnLst>
                            <a:rect l="0" t="0" r="r" b="b"/>
                            <a:pathLst>
                              <a:path w="20" h="49">
                                <a:moveTo>
                                  <a:pt x="0" y="0"/>
                                </a:moveTo>
                                <a:lnTo>
                                  <a:pt x="0" y="48"/>
                                </a:lnTo>
                              </a:path>
                            </a:pathLst>
                          </a:custGeom>
                          <a:noFill/>
                          <a:ln w="37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547"/>
                        <wps:cNvSpPr>
                          <a:spLocks/>
                        </wps:cNvSpPr>
                        <wps:spPr bwMode="auto">
                          <a:xfrm>
                            <a:off x="8048" y="294"/>
                            <a:ext cx="20" cy="49"/>
                          </a:xfrm>
                          <a:custGeom>
                            <a:avLst/>
                            <a:gdLst>
                              <a:gd name="T0" fmla="*/ 0 w 20"/>
                              <a:gd name="T1" fmla="*/ 0 h 49"/>
                              <a:gd name="T2" fmla="*/ 0 w 20"/>
                              <a:gd name="T3" fmla="*/ 48 h 49"/>
                            </a:gdLst>
                            <a:ahLst/>
                            <a:cxnLst>
                              <a:cxn ang="0">
                                <a:pos x="T0" y="T1"/>
                              </a:cxn>
                              <a:cxn ang="0">
                                <a:pos x="T2" y="T3"/>
                              </a:cxn>
                            </a:cxnLst>
                            <a:rect l="0" t="0" r="r" b="b"/>
                            <a:pathLst>
                              <a:path w="20" h="49">
                                <a:moveTo>
                                  <a:pt x="0" y="0"/>
                                </a:moveTo>
                                <a:lnTo>
                                  <a:pt x="0" y="48"/>
                                </a:lnTo>
                              </a:path>
                            </a:pathLst>
                          </a:custGeom>
                          <a:noFill/>
                          <a:ln w="66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548"/>
                        <wps:cNvSpPr>
                          <a:spLocks/>
                        </wps:cNvSpPr>
                        <wps:spPr bwMode="auto">
                          <a:xfrm>
                            <a:off x="8016" y="278"/>
                            <a:ext cx="44" cy="44"/>
                          </a:xfrm>
                          <a:custGeom>
                            <a:avLst/>
                            <a:gdLst>
                              <a:gd name="T0" fmla="*/ 34 w 44"/>
                              <a:gd name="T1" fmla="*/ 0 h 44"/>
                              <a:gd name="T2" fmla="*/ 9 w 44"/>
                              <a:gd name="T3" fmla="*/ 0 h 44"/>
                              <a:gd name="T4" fmla="*/ 0 w 44"/>
                              <a:gd name="T5" fmla="*/ 9 h 44"/>
                              <a:gd name="T6" fmla="*/ 0 w 44"/>
                              <a:gd name="T7" fmla="*/ 34 h 44"/>
                              <a:gd name="T8" fmla="*/ 9 w 44"/>
                              <a:gd name="T9" fmla="*/ 43 h 44"/>
                              <a:gd name="T10" fmla="*/ 34 w 44"/>
                              <a:gd name="T11" fmla="*/ 43 h 44"/>
                              <a:gd name="T12" fmla="*/ 43 w 44"/>
                              <a:gd name="T13" fmla="*/ 34 h 44"/>
                              <a:gd name="T14" fmla="*/ 43 w 44"/>
                              <a:gd name="T15" fmla="*/ 9 h 44"/>
                              <a:gd name="T16" fmla="*/ 34 w 44"/>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4">
                                <a:moveTo>
                                  <a:pt x="34" y="0"/>
                                </a:moveTo>
                                <a:lnTo>
                                  <a:pt x="9" y="0"/>
                                </a:lnTo>
                                <a:lnTo>
                                  <a:pt x="0" y="9"/>
                                </a:lnTo>
                                <a:lnTo>
                                  <a:pt x="0" y="34"/>
                                </a:lnTo>
                                <a:lnTo>
                                  <a:pt x="9" y="43"/>
                                </a:lnTo>
                                <a:lnTo>
                                  <a:pt x="34" y="43"/>
                                </a:lnTo>
                                <a:lnTo>
                                  <a:pt x="43" y="34"/>
                                </a:lnTo>
                                <a:lnTo>
                                  <a:pt x="43" y="9"/>
                                </a:lnTo>
                                <a:lnTo>
                                  <a:pt x="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549"/>
                        <wps:cNvSpPr>
                          <a:spLocks/>
                        </wps:cNvSpPr>
                        <wps:spPr bwMode="auto">
                          <a:xfrm>
                            <a:off x="8016" y="278"/>
                            <a:ext cx="44" cy="44"/>
                          </a:xfrm>
                          <a:custGeom>
                            <a:avLst/>
                            <a:gdLst>
                              <a:gd name="T0" fmla="*/ 43 w 44"/>
                              <a:gd name="T1" fmla="*/ 21 h 44"/>
                              <a:gd name="T2" fmla="*/ 43 w 44"/>
                              <a:gd name="T3" fmla="*/ 34 h 44"/>
                              <a:gd name="T4" fmla="*/ 34 w 44"/>
                              <a:gd name="T5" fmla="*/ 43 h 44"/>
                              <a:gd name="T6" fmla="*/ 21 w 44"/>
                              <a:gd name="T7" fmla="*/ 43 h 44"/>
                              <a:gd name="T8" fmla="*/ 9 w 44"/>
                              <a:gd name="T9" fmla="*/ 43 h 44"/>
                              <a:gd name="T10" fmla="*/ 0 w 44"/>
                              <a:gd name="T11" fmla="*/ 34 h 44"/>
                              <a:gd name="T12" fmla="*/ 0 w 44"/>
                              <a:gd name="T13" fmla="*/ 21 h 44"/>
                              <a:gd name="T14" fmla="*/ 0 w 44"/>
                              <a:gd name="T15" fmla="*/ 9 h 44"/>
                              <a:gd name="T16" fmla="*/ 9 w 44"/>
                              <a:gd name="T17" fmla="*/ 0 h 44"/>
                              <a:gd name="T18" fmla="*/ 21 w 44"/>
                              <a:gd name="T19" fmla="*/ 0 h 44"/>
                              <a:gd name="T20" fmla="*/ 34 w 44"/>
                              <a:gd name="T21" fmla="*/ 0 h 44"/>
                              <a:gd name="T22" fmla="*/ 43 w 44"/>
                              <a:gd name="T23" fmla="*/ 9 h 44"/>
                              <a:gd name="T24" fmla="*/ 43 w 44"/>
                              <a:gd name="T25" fmla="*/ 21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 h="44">
                                <a:moveTo>
                                  <a:pt x="43" y="21"/>
                                </a:moveTo>
                                <a:lnTo>
                                  <a:pt x="43" y="34"/>
                                </a:lnTo>
                                <a:lnTo>
                                  <a:pt x="34" y="43"/>
                                </a:lnTo>
                                <a:lnTo>
                                  <a:pt x="21" y="43"/>
                                </a:lnTo>
                                <a:lnTo>
                                  <a:pt x="9" y="43"/>
                                </a:lnTo>
                                <a:lnTo>
                                  <a:pt x="0" y="34"/>
                                </a:lnTo>
                                <a:lnTo>
                                  <a:pt x="0" y="21"/>
                                </a:lnTo>
                                <a:lnTo>
                                  <a:pt x="0" y="9"/>
                                </a:lnTo>
                                <a:lnTo>
                                  <a:pt x="9" y="0"/>
                                </a:lnTo>
                                <a:lnTo>
                                  <a:pt x="21" y="0"/>
                                </a:lnTo>
                                <a:lnTo>
                                  <a:pt x="34" y="0"/>
                                </a:lnTo>
                                <a:lnTo>
                                  <a:pt x="43" y="9"/>
                                </a:lnTo>
                                <a:lnTo>
                                  <a:pt x="43" y="21"/>
                                </a:lnTo>
                                <a:close/>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550"/>
                        <wps:cNvSpPr>
                          <a:spLocks/>
                        </wps:cNvSpPr>
                        <wps:spPr bwMode="auto">
                          <a:xfrm>
                            <a:off x="7677" y="357"/>
                            <a:ext cx="246" cy="392"/>
                          </a:xfrm>
                          <a:custGeom>
                            <a:avLst/>
                            <a:gdLst>
                              <a:gd name="T0" fmla="*/ 0 w 246"/>
                              <a:gd name="T1" fmla="*/ 391 h 392"/>
                              <a:gd name="T2" fmla="*/ 122 w 246"/>
                              <a:gd name="T3" fmla="*/ 0 h 392"/>
                              <a:gd name="T4" fmla="*/ 245 w 246"/>
                              <a:gd name="T5" fmla="*/ 391 h 392"/>
                            </a:gdLst>
                            <a:ahLst/>
                            <a:cxnLst>
                              <a:cxn ang="0">
                                <a:pos x="T0" y="T1"/>
                              </a:cxn>
                              <a:cxn ang="0">
                                <a:pos x="T2" y="T3"/>
                              </a:cxn>
                              <a:cxn ang="0">
                                <a:pos x="T4" y="T5"/>
                              </a:cxn>
                            </a:cxnLst>
                            <a:rect l="0" t="0" r="r" b="b"/>
                            <a:pathLst>
                              <a:path w="246" h="392">
                                <a:moveTo>
                                  <a:pt x="0" y="391"/>
                                </a:moveTo>
                                <a:lnTo>
                                  <a:pt x="122" y="0"/>
                                </a:lnTo>
                                <a:lnTo>
                                  <a:pt x="245" y="391"/>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551"/>
                        <wps:cNvSpPr>
                          <a:spLocks/>
                        </wps:cNvSpPr>
                        <wps:spPr bwMode="auto">
                          <a:xfrm>
                            <a:off x="8157" y="357"/>
                            <a:ext cx="246" cy="392"/>
                          </a:xfrm>
                          <a:custGeom>
                            <a:avLst/>
                            <a:gdLst>
                              <a:gd name="T0" fmla="*/ 0 w 246"/>
                              <a:gd name="T1" fmla="*/ 391 h 392"/>
                              <a:gd name="T2" fmla="*/ 122 w 246"/>
                              <a:gd name="T3" fmla="*/ 0 h 392"/>
                              <a:gd name="T4" fmla="*/ 245 w 246"/>
                              <a:gd name="T5" fmla="*/ 391 h 392"/>
                            </a:gdLst>
                            <a:ahLst/>
                            <a:cxnLst>
                              <a:cxn ang="0">
                                <a:pos x="T0" y="T1"/>
                              </a:cxn>
                              <a:cxn ang="0">
                                <a:pos x="T2" y="T3"/>
                              </a:cxn>
                              <a:cxn ang="0">
                                <a:pos x="T4" y="T5"/>
                              </a:cxn>
                            </a:cxnLst>
                            <a:rect l="0" t="0" r="r" b="b"/>
                            <a:pathLst>
                              <a:path w="246" h="392">
                                <a:moveTo>
                                  <a:pt x="0" y="391"/>
                                </a:moveTo>
                                <a:lnTo>
                                  <a:pt x="122" y="0"/>
                                </a:lnTo>
                                <a:lnTo>
                                  <a:pt x="245" y="391"/>
                                </a:lnTo>
                              </a:path>
                            </a:pathLst>
                          </a:custGeom>
                          <a:noFill/>
                          <a:ln w="317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552"/>
                        <wps:cNvSpPr>
                          <a:spLocks/>
                        </wps:cNvSpPr>
                        <wps:spPr bwMode="auto">
                          <a:xfrm>
                            <a:off x="8157" y="749"/>
                            <a:ext cx="246" cy="38"/>
                          </a:xfrm>
                          <a:custGeom>
                            <a:avLst/>
                            <a:gdLst>
                              <a:gd name="T0" fmla="*/ 245 w 246"/>
                              <a:gd name="T1" fmla="*/ 0 h 38"/>
                              <a:gd name="T2" fmla="*/ 185 w 246"/>
                              <a:gd name="T3" fmla="*/ 37 h 38"/>
                              <a:gd name="T4" fmla="*/ 60 w 246"/>
                              <a:gd name="T5" fmla="*/ 37 h 38"/>
                              <a:gd name="T6" fmla="*/ 0 w 246"/>
                              <a:gd name="T7" fmla="*/ 0 h 38"/>
                            </a:gdLst>
                            <a:ahLst/>
                            <a:cxnLst>
                              <a:cxn ang="0">
                                <a:pos x="T0" y="T1"/>
                              </a:cxn>
                              <a:cxn ang="0">
                                <a:pos x="T2" y="T3"/>
                              </a:cxn>
                              <a:cxn ang="0">
                                <a:pos x="T4" y="T5"/>
                              </a:cxn>
                              <a:cxn ang="0">
                                <a:pos x="T6" y="T7"/>
                              </a:cxn>
                            </a:cxnLst>
                            <a:rect l="0" t="0" r="r" b="b"/>
                            <a:pathLst>
                              <a:path w="246" h="38">
                                <a:moveTo>
                                  <a:pt x="245" y="0"/>
                                </a:moveTo>
                                <a:lnTo>
                                  <a:pt x="185" y="37"/>
                                </a:lnTo>
                                <a:lnTo>
                                  <a:pt x="60" y="37"/>
                                </a:lnTo>
                                <a:lnTo>
                                  <a:pt x="0" y="0"/>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553"/>
                        <wps:cNvSpPr>
                          <a:spLocks/>
                        </wps:cNvSpPr>
                        <wps:spPr bwMode="auto">
                          <a:xfrm>
                            <a:off x="7676" y="749"/>
                            <a:ext cx="246" cy="38"/>
                          </a:xfrm>
                          <a:custGeom>
                            <a:avLst/>
                            <a:gdLst>
                              <a:gd name="T0" fmla="*/ 245 w 246"/>
                              <a:gd name="T1" fmla="*/ 0 h 38"/>
                              <a:gd name="T2" fmla="*/ 185 w 246"/>
                              <a:gd name="T3" fmla="*/ 37 h 38"/>
                              <a:gd name="T4" fmla="*/ 60 w 246"/>
                              <a:gd name="T5" fmla="*/ 37 h 38"/>
                              <a:gd name="T6" fmla="*/ 0 w 246"/>
                              <a:gd name="T7" fmla="*/ 0 h 38"/>
                            </a:gdLst>
                            <a:ahLst/>
                            <a:cxnLst>
                              <a:cxn ang="0">
                                <a:pos x="T0" y="T1"/>
                              </a:cxn>
                              <a:cxn ang="0">
                                <a:pos x="T2" y="T3"/>
                              </a:cxn>
                              <a:cxn ang="0">
                                <a:pos x="T4" y="T5"/>
                              </a:cxn>
                              <a:cxn ang="0">
                                <a:pos x="T6" y="T7"/>
                              </a:cxn>
                            </a:cxnLst>
                            <a:rect l="0" t="0" r="r" b="b"/>
                            <a:pathLst>
                              <a:path w="246" h="38">
                                <a:moveTo>
                                  <a:pt x="245" y="0"/>
                                </a:moveTo>
                                <a:lnTo>
                                  <a:pt x="185" y="37"/>
                                </a:lnTo>
                                <a:lnTo>
                                  <a:pt x="60" y="37"/>
                                </a:lnTo>
                                <a:lnTo>
                                  <a:pt x="0" y="0"/>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BD114" id="Group 355" o:spid="_x0000_s1026" style="position:absolute;margin-left:383.65pt;margin-top:13.7pt;width:36.6pt;height:34.45pt;z-index:251677696;mso-wrap-distance-left:0;mso-wrap-distance-right:0;mso-position-horizontal-relative:page" coordorigin="7673,274" coordsize="732,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" o:allowincell="f">
                <v:shape id="Freeform 525" o:spid="_x0000_s1027" style="position:absolute;left:7799;top:354;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qDMMA&#10;AADcAAAADwAAAGRycy9kb3ducmV2LnhtbESPS4vCQBCE7wv+h6EFb+vEJxozigiCwl58XLw1mTYJ&#10;yfTEzGjiv3cWFvZYVNVXVLLpTCVe1LjCsoLRMAJBnFpdcKbgetl/L0A4j6yxskwK3uRgs+59JRhr&#10;2/KJXmefiQBhF6OC3Ps6ltKlORl0Q1sTB+9uG4M+yCaTusE2wE0lx1E0lwYLDgs51rTLKS3PT6Pg&#10;7pb2uSgrq6mQk9vPcfxop0apQb/brkB46vx/+K990Aomszn8nglHQ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aqDMMAAADcAAAADwAAAAAAAAAAAAAAAACYAgAAZHJzL2Rv&#10;d25yZXYueG1sUEsFBgAAAAAEAAQA9QAAAIgDAAAAAA==&#10;" path="m,l,398e" filled="f" strokecolor="#939598" strokeweight=".3pt">
                  <v:path arrowok="t" o:connecttype="custom" o:connectlocs="0,0;0,398" o:connectangles="0,0"/>
                </v:shape>
                <v:shape id="Picture 526" o:spid="_x0000_s1028" type="#_x0000_t75" style="position:absolute;left:7677;top:750;width:2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Y+13GAAAA3AAAAA8AAABkcnMvZG93bnJldi54bWxEj0FrwkAUhO9C/8PyhN7qRm00ptmISi2t&#10;t2rB6yP7moRm34bsVqO/3i0UPA4z8w2TLXvTiBN1rrasYDyKQBAXVtdcKvg6bJ8SEM4ja2wsk4IL&#10;OVjmD4MMU23P/EmnvS9FgLBLUUHlfZtK6YqKDLqRbYmD9207gz7IrpS6w3OAm0ZOomgmDdYcFips&#10;aVNR8bP/NQqu0evm4OJnOT8m2936zcaL5PKh1OOwX72A8NT7e/i//a4VTOM5/J0JR0D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pj7XcYAAADcAAAADwAAAAAAAAAAAAAA&#10;AACfAgAAZHJzL2Rvd25yZXYueG1sUEsFBgAAAAAEAAQA9wAAAJIDAAAAAA==&#10;">
                  <v:imagedata r:id="rId57" o:title=""/>
                </v:shape>
                <v:shape id="Freeform 527" o:spid="_x0000_s1029" style="position:absolute;left:8280;top:354;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Wb5b0A&#10;AADcAAAADwAAAGRycy9kb3ducmV2LnhtbERPyQrCMBC9C/5DGMGbpq5oNYoIgoIXl4u3oRnbYjOp&#10;TbT1781B8Ph4+3LdmEK8qXK5ZQWDfgSCOLE651TB9bLrzUA4j6yxsEwKPuRgvWq3lhhrW/OJ3mef&#10;ihDCLkYFmfdlLKVLMjLo+rYkDtzdVgZ9gFUqdYV1CDeFHEbRVBrMOTRkWNI2o+RxfhkFdze3r9mj&#10;sJpyObodD8NnPTZKdTvNZgHCU+P/4p97rxWMJmFtOBOO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Wb5b0AAADcAAAADwAAAAAAAAAAAAAAAACYAgAAZHJzL2Rvd25yZXYu&#10;eG1sUEsFBgAAAAAEAAQA9QAAAIIDAAAAAA==&#10;" path="m,l,398e" filled="f" strokecolor="#939598" strokeweight=".3pt">
                  <v:path arrowok="t" o:connecttype="custom" o:connectlocs="0,0;0,398" o:connectangles="0,0"/>
                </v:shape>
                <v:shape id="Picture 528" o:spid="_x0000_s1030" type="#_x0000_t75" style="position:absolute;left:8157;top:750;width:2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kjY7FAAAA3AAAAA8AAABkcnMvZG93bnJldi54bWxEj9FqwkAURN8L/sNyhb7Vjdaqia4iUqHQ&#10;BzHxAy7ZaxLN3g3ZbYx/3xUEH4eZOcOsNr2pRUetqywrGI8iEMS51RUXCk7Z/mMBwnlkjbVlUnAn&#10;B5v14G2FibY3PlKX+kIECLsEFZTeN4mULi/JoBvZhjh4Z9sa9EG2hdQt3gLc1HISRTNpsOKwUGJD&#10;u5Lya/pnFFzPFyu7eL6IT7/fh2y/y6bzNFPqfdhvlyA89f4VfrZ/tILPrxgeZ8IRkO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JI2OxQAAANwAAAAPAAAAAAAAAAAAAAAA&#10;AJ8CAABkcnMvZG93bnJldi54bWxQSwUGAAAAAAQABAD3AAAAkQMAAAAA&#10;">
                  <v:imagedata r:id="rId58" o:title=""/>
                </v:shape>
                <v:shape id="Freeform 529" o:spid="_x0000_s1031" style="position:absolute;left:8021;top:369;width:40;height:514;visibility:visible;mso-wrap-style:square;v-text-anchor:top" coordsize="4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8LcQA&#10;AADcAAAADwAAAGRycy9kb3ducmV2LnhtbERPz2vCMBS+D/wfwhN2GTOdQpHOKKJM6qCIdTt4ezTP&#10;tti8lCTT+t8vh8GOH9/vxWownbiR861lBW+TBARxZXXLtYKv08frHIQPyBo7y6TgQR5Wy9HTAjNt&#10;73ykWxlqEUPYZ6igCaHPpPRVQwb9xPbEkbtYZzBE6GqpHd5juOnkNElSabDl2NBgT5uGqmv5YxSU&#10;RTrnz/32silnxeH8/ZIXO5cr9Twe1u8gAg3hX/znzrWCWRrnx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WfC3EAAAA3AAAAA8AAAAAAAAAAAAAAAAAmAIAAGRycy9k&#10;b3ducmV2LnhtbFBLBQYAAAAABAAEAPUAAACJAwAAAAA=&#10;" path="m39,513l,513,,,39,r,513xe" filled="f" strokecolor="#231f20" strokeweight=".1005mm">
                  <v:path arrowok="t" o:connecttype="custom" o:connectlocs="39,513;0,513;0,0;39,0;39,513" o:connectangles="0,0,0,0,0"/>
                </v:shape>
                <v:shape id="Freeform 530" o:spid="_x0000_s1032" style="position:absolute;left:8056;top:369;width:20;height:535;visibility:visible;mso-wrap-style:square;v-text-anchor:top" coordsize="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yiw8MA&#10;AADcAAAADwAAAGRycy9kb3ducmV2LnhtbESPX2vCMBTF3wd+h3AHvgxN66CMapQhKHZvc3vY46W5&#10;JsXmpm1S7b79Mhjs8XD+/Dib3eRacaMhNJ4V5MsMBHHtdcNGwefHYfECIkRkja1nUvBNAXbb2cMG&#10;S+3v/E63czQijXAoUYGNsSulDLUlh2HpO+LkXfzgMCY5GKkHvKdx18pVlhXSYcOJYLGjvaX6eh5d&#10;gkR7NF+dnPr+qaqykYrjW4VKzR+n1zWISFP8D/+1T1rBc5H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yiw8MAAADcAAAADwAAAAAAAAAAAAAAAACYAgAAZHJzL2Rv&#10;d25yZXYueG1sUEsFBgAAAAAEAAQA9QAAAIgDAAAAAA==&#10;" path="m,l,534e" filled="f" strokecolor="#231f20" strokeweight="0">
                  <v:path arrowok="t" o:connecttype="custom" o:connectlocs="0,0;0,534" o:connectangles="0,0"/>
                </v:shape>
                <v:shape id="Freeform 531" o:spid="_x0000_s1033" style="position:absolute;left:8056;top:369;width:20;height:535;visibility:visible;mso-wrap-style:square;v-text-anchor:top" coordsize="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b4sYA&#10;AADcAAAADwAAAGRycy9kb3ducmV2LnhtbESPQWvCQBSE74L/YXmF3pqNKZUSXUVEaXusNoq3Z/aZ&#10;hGbfhuw2if76bqHgcZiZb5j5cjC16Kh1lWUFkygGQZxbXXGh4Gu/fXoF4TyyxtoyKbiSg+ViPJpj&#10;qm3Pn9TtfCEChF2KCkrvm1RKl5dk0EW2IQ7exbYGfZBtIXWLfYCbWiZxPJUGKw4LJTa0Lin/3v0Y&#10;BVm+ebueDv2HP7/cpOyP9W2VTZR6fBhWMxCeBn8P/7fftYLnaQJ/Z8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Ab4sYAAADcAAAADwAAAAAAAAAAAAAAAACYAgAAZHJz&#10;L2Rvd25yZXYueG1sUEsFBgAAAAAEAAQA9QAAAIsDAAAAAA==&#10;" path="m,l,534e" filled="f" strokecolor="#231f20" strokeweight=".30444mm">
                  <v:path arrowok="t" o:connecttype="custom" o:connectlocs="0,0;0,534" o:connectangles="0,0"/>
                </v:shape>
                <v:shape id="Freeform 532" o:spid="_x0000_s1034" style="position:absolute;left:8001;top:843;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OG8UA&#10;AADcAAAADwAAAGRycy9kb3ducmV2LnhtbESPT2vCQBTE74V+h+UVequbGgkaXUUEUw/24B/w+sg+&#10;k9Ds27C7jem3dwWhx2FmfsMsVoNpRU/ON5YVfI4SEMSl1Q1XCs6n7ccUhA/IGlvLpOCPPKyWry8L&#10;zLW98YH6Y6hEhLDPUUEdQpdL6cuaDPqR7Yijd7XOYIjSVVI7vEW4aeU4STJpsOG4UGNHm5rKn+Ov&#10;UXAZn2ZFNinS7W6Pvk8n7IrvL6Xe34b1HESgIfyHn+2dVpBm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M4bxQAAANwAAAAPAAAAAAAAAAAAAAAAAJgCAABkcnMv&#10;ZG93bnJldi54bWxQSwUGAAAAAAQABAD1AAAAigMAAAAA&#10;" path="m71,l3,,,3r,7l3,13r68,l74,10r,-7l71,xe" fillcolor="#231f20" stroked="f">
                  <v:path arrowok="t" o:connecttype="custom" o:connectlocs="71,0;3,0;0,3;0,10;3,13;71,13;74,10;74,3;71,0" o:connectangles="0,0,0,0,0,0,0,0,0"/>
                </v:shape>
                <v:shape id="Freeform 533" o:spid="_x0000_s1035" style="position:absolute;left:7899;top:905;width:280;height:23;visibility:visible;mso-wrap-style:square;v-text-anchor:top" coordsize="28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s74ccA&#10;AADcAAAADwAAAGRycy9kb3ducmV2LnhtbESP3WrCQBSE7wu+w3IK3plNtUqbukrwpwgKUlsovTtm&#10;j0kwezZkV5O+vVsQejnMzDfMdN6ZSlypcaVlBU9RDII4s7rkXMHX53rwAsJ5ZI2VZVLwSw7ms97D&#10;FBNtW/6g68HnIkDYJaig8L5OpHRZQQZdZGvi4J1sY9AH2eRSN9gGuKnkMI4n0mDJYaHAmhYFZefD&#10;xSig9/S4r7936U/sNtvx6zlfVctWqf5jl76B8NT5//C9vdEKRpNn+DsTj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rO+HHAAAA3AAAAA8AAAAAAAAAAAAAAAAAmAIAAGRy&#10;cy9kb3ducmV2LnhtbFBLBQYAAAAABAAEAPUAAACMAwAAAAA=&#10;" path="m,22l,15,14,r8,l257,r8,l279,15r,7l,22xe" filled="f" strokecolor="#231f20" strokeweight=".3pt">
                  <v:path arrowok="t" o:connecttype="custom" o:connectlocs="0,22;0,15;14,0;22,0;257,0;265,0;279,15;279,22;0,22" o:connectangles="0,0,0,0,0,0,0,0,0"/>
                </v:shape>
                <v:shape id="Picture 534" o:spid="_x0000_s1036" type="#_x0000_t75" style="position:absolute;left:7932;top:893;width:22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eToPEAAAA3AAAAA8AAABkcnMvZG93bnJldi54bWxEj0FrwkAUhO8F/8PyBC9FN1oqEl1FSoXe&#10;So0o3h7ZZxLMvg27T03/fbdQ6HGYmW+Y1aZ3rbpTiI1nA9NJBoq49LbhysCh2I0XoKIgW2w9k4Fv&#10;irBZD55WmFv/4C+676VSCcIxRwO1SJdrHcuaHMaJ74iTd/HBoSQZKm0DPhLctXqWZXPtsOG0UGNH&#10;bzWV1/3NGThfw7F4PjbTU9l9HgqUTHT/bsxo2G+XoIR6+Q//tT+sgZf5K/yeSUdAr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eToPEAAAA3AAAAA8AAAAAAAAAAAAAAAAA&#10;nwIAAGRycy9kb3ducmV2LnhtbFBLBQYAAAAABAAEAPcAAACQAwAAAAA=&#10;">
                  <v:imagedata r:id="rId38" o:title=""/>
                </v:shape>
                <v:shape id="Picture 535" o:spid="_x0000_s1037" type="#_x0000_t75" style="position:absolute;left:7938;top:883;width:20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qUmHEAAAA3AAAAA8AAABkcnMvZG93bnJldi54bWxEj0FrwkAUhO8F/8PyhN7qxgpRo6uIUOi1&#10;tirentlnNpp9G7LbJP57t1DwOMzMN8xy3dtKtNT40rGC8SgBQZw7XXKh4Of7420GwgdkjZVjUnAn&#10;D+vV4GWJmXYdf1G7C4WIEPYZKjAh1JmUPjdk0Y9cTRy9i2sshiibQuoGuwi3lXxPklRaLDkuGKxp&#10;ayi/7X6tgsP5dDStOdnJoZjP5bGbXtP9VKnXYb9ZgAjUh2f4v/2pFUzSFP7OxCMgV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FqUmHEAAAA3AAAAA8AAAAAAAAAAAAAAAAA&#10;nwIAAGRycy9kb3ducmV2LnhtbFBLBQYAAAAABAAEAPcAAACQAwAAAAA=&#10;">
                  <v:imagedata r:id="rId59" o:title=""/>
                </v:shape>
                <v:shape id="Freeform 536" o:spid="_x0000_s1038" style="position:absolute;left:7931;top:882;width:214;height:23;visibility:visible;mso-wrap-style:square;v-text-anchor:top" coordsize="2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9ecUA&#10;AADcAAAADwAAAGRycy9kb3ducmV2LnhtbESP3WrCQBSE74W+w3IKvaubGNCaukorFGJFaPy5P2SP&#10;SWj2bNhdNX37bqHg5TAz3zCL1WA6cSXnW8sK0nECgriyuuVawfHw8fwCwgdkjZ1lUvBDHlbLh9EC&#10;c21vXNJ1H2oRIexzVNCE0OdS+qohg35se+Lona0zGKJ0tdQObxFuOjlJkqk02HJcaLCndUPV9/5i&#10;FHD39VmUbhu4LLLNe3qSu2p+VurpcXh7BRFoCPfwf7vQCrLpD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n15xQAAANwAAAAPAAAAAAAAAAAAAAAAAJgCAABkcnMv&#10;ZG93bnJldi54bWxQSwUGAAAAAAQABAD1AAAAigMAAAAA&#10;" path="m,23l,15,11,r6,l196,r6,l213,15r,8l,23xe" filled="f" strokecolor="#231f20" strokeweight=".3pt">
                  <v:path arrowok="t" o:connecttype="custom" o:connectlocs="0,23;0,15;11,0;17,0;196,0;202,0;213,15;213,23;0,23" o:connectangles="0,0,0,0,0,0,0,0,0"/>
                </v:shape>
                <v:shape id="Picture 537" o:spid="_x0000_s1039" type="#_x0000_t75" style="position:absolute;left:7862;top:929;width:36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9tF/CAAAA3AAAAA8AAABkcnMvZG93bnJldi54bWxET89rwjAUvg/8H8ITvK2pOqrURpHBZLAx&#10;sHrx9miebbF56ZKsdvvrl8Ngx4/vd7EbTScGcr61rGCepCCIK6tbrhWcTy+PaxA+IGvsLJOCb/Kw&#10;204eCsy1vfORhjLUIoawz1FBE0KfS+mrhgz6xPbEkbtaZzBE6GqpHd5juOnkIk0zabDl2NBgT88N&#10;Vbfyyyh4ev/4pNZkZTa81fZntVygvhyUmk3H/QZEoDH8i//cr1rBMotr45l4BOT2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PbRfwgAAANwAAAAPAAAAAAAAAAAAAAAAAJ8C&#10;AABkcnMvZG93bnJldi54bWxQSwUGAAAAAAQABAD3AAAAjgMAAAAA&#10;">
                  <v:imagedata r:id="rId60" o:title=""/>
                </v:shape>
                <v:shape id="Freeform 538" o:spid="_x0000_s1040" style="position:absolute;left:7861;top:928;width:354;height:32;visibility:visible;mso-wrap-style:square;v-text-anchor:top" coordsize="3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ldMYA&#10;AADcAAAADwAAAGRycy9kb3ducmV2LnhtbESPQWvCQBSE74L/YXlCL6FutCht6ioiWJqDoKltro/s&#10;axLMvg3ZbUz/fbcgeBxm5htmtRlMI3rqXG1ZwWwagyAurK65VHD+2D8+g3AeWWNjmRT8koPNejxa&#10;YaLtlU/UZ74UAcIuQQWV920ipSsqMuimtiUO3rftDPogu1LqDq8Bbho5j+OlNFhzWKiwpV1FxSX7&#10;MQryt/7rrD+jtDge8rJ1aZpH0UKph8mwfQXhafD38K39rhU8LV/g/0w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sldMYAAADcAAAADwAAAAAAAAAAAAAAAACYAgAAZHJz&#10;L2Rvd25yZXYueG1sUEsFBgAAAAAEAAQA9QAAAIsDAAAAAA==&#10;" path="m,31l2,21,10,11,19,3,27,,327,r8,3l344,11r7,10l353,31,,31xe" filled="f" strokecolor="#231f20" strokeweight=".3pt">
                  <v:path arrowok="t" o:connecttype="custom" o:connectlocs="0,31;2,21;10,11;19,3;27,0;327,0;335,3;344,11;351,21;353,31;0,31" o:connectangles="0,0,0,0,0,0,0,0,0,0,0"/>
                </v:shape>
                <v:shape id="Freeform 539" o:spid="_x0000_s1041" style="position:absolute;left:8001;top:412;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GscEA&#10;AADcAAAADwAAAGRycy9kb3ducmV2LnhtbERPz2vCMBS+C/4P4Qm7aaoVnZ1RRLB6mAd14PXRvLXF&#10;5qUkWa3//XIY7Pjx/V5ve9OIjpyvLSuYThIQxIXVNZcKvm6H8TsIH5A1NpZJwYs8bDfDwRozbZ98&#10;oe4aShFD2GeooAqhzaT0RUUG/cS2xJH7ts5giNCVUjt8xnDTyFmSLKTBmmNDhS3tKyoe1x+j4D67&#10;rfLFPE8Pp0/0XTpnl5+PSr2N+t0HiEB9+Bf/uU9aQbqM8+OZe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xrHBAAAA3AAAAA8AAAAAAAAAAAAAAAAAmAIAAGRycy9kb3du&#10;cmV2LnhtbFBLBQYAAAAABAAEAPUAAACGAwAAAAA=&#10;" path="m71,l3,,,3r,7l3,14r68,l74,10r,-7l71,xe" fillcolor="#231f20" stroked="f">
                  <v:path arrowok="t" o:connecttype="custom" o:connectlocs="71,0;3,0;0,3;0,10;3,14;71,14;74,10;74,3;71,0" o:connectangles="0,0,0,0,0,0,0,0,0"/>
                </v:shape>
                <v:group id="Group 540" o:spid="_x0000_s1042" style="position:absolute;left:7797;top:335;width:483;height:35" coordorigin="7797,335" coordsize="48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541" o:spid="_x0000_s1043" style="position:absolute;left:779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msQA&#10;AADcAAAADwAAAGRycy9kb3ducmV2LnhtbESPQWsCMRSE70L/Q3iF3jTrila3RlFLoeBJq56fm9fN&#10;4uZl2aS6+utNQfA4zMw3zHTe2kqcqfGlYwX9XgKCOHe65ELB7uerOwbhA7LGyjEpuJKH+eylM8VM&#10;uwtv6LwNhYgQ9hkqMCHUmZQ+N2TR91xNHL1f11gMUTaF1A1eItxWMk2SkbRYclwwWNPKUH7a/lkF&#10;x2q/HoxWVKTD8nC7Tj7NxuqlUm+v7eIDRKA2PMOP9rdWMHhP4f9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8k5rEAAAA3AAAAA8AAAAAAAAAAAAAAAAAmAIAAGRycy9k&#10;b3ducmV2LnhtbFBLBQYAAAAABAAEAPUAAACJAwAAAAA=&#10;" path="m480,18l1,18r4,1l213,34r56,l477,19r3,-1xe" fillcolor="#231f20" stroked="f">
                    <v:path arrowok="t" o:connecttype="custom" o:connectlocs="480,18;1,18;5,19;213,34;269,34;477,19;480,18" o:connectangles="0,0,0,0,0,0,0"/>
                  </v:shape>
                  <v:shape id="Freeform 542" o:spid="_x0000_s1044" style="position:absolute;left:779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AcUA&#10;AADcAAAADwAAAGRycy9kb3ducmV2LnhtbESPQWvCQBSE7wX/w/IEb3VTQ7WNbkKrCEJPavX8mn1m&#10;Q7NvQ3bV2F/fFQo9DjPzDbMoetuIC3W+dqzgaZyAIC6drrlS8LlfP76A8AFZY+OYFNzIQ5EPHhaY&#10;aXflLV12oRIRwj5DBSaENpPSl4Ys+rFriaN3cp3FEGVXSd3hNcJtIydJMpUWa44LBltaGiq/d2er&#10;4Ks5fKTTJVWT5/r4c3tdma3V70qNhv3bHESgPvyH/9obrSCdpXA/E4+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8DYBxQAAANwAAAAPAAAAAAAAAAAAAAAAAJgCAABkcnMv&#10;ZG93bnJldi54bWxQSwUGAAAAAAQABAD1AAAAigMAAAAA&#10;" path="m268,l213,,5,16,,16r,2l79,18,78,16r1,-2l82,14,209,6r143,l268,xe" fillcolor="#231f20" stroked="f">
                    <v:path arrowok="t" o:connecttype="custom" o:connectlocs="268,0;213,0;5,16;0,16;0,18;79,18;78,16;79,14;82,14;209,6;352,6;268,0" o:connectangles="0,0,0,0,0,0,0,0,0,0,0,0"/>
                  </v:shape>
                  <v:shape id="Freeform 543" o:spid="_x0000_s1045" style="position:absolute;left:779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udcYA&#10;AADcAAAADwAAAGRycy9kb3ducmV2LnhtbESPT2vCQBTE70K/w/KE3nTjn9oas5FWKRQ8abXnZ/aZ&#10;Dc2+Ddmtxn56Vyj0OMzMb5hs2dlanKn1lWMFo2ECgrhwuuJSwf7zffACwgdkjbVjUnAlD8v8oZdh&#10;qt2Ft3TehVJECPsUFZgQmlRKXxiy6IeuIY7eybUWQ5RtKXWLlwi3tRwnyUxarDguGGxoZaj43v1Y&#10;Bcf6sJnMVlSOn6qv3+t8bbZWvyn12O9eFyACdeE//Nf+0Aomz1O4n4lH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mudcYAAADcAAAADwAAAAAAAAAAAAAAAACYAgAAZHJz&#10;L2Rvd25yZXYueG1sUEsFBgAAAAAEAAQA9QAAAIsDAAAAAA==&#10;" path="m272,6r-63,l209,9r2,5l213,18r56,l271,14r1,-5l272,6xe" fillcolor="#231f20" stroked="f">
                    <v:path arrowok="t" o:connecttype="custom" o:connectlocs="272,6;209,6;209,9;211,14;213,18;269,18;271,14;272,9;272,6" o:connectangles="0,0,0,0,0,0,0,0,0"/>
                  </v:shape>
                  <v:shape id="Freeform 544" o:spid="_x0000_s1046" style="position:absolute;left:779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UL7sQA&#10;AADcAAAADwAAAGRycy9kb3ducmV2LnhtbESPW2sCMRSE34X+h3CEvmlWxdvWKK1SKPjk9fl0c9ws&#10;bk6WTdS1v94UBB+HmfmGmS0aW4or1b5wrKDXTUAQZ04XnCvY7747ExA+IGssHZOCO3lYzN9aM0y1&#10;u/GGrtuQiwhhn6ICE0KVSukzQxZ911XE0Tu52mKIss6lrvEW4baU/SQZSYsFxwWDFS0NZeftxSr4&#10;LQ/rwWhJeX9YHP/u05XZWP2l1Hu7+fwAEagJr/Cz/aMVDMZD+D8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VC+7EAAAA3AAAAA8AAAAAAAAAAAAAAAAAmAIAAGRycy9k&#10;b3ducmV2LnhtbFBLBQYAAAAABAAEAPUAAACJAwAAAAA=&#10;" path="m352,6r-80,l400,14r2,l403,16r-1,2l482,18r,-2l477,16,352,6xe" fillcolor="#231f20" stroked="f">
                    <v:path arrowok="t" o:connecttype="custom" o:connectlocs="352,6;272,6;400,14;402,14;403,16;402,18;482,18;482,16;477,16;352,6" o:connectangles="0,0,0,0,0,0,0,0,0,0"/>
                  </v:shape>
                </v:group>
                <v:shape id="Freeform 545" o:spid="_x0000_s1047" style="position:absolute;left:8028;top:31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WZsQA&#10;AADcAAAADwAAAGRycy9kb3ducmV2LnhtbESPQWvCQBSE7wX/w/KE3urGFk1IXaUIpUJPRoUeH9ln&#10;Esy+DbtrjP76riB4HGbmG2axGkwrenK+saxgOklAEJdWN1wp2O++3zIQPiBrbC2Tgit5WC1HLwvM&#10;tb3wlvoiVCJC2OeooA6hy6X0ZU0G/cR2xNE7WmcwROkqqR1eIty08j1J5tJgw3Ghxo7WNZWn4mwU&#10;zH7Of/12nRbudjz88pBmYZOVSr2Oh69PEIGG8Aw/2hut4COdw/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n1mbEAAAA3AAAAA8AAAAAAAAAAAAAAAAAmAIAAGRycy9k&#10;b3ducmV2LnhtbFBLBQYAAAAABAAEAPUAAACJAwAAAAA=&#10;" path="m,l,e" filled="f" strokecolor="white" strokeweight=".859mm">
                  <v:path arrowok="t" o:connecttype="custom" o:connectlocs="0,0;0,0" o:connectangles="0,0"/>
                </v:shape>
                <v:shape id="Freeform 546" o:spid="_x0000_s1048" style="position:absolute;left:8028;top:294;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jhscA&#10;AADcAAAADwAAAGRycy9kb3ducmV2LnhtbESPW2vCQBSE3wv+h+UIvpS60YKW1DUEIWAoFLxU+njI&#10;nuZi9mzIbjXtr+8WBB+HmfmGWSWDacWFeldbVjCbRiCIC6trLhUcD9nTCwjnkTW2lknBDzlI1qOH&#10;FcbaXnlHl70vRYCwi1FB5X0XS+mKigy6qe2Ig/dle4M+yL6UusdrgJtWzqNoIQ3WHBYq7GhTUXHe&#10;fxsF28+PPDvmJ+1O1LzN39ND2Tz+KjUZD+krCE+Dv4dv7a1W8Lxcwv+ZcAT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wY4bHAAAA3AAAAA8AAAAAAAAAAAAAAAAAmAIAAGRy&#10;cy9kb3ducmV2LnhtbFBLBQYAAAAABAAEAPUAAACMAwAAAAA=&#10;" path="m,l,48e" filled="f" strokecolor="#231f20" strokeweight=".1055mm">
                  <v:path arrowok="t" o:connecttype="custom" o:connectlocs="0,0;0,48" o:connectangles="0,0"/>
                </v:shape>
                <v:shape id="Freeform 547" o:spid="_x0000_s1049" style="position:absolute;left:8048;top:294;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x/sIA&#10;AADcAAAADwAAAGRycy9kb3ducmV2LnhtbERPTWsCMRC9C/0PYQreNFsrWrZGqULRiwW12Ot0M91s&#10;u5msSVzXf98cBI+P9z1bdLYWLflQOVbwNMxAEBdOV1wq+Dy8D15AhIissXZMCq4UYDF/6M0w1+7C&#10;O2r3sRQphEOOCkyMTS5lKAxZDEPXECfux3mLMUFfSu3xksJtLUdZNpEWK04NBhtaGSr+9meroF2b&#10;zrdfH6ffLRay+T4fx4flUan+Y/f2CiJSF+/im3ujFTxP09p0Jh0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H+wgAAANwAAAAPAAAAAAAAAAAAAAAAAJgCAABkcnMvZG93&#10;bnJldi54bWxQSwUGAAAAAAQABAD1AAAAhwMAAAAA&#10;" path="m,l,48e" filled="f" strokecolor="#231f20" strokeweight=".52pt">
                  <v:path arrowok="t" o:connecttype="custom" o:connectlocs="0,0;0,48" o:connectangles="0,0"/>
                </v:shape>
                <v:shape id="Freeform 548" o:spid="_x0000_s1050" style="position:absolute;left:8016;top:278;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N2MYA&#10;AADcAAAADwAAAGRycy9kb3ducmV2LnhtbESPT2vCQBTE70K/w/IKXkQ3TcE/0TW0QlFKDxr1/sg+&#10;k9Ds25BdTdpP7wqFHoeZ+Q2zSntTixu1rrKs4GUSgSDOra64UHA6foznIJxH1lhbJgU/5CBdPw1W&#10;mGjb8YFumS9EgLBLUEHpfZNI6fKSDLqJbYiDd7GtQR9kW0jdYhfgppZxFE2lwYrDQokNbUrKv7Or&#10;USA/v35jaUf7/Xb7nu+42+jzNFNq+Ny/LUF46v1/+K+90wpeZwt4nAlH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2N2MYAAADcAAAADwAAAAAAAAAAAAAAAACYAgAAZHJz&#10;L2Rvd25yZXYueG1sUEsFBgAAAAAEAAQA9QAAAIsDAAAAAA==&#10;" path="m34,l9,,,9,,34r9,9l34,43r9,-9l43,9,34,xe" fillcolor="#231f20" stroked="f">
                  <v:path arrowok="t" o:connecttype="custom" o:connectlocs="34,0;9,0;0,9;0,34;9,43;34,43;43,34;43,9;34,0" o:connectangles="0,0,0,0,0,0,0,0,0"/>
                </v:shape>
                <v:shape id="Freeform 549" o:spid="_x0000_s1051" style="position:absolute;left:8016;top:278;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9sr8IA&#10;AADcAAAADwAAAGRycy9kb3ducmV2LnhtbERPXWvCMBR9F/wP4Q72puk2EOmMRZSNjTGxuu352lzb&#10;0uamNDHWf788CD4ezvciG0wrAvWutqzgaZqAIC6srrlU8HN4m8xBOI+ssbVMCq7kIFuORwtMtb1w&#10;TmHvSxFD2KWooPK+S6V0RUUG3dR2xJE72d6gj7Avpe7xEsNNK5+TZCYN1hwbKuxoXVHR7M9GQdhs&#10;7Wfzd7Y7n3+F3/dQlMdvp9Tjw7B6BeFp8Hfxzf2hFbzM4/x4Jh4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2yvwgAAANwAAAAPAAAAAAAAAAAAAAAAAJgCAABkcnMvZG93&#10;bnJldi54bWxQSwUGAAAAAAQABAD1AAAAhwMAAAAA&#10;" path="m43,21r,13l34,43r-13,l9,43,,34,,21,,9,9,,21,,34,r9,9l43,21xe" filled="f" strokecolor="#231f20" strokeweight=".4pt">
                  <v:path arrowok="t" o:connecttype="custom" o:connectlocs="43,21;43,34;34,43;21,43;9,43;0,34;0,21;0,9;9,0;21,0;34,0;43,9;43,21" o:connectangles="0,0,0,0,0,0,0,0,0,0,0,0,0"/>
                </v:shape>
                <v:shape id="Freeform 550" o:spid="_x0000_s1052" style="position:absolute;left:7677;top:357;width:246;height:392;visibility:visible;mso-wrap-style:square;v-text-anchor:top" coordsize="2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L9cQA&#10;AADcAAAADwAAAGRycy9kb3ducmV2LnhtbESPQWvCQBSE74L/YXmF3nSjLVajq6jQmquxoMdH9pmE&#10;Zt+G3a2m/fWuIHgcZuYbZrHqTCMu5HxtWcFomIAgLqyuuVTwffgcTEH4gKyxsUwK/sjDatnvLTDV&#10;9sp7uuShFBHCPkUFVQhtKqUvKjLoh7Yljt7ZOoMhSldK7fAa4aaR4ySZSIM1x4UKW9pWVPzkv0aB&#10;njX/m9O2PTo+ZV9uV2Qfh+RdqdeXbj0HEagLz/CjnWkFb9MR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S/XEAAAA3AAAAA8AAAAAAAAAAAAAAAAAmAIAAGRycy9k&#10;b3ducmV2LnhtbFBLBQYAAAAABAAEAPUAAACJAwAAAAA=&#10;" path="m,391l122,,245,391e" filled="f" strokecolor="#939598" strokeweight=".25pt">
                  <v:path arrowok="t" o:connecttype="custom" o:connectlocs="0,391;122,0;245,391" o:connectangles="0,0,0"/>
                </v:shape>
                <v:shape id="Freeform 551" o:spid="_x0000_s1053" style="position:absolute;left:8157;top:357;width:246;height:392;visibility:visible;mso-wrap-style:square;v-text-anchor:top" coordsize="2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rEcIA&#10;AADcAAAADwAAAGRycy9kb3ducmV2LnhtbESPQWsCMRSE74L/IbyCN82qUOzWKCIKUry42vvr5rkJ&#10;3bwsSdTtvzeFQo/DzHzDLNe9a8WdQrSeFUwnBQji2mvLjYLLeT9egIgJWWPrmRT8UIT1ajhYYqn9&#10;g090r1IjMoRjiQpMSl0pZawNOYwT3xFn7+qDw5RlaKQO+Mhw18pZUbxKh5bzgsGOtobq7+rmMqU6&#10;bc3m7bqb1p/hw/LeHr+0VWr00m/eQSTq03/4r33QCuaLGfyey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OsRwgAAANwAAAAPAAAAAAAAAAAAAAAAAJgCAABkcnMvZG93&#10;bnJldi54bWxQSwUGAAAAAAQABAD1AAAAhwMAAAAA&#10;" path="m,391l122,,245,391e" filled="f" strokecolor="#939598" strokeweight=".08817mm">
                  <v:path arrowok="t" o:connecttype="custom" o:connectlocs="0,391;122,0;245,391" o:connectangles="0,0,0"/>
                </v:shape>
                <v:shape id="Freeform 552" o:spid="_x0000_s1054" style="position:absolute;left:8157;top:749;width:246;height:38;visibility:visible;mso-wrap-style:square;v-text-anchor:top" coordsize="2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OXcUA&#10;AADcAAAADwAAAGRycy9kb3ducmV2LnhtbESP3UrDQBSE7wXfYTmCN9JutFBC2m1RURCkhf48wGn2&#10;JBuaPZtmj218e1co9HKYmW+Y+XLwrTpTH5vABp7HGSjiMtiGawP73ecoBxUF2WIbmAz8UoTl4v5u&#10;joUNF97QeSu1ShCOBRpwIl2hdSwdeYzj0BEnrwq9R0myr7Xt8ZLgvtUvWTbVHhtOCw47endUHrc/&#10;3kBFbXVaH+Sb3laiy4/VOnenJ2MeH4bXGSihQW7ha/vLGpjkE/g/k46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205dxQAAANwAAAAPAAAAAAAAAAAAAAAAAJgCAABkcnMv&#10;ZG93bnJldi54bWxQSwUGAAAAAAQABAD1AAAAigMAAAAA&#10;" path="m245,l185,37,60,37,,e" filled="f" strokecolor="#939598" strokeweight=".3pt">
                  <v:path arrowok="t" o:connecttype="custom" o:connectlocs="245,0;185,37;60,37;0,0" o:connectangles="0,0,0,0"/>
                </v:shape>
                <v:shape id="Freeform 553" o:spid="_x0000_s1055" style="position:absolute;left:7676;top:749;width:246;height:38;visibility:visible;mso-wrap-style:square;v-text-anchor:top" coordsize="2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WKcUA&#10;AADcAAAADwAAAGRycy9kb3ducmV2LnhtbESPUUvDQBCE3wX/w7GCL2IvapGQ9lq0tCBIC63+gG1u&#10;kwvm9tLcto3/3hMKfRxm5htmOh98q07UxyawgadRBoq4DLbh2sD31+oxBxUF2WIbmAz8UoT57PZm&#10;ioUNZ97SaSe1ShCOBRpwIl2hdSwdeYyj0BEnrwq9R0myr7Xt8ZzgvtXPWfaqPTacFhx2tHBU/uyO&#10;3kBFbXXY7OWT3teiy+V6k7vDgzH3d8PbBJTQINfwpf1hDbzkY/g/k46An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tYpxQAAANwAAAAPAAAAAAAAAAAAAAAAAJgCAABkcnMv&#10;ZG93bnJldi54bWxQSwUGAAAAAAQABAD1AAAAigMAAAAA&#10;" path="m245,l185,37,60,37,,e" filled="f" strokecolor="#939598" strokeweight=".3pt">
                  <v:path arrowok="t" o:connecttype="custom" o:connectlocs="245,0;185,37;60,37;0,0" o:connectangles="0,0,0,0"/>
                </v:shape>
                <w10:wrap type="topAndBottom" anchorx="page"/>
              </v:group>
            </w:pict>
          </mc:Fallback>
        </mc:AlternateContent>
      </w:r>
    </w:p>
    <w:p w:rsidR="00025429" w:rsidRDefault="00025429" w:rsidP="00025429">
      <w:pPr>
        <w:pStyle w:val="BodyText"/>
        <w:kinsoku w:val="0"/>
        <w:overflowPunct w:val="0"/>
        <w:spacing w:before="5" w:line="240" w:lineRule="auto"/>
        <w:jc w:val="left"/>
        <w:rPr>
          <w:rFonts w:ascii="Book Antiqua" w:hAnsi="Book Antiqua" w:cs="Book Antiqua"/>
          <w:i/>
          <w:iCs/>
          <w:sz w:val="20"/>
          <w:szCs w:val="20"/>
        </w:rPr>
      </w:pPr>
    </w:p>
    <w:p w:rsidR="00025429" w:rsidRDefault="00025429" w:rsidP="00025429">
      <w:pPr>
        <w:pStyle w:val="Heading4"/>
        <w:kinsoku w:val="0"/>
        <w:overflowPunct w:val="0"/>
        <w:ind w:left="641" w:right="639"/>
        <w:rPr>
          <w:color w:val="231F20"/>
        </w:rPr>
      </w:pPr>
      <w:r>
        <w:rPr>
          <w:color w:val="231F20"/>
        </w:rPr>
        <w:t>Tanari v. School Directors of District No. 502</w:t>
      </w:r>
    </w:p>
    <w:p w:rsidR="00025429" w:rsidRDefault="00025429" w:rsidP="00025429">
      <w:pPr>
        <w:pStyle w:val="BodyText"/>
        <w:kinsoku w:val="0"/>
        <w:overflowPunct w:val="0"/>
        <w:spacing w:before="235" w:line="240" w:lineRule="auto"/>
        <w:ind w:left="115" w:right="115"/>
        <w:jc w:val="center"/>
        <w:rPr>
          <w:rFonts w:ascii="Book Antiqua" w:hAnsi="Book Antiqua" w:cs="Book Antiqua"/>
          <w:i/>
          <w:iCs/>
          <w:color w:val="231F20"/>
          <w:sz w:val="16"/>
          <w:szCs w:val="16"/>
        </w:rPr>
      </w:pPr>
      <w:r>
        <w:rPr>
          <w:rFonts w:ascii="Book Antiqua" w:hAnsi="Book Antiqua" w:cs="Book Antiqua"/>
          <w:i/>
          <w:iCs/>
          <w:color w:val="231F20"/>
          <w:sz w:val="16"/>
          <w:szCs w:val="16"/>
        </w:rPr>
        <w:t>Supreme Court of Illinois, 1977.</w:t>
      </w:r>
    </w:p>
    <w:p w:rsidR="00025429" w:rsidRDefault="00025429" w:rsidP="00025429">
      <w:pPr>
        <w:pStyle w:val="BodyText"/>
        <w:kinsoku w:val="0"/>
        <w:overflowPunct w:val="0"/>
        <w:spacing w:before="46" w:line="240" w:lineRule="auto"/>
        <w:ind w:left="115" w:right="115"/>
        <w:jc w:val="center"/>
        <w:rPr>
          <w:rFonts w:ascii="Book Antiqua" w:hAnsi="Book Antiqua" w:cs="Book Antiqua"/>
          <w:i/>
          <w:iCs/>
          <w:color w:val="231F20"/>
          <w:sz w:val="16"/>
          <w:szCs w:val="16"/>
        </w:rPr>
      </w:pPr>
      <w:r>
        <w:rPr>
          <w:rFonts w:ascii="Book Antiqua" w:hAnsi="Book Antiqua" w:cs="Book Antiqua"/>
          <w:i/>
          <w:iCs/>
          <w:color w:val="231F20"/>
          <w:sz w:val="16"/>
          <w:szCs w:val="16"/>
        </w:rPr>
        <w:t>69 Ill. 2d 630, 14 Ill. Dec. 874, 373 N.E.2d 5.</w:t>
      </w:r>
    </w:p>
    <w:p w:rsidR="00025429" w:rsidRDefault="00025429" w:rsidP="00025429">
      <w:pPr>
        <w:pStyle w:val="BodyText"/>
        <w:kinsoku w:val="0"/>
        <w:overflowPunct w:val="0"/>
        <w:spacing w:before="6" w:line="240" w:lineRule="auto"/>
        <w:jc w:val="left"/>
        <w:rPr>
          <w:rFonts w:ascii="Book Antiqua" w:hAnsi="Book Antiqua" w:cs="Book Antiqua"/>
          <w:i/>
          <w:iCs/>
        </w:rPr>
      </w:pPr>
    </w:p>
    <w:p w:rsidR="00025429" w:rsidRDefault="00025429" w:rsidP="00025429">
      <w:pPr>
        <w:pStyle w:val="BodyText"/>
        <w:kinsoku w:val="0"/>
        <w:overflowPunct w:val="0"/>
        <w:spacing w:line="248" w:lineRule="exact"/>
        <w:ind w:left="119"/>
        <w:jc w:val="left"/>
        <w:rPr>
          <w:color w:val="231F20"/>
        </w:rPr>
      </w:pPr>
      <w:r>
        <w:rPr>
          <w:color w:val="231F20"/>
        </w:rPr>
        <w:t>UNDERWOOD, Justice.</w:t>
      </w:r>
    </w:p>
    <w:p w:rsidR="00025429" w:rsidRDefault="00025429" w:rsidP="00025429">
      <w:pPr>
        <w:pStyle w:val="BodyText"/>
        <w:kinsoku w:val="0"/>
        <w:overflowPunct w:val="0"/>
        <w:spacing w:before="3" w:line="225" w:lineRule="auto"/>
        <w:ind w:left="119" w:right="108" w:firstLine="240"/>
        <w:rPr>
          <w:color w:val="231F20"/>
        </w:rPr>
      </w:pPr>
      <w:r>
        <w:rPr>
          <w:color w:val="231F20"/>
          <w:spacing w:val="2"/>
        </w:rPr>
        <w:t xml:space="preserve">Plaintiff, Flora </w:t>
      </w:r>
      <w:r>
        <w:rPr>
          <w:color w:val="231F20"/>
        </w:rPr>
        <w:t xml:space="preserve">Tanari, brought an </w:t>
      </w:r>
      <w:r>
        <w:rPr>
          <w:color w:val="231F20"/>
          <w:spacing w:val="2"/>
        </w:rPr>
        <w:t xml:space="preserve">action </w:t>
      </w:r>
      <w:r>
        <w:rPr>
          <w:color w:val="231F20"/>
        </w:rPr>
        <w:t xml:space="preserve">. . . </w:t>
      </w:r>
      <w:r>
        <w:rPr>
          <w:color w:val="231F20"/>
          <w:spacing w:val="8"/>
        </w:rPr>
        <w:t xml:space="preserve">seeking damages </w:t>
      </w:r>
      <w:r>
        <w:rPr>
          <w:color w:val="231F20"/>
          <w:spacing w:val="6"/>
        </w:rPr>
        <w:t xml:space="preserve">for </w:t>
      </w:r>
      <w:r>
        <w:rPr>
          <w:color w:val="231F20"/>
          <w:spacing w:val="8"/>
        </w:rPr>
        <w:t xml:space="preserve">injuries </w:t>
      </w:r>
      <w:r>
        <w:rPr>
          <w:color w:val="231F20"/>
          <w:spacing w:val="6"/>
        </w:rPr>
        <w:t xml:space="preserve">she </w:t>
      </w:r>
      <w:r>
        <w:rPr>
          <w:color w:val="231F20"/>
          <w:spacing w:val="10"/>
        </w:rPr>
        <w:t xml:space="preserve">sustained </w:t>
      </w:r>
      <w:r>
        <w:rPr>
          <w:color w:val="231F20"/>
        </w:rPr>
        <w:t xml:space="preserve">when she allegedly was knocked to the ground by a group of children engaged in horseplay at  a </w:t>
      </w:r>
      <w:r>
        <w:rPr>
          <w:color w:val="231F20"/>
          <w:spacing w:val="3"/>
        </w:rPr>
        <w:t xml:space="preserve">high </w:t>
      </w:r>
      <w:r>
        <w:rPr>
          <w:color w:val="231F20"/>
          <w:spacing w:val="4"/>
        </w:rPr>
        <w:t xml:space="preserve">school football </w:t>
      </w:r>
      <w:r>
        <w:rPr>
          <w:color w:val="231F20"/>
          <w:spacing w:val="3"/>
        </w:rPr>
        <w:t xml:space="preserve">game </w:t>
      </w:r>
      <w:r>
        <w:rPr>
          <w:color w:val="231F20"/>
          <w:spacing w:val="4"/>
        </w:rPr>
        <w:t xml:space="preserve">sponsored </w:t>
      </w:r>
      <w:r>
        <w:rPr>
          <w:color w:val="231F20"/>
          <w:spacing w:val="2"/>
        </w:rPr>
        <w:t xml:space="preserve">by </w:t>
      </w:r>
      <w:r>
        <w:rPr>
          <w:color w:val="231F20"/>
          <w:spacing w:val="5"/>
        </w:rPr>
        <w:t xml:space="preserve">de- </w:t>
      </w:r>
      <w:r>
        <w:rPr>
          <w:color w:val="231F20"/>
        </w:rPr>
        <w:t>fendant on its premises. The complaint alleged ordinary negligence on the part of defendant in failing to provide adequate supervision and</w:t>
      </w:r>
      <w:r>
        <w:rPr>
          <w:color w:val="231F20"/>
          <w:spacing w:val="-22"/>
        </w:rPr>
        <w:t xml:space="preserve"> </w:t>
      </w:r>
      <w:r>
        <w:rPr>
          <w:color w:val="231F20"/>
        </w:rPr>
        <w:t xml:space="preserve">con- trol of </w:t>
      </w:r>
      <w:r>
        <w:rPr>
          <w:color w:val="231F20"/>
          <w:spacing w:val="2"/>
        </w:rPr>
        <w:t xml:space="preserve">children </w:t>
      </w:r>
      <w:r>
        <w:rPr>
          <w:color w:val="231F20"/>
        </w:rPr>
        <w:t xml:space="preserve">at the </w:t>
      </w:r>
      <w:r>
        <w:rPr>
          <w:color w:val="231F20"/>
          <w:spacing w:val="2"/>
        </w:rPr>
        <w:t xml:space="preserve">game. </w:t>
      </w:r>
      <w:r>
        <w:rPr>
          <w:color w:val="231F20"/>
        </w:rPr>
        <w:t xml:space="preserve">At the </w:t>
      </w:r>
      <w:r>
        <w:rPr>
          <w:color w:val="231F20"/>
          <w:spacing w:val="2"/>
        </w:rPr>
        <w:t xml:space="preserve">close </w:t>
      </w:r>
      <w:r>
        <w:rPr>
          <w:color w:val="231F20"/>
        </w:rPr>
        <w:t xml:space="preserve">of </w:t>
      </w:r>
      <w:r>
        <w:rPr>
          <w:color w:val="231F20"/>
          <w:spacing w:val="3"/>
        </w:rPr>
        <w:t xml:space="preserve">the </w:t>
      </w:r>
      <w:r>
        <w:rPr>
          <w:color w:val="231F20"/>
        </w:rPr>
        <w:t xml:space="preserve">evidence, the trial court granted the defendant’s motion for a directed verdict on the ground that plaintiff was a licensee on defendant’s premises; that defendant therefore only owed her the duty to refrain from willful and wanton misconduct; and </w:t>
      </w:r>
      <w:r>
        <w:rPr>
          <w:color w:val="231F20"/>
          <w:spacing w:val="2"/>
        </w:rPr>
        <w:t xml:space="preserve">that </w:t>
      </w:r>
      <w:r>
        <w:rPr>
          <w:color w:val="231F20"/>
        </w:rPr>
        <w:t xml:space="preserve">breach of </w:t>
      </w:r>
      <w:r>
        <w:rPr>
          <w:color w:val="231F20"/>
          <w:spacing w:val="2"/>
        </w:rPr>
        <w:t xml:space="preserve">such duty </w:t>
      </w:r>
      <w:r>
        <w:rPr>
          <w:color w:val="231F20"/>
        </w:rPr>
        <w:t xml:space="preserve">had </w:t>
      </w:r>
      <w:r>
        <w:rPr>
          <w:color w:val="231F20"/>
          <w:spacing w:val="2"/>
        </w:rPr>
        <w:t xml:space="preserve">neither </w:t>
      </w:r>
      <w:r>
        <w:rPr>
          <w:color w:val="231F20"/>
          <w:spacing w:val="3"/>
        </w:rPr>
        <w:t xml:space="preserve">been </w:t>
      </w:r>
      <w:r>
        <w:rPr>
          <w:color w:val="231F20"/>
        </w:rPr>
        <w:t>alleged nor proved at trial. . .</w:t>
      </w:r>
      <w:r>
        <w:rPr>
          <w:color w:val="231F20"/>
          <w:spacing w:val="-5"/>
        </w:rPr>
        <w:t xml:space="preserve"> </w:t>
      </w:r>
      <w:r>
        <w:rPr>
          <w:color w:val="231F20"/>
        </w:rPr>
        <w:t>.</w:t>
      </w:r>
    </w:p>
    <w:p w:rsidR="00025429" w:rsidRDefault="00025429" w:rsidP="00025429">
      <w:pPr>
        <w:pStyle w:val="BodyText"/>
        <w:kinsoku w:val="0"/>
        <w:overflowPunct w:val="0"/>
        <w:spacing w:line="225" w:lineRule="auto"/>
        <w:ind w:left="119" w:right="110" w:firstLine="240"/>
        <w:rPr>
          <w:color w:val="231F20"/>
        </w:rPr>
      </w:pPr>
      <w:r>
        <w:rPr>
          <w:color w:val="231F20"/>
          <w:spacing w:val="-3"/>
        </w:rPr>
        <w:t xml:space="preserve">Plaintiff, </w:t>
      </w:r>
      <w:r>
        <w:rPr>
          <w:color w:val="231F20"/>
        </w:rPr>
        <w:t>age 64, was employed as a bus</w:t>
      </w:r>
      <w:r>
        <w:rPr>
          <w:color w:val="231F20"/>
          <w:spacing w:val="-28"/>
        </w:rPr>
        <w:t xml:space="preserve"> </w:t>
      </w:r>
      <w:r>
        <w:rPr>
          <w:color w:val="231F20"/>
          <w:spacing w:val="-2"/>
        </w:rPr>
        <w:t xml:space="preserve">driver </w:t>
      </w:r>
      <w:r>
        <w:rPr>
          <w:color w:val="231F20"/>
        </w:rPr>
        <w:t xml:space="preserve">by an </w:t>
      </w:r>
      <w:r>
        <w:rPr>
          <w:color w:val="231F20"/>
          <w:spacing w:val="3"/>
        </w:rPr>
        <w:t xml:space="preserve">individual </w:t>
      </w:r>
      <w:r>
        <w:rPr>
          <w:color w:val="231F20"/>
          <w:spacing w:val="2"/>
        </w:rPr>
        <w:t xml:space="preserve">who had </w:t>
      </w:r>
      <w:r>
        <w:rPr>
          <w:color w:val="231F20"/>
        </w:rPr>
        <w:t xml:space="preserve">a </w:t>
      </w:r>
      <w:r>
        <w:rPr>
          <w:color w:val="231F20"/>
          <w:spacing w:val="3"/>
        </w:rPr>
        <w:t xml:space="preserve">contract with </w:t>
      </w:r>
      <w:r>
        <w:rPr>
          <w:color w:val="231F20"/>
          <w:spacing w:val="4"/>
        </w:rPr>
        <w:t xml:space="preserve">the </w:t>
      </w:r>
      <w:r>
        <w:rPr>
          <w:color w:val="231F20"/>
          <w:spacing w:val="2"/>
        </w:rPr>
        <w:t xml:space="preserve">defendant school district </w:t>
      </w:r>
      <w:r>
        <w:rPr>
          <w:color w:val="231F20"/>
        </w:rPr>
        <w:t xml:space="preserve">to </w:t>
      </w:r>
      <w:r>
        <w:rPr>
          <w:color w:val="231F20"/>
          <w:spacing w:val="2"/>
        </w:rPr>
        <w:t xml:space="preserve">transport </w:t>
      </w:r>
      <w:r>
        <w:rPr>
          <w:color w:val="231F20"/>
          <w:spacing w:val="3"/>
        </w:rPr>
        <w:t xml:space="preserve">students </w:t>
      </w:r>
      <w:r>
        <w:rPr>
          <w:color w:val="231F20"/>
        </w:rPr>
        <w:t xml:space="preserve">to and from </w:t>
      </w:r>
      <w:r>
        <w:rPr>
          <w:color w:val="231F20"/>
          <w:spacing w:val="2"/>
        </w:rPr>
        <w:t xml:space="preserve">school. </w:t>
      </w:r>
      <w:r>
        <w:rPr>
          <w:color w:val="231F20"/>
        </w:rPr>
        <w:t xml:space="preserve">She had </w:t>
      </w:r>
      <w:r>
        <w:rPr>
          <w:color w:val="231F20"/>
          <w:spacing w:val="2"/>
        </w:rPr>
        <w:t xml:space="preserve">been </w:t>
      </w:r>
      <w:r>
        <w:rPr>
          <w:color w:val="231F20"/>
        </w:rPr>
        <w:t xml:space="preserve">so </w:t>
      </w:r>
      <w:r>
        <w:rPr>
          <w:color w:val="231F20"/>
          <w:spacing w:val="3"/>
        </w:rPr>
        <w:t xml:space="preserve">employed </w:t>
      </w:r>
      <w:r>
        <w:rPr>
          <w:color w:val="231F20"/>
        </w:rPr>
        <w:t xml:space="preserve">for twenty-seven years and had attended all of the local high school football games for the last </w:t>
      </w:r>
      <w:r>
        <w:rPr>
          <w:color w:val="231F20"/>
          <w:spacing w:val="3"/>
        </w:rPr>
        <w:t xml:space="preserve">twenty-five years. </w:t>
      </w:r>
      <w:r>
        <w:rPr>
          <w:color w:val="231F20"/>
        </w:rPr>
        <w:t xml:space="preserve">On </w:t>
      </w:r>
      <w:r>
        <w:rPr>
          <w:color w:val="231F20"/>
          <w:spacing w:val="3"/>
        </w:rPr>
        <w:t xml:space="preserve">October </w:t>
      </w:r>
      <w:r>
        <w:rPr>
          <w:color w:val="231F20"/>
          <w:spacing w:val="2"/>
        </w:rPr>
        <w:t xml:space="preserve">13, </w:t>
      </w:r>
      <w:r>
        <w:rPr>
          <w:color w:val="231F20"/>
          <w:spacing w:val="3"/>
        </w:rPr>
        <w:t xml:space="preserve">1972, </w:t>
      </w:r>
      <w:r>
        <w:rPr>
          <w:color w:val="231F20"/>
          <w:spacing w:val="4"/>
        </w:rPr>
        <w:t xml:space="preserve">plain- tiff </w:t>
      </w:r>
      <w:r>
        <w:rPr>
          <w:color w:val="231F20"/>
          <w:spacing w:val="6"/>
        </w:rPr>
        <w:t xml:space="preserve">attended </w:t>
      </w:r>
      <w:r>
        <w:rPr>
          <w:color w:val="231F20"/>
          <w:spacing w:val="4"/>
        </w:rPr>
        <w:t xml:space="preserve">the </w:t>
      </w:r>
      <w:r>
        <w:rPr>
          <w:color w:val="231F20"/>
          <w:spacing w:val="5"/>
        </w:rPr>
        <w:t xml:space="preserve">Hall </w:t>
      </w:r>
      <w:r>
        <w:rPr>
          <w:color w:val="231F20"/>
          <w:spacing w:val="3"/>
        </w:rPr>
        <w:t xml:space="preserve">Township </w:t>
      </w:r>
      <w:r>
        <w:rPr>
          <w:color w:val="231F20"/>
          <w:spacing w:val="5"/>
        </w:rPr>
        <w:t xml:space="preserve">High </w:t>
      </w:r>
      <w:r>
        <w:rPr>
          <w:color w:val="231F20"/>
          <w:spacing w:val="7"/>
        </w:rPr>
        <w:t xml:space="preserve">School </w:t>
      </w:r>
      <w:r>
        <w:rPr>
          <w:color w:val="231F20"/>
          <w:spacing w:val="2"/>
        </w:rPr>
        <w:t xml:space="preserve">homecoming football game with </w:t>
      </w:r>
      <w:r>
        <w:rPr>
          <w:color w:val="231F20"/>
        </w:rPr>
        <w:t xml:space="preserve">her </w:t>
      </w:r>
      <w:r>
        <w:rPr>
          <w:color w:val="231F20"/>
          <w:spacing w:val="34"/>
        </w:rPr>
        <w:t xml:space="preserve"> </w:t>
      </w:r>
      <w:r>
        <w:rPr>
          <w:color w:val="231F20"/>
        </w:rPr>
        <w:t>daughter,</w:t>
      </w:r>
    </w:p>
    <w:p w:rsidR="00025429" w:rsidRDefault="00025429" w:rsidP="00025429">
      <w:pPr>
        <w:pStyle w:val="BodyText"/>
        <w:kinsoku w:val="0"/>
        <w:overflowPunct w:val="0"/>
        <w:spacing w:line="225" w:lineRule="auto"/>
        <w:ind w:left="119" w:right="110" w:firstLine="240"/>
        <w:rPr>
          <w:color w:val="231F20"/>
        </w:rPr>
        <w:sectPr w:rsidR="00025429">
          <w:type w:val="continuous"/>
          <w:pgSz w:w="11520" w:h="14400"/>
          <w:pgMar w:top="340" w:right="1320" w:bottom="280" w:left="1440" w:header="720" w:footer="720" w:gutter="0"/>
          <w:cols w:num="2" w:space="720" w:equalWidth="0">
            <w:col w:w="4208" w:space="232"/>
            <w:col w:w="4320"/>
          </w:cols>
          <w:noEndnote/>
        </w:sectPr>
      </w:pPr>
    </w:p>
    <w:p w:rsidR="00025429" w:rsidRDefault="00025429" w:rsidP="00025429">
      <w:pPr>
        <w:pStyle w:val="BodyText"/>
        <w:tabs>
          <w:tab w:val="right" w:pos="2493"/>
        </w:tabs>
        <w:kinsoku w:val="0"/>
        <w:overflowPunct w:val="0"/>
        <w:spacing w:before="28" w:line="240" w:lineRule="auto"/>
        <w:ind w:right="159"/>
        <w:jc w:val="right"/>
        <w:rPr>
          <w:rFonts w:ascii="Bookman Old Style" w:hAnsi="Bookman Old Style" w:cs="Bookman Old Style"/>
          <w:color w:val="231F20"/>
          <w:sz w:val="24"/>
          <w:szCs w:val="24"/>
        </w:rPr>
      </w:pPr>
      <w:r>
        <w:rPr>
          <w:rFonts w:ascii="Book Antiqua" w:hAnsi="Book Antiqua" w:cs="Book Antiqua"/>
          <w:i/>
          <w:iCs/>
          <w:color w:val="231F20"/>
          <w:sz w:val="18"/>
          <w:szCs w:val="18"/>
        </w:rPr>
        <w:lastRenderedPageBreak/>
        <w:t>Licensees</w:t>
      </w:r>
      <w:r>
        <w:rPr>
          <w:rFonts w:ascii="Book Antiqua" w:hAnsi="Book Antiqua" w:cs="Book Antiqua"/>
          <w:i/>
          <w:iCs/>
          <w:color w:val="231F20"/>
          <w:spacing w:val="-1"/>
          <w:sz w:val="18"/>
          <w:szCs w:val="18"/>
        </w:rPr>
        <w:t xml:space="preserve"> </w:t>
      </w:r>
      <w:r>
        <w:rPr>
          <w:rFonts w:ascii="Book Antiqua" w:hAnsi="Book Antiqua" w:cs="Book Antiqua"/>
          <w:i/>
          <w:iCs/>
          <w:color w:val="231F20"/>
          <w:sz w:val="18"/>
          <w:szCs w:val="18"/>
        </w:rPr>
        <w:t>and</w:t>
      </w:r>
      <w:r>
        <w:rPr>
          <w:rFonts w:ascii="Book Antiqua" w:hAnsi="Book Antiqua" w:cs="Book Antiqua"/>
          <w:i/>
          <w:iCs/>
          <w:color w:val="231F20"/>
          <w:spacing w:val="-1"/>
          <w:sz w:val="18"/>
          <w:szCs w:val="18"/>
        </w:rPr>
        <w:t xml:space="preserve"> </w:t>
      </w:r>
      <w:r>
        <w:rPr>
          <w:rFonts w:ascii="Book Antiqua" w:hAnsi="Book Antiqua" w:cs="Book Antiqua"/>
          <w:i/>
          <w:iCs/>
          <w:color w:val="231F20"/>
          <w:sz w:val="18"/>
          <w:szCs w:val="18"/>
        </w:rPr>
        <w:t>Invitees</w:t>
      </w:r>
      <w:r>
        <w:rPr>
          <w:rFonts w:ascii="Bookman Old Style" w:hAnsi="Bookman Old Style" w:cs="Bookman Old Style"/>
          <w:color w:val="231F20"/>
          <w:sz w:val="24"/>
          <w:szCs w:val="24"/>
        </w:rPr>
        <w:tab/>
        <w:t>737</w:t>
      </w:r>
    </w:p>
    <w:p w:rsidR="00025429" w:rsidRDefault="00025429" w:rsidP="00025429">
      <w:pPr>
        <w:pStyle w:val="BodyText"/>
        <w:tabs>
          <w:tab w:val="right" w:pos="2493"/>
        </w:tabs>
        <w:kinsoku w:val="0"/>
        <w:overflowPunct w:val="0"/>
        <w:spacing w:before="28" w:line="240" w:lineRule="auto"/>
        <w:ind w:right="159"/>
        <w:jc w:val="right"/>
        <w:rPr>
          <w:rFonts w:ascii="Bookman Old Style" w:hAnsi="Bookman Old Style" w:cs="Bookman Old Style"/>
          <w:color w:val="231F20"/>
          <w:sz w:val="24"/>
          <w:szCs w:val="24"/>
        </w:rPr>
        <w:sectPr w:rsidR="00025429">
          <w:headerReference w:type="even" r:id="rId61"/>
          <w:headerReference w:type="default" r:id="rId62"/>
          <w:pgSz w:w="11520" w:h="14400"/>
          <w:pgMar w:top="680" w:right="1440" w:bottom="280" w:left="1340" w:header="0" w:footer="0" w:gutter="0"/>
          <w:cols w:space="720" w:equalWidth="0">
            <w:col w:w="8740"/>
          </w:cols>
          <w:noEndnote/>
        </w:sectPr>
      </w:pPr>
    </w:p>
    <w:p w:rsidR="00025429" w:rsidRDefault="00025429" w:rsidP="00025429">
      <w:pPr>
        <w:pStyle w:val="BodyText"/>
        <w:kinsoku w:val="0"/>
        <w:overflowPunct w:val="0"/>
        <w:spacing w:before="5" w:line="240" w:lineRule="auto"/>
        <w:jc w:val="left"/>
        <w:rPr>
          <w:rFonts w:ascii="Bookman Old Style" w:hAnsi="Bookman Old Style" w:cs="Bookman Old Style"/>
          <w:sz w:val="23"/>
          <w:szCs w:val="23"/>
        </w:rPr>
      </w:pPr>
    </w:p>
    <w:p w:rsidR="00025429" w:rsidRDefault="00025429" w:rsidP="00025429">
      <w:pPr>
        <w:pStyle w:val="BodyText"/>
        <w:kinsoku w:val="0"/>
        <w:overflowPunct w:val="0"/>
        <w:ind w:left="100" w:right="1"/>
        <w:rPr>
          <w:color w:val="231F20"/>
        </w:rPr>
      </w:pPr>
      <w:r>
        <w:rPr>
          <w:color w:val="231F20"/>
          <w:spacing w:val="4"/>
        </w:rPr>
        <w:t xml:space="preserve">son-in-law </w:t>
      </w:r>
      <w:r>
        <w:rPr>
          <w:color w:val="231F20"/>
          <w:spacing w:val="3"/>
        </w:rPr>
        <w:t xml:space="preserve">and </w:t>
      </w:r>
      <w:r>
        <w:rPr>
          <w:color w:val="231F20"/>
          <w:spacing w:val="4"/>
        </w:rPr>
        <w:t xml:space="preserve">grandchildren. </w:t>
      </w:r>
      <w:r>
        <w:rPr>
          <w:color w:val="231F20"/>
          <w:spacing w:val="3"/>
        </w:rPr>
        <w:t xml:space="preserve">The game </w:t>
      </w:r>
      <w:r>
        <w:rPr>
          <w:color w:val="231F20"/>
          <w:spacing w:val="5"/>
        </w:rPr>
        <w:t xml:space="preserve">was </w:t>
      </w:r>
      <w:r>
        <w:rPr>
          <w:color w:val="231F20"/>
        </w:rPr>
        <w:t>held</w:t>
      </w:r>
      <w:r>
        <w:rPr>
          <w:color w:val="231F20"/>
          <w:spacing w:val="-7"/>
        </w:rPr>
        <w:t xml:space="preserve"> </w:t>
      </w:r>
      <w:r>
        <w:rPr>
          <w:color w:val="231F20"/>
        </w:rPr>
        <w:t>on</w:t>
      </w:r>
      <w:r>
        <w:rPr>
          <w:color w:val="231F20"/>
          <w:spacing w:val="-7"/>
        </w:rPr>
        <w:t xml:space="preserve"> </w:t>
      </w:r>
      <w:r>
        <w:rPr>
          <w:color w:val="231F20"/>
        </w:rPr>
        <w:t>defendant’s</w:t>
      </w:r>
      <w:r>
        <w:rPr>
          <w:color w:val="231F20"/>
          <w:spacing w:val="-7"/>
        </w:rPr>
        <w:t xml:space="preserve"> </w:t>
      </w:r>
      <w:r>
        <w:rPr>
          <w:color w:val="231F20"/>
          <w:spacing w:val="-3"/>
        </w:rPr>
        <w:t>premises</w:t>
      </w:r>
      <w:r>
        <w:rPr>
          <w:color w:val="231F20"/>
          <w:spacing w:val="-7"/>
        </w:rPr>
        <w:t xml:space="preserve"> </w:t>
      </w:r>
      <w:r>
        <w:rPr>
          <w:color w:val="231F20"/>
        </w:rPr>
        <w:t>at</w:t>
      </w:r>
      <w:r>
        <w:rPr>
          <w:color w:val="231F20"/>
          <w:spacing w:val="-7"/>
        </w:rPr>
        <w:t xml:space="preserve"> </w:t>
      </w:r>
      <w:r>
        <w:rPr>
          <w:color w:val="231F20"/>
        </w:rPr>
        <w:t>a</w:t>
      </w:r>
      <w:r>
        <w:rPr>
          <w:color w:val="231F20"/>
          <w:spacing w:val="-7"/>
        </w:rPr>
        <w:t xml:space="preserve"> </w:t>
      </w:r>
      <w:r>
        <w:rPr>
          <w:color w:val="231F20"/>
        </w:rPr>
        <w:t>sports</w:t>
      </w:r>
      <w:r>
        <w:rPr>
          <w:color w:val="231F20"/>
          <w:spacing w:val="-7"/>
        </w:rPr>
        <w:t xml:space="preserve"> </w:t>
      </w:r>
      <w:r>
        <w:rPr>
          <w:color w:val="231F20"/>
        </w:rPr>
        <w:t>stadium under</w:t>
      </w:r>
      <w:r>
        <w:rPr>
          <w:color w:val="231F20"/>
          <w:spacing w:val="-14"/>
        </w:rPr>
        <w:t xml:space="preserve"> </w:t>
      </w:r>
      <w:r>
        <w:rPr>
          <w:color w:val="231F20"/>
        </w:rPr>
        <w:t>defendant’s</w:t>
      </w:r>
      <w:r>
        <w:rPr>
          <w:color w:val="231F20"/>
          <w:spacing w:val="-14"/>
        </w:rPr>
        <w:t xml:space="preserve"> </w:t>
      </w:r>
      <w:r>
        <w:rPr>
          <w:color w:val="231F20"/>
        </w:rPr>
        <w:t>supervision</w:t>
      </w:r>
      <w:r>
        <w:rPr>
          <w:color w:val="231F20"/>
          <w:spacing w:val="-14"/>
        </w:rPr>
        <w:t xml:space="preserve"> </w:t>
      </w:r>
      <w:r>
        <w:rPr>
          <w:color w:val="231F20"/>
        </w:rPr>
        <w:t>and</w:t>
      </w:r>
      <w:r>
        <w:rPr>
          <w:color w:val="231F20"/>
          <w:spacing w:val="-14"/>
        </w:rPr>
        <w:t xml:space="preserve"> </w:t>
      </w:r>
      <w:r>
        <w:rPr>
          <w:color w:val="231F20"/>
          <w:spacing w:val="-3"/>
        </w:rPr>
        <w:t>control.</w:t>
      </w:r>
      <w:r>
        <w:rPr>
          <w:color w:val="231F20"/>
          <w:spacing w:val="-14"/>
        </w:rPr>
        <w:t xml:space="preserve"> </w:t>
      </w:r>
      <w:r>
        <w:rPr>
          <w:color w:val="231F20"/>
          <w:spacing w:val="-2"/>
        </w:rPr>
        <w:t xml:space="preserve">Plain- </w:t>
      </w:r>
      <w:r>
        <w:rPr>
          <w:color w:val="231F20"/>
        </w:rPr>
        <w:t>tiff entered the stadium using a complimentary season pass issued by the defendant. As she was walking toward her seat, she noticed a crowd of boys and girls playing near the northwest end of the</w:t>
      </w:r>
      <w:r>
        <w:rPr>
          <w:color w:val="231F20"/>
          <w:spacing w:val="-11"/>
        </w:rPr>
        <w:t xml:space="preserve"> </w:t>
      </w:r>
      <w:r>
        <w:rPr>
          <w:color w:val="231F20"/>
        </w:rPr>
        <w:t>stadium,</w:t>
      </w:r>
      <w:r>
        <w:rPr>
          <w:color w:val="231F20"/>
          <w:spacing w:val="-11"/>
        </w:rPr>
        <w:t xml:space="preserve"> </w:t>
      </w:r>
      <w:r>
        <w:rPr>
          <w:color w:val="231F20"/>
        </w:rPr>
        <w:t>and</w:t>
      </w:r>
      <w:r>
        <w:rPr>
          <w:color w:val="231F20"/>
          <w:spacing w:val="-11"/>
        </w:rPr>
        <w:t xml:space="preserve"> </w:t>
      </w:r>
      <w:r>
        <w:rPr>
          <w:color w:val="231F20"/>
        </w:rPr>
        <w:t>the</w:t>
      </w:r>
      <w:r>
        <w:rPr>
          <w:color w:val="231F20"/>
          <w:spacing w:val="-11"/>
        </w:rPr>
        <w:t xml:space="preserve"> </w:t>
      </w:r>
      <w:r>
        <w:rPr>
          <w:color w:val="231F20"/>
        </w:rPr>
        <w:t>next</w:t>
      </w:r>
      <w:r>
        <w:rPr>
          <w:color w:val="231F20"/>
          <w:spacing w:val="-11"/>
        </w:rPr>
        <w:t xml:space="preserve"> </w:t>
      </w:r>
      <w:r>
        <w:rPr>
          <w:color w:val="231F20"/>
        </w:rPr>
        <w:t>thing</w:t>
      </w:r>
      <w:r>
        <w:rPr>
          <w:color w:val="231F20"/>
          <w:spacing w:val="-11"/>
        </w:rPr>
        <w:t xml:space="preserve"> </w:t>
      </w:r>
      <w:r>
        <w:rPr>
          <w:color w:val="231F20"/>
        </w:rPr>
        <w:t>she</w:t>
      </w:r>
      <w:r>
        <w:rPr>
          <w:color w:val="231F20"/>
          <w:spacing w:val="-11"/>
        </w:rPr>
        <w:t xml:space="preserve"> </w:t>
      </w:r>
      <w:r>
        <w:rPr>
          <w:color w:val="231F20"/>
        </w:rPr>
        <w:t>knew</w:t>
      </w:r>
      <w:r>
        <w:rPr>
          <w:color w:val="231F20"/>
          <w:spacing w:val="-11"/>
        </w:rPr>
        <w:t xml:space="preserve"> </w:t>
      </w:r>
      <w:r>
        <w:rPr>
          <w:color w:val="231F20"/>
        </w:rPr>
        <w:t>she</w:t>
      </w:r>
      <w:r>
        <w:rPr>
          <w:color w:val="231F20"/>
          <w:spacing w:val="-11"/>
        </w:rPr>
        <w:t xml:space="preserve"> </w:t>
      </w:r>
      <w:r>
        <w:rPr>
          <w:color w:val="231F20"/>
          <w:spacing w:val="-2"/>
        </w:rPr>
        <w:t xml:space="preserve">had </w:t>
      </w:r>
      <w:r>
        <w:rPr>
          <w:color w:val="231F20"/>
        </w:rPr>
        <w:t xml:space="preserve">been knocked to the ground by a “big” boy who fell on top of </w:t>
      </w:r>
      <w:r>
        <w:rPr>
          <w:color w:val="231F20"/>
          <w:spacing w:val="-5"/>
        </w:rPr>
        <w:t xml:space="preserve">her. </w:t>
      </w:r>
      <w:r>
        <w:rPr>
          <w:color w:val="231F20"/>
        </w:rPr>
        <w:t xml:space="preserve">The </w:t>
      </w:r>
      <w:r>
        <w:rPr>
          <w:color w:val="231F20"/>
          <w:spacing w:val="-7"/>
        </w:rPr>
        <w:t xml:space="preserve">boy, </w:t>
      </w:r>
      <w:r>
        <w:rPr>
          <w:color w:val="231F20"/>
        </w:rPr>
        <w:t>who was never identi- fied,</w:t>
      </w:r>
      <w:r>
        <w:rPr>
          <w:color w:val="231F20"/>
          <w:spacing w:val="-10"/>
        </w:rPr>
        <w:t xml:space="preserve"> </w:t>
      </w:r>
      <w:r>
        <w:rPr>
          <w:color w:val="231F20"/>
        </w:rPr>
        <w:t>got</w:t>
      </w:r>
      <w:r>
        <w:rPr>
          <w:color w:val="231F20"/>
          <w:spacing w:val="-10"/>
        </w:rPr>
        <w:t xml:space="preserve"> </w:t>
      </w:r>
      <w:r>
        <w:rPr>
          <w:color w:val="231F20"/>
        </w:rPr>
        <w:t>up,</w:t>
      </w:r>
      <w:r>
        <w:rPr>
          <w:color w:val="231F20"/>
          <w:spacing w:val="-10"/>
        </w:rPr>
        <w:t xml:space="preserve"> </w:t>
      </w:r>
      <w:r>
        <w:rPr>
          <w:color w:val="231F20"/>
        </w:rPr>
        <w:t>apologized</w:t>
      </w:r>
      <w:r>
        <w:rPr>
          <w:color w:val="231F20"/>
          <w:spacing w:val="-10"/>
        </w:rPr>
        <w:t xml:space="preserve"> </w:t>
      </w:r>
      <w:r>
        <w:rPr>
          <w:color w:val="231F20"/>
        </w:rPr>
        <w:t>and</w:t>
      </w:r>
      <w:r>
        <w:rPr>
          <w:color w:val="231F20"/>
          <w:spacing w:val="-10"/>
        </w:rPr>
        <w:t xml:space="preserve"> </w:t>
      </w:r>
      <w:r>
        <w:rPr>
          <w:color w:val="231F20"/>
        </w:rPr>
        <w:t>hurried</w:t>
      </w:r>
      <w:r>
        <w:rPr>
          <w:color w:val="231F20"/>
          <w:spacing w:val="-10"/>
        </w:rPr>
        <w:t xml:space="preserve"> </w:t>
      </w:r>
      <w:r>
        <w:rPr>
          <w:color w:val="231F20"/>
          <w:spacing w:val="-6"/>
        </w:rPr>
        <w:t>away.</w:t>
      </w:r>
      <w:r>
        <w:rPr>
          <w:color w:val="231F20"/>
          <w:spacing w:val="-10"/>
        </w:rPr>
        <w:t xml:space="preserve"> </w:t>
      </w:r>
      <w:r>
        <w:rPr>
          <w:color w:val="231F20"/>
        </w:rPr>
        <w:t>.</w:t>
      </w:r>
      <w:r>
        <w:rPr>
          <w:color w:val="231F20"/>
          <w:spacing w:val="-10"/>
        </w:rPr>
        <w:t xml:space="preserve"> </w:t>
      </w:r>
      <w:r>
        <w:rPr>
          <w:color w:val="231F20"/>
        </w:rPr>
        <w:t>.</w:t>
      </w:r>
      <w:r>
        <w:rPr>
          <w:color w:val="231F20"/>
          <w:spacing w:val="-10"/>
        </w:rPr>
        <w:t xml:space="preserve"> </w:t>
      </w:r>
      <w:r>
        <w:rPr>
          <w:color w:val="231F20"/>
        </w:rPr>
        <w:t>.</w:t>
      </w:r>
    </w:p>
    <w:p w:rsidR="00025429" w:rsidRDefault="00025429" w:rsidP="00025429">
      <w:pPr>
        <w:pStyle w:val="BodyText"/>
        <w:kinsoku w:val="0"/>
        <w:overflowPunct w:val="0"/>
        <w:ind w:left="100" w:firstLine="240"/>
        <w:rPr>
          <w:color w:val="231F20"/>
        </w:rPr>
      </w:pPr>
      <w:r>
        <w:rPr>
          <w:color w:val="231F20"/>
        </w:rPr>
        <w:t xml:space="preserve">The </w:t>
      </w:r>
      <w:r>
        <w:rPr>
          <w:color w:val="231F20"/>
          <w:spacing w:val="2"/>
        </w:rPr>
        <w:t xml:space="preserve">athletic director </w:t>
      </w:r>
      <w:r>
        <w:rPr>
          <w:color w:val="231F20"/>
        </w:rPr>
        <w:t xml:space="preserve">of </w:t>
      </w:r>
      <w:r>
        <w:rPr>
          <w:color w:val="231F20"/>
          <w:spacing w:val="2"/>
        </w:rPr>
        <w:t xml:space="preserve">Hall </w:t>
      </w:r>
      <w:r>
        <w:rPr>
          <w:color w:val="231F20"/>
        </w:rPr>
        <w:t xml:space="preserve">Township </w:t>
      </w:r>
      <w:r>
        <w:rPr>
          <w:color w:val="231F20"/>
          <w:spacing w:val="3"/>
        </w:rPr>
        <w:t xml:space="preserve">High </w:t>
      </w:r>
      <w:r>
        <w:rPr>
          <w:color w:val="231F20"/>
        </w:rPr>
        <w:t>School</w:t>
      </w:r>
      <w:r>
        <w:rPr>
          <w:color w:val="231F20"/>
          <w:spacing w:val="-8"/>
        </w:rPr>
        <w:t xml:space="preserve"> </w:t>
      </w:r>
      <w:r>
        <w:rPr>
          <w:color w:val="231F20"/>
        </w:rPr>
        <w:t>testified</w:t>
      </w:r>
      <w:r>
        <w:rPr>
          <w:color w:val="231F20"/>
          <w:spacing w:val="-8"/>
        </w:rPr>
        <w:t xml:space="preserve"> </w:t>
      </w:r>
      <w:r>
        <w:rPr>
          <w:color w:val="231F20"/>
        </w:rPr>
        <w:t>that</w:t>
      </w:r>
      <w:r>
        <w:rPr>
          <w:color w:val="231F20"/>
          <w:spacing w:val="-8"/>
        </w:rPr>
        <w:t xml:space="preserve"> </w:t>
      </w:r>
      <w:r>
        <w:rPr>
          <w:color w:val="231F20"/>
        </w:rPr>
        <w:t>he</w:t>
      </w:r>
      <w:r>
        <w:rPr>
          <w:color w:val="231F20"/>
          <w:spacing w:val="-8"/>
        </w:rPr>
        <w:t xml:space="preserve"> </w:t>
      </w:r>
      <w:r>
        <w:rPr>
          <w:color w:val="231F20"/>
        </w:rPr>
        <w:t>had</w:t>
      </w:r>
      <w:r>
        <w:rPr>
          <w:color w:val="231F20"/>
          <w:spacing w:val="-8"/>
        </w:rPr>
        <w:t xml:space="preserve"> </w:t>
      </w:r>
      <w:r>
        <w:rPr>
          <w:color w:val="231F20"/>
        </w:rPr>
        <w:t>hired</w:t>
      </w:r>
      <w:r>
        <w:rPr>
          <w:color w:val="231F20"/>
          <w:spacing w:val="-8"/>
        </w:rPr>
        <w:t xml:space="preserve"> </w:t>
      </w:r>
      <w:r>
        <w:rPr>
          <w:color w:val="231F20"/>
        </w:rPr>
        <w:t>off-duty</w:t>
      </w:r>
      <w:r>
        <w:rPr>
          <w:color w:val="231F20"/>
          <w:spacing w:val="-8"/>
        </w:rPr>
        <w:t xml:space="preserve"> </w:t>
      </w:r>
      <w:r>
        <w:rPr>
          <w:color w:val="231F20"/>
        </w:rPr>
        <w:t>police- men</w:t>
      </w:r>
      <w:r>
        <w:rPr>
          <w:color w:val="231F20"/>
          <w:spacing w:val="-5"/>
        </w:rPr>
        <w:t xml:space="preserve"> </w:t>
      </w:r>
      <w:r>
        <w:rPr>
          <w:color w:val="231F20"/>
        </w:rPr>
        <w:t>and</w:t>
      </w:r>
      <w:r>
        <w:rPr>
          <w:color w:val="231F20"/>
          <w:spacing w:val="-5"/>
        </w:rPr>
        <w:t xml:space="preserve"> </w:t>
      </w:r>
      <w:r>
        <w:rPr>
          <w:color w:val="231F20"/>
        </w:rPr>
        <w:t>teachers</w:t>
      </w:r>
      <w:r>
        <w:rPr>
          <w:color w:val="231F20"/>
          <w:spacing w:val="-5"/>
        </w:rPr>
        <w:t xml:space="preserve"> </w:t>
      </w:r>
      <w:r>
        <w:rPr>
          <w:color w:val="231F20"/>
        </w:rPr>
        <w:t>to</w:t>
      </w:r>
      <w:r>
        <w:rPr>
          <w:color w:val="231F20"/>
          <w:spacing w:val="-5"/>
        </w:rPr>
        <w:t xml:space="preserve"> </w:t>
      </w:r>
      <w:r>
        <w:rPr>
          <w:color w:val="231F20"/>
        </w:rPr>
        <w:t>keep</w:t>
      </w:r>
      <w:r>
        <w:rPr>
          <w:color w:val="231F20"/>
          <w:spacing w:val="-5"/>
        </w:rPr>
        <w:t xml:space="preserve"> </w:t>
      </w:r>
      <w:r>
        <w:rPr>
          <w:color w:val="231F20"/>
        </w:rPr>
        <w:t>order</w:t>
      </w:r>
      <w:r>
        <w:rPr>
          <w:color w:val="231F20"/>
          <w:spacing w:val="-5"/>
        </w:rPr>
        <w:t xml:space="preserve"> </w:t>
      </w:r>
      <w:r>
        <w:rPr>
          <w:color w:val="231F20"/>
        </w:rPr>
        <w:t>at</w:t>
      </w:r>
      <w:r>
        <w:rPr>
          <w:color w:val="231F20"/>
          <w:spacing w:val="-5"/>
        </w:rPr>
        <w:t xml:space="preserve"> </w:t>
      </w:r>
      <w:r>
        <w:rPr>
          <w:color w:val="231F20"/>
        </w:rPr>
        <w:t>all</w:t>
      </w:r>
      <w:r>
        <w:rPr>
          <w:color w:val="231F20"/>
          <w:spacing w:val="-5"/>
        </w:rPr>
        <w:t xml:space="preserve"> </w:t>
      </w:r>
      <w:r>
        <w:rPr>
          <w:color w:val="231F20"/>
        </w:rPr>
        <w:t>high</w:t>
      </w:r>
      <w:r>
        <w:rPr>
          <w:color w:val="231F20"/>
          <w:spacing w:val="-5"/>
        </w:rPr>
        <w:t xml:space="preserve"> </w:t>
      </w:r>
      <w:r>
        <w:rPr>
          <w:color w:val="231F20"/>
        </w:rPr>
        <w:t xml:space="preserve">school football games conducted by the defendant. . . . He </w:t>
      </w:r>
      <w:r>
        <w:rPr>
          <w:color w:val="231F20"/>
          <w:spacing w:val="2"/>
        </w:rPr>
        <w:t xml:space="preserve">responded </w:t>
      </w:r>
      <w:r>
        <w:rPr>
          <w:color w:val="231F20"/>
        </w:rPr>
        <w:t xml:space="preserve">in the </w:t>
      </w:r>
      <w:r>
        <w:rPr>
          <w:color w:val="231F20"/>
          <w:spacing w:val="2"/>
        </w:rPr>
        <w:t xml:space="preserve">affirmative when asked </w:t>
      </w:r>
      <w:r>
        <w:rPr>
          <w:color w:val="231F20"/>
          <w:spacing w:val="3"/>
        </w:rPr>
        <w:t xml:space="preserve">if </w:t>
      </w:r>
      <w:r>
        <w:rPr>
          <w:color w:val="231F20"/>
        </w:rPr>
        <w:t xml:space="preserve">he had seen boys and girls at almost every game </w:t>
      </w:r>
      <w:r>
        <w:rPr>
          <w:color w:val="231F20"/>
          <w:spacing w:val="3"/>
        </w:rPr>
        <w:t xml:space="preserve">“playing tag, </w:t>
      </w:r>
      <w:r>
        <w:rPr>
          <w:color w:val="231F20"/>
        </w:rPr>
        <w:t xml:space="preserve">or </w:t>
      </w:r>
      <w:r>
        <w:rPr>
          <w:color w:val="231F20"/>
          <w:spacing w:val="3"/>
        </w:rPr>
        <w:t xml:space="preserve">horseplaying </w:t>
      </w:r>
      <w:r>
        <w:rPr>
          <w:color w:val="231F20"/>
          <w:spacing w:val="2"/>
        </w:rPr>
        <w:t xml:space="preserve">and </w:t>
      </w:r>
      <w:r>
        <w:rPr>
          <w:color w:val="231F20"/>
          <w:spacing w:val="3"/>
        </w:rPr>
        <w:t xml:space="preserve">roughing </w:t>
      </w:r>
      <w:r>
        <w:rPr>
          <w:color w:val="231F20"/>
          <w:spacing w:val="4"/>
        </w:rPr>
        <w:t xml:space="preserve">it </w:t>
      </w:r>
      <w:r>
        <w:rPr>
          <w:color w:val="231F20"/>
        </w:rPr>
        <w:t xml:space="preserve">up” in the area in question. However, when he </w:t>
      </w:r>
      <w:r>
        <w:rPr>
          <w:color w:val="231F20"/>
          <w:spacing w:val="4"/>
        </w:rPr>
        <w:t xml:space="preserve">was </w:t>
      </w:r>
      <w:r>
        <w:rPr>
          <w:color w:val="231F20"/>
          <w:spacing w:val="5"/>
        </w:rPr>
        <w:t xml:space="preserve">later asked </w:t>
      </w:r>
      <w:r>
        <w:rPr>
          <w:color w:val="231F20"/>
          <w:spacing w:val="3"/>
        </w:rPr>
        <w:t xml:space="preserve">if </w:t>
      </w:r>
      <w:r>
        <w:rPr>
          <w:color w:val="231F20"/>
          <w:spacing w:val="4"/>
        </w:rPr>
        <w:t xml:space="preserve">there was </w:t>
      </w:r>
      <w:r>
        <w:rPr>
          <w:color w:val="231F20"/>
          <w:spacing w:val="5"/>
        </w:rPr>
        <w:t xml:space="preserve">“rowdiness </w:t>
      </w:r>
      <w:r>
        <w:rPr>
          <w:color w:val="231F20"/>
          <w:spacing w:val="7"/>
        </w:rPr>
        <w:t xml:space="preserve">and </w:t>
      </w:r>
      <w:r>
        <w:rPr>
          <w:color w:val="231F20"/>
        </w:rPr>
        <w:t xml:space="preserve">horseplaying by these kids in that area,” he re- sponded that he did not know whether it should be called rowdiness and horseplay, but the chil- dren were </w:t>
      </w:r>
      <w:r>
        <w:rPr>
          <w:color w:val="231F20"/>
          <w:spacing w:val="2"/>
        </w:rPr>
        <w:t xml:space="preserve">definitely </w:t>
      </w:r>
      <w:r>
        <w:rPr>
          <w:color w:val="231F20"/>
        </w:rPr>
        <w:t xml:space="preserve">there. He </w:t>
      </w:r>
      <w:r>
        <w:rPr>
          <w:color w:val="231F20"/>
          <w:spacing w:val="2"/>
        </w:rPr>
        <w:t xml:space="preserve">further </w:t>
      </w:r>
      <w:r>
        <w:rPr>
          <w:color w:val="231F20"/>
          <w:spacing w:val="3"/>
        </w:rPr>
        <w:t xml:space="preserve">testified </w:t>
      </w:r>
      <w:r>
        <w:rPr>
          <w:color w:val="231F20"/>
        </w:rPr>
        <w:t>that on previous occasions he had tried to “cor- rect”</w:t>
      </w:r>
      <w:r>
        <w:rPr>
          <w:color w:val="231F20"/>
          <w:spacing w:val="-7"/>
        </w:rPr>
        <w:t xml:space="preserve"> </w:t>
      </w:r>
      <w:r>
        <w:rPr>
          <w:color w:val="231F20"/>
        </w:rPr>
        <w:t>the</w:t>
      </w:r>
      <w:r>
        <w:rPr>
          <w:color w:val="231F20"/>
          <w:spacing w:val="-7"/>
        </w:rPr>
        <w:t xml:space="preserve"> </w:t>
      </w:r>
      <w:r>
        <w:rPr>
          <w:color w:val="231F20"/>
        </w:rPr>
        <w:t>children</w:t>
      </w:r>
      <w:r>
        <w:rPr>
          <w:color w:val="231F20"/>
          <w:spacing w:val="-7"/>
        </w:rPr>
        <w:t xml:space="preserve"> </w:t>
      </w:r>
      <w:r>
        <w:rPr>
          <w:color w:val="231F20"/>
        </w:rPr>
        <w:t>but</w:t>
      </w:r>
      <w:r>
        <w:rPr>
          <w:color w:val="231F20"/>
          <w:spacing w:val="-7"/>
        </w:rPr>
        <w:t xml:space="preserve"> </w:t>
      </w:r>
      <w:r>
        <w:rPr>
          <w:color w:val="231F20"/>
        </w:rPr>
        <w:t>that,</w:t>
      </w:r>
      <w:r>
        <w:rPr>
          <w:color w:val="231F20"/>
          <w:spacing w:val="-7"/>
        </w:rPr>
        <w:t xml:space="preserve"> </w:t>
      </w:r>
      <w:r>
        <w:rPr>
          <w:color w:val="231F20"/>
        </w:rPr>
        <w:t>as</w:t>
      </w:r>
      <w:r>
        <w:rPr>
          <w:color w:val="231F20"/>
          <w:spacing w:val="-7"/>
        </w:rPr>
        <w:t xml:space="preserve"> </w:t>
      </w:r>
      <w:r>
        <w:rPr>
          <w:color w:val="231F20"/>
        </w:rPr>
        <w:t>soon</w:t>
      </w:r>
      <w:r>
        <w:rPr>
          <w:color w:val="231F20"/>
          <w:spacing w:val="-7"/>
        </w:rPr>
        <w:t xml:space="preserve"> </w:t>
      </w:r>
      <w:r>
        <w:rPr>
          <w:color w:val="231F20"/>
        </w:rPr>
        <w:t>as</w:t>
      </w:r>
      <w:r>
        <w:rPr>
          <w:color w:val="231F20"/>
          <w:spacing w:val="-7"/>
        </w:rPr>
        <w:t xml:space="preserve"> </w:t>
      </w:r>
      <w:r>
        <w:rPr>
          <w:color w:val="231F20"/>
        </w:rPr>
        <w:t>he</w:t>
      </w:r>
      <w:r>
        <w:rPr>
          <w:color w:val="231F20"/>
          <w:spacing w:val="-7"/>
        </w:rPr>
        <w:t xml:space="preserve"> </w:t>
      </w:r>
      <w:r>
        <w:rPr>
          <w:color w:val="231F20"/>
        </w:rPr>
        <w:t>left,</w:t>
      </w:r>
      <w:r>
        <w:rPr>
          <w:color w:val="231F20"/>
          <w:spacing w:val="-7"/>
        </w:rPr>
        <w:t xml:space="preserve"> </w:t>
      </w:r>
      <w:r>
        <w:rPr>
          <w:color w:val="231F20"/>
        </w:rPr>
        <w:t>they were</w:t>
      </w:r>
      <w:r>
        <w:rPr>
          <w:color w:val="231F20"/>
          <w:spacing w:val="-4"/>
        </w:rPr>
        <w:t xml:space="preserve"> </w:t>
      </w:r>
      <w:r>
        <w:rPr>
          <w:color w:val="231F20"/>
        </w:rPr>
        <w:t>back</w:t>
      </w:r>
      <w:r>
        <w:rPr>
          <w:color w:val="231F20"/>
          <w:spacing w:val="-4"/>
        </w:rPr>
        <w:t xml:space="preserve"> </w:t>
      </w:r>
      <w:r>
        <w:rPr>
          <w:color w:val="231F20"/>
        </w:rPr>
        <w:t>at</w:t>
      </w:r>
      <w:r>
        <w:rPr>
          <w:color w:val="231F20"/>
          <w:spacing w:val="-4"/>
        </w:rPr>
        <w:t xml:space="preserve"> </w:t>
      </w:r>
      <w:r>
        <w:rPr>
          <w:color w:val="231F20"/>
        </w:rPr>
        <w:t>it</w:t>
      </w:r>
      <w:r>
        <w:rPr>
          <w:color w:val="231F20"/>
          <w:spacing w:val="-4"/>
        </w:rPr>
        <w:t xml:space="preserve"> </w:t>
      </w:r>
      <w:r>
        <w:rPr>
          <w:color w:val="231F20"/>
        </w:rPr>
        <w:t>again.</w:t>
      </w:r>
      <w:r>
        <w:rPr>
          <w:color w:val="231F20"/>
          <w:spacing w:val="-4"/>
        </w:rPr>
        <w:t xml:space="preserve"> </w:t>
      </w:r>
      <w:r>
        <w:rPr>
          <w:color w:val="231F20"/>
        </w:rPr>
        <w:t>He</w:t>
      </w:r>
      <w:r>
        <w:rPr>
          <w:color w:val="231F20"/>
          <w:spacing w:val="-4"/>
        </w:rPr>
        <w:t xml:space="preserve"> </w:t>
      </w:r>
      <w:r>
        <w:rPr>
          <w:color w:val="231F20"/>
        </w:rPr>
        <w:t>knew</w:t>
      </w:r>
      <w:r>
        <w:rPr>
          <w:color w:val="231F20"/>
          <w:spacing w:val="-4"/>
        </w:rPr>
        <w:t xml:space="preserve"> </w:t>
      </w:r>
      <w:r>
        <w:rPr>
          <w:color w:val="231F20"/>
        </w:rPr>
        <w:t>from</w:t>
      </w:r>
      <w:r>
        <w:rPr>
          <w:color w:val="231F20"/>
          <w:spacing w:val="-4"/>
        </w:rPr>
        <w:t xml:space="preserve"> </w:t>
      </w:r>
      <w:r>
        <w:rPr>
          <w:color w:val="231F20"/>
        </w:rPr>
        <w:t>his</w:t>
      </w:r>
      <w:r>
        <w:rPr>
          <w:color w:val="231F20"/>
          <w:spacing w:val="-4"/>
        </w:rPr>
        <w:t xml:space="preserve"> </w:t>
      </w:r>
      <w:r>
        <w:rPr>
          <w:color w:val="231F20"/>
        </w:rPr>
        <w:t>personal observation that a policeman was in the area of the accident on the night in</w:t>
      </w:r>
      <w:r>
        <w:rPr>
          <w:color w:val="231F20"/>
          <w:spacing w:val="-1"/>
        </w:rPr>
        <w:t xml:space="preserve"> </w:t>
      </w:r>
      <w:r>
        <w:rPr>
          <w:color w:val="231F20"/>
        </w:rPr>
        <w:t>question.</w:t>
      </w:r>
    </w:p>
    <w:p w:rsidR="00025429" w:rsidRDefault="00025429" w:rsidP="00025429">
      <w:pPr>
        <w:pStyle w:val="BodyText"/>
        <w:kinsoku w:val="0"/>
        <w:overflowPunct w:val="0"/>
        <w:ind w:left="100" w:right="1" w:firstLine="240"/>
        <w:rPr>
          <w:color w:val="231F20"/>
        </w:rPr>
      </w:pPr>
      <w:r>
        <w:rPr>
          <w:color w:val="231F20"/>
        </w:rPr>
        <w:t xml:space="preserve">The </w:t>
      </w:r>
      <w:r>
        <w:rPr>
          <w:color w:val="231F20"/>
          <w:spacing w:val="2"/>
        </w:rPr>
        <w:t xml:space="preserve">trial court allowed </w:t>
      </w:r>
      <w:r>
        <w:rPr>
          <w:color w:val="231F20"/>
        </w:rPr>
        <w:t xml:space="preserve">the </w:t>
      </w:r>
      <w:r>
        <w:rPr>
          <w:color w:val="231F20"/>
          <w:spacing w:val="2"/>
        </w:rPr>
        <w:t xml:space="preserve">defendant’s </w:t>
      </w:r>
      <w:r>
        <w:rPr>
          <w:color w:val="231F20"/>
          <w:spacing w:val="3"/>
        </w:rPr>
        <w:t xml:space="preserve">mo- </w:t>
      </w:r>
      <w:r>
        <w:rPr>
          <w:color w:val="231F20"/>
        </w:rPr>
        <w:t>tion</w:t>
      </w:r>
      <w:r>
        <w:rPr>
          <w:color w:val="231F20"/>
          <w:spacing w:val="-8"/>
        </w:rPr>
        <w:t xml:space="preserve"> </w:t>
      </w:r>
      <w:r>
        <w:rPr>
          <w:color w:val="231F20"/>
        </w:rPr>
        <w:t>for</w:t>
      </w:r>
      <w:r>
        <w:rPr>
          <w:color w:val="231F20"/>
          <w:spacing w:val="-8"/>
        </w:rPr>
        <w:t xml:space="preserve"> </w:t>
      </w:r>
      <w:r>
        <w:rPr>
          <w:color w:val="231F20"/>
        </w:rPr>
        <w:t>a</w:t>
      </w:r>
      <w:r>
        <w:rPr>
          <w:color w:val="231F20"/>
          <w:spacing w:val="-8"/>
        </w:rPr>
        <w:t xml:space="preserve"> </w:t>
      </w:r>
      <w:r>
        <w:rPr>
          <w:color w:val="231F20"/>
        </w:rPr>
        <w:t>directed</w:t>
      </w:r>
      <w:r>
        <w:rPr>
          <w:color w:val="231F20"/>
          <w:spacing w:val="-8"/>
        </w:rPr>
        <w:t xml:space="preserve"> </w:t>
      </w:r>
      <w:r>
        <w:rPr>
          <w:color w:val="231F20"/>
        </w:rPr>
        <w:t>verdict</w:t>
      </w:r>
      <w:r>
        <w:rPr>
          <w:color w:val="231F20"/>
          <w:spacing w:val="-8"/>
        </w:rPr>
        <w:t xml:space="preserve"> </w:t>
      </w:r>
      <w:r>
        <w:rPr>
          <w:color w:val="231F20"/>
        </w:rPr>
        <w:t>on</w:t>
      </w:r>
      <w:r>
        <w:rPr>
          <w:color w:val="231F20"/>
          <w:spacing w:val="-8"/>
        </w:rPr>
        <w:t xml:space="preserve"> </w:t>
      </w:r>
      <w:r>
        <w:rPr>
          <w:color w:val="231F20"/>
        </w:rPr>
        <w:t>the</w:t>
      </w:r>
      <w:r>
        <w:rPr>
          <w:color w:val="231F20"/>
          <w:spacing w:val="-8"/>
        </w:rPr>
        <w:t xml:space="preserve"> </w:t>
      </w:r>
      <w:r>
        <w:rPr>
          <w:color w:val="231F20"/>
        </w:rPr>
        <w:t>sole</w:t>
      </w:r>
      <w:r>
        <w:rPr>
          <w:color w:val="231F20"/>
          <w:spacing w:val="-8"/>
        </w:rPr>
        <w:t xml:space="preserve"> </w:t>
      </w:r>
      <w:r>
        <w:rPr>
          <w:color w:val="231F20"/>
        </w:rPr>
        <w:t>ground</w:t>
      </w:r>
      <w:r>
        <w:rPr>
          <w:color w:val="231F20"/>
          <w:spacing w:val="-8"/>
        </w:rPr>
        <w:t xml:space="preserve"> </w:t>
      </w:r>
      <w:r>
        <w:rPr>
          <w:color w:val="231F20"/>
        </w:rPr>
        <w:t xml:space="preserve">that plaintiff was a licensee on the defendant’s prem- ises and that there was no proof whatsoever that defendant had breached its duty to refrain from willful and wanton misconduct. . . . Considering the state of the record before us, we are </w:t>
      </w:r>
      <w:r>
        <w:rPr>
          <w:color w:val="231F20"/>
          <w:spacing w:val="2"/>
        </w:rPr>
        <w:t xml:space="preserve">unable </w:t>
      </w:r>
      <w:r>
        <w:rPr>
          <w:color w:val="231F20"/>
        </w:rPr>
        <w:t xml:space="preserve">to concur with the appellate court’s conclusions regarding defendant’s </w:t>
      </w:r>
      <w:r>
        <w:rPr>
          <w:color w:val="231F20"/>
          <w:spacing w:val="-3"/>
        </w:rPr>
        <w:t xml:space="preserve">immunity. </w:t>
      </w:r>
      <w:r>
        <w:rPr>
          <w:color w:val="231F20"/>
        </w:rPr>
        <w:t>. . .</w:t>
      </w:r>
    </w:p>
    <w:p w:rsidR="00025429" w:rsidRDefault="00025429" w:rsidP="00025429">
      <w:pPr>
        <w:pStyle w:val="BodyText"/>
        <w:kinsoku w:val="0"/>
        <w:overflowPunct w:val="0"/>
        <w:ind w:left="100" w:firstLine="240"/>
        <w:rPr>
          <w:color w:val="231F20"/>
        </w:rPr>
      </w:pPr>
      <w:r>
        <w:rPr>
          <w:color w:val="231F20"/>
          <w:spacing w:val="3"/>
        </w:rPr>
        <w:t xml:space="preserve">It is </w:t>
      </w:r>
      <w:r>
        <w:rPr>
          <w:color w:val="231F20"/>
          <w:spacing w:val="5"/>
        </w:rPr>
        <w:t xml:space="preserve">unnecessary </w:t>
      </w:r>
      <w:r>
        <w:rPr>
          <w:color w:val="231F20"/>
          <w:spacing w:val="3"/>
        </w:rPr>
        <w:t xml:space="preserve">to </w:t>
      </w:r>
      <w:r>
        <w:rPr>
          <w:color w:val="231F20"/>
          <w:spacing w:val="4"/>
        </w:rPr>
        <w:t xml:space="preserve">dwell </w:t>
      </w:r>
      <w:r>
        <w:rPr>
          <w:color w:val="231F20"/>
          <w:spacing w:val="3"/>
        </w:rPr>
        <w:t xml:space="preserve">at </w:t>
      </w:r>
      <w:r>
        <w:rPr>
          <w:color w:val="231F20"/>
          <w:spacing w:val="5"/>
        </w:rPr>
        <w:t xml:space="preserve">length </w:t>
      </w:r>
      <w:r>
        <w:rPr>
          <w:color w:val="231F20"/>
          <w:spacing w:val="3"/>
        </w:rPr>
        <w:t xml:space="preserve">on </w:t>
      </w:r>
      <w:r>
        <w:rPr>
          <w:color w:val="231F20"/>
          <w:spacing w:val="6"/>
        </w:rPr>
        <w:t xml:space="preserve">the </w:t>
      </w:r>
      <w:r>
        <w:rPr>
          <w:color w:val="231F20"/>
        </w:rPr>
        <w:t xml:space="preserve">common law distinctions between invitees </w:t>
      </w:r>
      <w:r>
        <w:rPr>
          <w:color w:val="231F20"/>
          <w:spacing w:val="2"/>
        </w:rPr>
        <w:t xml:space="preserve">and </w:t>
      </w:r>
      <w:r>
        <w:rPr>
          <w:color w:val="231F20"/>
        </w:rPr>
        <w:t xml:space="preserve">licensees which have evolved over the years. It suffices to observe that the general definition of </w:t>
      </w:r>
      <w:r>
        <w:rPr>
          <w:color w:val="231F20"/>
          <w:spacing w:val="2"/>
        </w:rPr>
        <w:t xml:space="preserve">an </w:t>
      </w:r>
      <w:r>
        <w:rPr>
          <w:color w:val="231F20"/>
          <w:spacing w:val="4"/>
        </w:rPr>
        <w:t xml:space="preserve">invitee </w:t>
      </w:r>
      <w:r>
        <w:rPr>
          <w:color w:val="231F20"/>
          <w:spacing w:val="2"/>
        </w:rPr>
        <w:t xml:space="preserve">is </w:t>
      </w:r>
      <w:r>
        <w:rPr>
          <w:color w:val="231F20"/>
        </w:rPr>
        <w:t xml:space="preserve">a </w:t>
      </w:r>
      <w:r>
        <w:rPr>
          <w:color w:val="231F20"/>
          <w:spacing w:val="4"/>
        </w:rPr>
        <w:t xml:space="preserve">visitor </w:t>
      </w:r>
      <w:r>
        <w:rPr>
          <w:color w:val="231F20"/>
          <w:spacing w:val="3"/>
        </w:rPr>
        <w:t xml:space="preserve">who </w:t>
      </w:r>
      <w:r>
        <w:rPr>
          <w:color w:val="231F20"/>
          <w:spacing w:val="4"/>
        </w:rPr>
        <w:t xml:space="preserve">comes </w:t>
      </w:r>
      <w:r>
        <w:rPr>
          <w:color w:val="231F20"/>
          <w:spacing w:val="3"/>
        </w:rPr>
        <w:t xml:space="preserve">upon </w:t>
      </w:r>
      <w:r>
        <w:rPr>
          <w:color w:val="231F20"/>
          <w:spacing w:val="4"/>
        </w:rPr>
        <w:t xml:space="preserve">prem- </w:t>
      </w:r>
      <w:r>
        <w:rPr>
          <w:color w:val="231F20"/>
        </w:rPr>
        <w:t xml:space="preserve">ises at the invitation of the owner in connection with the owner’s business or related </w:t>
      </w:r>
      <w:r>
        <w:rPr>
          <w:color w:val="231F20"/>
          <w:spacing w:val="-3"/>
        </w:rPr>
        <w:t xml:space="preserve">activity. </w:t>
      </w:r>
      <w:r>
        <w:rPr>
          <w:color w:val="231F20"/>
        </w:rPr>
        <w:t>. . . Licensees are persons who have not been</w:t>
      </w:r>
      <w:r>
        <w:rPr>
          <w:color w:val="231F20"/>
          <w:spacing w:val="-28"/>
        </w:rPr>
        <w:t xml:space="preserve"> </w:t>
      </w:r>
      <w:r>
        <w:rPr>
          <w:color w:val="231F20"/>
        </w:rPr>
        <w:t>invited to</w:t>
      </w:r>
      <w:r>
        <w:rPr>
          <w:color w:val="231F20"/>
          <w:spacing w:val="-20"/>
        </w:rPr>
        <w:t xml:space="preserve"> </w:t>
      </w:r>
      <w:r>
        <w:rPr>
          <w:color w:val="231F20"/>
        </w:rPr>
        <w:t>enter</w:t>
      </w:r>
      <w:r>
        <w:rPr>
          <w:color w:val="231F20"/>
          <w:spacing w:val="-20"/>
        </w:rPr>
        <w:t xml:space="preserve"> </w:t>
      </w:r>
      <w:r>
        <w:rPr>
          <w:color w:val="231F20"/>
        </w:rPr>
        <w:t>upon</w:t>
      </w:r>
      <w:r>
        <w:rPr>
          <w:color w:val="231F20"/>
          <w:spacing w:val="-20"/>
        </w:rPr>
        <w:t xml:space="preserve"> </w:t>
      </w:r>
      <w:r>
        <w:rPr>
          <w:color w:val="231F20"/>
        </w:rPr>
        <w:t>the</w:t>
      </w:r>
      <w:r>
        <w:rPr>
          <w:color w:val="231F20"/>
          <w:spacing w:val="-20"/>
        </w:rPr>
        <w:t xml:space="preserve"> </w:t>
      </w:r>
      <w:r>
        <w:rPr>
          <w:color w:val="231F20"/>
        </w:rPr>
        <w:t>owner’s</w:t>
      </w:r>
      <w:r>
        <w:rPr>
          <w:color w:val="231F20"/>
          <w:spacing w:val="-20"/>
        </w:rPr>
        <w:t xml:space="preserve"> </w:t>
      </w:r>
      <w:r>
        <w:rPr>
          <w:color w:val="231F20"/>
          <w:spacing w:val="-3"/>
        </w:rPr>
        <w:t>premises</w:t>
      </w:r>
      <w:r>
        <w:rPr>
          <w:color w:val="231F20"/>
          <w:spacing w:val="-20"/>
        </w:rPr>
        <w:t xml:space="preserve"> </w:t>
      </w:r>
      <w:r>
        <w:rPr>
          <w:color w:val="231F20"/>
        </w:rPr>
        <w:t>and</w:t>
      </w:r>
      <w:r>
        <w:rPr>
          <w:color w:val="231F20"/>
          <w:spacing w:val="-20"/>
        </w:rPr>
        <w:t xml:space="preserve"> </w:t>
      </w:r>
      <w:r>
        <w:rPr>
          <w:color w:val="231F20"/>
        </w:rPr>
        <w:t>who</w:t>
      </w:r>
      <w:r>
        <w:rPr>
          <w:color w:val="231F20"/>
          <w:spacing w:val="-20"/>
        </w:rPr>
        <w:t xml:space="preserve"> </w:t>
      </w:r>
      <w:r>
        <w:rPr>
          <w:color w:val="231F20"/>
        </w:rPr>
        <w:t xml:space="preserve">come </w:t>
      </w:r>
      <w:r>
        <w:rPr>
          <w:color w:val="231F20"/>
          <w:spacing w:val="-3"/>
        </w:rPr>
        <w:t>there</w:t>
      </w:r>
      <w:r>
        <w:rPr>
          <w:color w:val="231F20"/>
          <w:spacing w:val="-5"/>
        </w:rPr>
        <w:t xml:space="preserve"> </w:t>
      </w:r>
      <w:r>
        <w:rPr>
          <w:color w:val="231F20"/>
        </w:rPr>
        <w:t>for</w:t>
      </w:r>
      <w:r>
        <w:rPr>
          <w:color w:val="231F20"/>
          <w:spacing w:val="-5"/>
        </w:rPr>
        <w:t xml:space="preserve"> </w:t>
      </w:r>
      <w:r>
        <w:rPr>
          <w:color w:val="231F20"/>
        </w:rPr>
        <w:t>their</w:t>
      </w:r>
      <w:r>
        <w:rPr>
          <w:color w:val="231F20"/>
          <w:spacing w:val="-5"/>
        </w:rPr>
        <w:t xml:space="preserve"> </w:t>
      </w:r>
      <w:r>
        <w:rPr>
          <w:color w:val="231F20"/>
        </w:rPr>
        <w:t>own</w:t>
      </w:r>
      <w:r>
        <w:rPr>
          <w:color w:val="231F20"/>
          <w:spacing w:val="-5"/>
        </w:rPr>
        <w:t xml:space="preserve"> </w:t>
      </w:r>
      <w:r>
        <w:rPr>
          <w:color w:val="231F20"/>
        </w:rPr>
        <w:t>purposes</w:t>
      </w:r>
      <w:r>
        <w:rPr>
          <w:color w:val="231F20"/>
          <w:spacing w:val="-5"/>
        </w:rPr>
        <w:t xml:space="preserve"> </w:t>
      </w:r>
      <w:r>
        <w:rPr>
          <w:color w:val="231F20"/>
        </w:rPr>
        <w:t>and</w:t>
      </w:r>
      <w:r>
        <w:rPr>
          <w:color w:val="231F20"/>
          <w:spacing w:val="-5"/>
        </w:rPr>
        <w:t xml:space="preserve"> </w:t>
      </w:r>
      <w:r>
        <w:rPr>
          <w:color w:val="231F20"/>
        </w:rPr>
        <w:t>not</w:t>
      </w:r>
      <w:r>
        <w:rPr>
          <w:color w:val="231F20"/>
          <w:spacing w:val="-5"/>
        </w:rPr>
        <w:t xml:space="preserve"> </w:t>
      </w:r>
      <w:r>
        <w:rPr>
          <w:color w:val="231F20"/>
        </w:rPr>
        <w:t>those</w:t>
      </w:r>
      <w:r>
        <w:rPr>
          <w:color w:val="231F20"/>
          <w:spacing w:val="-5"/>
        </w:rPr>
        <w:t xml:space="preserve"> </w:t>
      </w:r>
      <w:r>
        <w:rPr>
          <w:color w:val="231F20"/>
        </w:rPr>
        <w:t>of</w:t>
      </w:r>
      <w:r>
        <w:rPr>
          <w:color w:val="231F20"/>
          <w:spacing w:val="-5"/>
        </w:rPr>
        <w:t xml:space="preserve"> </w:t>
      </w:r>
      <w:r>
        <w:rPr>
          <w:color w:val="231F20"/>
          <w:spacing w:val="-2"/>
        </w:rPr>
        <w:t xml:space="preserve">the </w:t>
      </w:r>
      <w:r>
        <w:rPr>
          <w:color w:val="231F20"/>
          <w:spacing w:val="-3"/>
        </w:rPr>
        <w:t xml:space="preserve">owner. </w:t>
      </w:r>
      <w:r>
        <w:rPr>
          <w:color w:val="231F20"/>
        </w:rPr>
        <w:t xml:space="preserve">. . . However, their presence is condoned by </w:t>
      </w:r>
      <w:r>
        <w:rPr>
          <w:color w:val="231F20"/>
          <w:spacing w:val="2"/>
        </w:rPr>
        <w:t xml:space="preserve">the </w:t>
      </w:r>
      <w:r>
        <w:rPr>
          <w:color w:val="231F20"/>
        </w:rPr>
        <w:t xml:space="preserve">owner, </w:t>
      </w:r>
      <w:r>
        <w:rPr>
          <w:color w:val="231F20"/>
          <w:spacing w:val="3"/>
        </w:rPr>
        <w:t xml:space="preserve">which distinguishes them from </w:t>
      </w:r>
      <w:r>
        <w:rPr>
          <w:color w:val="231F20"/>
        </w:rPr>
        <w:t>trespassers. The trial court concluded in the</w:t>
      </w:r>
      <w:r>
        <w:rPr>
          <w:color w:val="231F20"/>
          <w:spacing w:val="17"/>
        </w:rPr>
        <w:t xml:space="preserve"> </w:t>
      </w:r>
      <w:r>
        <w:rPr>
          <w:color w:val="231F20"/>
        </w:rPr>
        <w:t>case</w:t>
      </w:r>
    </w:p>
    <w:p w:rsidR="00025429" w:rsidRDefault="00025429" w:rsidP="00025429">
      <w:pPr>
        <w:pStyle w:val="BodyText"/>
        <w:kinsoku w:val="0"/>
        <w:overflowPunct w:val="0"/>
        <w:spacing w:before="5" w:line="240" w:lineRule="auto"/>
        <w:jc w:val="left"/>
        <w:rPr>
          <w:sz w:val="20"/>
          <w:szCs w:val="20"/>
        </w:rPr>
      </w:pPr>
      <w:r>
        <w:rPr>
          <w:rFonts w:ascii="Times New Roman" w:hAnsi="Times New Roman" w:cs="Times New Roman"/>
          <w:sz w:val="24"/>
          <w:szCs w:val="24"/>
        </w:rPr>
        <w:br w:type="column"/>
      </w:r>
    </w:p>
    <w:p w:rsidR="00025429" w:rsidRDefault="00025429" w:rsidP="00025429">
      <w:pPr>
        <w:pStyle w:val="BodyText"/>
        <w:kinsoku w:val="0"/>
        <w:overflowPunct w:val="0"/>
        <w:ind w:left="100" w:right="114"/>
        <w:rPr>
          <w:color w:val="231F20"/>
        </w:rPr>
      </w:pPr>
      <w:r>
        <w:rPr>
          <w:color w:val="231F20"/>
        </w:rPr>
        <w:t>at</w:t>
      </w:r>
      <w:r>
        <w:rPr>
          <w:color w:val="231F20"/>
          <w:spacing w:val="-5"/>
        </w:rPr>
        <w:t xml:space="preserve"> </w:t>
      </w:r>
      <w:r>
        <w:rPr>
          <w:color w:val="231F20"/>
        </w:rPr>
        <w:t>bar</w:t>
      </w:r>
      <w:r>
        <w:rPr>
          <w:color w:val="231F20"/>
          <w:spacing w:val="-5"/>
        </w:rPr>
        <w:t xml:space="preserve"> </w:t>
      </w:r>
      <w:r>
        <w:rPr>
          <w:color w:val="231F20"/>
        </w:rPr>
        <w:t>that</w:t>
      </w:r>
      <w:r>
        <w:rPr>
          <w:color w:val="231F20"/>
          <w:spacing w:val="-5"/>
        </w:rPr>
        <w:t xml:space="preserve"> </w:t>
      </w:r>
      <w:r>
        <w:rPr>
          <w:color w:val="231F20"/>
        </w:rPr>
        <w:t>since</w:t>
      </w:r>
      <w:r>
        <w:rPr>
          <w:color w:val="231F20"/>
          <w:spacing w:val="-5"/>
        </w:rPr>
        <w:t xml:space="preserve"> </w:t>
      </w:r>
      <w:r>
        <w:rPr>
          <w:color w:val="231F20"/>
        </w:rPr>
        <w:t>the</w:t>
      </w:r>
      <w:r>
        <w:rPr>
          <w:color w:val="231F20"/>
          <w:spacing w:val="-5"/>
        </w:rPr>
        <w:t xml:space="preserve"> </w:t>
      </w:r>
      <w:r>
        <w:rPr>
          <w:color w:val="231F20"/>
        </w:rPr>
        <w:t>plaintiff</w:t>
      </w:r>
      <w:r>
        <w:rPr>
          <w:color w:val="231F20"/>
          <w:spacing w:val="-5"/>
        </w:rPr>
        <w:t xml:space="preserve"> </w:t>
      </w:r>
      <w:r>
        <w:rPr>
          <w:color w:val="231F20"/>
        </w:rPr>
        <w:t>had</w:t>
      </w:r>
      <w:r>
        <w:rPr>
          <w:color w:val="231F20"/>
          <w:spacing w:val="-5"/>
        </w:rPr>
        <w:t xml:space="preserve"> </w:t>
      </w:r>
      <w:r>
        <w:rPr>
          <w:color w:val="231F20"/>
        </w:rPr>
        <w:t>not</w:t>
      </w:r>
      <w:r>
        <w:rPr>
          <w:color w:val="231F20"/>
          <w:spacing w:val="-5"/>
        </w:rPr>
        <w:t xml:space="preserve"> </w:t>
      </w:r>
      <w:r>
        <w:rPr>
          <w:color w:val="231F20"/>
        </w:rPr>
        <w:t>purchased</w:t>
      </w:r>
      <w:r>
        <w:rPr>
          <w:color w:val="231F20"/>
          <w:spacing w:val="-5"/>
        </w:rPr>
        <w:t xml:space="preserve"> </w:t>
      </w:r>
      <w:r>
        <w:rPr>
          <w:color w:val="231F20"/>
        </w:rPr>
        <w:t xml:space="preserve">a ticket but rather had attended the football game </w:t>
      </w:r>
      <w:r>
        <w:rPr>
          <w:color w:val="231F20"/>
          <w:spacing w:val="2"/>
        </w:rPr>
        <w:t xml:space="preserve">using </w:t>
      </w:r>
      <w:r>
        <w:rPr>
          <w:color w:val="231F20"/>
        </w:rPr>
        <w:t xml:space="preserve">a </w:t>
      </w:r>
      <w:r>
        <w:rPr>
          <w:color w:val="231F20"/>
          <w:spacing w:val="2"/>
        </w:rPr>
        <w:t xml:space="preserve">complimentary season pass, </w:t>
      </w:r>
      <w:r>
        <w:rPr>
          <w:color w:val="231F20"/>
        </w:rPr>
        <w:t xml:space="preserve">there </w:t>
      </w:r>
      <w:r>
        <w:rPr>
          <w:color w:val="231F20"/>
          <w:spacing w:val="3"/>
        </w:rPr>
        <w:t xml:space="preserve">was </w:t>
      </w:r>
      <w:r>
        <w:rPr>
          <w:color w:val="231F20"/>
        </w:rPr>
        <w:t xml:space="preserve">an absence of “commercial benefit” to the defen- </w:t>
      </w:r>
      <w:r>
        <w:rPr>
          <w:color w:val="231F20"/>
          <w:spacing w:val="2"/>
        </w:rPr>
        <w:t xml:space="preserve">dant school district, </w:t>
      </w:r>
      <w:r>
        <w:rPr>
          <w:color w:val="231F20"/>
        </w:rPr>
        <w:t xml:space="preserve">and she </w:t>
      </w:r>
      <w:r>
        <w:rPr>
          <w:color w:val="231F20"/>
          <w:spacing w:val="2"/>
        </w:rPr>
        <w:t xml:space="preserve">must </w:t>
      </w:r>
      <w:r>
        <w:rPr>
          <w:color w:val="231F20"/>
        </w:rPr>
        <w:t xml:space="preserve">therefore </w:t>
      </w:r>
      <w:r>
        <w:rPr>
          <w:color w:val="231F20"/>
          <w:spacing w:val="3"/>
        </w:rPr>
        <w:t xml:space="preserve">be </w:t>
      </w:r>
      <w:r>
        <w:rPr>
          <w:color w:val="231F20"/>
        </w:rPr>
        <w:t>considered a licensee. For the reasons hereafter stated, we must disagree with that</w:t>
      </w:r>
      <w:r>
        <w:rPr>
          <w:color w:val="231F20"/>
          <w:spacing w:val="-4"/>
        </w:rPr>
        <w:t xml:space="preserve"> </w:t>
      </w:r>
      <w:r>
        <w:rPr>
          <w:color w:val="231F20"/>
        </w:rPr>
        <w:t>conclusion.</w:t>
      </w:r>
    </w:p>
    <w:p w:rsidR="00025429" w:rsidRDefault="00025429" w:rsidP="00025429">
      <w:pPr>
        <w:pStyle w:val="BodyText"/>
        <w:kinsoku w:val="0"/>
        <w:overflowPunct w:val="0"/>
        <w:ind w:left="100" w:right="110" w:firstLine="240"/>
        <w:rPr>
          <w:color w:val="231F20"/>
        </w:rPr>
      </w:pPr>
      <w:r>
        <w:rPr>
          <w:color w:val="231F20"/>
        </w:rPr>
        <w:t>In determining whether or not a person is an invitee or a licensee in a given situation, ap- pellate courts in this State have often looked at the surrounding circumstances to determine whether, as between the visitor and the owner, there was a “mutuality of interest in the subject to which the visitor’s business relates” . . . , “a mutually beneficial interest” . . . , a “mutuality of interest” . . . , [or] a “mutuality of benefit or a benefit to the owner” . . . , or whether the visitor had come to “transact business in which he and the owner have a mutual interest or to promote some real or fancied material, financial, or eco- nomic interest of the owner.” . . . Such inquiries into the purpose and nature of the visit were deemed relevant, particularly in cases involving implied invitations, to ascertain whether the vis- itor was upon the owner’s premises within the scope and purpose of the invitation or for some other reason.</w:t>
      </w:r>
    </w:p>
    <w:p w:rsidR="00025429" w:rsidRDefault="00025429" w:rsidP="00025429">
      <w:pPr>
        <w:pStyle w:val="BodyText"/>
        <w:kinsoku w:val="0"/>
        <w:overflowPunct w:val="0"/>
        <w:ind w:left="100" w:right="113" w:firstLine="240"/>
        <w:rPr>
          <w:color w:val="231F20"/>
        </w:rPr>
      </w:pPr>
      <w:r>
        <w:rPr>
          <w:color w:val="231F20"/>
        </w:rPr>
        <w:t xml:space="preserve">That type of analysis is not necessary here. In our </w:t>
      </w:r>
      <w:r>
        <w:rPr>
          <w:color w:val="231F20"/>
          <w:spacing w:val="2"/>
        </w:rPr>
        <w:t xml:space="preserve">opinion, </w:t>
      </w:r>
      <w:r>
        <w:rPr>
          <w:color w:val="231F20"/>
        </w:rPr>
        <w:t xml:space="preserve">the </w:t>
      </w:r>
      <w:r>
        <w:rPr>
          <w:color w:val="231F20"/>
          <w:spacing w:val="2"/>
        </w:rPr>
        <w:t xml:space="preserve">complimentary pass issued </w:t>
      </w:r>
      <w:r>
        <w:rPr>
          <w:color w:val="231F20"/>
          <w:spacing w:val="3"/>
        </w:rPr>
        <w:t xml:space="preserve">to </w:t>
      </w:r>
      <w:r>
        <w:rPr>
          <w:color w:val="231F20"/>
        </w:rPr>
        <w:t>plaintiff was tantamount to an express</w:t>
      </w:r>
      <w:r>
        <w:rPr>
          <w:color w:val="231F20"/>
          <w:spacing w:val="-34"/>
        </w:rPr>
        <w:t xml:space="preserve"> </w:t>
      </w:r>
      <w:r>
        <w:rPr>
          <w:color w:val="231F20"/>
        </w:rPr>
        <w:t xml:space="preserve">invitation to </w:t>
      </w:r>
      <w:r>
        <w:rPr>
          <w:color w:val="231F20"/>
          <w:spacing w:val="3"/>
        </w:rPr>
        <w:t xml:space="preserve">attend Hall </w:t>
      </w:r>
      <w:r>
        <w:rPr>
          <w:color w:val="231F20"/>
        </w:rPr>
        <w:t xml:space="preserve">Township </w:t>
      </w:r>
      <w:r>
        <w:rPr>
          <w:color w:val="231F20"/>
          <w:spacing w:val="3"/>
        </w:rPr>
        <w:t xml:space="preserve">High School </w:t>
      </w:r>
      <w:r>
        <w:rPr>
          <w:color w:val="231F20"/>
          <w:spacing w:val="4"/>
        </w:rPr>
        <w:t xml:space="preserve">football </w:t>
      </w:r>
      <w:r>
        <w:rPr>
          <w:color w:val="231F20"/>
          <w:spacing w:val="2"/>
        </w:rPr>
        <w:t xml:space="preserve">games, </w:t>
      </w:r>
      <w:r>
        <w:rPr>
          <w:color w:val="231F20"/>
        </w:rPr>
        <w:t xml:space="preserve">and there can be no </w:t>
      </w:r>
      <w:r>
        <w:rPr>
          <w:color w:val="231F20"/>
          <w:spacing w:val="2"/>
        </w:rPr>
        <w:t xml:space="preserve">question about </w:t>
      </w:r>
      <w:r>
        <w:rPr>
          <w:color w:val="231F20"/>
          <w:spacing w:val="3"/>
        </w:rPr>
        <w:t xml:space="preserve">the </w:t>
      </w:r>
      <w:r>
        <w:rPr>
          <w:color w:val="231F20"/>
        </w:rPr>
        <w:t>fact</w:t>
      </w:r>
      <w:r>
        <w:rPr>
          <w:color w:val="231F20"/>
          <w:spacing w:val="-12"/>
        </w:rPr>
        <w:t xml:space="preserve"> </w:t>
      </w:r>
      <w:r>
        <w:rPr>
          <w:color w:val="231F20"/>
        </w:rPr>
        <w:t>that</w:t>
      </w:r>
      <w:r>
        <w:rPr>
          <w:color w:val="231F20"/>
          <w:spacing w:val="-12"/>
        </w:rPr>
        <w:t xml:space="preserve"> </w:t>
      </w:r>
      <w:r>
        <w:rPr>
          <w:color w:val="231F20"/>
        </w:rPr>
        <w:t>at</w:t>
      </w:r>
      <w:r>
        <w:rPr>
          <w:color w:val="231F20"/>
          <w:spacing w:val="-12"/>
        </w:rPr>
        <w:t xml:space="preserve"> </w:t>
      </w:r>
      <w:r>
        <w:rPr>
          <w:color w:val="231F20"/>
        </w:rPr>
        <w:t>the</w:t>
      </w:r>
      <w:r>
        <w:rPr>
          <w:color w:val="231F20"/>
          <w:spacing w:val="-12"/>
        </w:rPr>
        <w:t xml:space="preserve"> </w:t>
      </w:r>
      <w:r>
        <w:rPr>
          <w:color w:val="231F20"/>
        </w:rPr>
        <w:t>time</w:t>
      </w:r>
      <w:r>
        <w:rPr>
          <w:color w:val="231F20"/>
          <w:spacing w:val="-12"/>
        </w:rPr>
        <w:t xml:space="preserve"> </w:t>
      </w:r>
      <w:r>
        <w:rPr>
          <w:color w:val="231F20"/>
        </w:rPr>
        <w:t>of</w:t>
      </w:r>
      <w:r>
        <w:rPr>
          <w:color w:val="231F20"/>
          <w:spacing w:val="-12"/>
        </w:rPr>
        <w:t xml:space="preserve"> </w:t>
      </w:r>
      <w:r>
        <w:rPr>
          <w:color w:val="231F20"/>
        </w:rPr>
        <w:t>her</w:t>
      </w:r>
      <w:r>
        <w:rPr>
          <w:color w:val="231F20"/>
          <w:spacing w:val="-12"/>
        </w:rPr>
        <w:t xml:space="preserve"> </w:t>
      </w:r>
      <w:r>
        <w:rPr>
          <w:color w:val="231F20"/>
          <w:spacing w:val="-4"/>
        </w:rPr>
        <w:t>injury,</w:t>
      </w:r>
      <w:r>
        <w:rPr>
          <w:color w:val="231F20"/>
          <w:spacing w:val="-12"/>
        </w:rPr>
        <w:t xml:space="preserve"> </w:t>
      </w:r>
      <w:r>
        <w:rPr>
          <w:color w:val="231F20"/>
        </w:rPr>
        <w:t>plaintiff</w:t>
      </w:r>
      <w:r>
        <w:rPr>
          <w:color w:val="231F20"/>
          <w:spacing w:val="-12"/>
        </w:rPr>
        <w:t xml:space="preserve"> </w:t>
      </w:r>
      <w:r>
        <w:rPr>
          <w:color w:val="231F20"/>
        </w:rPr>
        <w:t>was</w:t>
      </w:r>
      <w:r>
        <w:rPr>
          <w:color w:val="231F20"/>
          <w:spacing w:val="-12"/>
        </w:rPr>
        <w:t xml:space="preserve"> </w:t>
      </w:r>
      <w:r>
        <w:rPr>
          <w:color w:val="231F20"/>
        </w:rPr>
        <w:t>act- ing within the scope of that invitation. Unlike a person</w:t>
      </w:r>
      <w:r>
        <w:rPr>
          <w:color w:val="231F20"/>
          <w:spacing w:val="-8"/>
        </w:rPr>
        <w:t xml:space="preserve"> </w:t>
      </w:r>
      <w:r>
        <w:rPr>
          <w:color w:val="231F20"/>
        </w:rPr>
        <w:t>who</w:t>
      </w:r>
      <w:r>
        <w:rPr>
          <w:color w:val="231F20"/>
          <w:spacing w:val="-8"/>
        </w:rPr>
        <w:t xml:space="preserve"> </w:t>
      </w:r>
      <w:r>
        <w:rPr>
          <w:color w:val="231F20"/>
        </w:rPr>
        <w:t>comes</w:t>
      </w:r>
      <w:r>
        <w:rPr>
          <w:color w:val="231F20"/>
          <w:spacing w:val="-8"/>
        </w:rPr>
        <w:t xml:space="preserve"> </w:t>
      </w:r>
      <w:r>
        <w:rPr>
          <w:color w:val="231F20"/>
        </w:rPr>
        <w:t>upon</w:t>
      </w:r>
      <w:r>
        <w:rPr>
          <w:color w:val="231F20"/>
          <w:spacing w:val="-8"/>
        </w:rPr>
        <w:t xml:space="preserve"> </w:t>
      </w:r>
      <w:r>
        <w:rPr>
          <w:color w:val="231F20"/>
        </w:rPr>
        <w:t>an</w:t>
      </w:r>
      <w:r>
        <w:rPr>
          <w:color w:val="231F20"/>
          <w:spacing w:val="-8"/>
        </w:rPr>
        <w:t xml:space="preserve"> </w:t>
      </w:r>
      <w:r>
        <w:rPr>
          <w:color w:val="231F20"/>
        </w:rPr>
        <w:t>owner’s</w:t>
      </w:r>
      <w:r>
        <w:rPr>
          <w:color w:val="231F20"/>
          <w:spacing w:val="-8"/>
        </w:rPr>
        <w:t xml:space="preserve"> </w:t>
      </w:r>
      <w:r>
        <w:rPr>
          <w:color w:val="231F20"/>
        </w:rPr>
        <w:t>premises</w:t>
      </w:r>
      <w:r>
        <w:rPr>
          <w:color w:val="231F20"/>
          <w:spacing w:val="-8"/>
        </w:rPr>
        <w:t xml:space="preserve"> </w:t>
      </w:r>
      <w:r>
        <w:rPr>
          <w:color w:val="231F20"/>
        </w:rPr>
        <w:t xml:space="preserve">for his own purposes rather than those of the owner and whose presence is merely condoned by the </w:t>
      </w:r>
      <w:r>
        <w:rPr>
          <w:color w:val="231F20"/>
          <w:spacing w:val="-4"/>
        </w:rPr>
        <w:t>owner,</w:t>
      </w:r>
      <w:r>
        <w:rPr>
          <w:color w:val="231F20"/>
          <w:spacing w:val="-6"/>
        </w:rPr>
        <w:t xml:space="preserve"> </w:t>
      </w:r>
      <w:r>
        <w:rPr>
          <w:color w:val="231F20"/>
        </w:rPr>
        <w:t>plaintiff</w:t>
      </w:r>
      <w:r>
        <w:rPr>
          <w:color w:val="231F20"/>
          <w:spacing w:val="-6"/>
        </w:rPr>
        <w:t xml:space="preserve"> </w:t>
      </w:r>
      <w:r>
        <w:rPr>
          <w:color w:val="231F20"/>
        </w:rPr>
        <w:t>in</w:t>
      </w:r>
      <w:r>
        <w:rPr>
          <w:color w:val="231F20"/>
          <w:spacing w:val="-6"/>
        </w:rPr>
        <w:t xml:space="preserve"> </w:t>
      </w:r>
      <w:r>
        <w:rPr>
          <w:color w:val="231F20"/>
        </w:rPr>
        <w:t>this</w:t>
      </w:r>
      <w:r>
        <w:rPr>
          <w:color w:val="231F20"/>
          <w:spacing w:val="-6"/>
        </w:rPr>
        <w:t xml:space="preserve"> </w:t>
      </w:r>
      <w:r>
        <w:rPr>
          <w:color w:val="231F20"/>
        </w:rPr>
        <w:t>case</w:t>
      </w:r>
      <w:r>
        <w:rPr>
          <w:color w:val="231F20"/>
          <w:spacing w:val="-6"/>
        </w:rPr>
        <w:t xml:space="preserve"> </w:t>
      </w:r>
      <w:r>
        <w:rPr>
          <w:color w:val="231F20"/>
        </w:rPr>
        <w:t>was</w:t>
      </w:r>
      <w:r>
        <w:rPr>
          <w:color w:val="231F20"/>
          <w:spacing w:val="-6"/>
        </w:rPr>
        <w:t xml:space="preserve"> </w:t>
      </w:r>
      <w:r>
        <w:rPr>
          <w:color w:val="231F20"/>
        </w:rPr>
        <w:t>expressly</w:t>
      </w:r>
      <w:r>
        <w:rPr>
          <w:color w:val="231F20"/>
          <w:spacing w:val="-6"/>
        </w:rPr>
        <w:t xml:space="preserve"> </w:t>
      </w:r>
      <w:r>
        <w:rPr>
          <w:color w:val="231F20"/>
        </w:rPr>
        <w:t>invited and encouraged to come to the defendant’s foot- ball stadium to swell the crowd in support of its team.</w:t>
      </w:r>
      <w:r>
        <w:rPr>
          <w:color w:val="231F20"/>
          <w:spacing w:val="-16"/>
        </w:rPr>
        <w:t xml:space="preserve"> </w:t>
      </w:r>
      <w:r>
        <w:rPr>
          <w:color w:val="231F20"/>
        </w:rPr>
        <w:t>In</w:t>
      </w:r>
      <w:r>
        <w:rPr>
          <w:color w:val="231F20"/>
          <w:spacing w:val="-16"/>
        </w:rPr>
        <w:t xml:space="preserve"> </w:t>
      </w:r>
      <w:r>
        <w:rPr>
          <w:color w:val="231F20"/>
        </w:rPr>
        <w:t>this</w:t>
      </w:r>
      <w:r>
        <w:rPr>
          <w:color w:val="231F20"/>
          <w:spacing w:val="-16"/>
        </w:rPr>
        <w:t xml:space="preserve"> </w:t>
      </w:r>
      <w:r>
        <w:rPr>
          <w:color w:val="231F20"/>
        </w:rPr>
        <w:t>type</w:t>
      </w:r>
      <w:r>
        <w:rPr>
          <w:color w:val="231F20"/>
          <w:spacing w:val="-16"/>
        </w:rPr>
        <w:t xml:space="preserve"> </w:t>
      </w:r>
      <w:r>
        <w:rPr>
          <w:color w:val="231F20"/>
        </w:rPr>
        <w:t>of</w:t>
      </w:r>
      <w:r>
        <w:rPr>
          <w:color w:val="231F20"/>
          <w:spacing w:val="-16"/>
        </w:rPr>
        <w:t xml:space="preserve"> </w:t>
      </w:r>
      <w:r>
        <w:rPr>
          <w:color w:val="231F20"/>
        </w:rPr>
        <w:t>situation,</w:t>
      </w:r>
      <w:r>
        <w:rPr>
          <w:color w:val="231F20"/>
          <w:spacing w:val="-16"/>
        </w:rPr>
        <w:t xml:space="preserve"> </w:t>
      </w:r>
      <w:r>
        <w:rPr>
          <w:color w:val="231F20"/>
        </w:rPr>
        <w:t>it</w:t>
      </w:r>
      <w:r>
        <w:rPr>
          <w:color w:val="231F20"/>
          <w:spacing w:val="-16"/>
        </w:rPr>
        <w:t xml:space="preserve"> </w:t>
      </w:r>
      <w:r>
        <w:rPr>
          <w:color w:val="231F20"/>
        </w:rPr>
        <w:t>would</w:t>
      </w:r>
      <w:r>
        <w:rPr>
          <w:color w:val="231F20"/>
          <w:spacing w:val="-16"/>
        </w:rPr>
        <w:t xml:space="preserve"> </w:t>
      </w:r>
      <w:r>
        <w:rPr>
          <w:color w:val="231F20"/>
        </w:rPr>
        <w:t>be</w:t>
      </w:r>
      <w:r>
        <w:rPr>
          <w:color w:val="231F20"/>
          <w:spacing w:val="-16"/>
        </w:rPr>
        <w:t xml:space="preserve"> </w:t>
      </w:r>
      <w:r>
        <w:rPr>
          <w:color w:val="231F20"/>
        </w:rPr>
        <w:t>entirely illogical to conclude that a person attending the game using a complimentary pass provided by the school district should be owed a lesser duty of</w:t>
      </w:r>
      <w:r>
        <w:rPr>
          <w:color w:val="231F20"/>
          <w:spacing w:val="-10"/>
        </w:rPr>
        <w:t xml:space="preserve"> </w:t>
      </w:r>
      <w:r>
        <w:rPr>
          <w:color w:val="231F20"/>
        </w:rPr>
        <w:t>care</w:t>
      </w:r>
      <w:r>
        <w:rPr>
          <w:color w:val="231F20"/>
          <w:spacing w:val="-10"/>
        </w:rPr>
        <w:t xml:space="preserve"> </w:t>
      </w:r>
      <w:r>
        <w:rPr>
          <w:color w:val="231F20"/>
        </w:rPr>
        <w:t>than</w:t>
      </w:r>
      <w:r>
        <w:rPr>
          <w:color w:val="231F20"/>
          <w:spacing w:val="-10"/>
        </w:rPr>
        <w:t xml:space="preserve"> </w:t>
      </w:r>
      <w:r>
        <w:rPr>
          <w:color w:val="231F20"/>
        </w:rPr>
        <w:t>a</w:t>
      </w:r>
      <w:r>
        <w:rPr>
          <w:color w:val="231F20"/>
          <w:spacing w:val="-10"/>
        </w:rPr>
        <w:t xml:space="preserve"> </w:t>
      </w:r>
      <w:r>
        <w:rPr>
          <w:color w:val="231F20"/>
        </w:rPr>
        <w:t>person</w:t>
      </w:r>
      <w:r>
        <w:rPr>
          <w:color w:val="231F20"/>
          <w:spacing w:val="-10"/>
        </w:rPr>
        <w:t xml:space="preserve"> </w:t>
      </w:r>
      <w:r>
        <w:rPr>
          <w:color w:val="231F20"/>
        </w:rPr>
        <w:t>otherwise</w:t>
      </w:r>
      <w:r>
        <w:rPr>
          <w:color w:val="231F20"/>
          <w:spacing w:val="-10"/>
        </w:rPr>
        <w:t xml:space="preserve"> </w:t>
      </w:r>
      <w:r>
        <w:rPr>
          <w:color w:val="231F20"/>
        </w:rPr>
        <w:t>similarly</w:t>
      </w:r>
      <w:r>
        <w:rPr>
          <w:color w:val="231F20"/>
          <w:spacing w:val="-10"/>
        </w:rPr>
        <w:t xml:space="preserve"> </w:t>
      </w:r>
      <w:r>
        <w:rPr>
          <w:color w:val="231F20"/>
        </w:rPr>
        <w:t xml:space="preserve">situated who had </w:t>
      </w:r>
      <w:r>
        <w:rPr>
          <w:color w:val="231F20"/>
          <w:spacing w:val="2"/>
        </w:rPr>
        <w:t xml:space="preserve">purchased </w:t>
      </w:r>
      <w:r>
        <w:rPr>
          <w:color w:val="231F20"/>
        </w:rPr>
        <w:t xml:space="preserve">a </w:t>
      </w:r>
      <w:r>
        <w:rPr>
          <w:color w:val="231F20"/>
          <w:spacing w:val="2"/>
        </w:rPr>
        <w:t xml:space="preserve">ticket. </w:t>
      </w:r>
      <w:r>
        <w:rPr>
          <w:color w:val="231F20"/>
        </w:rPr>
        <w:t xml:space="preserve">In our view, </w:t>
      </w:r>
      <w:r>
        <w:rPr>
          <w:color w:val="231F20"/>
          <w:spacing w:val="3"/>
        </w:rPr>
        <w:t xml:space="preserve">both </w:t>
      </w:r>
      <w:r>
        <w:rPr>
          <w:color w:val="231F20"/>
        </w:rPr>
        <w:t>persons</w:t>
      </w:r>
      <w:r>
        <w:rPr>
          <w:color w:val="231F20"/>
          <w:spacing w:val="-12"/>
        </w:rPr>
        <w:t xml:space="preserve"> </w:t>
      </w:r>
      <w:r>
        <w:rPr>
          <w:color w:val="231F20"/>
        </w:rPr>
        <w:t>should</w:t>
      </w:r>
      <w:r>
        <w:rPr>
          <w:color w:val="231F20"/>
          <w:spacing w:val="-12"/>
        </w:rPr>
        <w:t xml:space="preserve"> </w:t>
      </w:r>
      <w:r>
        <w:rPr>
          <w:color w:val="231F20"/>
        </w:rPr>
        <w:t>be</w:t>
      </w:r>
      <w:r>
        <w:rPr>
          <w:color w:val="231F20"/>
          <w:spacing w:val="-12"/>
        </w:rPr>
        <w:t xml:space="preserve"> </w:t>
      </w:r>
      <w:r>
        <w:rPr>
          <w:color w:val="231F20"/>
        </w:rPr>
        <w:t>owed</w:t>
      </w:r>
      <w:r>
        <w:rPr>
          <w:color w:val="231F20"/>
          <w:spacing w:val="-12"/>
        </w:rPr>
        <w:t xml:space="preserve"> </w:t>
      </w:r>
      <w:r>
        <w:rPr>
          <w:color w:val="231F20"/>
        </w:rPr>
        <w:t>the</w:t>
      </w:r>
      <w:r>
        <w:rPr>
          <w:color w:val="231F20"/>
          <w:spacing w:val="-12"/>
        </w:rPr>
        <w:t xml:space="preserve"> </w:t>
      </w:r>
      <w:r>
        <w:rPr>
          <w:color w:val="231F20"/>
        </w:rPr>
        <w:t>same</w:t>
      </w:r>
      <w:r>
        <w:rPr>
          <w:color w:val="231F20"/>
          <w:spacing w:val="-12"/>
        </w:rPr>
        <w:t xml:space="preserve"> </w:t>
      </w:r>
      <w:r>
        <w:rPr>
          <w:color w:val="231F20"/>
        </w:rPr>
        <w:t>duty</w:t>
      </w:r>
      <w:r>
        <w:rPr>
          <w:color w:val="231F20"/>
          <w:spacing w:val="-12"/>
        </w:rPr>
        <w:t xml:space="preserve"> </w:t>
      </w:r>
      <w:r>
        <w:rPr>
          <w:color w:val="231F20"/>
        </w:rPr>
        <w:t>of</w:t>
      </w:r>
      <w:r>
        <w:rPr>
          <w:color w:val="231F20"/>
          <w:spacing w:val="-12"/>
        </w:rPr>
        <w:t xml:space="preserve"> </w:t>
      </w:r>
      <w:r>
        <w:rPr>
          <w:color w:val="231F20"/>
        </w:rPr>
        <w:t>reason- able care, and we so</w:t>
      </w:r>
      <w:r>
        <w:rPr>
          <w:color w:val="231F20"/>
          <w:spacing w:val="-30"/>
        </w:rPr>
        <w:t xml:space="preserve"> </w:t>
      </w:r>
      <w:r>
        <w:rPr>
          <w:color w:val="231F20"/>
        </w:rPr>
        <w:t>hold.</w:t>
      </w:r>
    </w:p>
    <w:p w:rsidR="00025429" w:rsidRDefault="00025429" w:rsidP="00025429">
      <w:pPr>
        <w:pStyle w:val="BodyText"/>
        <w:kinsoku w:val="0"/>
        <w:overflowPunct w:val="0"/>
        <w:ind w:left="100" w:right="112" w:firstLine="240"/>
        <w:rPr>
          <w:color w:val="231F20"/>
        </w:rPr>
      </w:pPr>
      <w:r>
        <w:rPr>
          <w:color w:val="231F20"/>
        </w:rPr>
        <w:t>Upon application of a reasonable care stan- dard to the case at bar, we cannot conclude that all of the evidence, when viewed in its    aspect</w:t>
      </w:r>
    </w:p>
    <w:p w:rsidR="00025429" w:rsidRDefault="00025429" w:rsidP="00025429">
      <w:pPr>
        <w:pStyle w:val="BodyText"/>
        <w:kinsoku w:val="0"/>
        <w:overflowPunct w:val="0"/>
        <w:ind w:left="100" w:right="112" w:firstLine="240"/>
        <w:rPr>
          <w:color w:val="231F20"/>
        </w:rPr>
        <w:sectPr w:rsidR="00025429">
          <w:type w:val="continuous"/>
          <w:pgSz w:w="11520" w:h="14400"/>
          <w:pgMar w:top="340" w:right="1440" w:bottom="280" w:left="1340" w:header="720" w:footer="720" w:gutter="0"/>
          <w:cols w:num="2" w:space="720" w:equalWidth="0">
            <w:col w:w="4188" w:space="252"/>
            <w:col w:w="4300"/>
          </w:cols>
          <w:noEndnote/>
        </w:sectPr>
      </w:pPr>
    </w:p>
    <w:p w:rsidR="00025429" w:rsidRDefault="00025429" w:rsidP="00025429">
      <w:pPr>
        <w:pStyle w:val="BodyText"/>
        <w:kinsoku w:val="0"/>
        <w:overflowPunct w:val="0"/>
        <w:spacing w:before="9" w:line="240" w:lineRule="auto"/>
        <w:jc w:val="left"/>
        <w:rPr>
          <w:sz w:val="20"/>
          <w:szCs w:val="20"/>
        </w:rPr>
      </w:pPr>
    </w:p>
    <w:p w:rsidR="00025429" w:rsidRDefault="00025429" w:rsidP="00025429">
      <w:pPr>
        <w:pStyle w:val="BodyText"/>
        <w:kinsoku w:val="0"/>
        <w:overflowPunct w:val="0"/>
        <w:spacing w:line="20" w:lineRule="exact"/>
        <w:ind w:left="4555"/>
        <w:jc w:val="left"/>
        <w:rPr>
          <w:sz w:val="2"/>
          <w:szCs w:val="2"/>
        </w:rPr>
      </w:pPr>
      <w:r>
        <w:rPr>
          <w:noProof/>
          <w:sz w:val="2"/>
          <w:szCs w:val="2"/>
        </w:rPr>
        <mc:AlternateContent>
          <mc:Choice Requires="wpg">
            <w:drawing>
              <wp:inline distT="0" distB="0" distL="0" distR="0">
                <wp:extent cx="2597150" cy="12700"/>
                <wp:effectExtent l="6350" t="6350" r="6350" b="0"/>
                <wp:docPr id="35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12700"/>
                          <a:chOff x="0" y="0"/>
                          <a:chExt cx="4090" cy="20"/>
                        </a:xfrm>
                      </wpg:grpSpPr>
                      <wps:wsp>
                        <wps:cNvPr id="354" name="Freeform 86"/>
                        <wps:cNvSpPr>
                          <a:spLocks/>
                        </wps:cNvSpPr>
                        <wps:spPr bwMode="auto">
                          <a:xfrm>
                            <a:off x="5" y="5"/>
                            <a:ext cx="4080" cy="2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12F0BD" id="Group 353" o:spid="_x0000_s1026" style="width:204.5pt;height:1pt;mso-position-horizontal-relative:char;mso-position-vertical-relative:line" coordsize="40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">
                <v:shape id="Freeform 86" o:spid="_x0000_s1027" style="position:absolute;left:5;top:5;width:4080;height:20;visibility:visible;mso-wrap-style:square;v-text-anchor:top" coordsize="4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EGcYA&#10;AADcAAAADwAAAGRycy9kb3ducmV2LnhtbESPT2vCQBTE7wW/w/IEb3UTW0Wiq4i2pfTkP9DjI/tM&#10;gtm3cXeN6bfvFgo9DjPzG2a+7EwtWnK+sqwgHSYgiHOrKy4UHA/vz1MQPiBrrC2Tgm/ysFz0nuaY&#10;afvgHbX7UIgIYZ+hgjKEJpPS5yUZ9EPbEEfvYp3BEKUrpHb4iHBTy1GSTKTBiuNCiQ2tS8qv+7tR&#10;kK837cfxNnWr83hT2a9Tkb6lW6UG/W41AxGoC//hv/anVvAyfo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5EGcYAAADcAAAADwAAAAAAAAAAAAAAAACYAgAAZHJz&#10;L2Rvd25yZXYueG1sUEsFBgAAAAAEAAQA9QAAAIsDAAAAAA==&#10;" path="m,l4080,e" filled="f" strokecolor="#231f20" strokeweight=".5pt">
                  <v:path arrowok="t" o:connecttype="custom" o:connectlocs="0,0;4080,0" o:connectangles="0,0"/>
                </v:shape>
                <w10:anchorlock/>
              </v:group>
            </w:pict>
          </mc:Fallback>
        </mc:AlternateContent>
      </w:r>
    </w:p>
    <w:p w:rsidR="00025429" w:rsidRDefault="00025429" w:rsidP="00025429">
      <w:pPr>
        <w:pStyle w:val="BodyText"/>
        <w:kinsoku w:val="0"/>
        <w:overflowPunct w:val="0"/>
        <w:spacing w:line="20" w:lineRule="exact"/>
        <w:ind w:left="4555"/>
        <w:jc w:val="left"/>
        <w:rPr>
          <w:sz w:val="2"/>
          <w:szCs w:val="2"/>
        </w:rPr>
        <w:sectPr w:rsidR="00025429">
          <w:headerReference w:type="even" r:id="rId63"/>
          <w:headerReference w:type="default" r:id="rId64"/>
          <w:pgSz w:w="11520" w:h="14400"/>
          <w:pgMar w:top="980" w:right="1320" w:bottom="280" w:left="1440" w:header="751" w:footer="0" w:gutter="0"/>
          <w:pgNumType w:start="738"/>
          <w:cols w:space="720" w:equalWidth="0">
            <w:col w:w="8760"/>
          </w:cols>
          <w:noEndnote/>
        </w:sectPr>
      </w:pPr>
    </w:p>
    <w:p w:rsidR="00025429" w:rsidRDefault="00025429" w:rsidP="00025429">
      <w:pPr>
        <w:pStyle w:val="BodyText"/>
        <w:kinsoku w:val="0"/>
        <w:overflowPunct w:val="0"/>
        <w:spacing w:line="213" w:lineRule="exact"/>
        <w:ind w:left="120"/>
        <w:rPr>
          <w:color w:val="231F20"/>
        </w:rPr>
      </w:pPr>
      <w:r>
        <w:rPr>
          <w:color w:val="231F20"/>
        </w:rPr>
        <w:t>most favorable to the plaintiff, so   overwhelm-</w:t>
      </w:r>
    </w:p>
    <w:p w:rsidR="00025429" w:rsidRDefault="00025429" w:rsidP="00025429">
      <w:pPr>
        <w:pStyle w:val="BodyText"/>
        <w:kinsoku w:val="0"/>
        <w:overflowPunct w:val="0"/>
        <w:spacing w:before="4" w:line="225" w:lineRule="auto"/>
        <w:ind w:left="120" w:right="1"/>
        <w:rPr>
          <w:color w:val="231F20"/>
        </w:rPr>
      </w:pPr>
      <w:r>
        <w:rPr>
          <w:color w:val="231F20"/>
        </w:rPr>
        <w:t>ingly favors the defendant that no verdict for</w:t>
      </w:r>
      <w:r>
        <w:rPr>
          <w:color w:val="231F20"/>
          <w:spacing w:val="-20"/>
        </w:rPr>
        <w:t xml:space="preserve"> </w:t>
      </w:r>
      <w:r>
        <w:rPr>
          <w:color w:val="231F20"/>
        </w:rPr>
        <w:t xml:space="preserve">the </w:t>
      </w:r>
      <w:r>
        <w:rPr>
          <w:color w:val="231F20"/>
          <w:spacing w:val="3"/>
        </w:rPr>
        <w:t xml:space="preserve">plaintiff could ever stand. </w:t>
      </w:r>
      <w:r>
        <w:rPr>
          <w:color w:val="231F20"/>
        </w:rPr>
        <w:t xml:space="preserve">. . . </w:t>
      </w:r>
      <w:r>
        <w:rPr>
          <w:color w:val="231F20"/>
          <w:spacing w:val="2"/>
        </w:rPr>
        <w:t xml:space="preserve">The </w:t>
      </w:r>
      <w:r>
        <w:rPr>
          <w:color w:val="231F20"/>
          <w:spacing w:val="3"/>
        </w:rPr>
        <w:t xml:space="preserve">question </w:t>
      </w:r>
      <w:r>
        <w:rPr>
          <w:color w:val="231F20"/>
          <w:spacing w:val="4"/>
        </w:rPr>
        <w:t xml:space="preserve">of </w:t>
      </w:r>
      <w:r>
        <w:rPr>
          <w:color w:val="231F20"/>
        </w:rPr>
        <w:t xml:space="preserve">whether defendant failed to exercise reasonable care in supervising children attending the foot- ball game and whether such failure, if found to exist, was the proximate cause of plaintiff’s inju- ries, should have been submitted to the </w:t>
      </w:r>
      <w:r>
        <w:rPr>
          <w:color w:val="231F20"/>
          <w:spacing w:val="-5"/>
        </w:rPr>
        <w:t xml:space="preserve">jury. </w:t>
      </w:r>
      <w:r>
        <w:rPr>
          <w:color w:val="231F20"/>
        </w:rPr>
        <w:t>. .</w:t>
      </w:r>
      <w:r>
        <w:rPr>
          <w:color w:val="231F20"/>
          <w:spacing w:val="7"/>
        </w:rPr>
        <w:t xml:space="preserve"> </w:t>
      </w:r>
      <w:r>
        <w:rPr>
          <w:color w:val="231F20"/>
        </w:rPr>
        <w:t>.</w:t>
      </w:r>
    </w:p>
    <w:p w:rsidR="00025429" w:rsidRDefault="00025429" w:rsidP="00025429">
      <w:pPr>
        <w:pStyle w:val="BodyText"/>
        <w:kinsoku w:val="0"/>
        <w:overflowPunct w:val="0"/>
        <w:spacing w:line="243" w:lineRule="exact"/>
        <w:ind w:left="360"/>
        <w:rPr>
          <w:color w:val="231F20"/>
        </w:rPr>
      </w:pPr>
      <w:r>
        <w:rPr>
          <w:color w:val="231F20"/>
        </w:rPr>
        <w:t>Reversed and remanded.</w:t>
      </w:r>
    </w:p>
    <w:p w:rsidR="00025429" w:rsidRDefault="00025429" w:rsidP="00025429">
      <w:pPr>
        <w:pStyle w:val="BodyText"/>
        <w:kinsoku w:val="0"/>
        <w:overflowPunct w:val="0"/>
        <w:spacing w:before="11" w:line="240" w:lineRule="auto"/>
        <w:jc w:val="left"/>
        <w:rPr>
          <w:sz w:val="18"/>
          <w:szCs w:val="18"/>
        </w:rPr>
      </w:pPr>
      <w:r>
        <w:rPr>
          <w:noProof/>
        </w:rPr>
        <mc:AlternateContent>
          <mc:Choice Requires="wps">
            <w:drawing>
              <wp:anchor distT="0" distB="0" distL="0" distR="0" simplePos="0" relativeHeight="251678720" behindDoc="0" locked="0" layoutInCell="0" allowOverlap="1">
                <wp:simplePos x="0" y="0"/>
                <wp:positionH relativeFrom="page">
                  <wp:posOffset>990600</wp:posOffset>
                </wp:positionH>
                <wp:positionV relativeFrom="paragraph">
                  <wp:posOffset>188595</wp:posOffset>
                </wp:positionV>
                <wp:extent cx="829310" cy="12700"/>
                <wp:effectExtent l="9525" t="8255" r="8890" b="0"/>
                <wp:wrapTopAndBottom/>
                <wp:docPr id="352"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2700"/>
                        </a:xfrm>
                        <a:custGeom>
                          <a:avLst/>
                          <a:gdLst>
                            <a:gd name="T0" fmla="*/ 0 w 1306"/>
                            <a:gd name="T1" fmla="*/ 0 h 20"/>
                            <a:gd name="T2" fmla="*/ 1305 w 1306"/>
                            <a:gd name="T3" fmla="*/ 0 h 20"/>
                          </a:gdLst>
                          <a:ahLst/>
                          <a:cxnLst>
                            <a:cxn ang="0">
                              <a:pos x="T0" y="T1"/>
                            </a:cxn>
                            <a:cxn ang="0">
                              <a:pos x="T2" y="T3"/>
                            </a:cxn>
                          </a:cxnLst>
                          <a:rect l="0" t="0" r="r" b="b"/>
                          <a:pathLst>
                            <a:path w="1306" h="20">
                              <a:moveTo>
                                <a:pt x="0" y="0"/>
                              </a:moveTo>
                              <a:lnTo>
                                <a:pt x="130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6D5250" id="Freeform 35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pt,14.85pt,143.25pt,14.85pt" coordsize="13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" o:allowincell="f" filled="f" strokecolor="#231f20" strokeweight=".5pt">
                <v:path arrowok="t" o:connecttype="custom" o:connectlocs="0,0;828675,0" o:connectangles="0,0"/>
                <w10:wrap type="topAndBottom" anchorx="page"/>
              </v:polyline>
            </w:pict>
          </mc:Fallback>
        </mc:AlternateContent>
      </w:r>
    </w:p>
    <w:p w:rsidR="00025429" w:rsidRDefault="00025429" w:rsidP="00025429">
      <w:pPr>
        <w:pStyle w:val="Heading6"/>
        <w:kinsoku w:val="0"/>
        <w:overflowPunct w:val="0"/>
        <w:spacing w:line="194" w:lineRule="exact"/>
        <w:rPr>
          <w:color w:val="231F20"/>
        </w:rPr>
      </w:pPr>
      <w:r>
        <w:rPr>
          <w:color w:val="231F20"/>
        </w:rPr>
        <w:t>CASE NOTES</w:t>
      </w:r>
    </w:p>
    <w:p w:rsidR="00025429" w:rsidRDefault="00025429" w:rsidP="00025429">
      <w:pPr>
        <w:pStyle w:val="ListParagraph"/>
        <w:numPr>
          <w:ilvl w:val="0"/>
          <w:numId w:val="31"/>
        </w:numPr>
        <w:tabs>
          <w:tab w:val="left" w:pos="360"/>
        </w:tabs>
        <w:kinsoku w:val="0"/>
        <w:overflowPunct w:val="0"/>
        <w:spacing w:before="4" w:line="240" w:lineRule="exact"/>
        <w:rPr>
          <w:color w:val="231F20"/>
          <w:sz w:val="19"/>
          <w:szCs w:val="19"/>
        </w:rPr>
      </w:pPr>
      <w:r>
        <w:rPr>
          <w:color w:val="231F20"/>
          <w:spacing w:val="3"/>
          <w:sz w:val="19"/>
          <w:szCs w:val="19"/>
        </w:rPr>
        <w:t xml:space="preserve">The </w:t>
      </w:r>
      <w:r>
        <w:rPr>
          <w:rFonts w:ascii="Book Antiqua" w:hAnsi="Book Antiqua" w:cs="Book Antiqua"/>
          <w:i/>
          <w:iCs/>
          <w:color w:val="231F20"/>
          <w:spacing w:val="4"/>
          <w:sz w:val="19"/>
          <w:szCs w:val="19"/>
        </w:rPr>
        <w:t xml:space="preserve">Restatement (Second) </w:t>
      </w:r>
      <w:r>
        <w:rPr>
          <w:rFonts w:ascii="Book Antiqua" w:hAnsi="Book Antiqua" w:cs="Book Antiqua"/>
          <w:i/>
          <w:iCs/>
          <w:color w:val="231F20"/>
          <w:spacing w:val="2"/>
          <w:sz w:val="19"/>
          <w:szCs w:val="19"/>
        </w:rPr>
        <w:t xml:space="preserve">of </w:t>
      </w:r>
      <w:r>
        <w:rPr>
          <w:rFonts w:ascii="Book Antiqua" w:hAnsi="Book Antiqua" w:cs="Book Antiqua"/>
          <w:i/>
          <w:iCs/>
          <w:color w:val="231F20"/>
          <w:sz w:val="19"/>
          <w:szCs w:val="19"/>
        </w:rPr>
        <w:t xml:space="preserve">Torts </w:t>
      </w:r>
      <w:r>
        <w:rPr>
          <w:color w:val="231F20"/>
          <w:spacing w:val="4"/>
          <w:sz w:val="19"/>
          <w:szCs w:val="19"/>
        </w:rPr>
        <w:t xml:space="preserve">makes </w:t>
      </w:r>
      <w:r>
        <w:rPr>
          <w:color w:val="231F20"/>
          <w:spacing w:val="5"/>
          <w:sz w:val="19"/>
          <w:szCs w:val="19"/>
        </w:rPr>
        <w:t xml:space="preserve">the </w:t>
      </w:r>
      <w:r>
        <w:rPr>
          <w:color w:val="231F20"/>
          <w:sz w:val="19"/>
          <w:szCs w:val="19"/>
        </w:rPr>
        <w:t>following distinctions between an invitation and permission to enter a</w:t>
      </w:r>
      <w:r>
        <w:rPr>
          <w:color w:val="231F20"/>
          <w:spacing w:val="-4"/>
          <w:sz w:val="19"/>
          <w:szCs w:val="19"/>
        </w:rPr>
        <w:t xml:space="preserve"> </w:t>
      </w:r>
      <w:r>
        <w:rPr>
          <w:color w:val="231F20"/>
          <w:sz w:val="19"/>
          <w:szCs w:val="19"/>
        </w:rPr>
        <w:t>premises:</w:t>
      </w:r>
    </w:p>
    <w:p w:rsidR="00025429" w:rsidRDefault="00025429" w:rsidP="00025429">
      <w:pPr>
        <w:pStyle w:val="BodyText"/>
        <w:kinsoku w:val="0"/>
        <w:overflowPunct w:val="0"/>
        <w:spacing w:before="115" w:line="220" w:lineRule="exact"/>
        <w:ind w:left="360"/>
        <w:rPr>
          <w:color w:val="231F20"/>
          <w:sz w:val="17"/>
          <w:szCs w:val="17"/>
        </w:rPr>
      </w:pPr>
      <w:r>
        <w:rPr>
          <w:color w:val="231F20"/>
          <w:sz w:val="17"/>
          <w:szCs w:val="17"/>
        </w:rPr>
        <w:t xml:space="preserve">An invitation differs from mere permission in this: an </w:t>
      </w:r>
      <w:r>
        <w:rPr>
          <w:rFonts w:ascii="Book Antiqua" w:hAnsi="Book Antiqua" w:cs="Book Antiqua"/>
          <w:i/>
          <w:iCs/>
          <w:color w:val="231F20"/>
          <w:sz w:val="17"/>
          <w:szCs w:val="17"/>
        </w:rPr>
        <w:t xml:space="preserve">invitation </w:t>
      </w:r>
      <w:r>
        <w:rPr>
          <w:color w:val="231F20"/>
          <w:sz w:val="17"/>
          <w:szCs w:val="17"/>
        </w:rPr>
        <w:t>is conduct which justifies others in believing that the possessor desires them to enter the land; permission is conduct justifying others in believing that the possessor is willing that they shall enter if they desire to do so. Any words or conduct of the possessor which lead or encourage the visitor to believe that his entry is desired may be sufficient for the invitation.</w:t>
      </w:r>
    </w:p>
    <w:p w:rsidR="00025429" w:rsidRDefault="00025429" w:rsidP="00025429">
      <w:pPr>
        <w:pStyle w:val="BodyText"/>
        <w:kinsoku w:val="0"/>
        <w:overflowPunct w:val="0"/>
        <w:spacing w:before="123"/>
        <w:ind w:left="360" w:right="4"/>
        <w:rPr>
          <w:color w:val="231F20"/>
        </w:rPr>
      </w:pPr>
      <w:r>
        <w:rPr>
          <w:rFonts w:ascii="Book Antiqua" w:hAnsi="Book Antiqua" w:cs="Book Antiqua"/>
          <w:i/>
          <w:iCs/>
          <w:color w:val="231F20"/>
        </w:rPr>
        <w:t>See</w:t>
      </w:r>
      <w:r>
        <w:rPr>
          <w:rFonts w:ascii="Book Antiqua" w:hAnsi="Book Antiqua" w:cs="Book Antiqua"/>
          <w:i/>
          <w:iCs/>
          <w:color w:val="231F20"/>
          <w:spacing w:val="-11"/>
        </w:rPr>
        <w:t xml:space="preserve"> </w:t>
      </w:r>
      <w:r>
        <w:rPr>
          <w:rFonts w:ascii="Book Antiqua" w:hAnsi="Book Antiqua" w:cs="Book Antiqua"/>
          <w:i/>
          <w:iCs/>
          <w:color w:val="231F20"/>
        </w:rPr>
        <w:t>Howard</w:t>
      </w:r>
      <w:r>
        <w:rPr>
          <w:rFonts w:ascii="Book Antiqua" w:hAnsi="Book Antiqua" w:cs="Book Antiqua"/>
          <w:i/>
          <w:iCs/>
          <w:color w:val="231F20"/>
          <w:spacing w:val="-11"/>
        </w:rPr>
        <w:t xml:space="preserve"> </w:t>
      </w:r>
      <w:r>
        <w:rPr>
          <w:rFonts w:ascii="Book Antiqua" w:hAnsi="Book Antiqua" w:cs="Book Antiqua"/>
          <w:i/>
          <w:iCs/>
          <w:color w:val="231F20"/>
        </w:rPr>
        <w:t>County</w:t>
      </w:r>
      <w:r>
        <w:rPr>
          <w:rFonts w:ascii="Book Antiqua" w:hAnsi="Book Antiqua" w:cs="Book Antiqua"/>
          <w:i/>
          <w:iCs/>
          <w:color w:val="231F20"/>
          <w:spacing w:val="-11"/>
        </w:rPr>
        <w:t xml:space="preserve"> </w:t>
      </w:r>
      <w:r>
        <w:rPr>
          <w:rFonts w:ascii="Book Antiqua" w:hAnsi="Book Antiqua" w:cs="Book Antiqua"/>
          <w:i/>
          <w:iCs/>
          <w:color w:val="231F20"/>
        </w:rPr>
        <w:t>Board</w:t>
      </w:r>
      <w:r>
        <w:rPr>
          <w:rFonts w:ascii="Book Antiqua" w:hAnsi="Book Antiqua" w:cs="Book Antiqua"/>
          <w:i/>
          <w:iCs/>
          <w:color w:val="231F20"/>
          <w:spacing w:val="-11"/>
        </w:rPr>
        <w:t xml:space="preserve"> </w:t>
      </w:r>
      <w:r>
        <w:rPr>
          <w:rFonts w:ascii="Book Antiqua" w:hAnsi="Book Antiqua" w:cs="Book Antiqua"/>
          <w:i/>
          <w:iCs/>
          <w:color w:val="231F20"/>
        </w:rPr>
        <w:t>of</w:t>
      </w:r>
      <w:r>
        <w:rPr>
          <w:rFonts w:ascii="Book Antiqua" w:hAnsi="Book Antiqua" w:cs="Book Antiqua"/>
          <w:i/>
          <w:iCs/>
          <w:color w:val="231F20"/>
          <w:spacing w:val="-11"/>
        </w:rPr>
        <w:t xml:space="preserve"> </w:t>
      </w:r>
      <w:r>
        <w:rPr>
          <w:rFonts w:ascii="Book Antiqua" w:hAnsi="Book Antiqua" w:cs="Book Antiqua"/>
          <w:i/>
          <w:iCs/>
          <w:color w:val="231F20"/>
        </w:rPr>
        <w:t>Education</w:t>
      </w:r>
      <w:r>
        <w:rPr>
          <w:rFonts w:ascii="Book Antiqua" w:hAnsi="Book Antiqua" w:cs="Book Antiqua"/>
          <w:i/>
          <w:iCs/>
          <w:color w:val="231F20"/>
          <w:spacing w:val="-11"/>
        </w:rPr>
        <w:t xml:space="preserve"> </w:t>
      </w:r>
      <w:r>
        <w:rPr>
          <w:rFonts w:ascii="Book Antiqua" w:hAnsi="Book Antiqua" w:cs="Book Antiqua"/>
          <w:i/>
          <w:iCs/>
          <w:color w:val="231F20"/>
          <w:spacing w:val="-6"/>
        </w:rPr>
        <w:t>v.</w:t>
      </w:r>
      <w:r>
        <w:rPr>
          <w:rFonts w:ascii="Book Antiqua" w:hAnsi="Book Antiqua" w:cs="Book Antiqua"/>
          <w:i/>
          <w:iCs/>
          <w:color w:val="231F20"/>
          <w:spacing w:val="-11"/>
        </w:rPr>
        <w:t xml:space="preserve"> </w:t>
      </w:r>
      <w:r>
        <w:rPr>
          <w:rFonts w:ascii="Book Antiqua" w:hAnsi="Book Antiqua" w:cs="Book Antiqua"/>
          <w:i/>
          <w:iCs/>
          <w:color w:val="231F20"/>
        </w:rPr>
        <w:t>Cheyne</w:t>
      </w:r>
      <w:r>
        <w:rPr>
          <w:color w:val="231F20"/>
        </w:rPr>
        <w:t xml:space="preserve">, 99 Md. App. 150, 636 A.2d 22 (1994), quoting </w:t>
      </w:r>
      <w:r>
        <w:rPr>
          <w:rFonts w:ascii="Book Antiqua" w:hAnsi="Book Antiqua" w:cs="Book Antiqua"/>
          <w:i/>
          <w:iCs/>
          <w:color w:val="231F20"/>
        </w:rPr>
        <w:t xml:space="preserve">Restatement (Second) of </w:t>
      </w:r>
      <w:r>
        <w:rPr>
          <w:rFonts w:ascii="Book Antiqua" w:hAnsi="Book Antiqua" w:cs="Book Antiqua"/>
          <w:i/>
          <w:iCs/>
          <w:color w:val="231F20"/>
          <w:spacing w:val="-4"/>
        </w:rPr>
        <w:t>Torts</w:t>
      </w:r>
      <w:r>
        <w:rPr>
          <w:color w:val="231F20"/>
          <w:spacing w:val="-4"/>
        </w:rPr>
        <w:t xml:space="preserve">, </w:t>
      </w:r>
      <w:r>
        <w:rPr>
          <w:color w:val="231F20"/>
        </w:rPr>
        <w:t>§</w:t>
      </w:r>
      <w:r>
        <w:rPr>
          <w:color w:val="231F20"/>
          <w:spacing w:val="4"/>
        </w:rPr>
        <w:t xml:space="preserve"> </w:t>
      </w:r>
      <w:r>
        <w:rPr>
          <w:color w:val="231F20"/>
        </w:rPr>
        <w:t>332.</w:t>
      </w:r>
    </w:p>
    <w:p w:rsidR="00025429" w:rsidRDefault="00025429" w:rsidP="00025429">
      <w:pPr>
        <w:pStyle w:val="ListParagraph"/>
        <w:numPr>
          <w:ilvl w:val="0"/>
          <w:numId w:val="31"/>
        </w:numPr>
        <w:tabs>
          <w:tab w:val="left" w:pos="360"/>
        </w:tabs>
        <w:kinsoku w:val="0"/>
        <w:overflowPunct w:val="0"/>
        <w:spacing w:before="119" w:line="240" w:lineRule="exact"/>
        <w:rPr>
          <w:color w:val="231F20"/>
          <w:sz w:val="19"/>
          <w:szCs w:val="19"/>
        </w:rPr>
      </w:pPr>
      <w:r>
        <w:rPr>
          <w:color w:val="231F20"/>
          <w:sz w:val="19"/>
          <w:szCs w:val="19"/>
        </w:rPr>
        <w:t xml:space="preserve">The </w:t>
      </w:r>
      <w:r>
        <w:rPr>
          <w:rFonts w:ascii="Book Antiqua" w:hAnsi="Book Antiqua" w:cs="Book Antiqua"/>
          <w:i/>
          <w:iCs/>
          <w:color w:val="231F20"/>
          <w:spacing w:val="2"/>
          <w:sz w:val="19"/>
          <w:szCs w:val="19"/>
        </w:rPr>
        <w:t xml:space="preserve">Restatement (Second) </w:t>
      </w:r>
      <w:r>
        <w:rPr>
          <w:rFonts w:ascii="Book Antiqua" w:hAnsi="Book Antiqua" w:cs="Book Antiqua"/>
          <w:i/>
          <w:iCs/>
          <w:color w:val="231F20"/>
          <w:sz w:val="19"/>
          <w:szCs w:val="19"/>
        </w:rPr>
        <w:t xml:space="preserve">of Torts </w:t>
      </w:r>
      <w:r>
        <w:rPr>
          <w:color w:val="231F20"/>
          <w:spacing w:val="3"/>
          <w:sz w:val="19"/>
          <w:szCs w:val="19"/>
        </w:rPr>
        <w:t xml:space="preserve">emphasizes </w:t>
      </w:r>
      <w:r>
        <w:rPr>
          <w:color w:val="231F20"/>
          <w:spacing w:val="4"/>
          <w:sz w:val="19"/>
          <w:szCs w:val="19"/>
        </w:rPr>
        <w:t xml:space="preserve">the </w:t>
      </w:r>
      <w:r>
        <w:rPr>
          <w:color w:val="231F20"/>
          <w:spacing w:val="6"/>
          <w:sz w:val="19"/>
          <w:szCs w:val="19"/>
        </w:rPr>
        <w:t xml:space="preserve">“purpose” element </w:t>
      </w:r>
      <w:r>
        <w:rPr>
          <w:color w:val="231F20"/>
          <w:spacing w:val="3"/>
          <w:sz w:val="19"/>
          <w:szCs w:val="19"/>
        </w:rPr>
        <w:t xml:space="preserve">of an </w:t>
      </w:r>
      <w:r>
        <w:rPr>
          <w:color w:val="231F20"/>
          <w:spacing w:val="6"/>
          <w:sz w:val="19"/>
          <w:szCs w:val="19"/>
        </w:rPr>
        <w:t xml:space="preserve">invitation. </w:t>
      </w:r>
      <w:r>
        <w:rPr>
          <w:color w:val="231F20"/>
          <w:spacing w:val="7"/>
          <w:sz w:val="19"/>
          <w:szCs w:val="19"/>
        </w:rPr>
        <w:t xml:space="preserve">It </w:t>
      </w:r>
      <w:r>
        <w:rPr>
          <w:color w:val="231F20"/>
          <w:spacing w:val="3"/>
          <w:sz w:val="19"/>
          <w:szCs w:val="19"/>
        </w:rPr>
        <w:t xml:space="preserve">is </w:t>
      </w:r>
      <w:r>
        <w:rPr>
          <w:color w:val="231F20"/>
          <w:spacing w:val="5"/>
          <w:sz w:val="19"/>
          <w:szCs w:val="19"/>
        </w:rPr>
        <w:t xml:space="preserve">immaterial </w:t>
      </w:r>
      <w:r>
        <w:rPr>
          <w:color w:val="231F20"/>
          <w:spacing w:val="4"/>
          <w:sz w:val="19"/>
          <w:szCs w:val="19"/>
        </w:rPr>
        <w:t xml:space="preserve">that the </w:t>
      </w:r>
      <w:r>
        <w:rPr>
          <w:color w:val="231F20"/>
          <w:spacing w:val="5"/>
          <w:sz w:val="19"/>
          <w:szCs w:val="19"/>
        </w:rPr>
        <w:t xml:space="preserve">admission </w:t>
      </w:r>
      <w:r>
        <w:rPr>
          <w:color w:val="231F20"/>
          <w:spacing w:val="4"/>
          <w:sz w:val="19"/>
          <w:szCs w:val="19"/>
        </w:rPr>
        <w:t xml:space="preserve">fee </w:t>
      </w:r>
      <w:r>
        <w:rPr>
          <w:color w:val="231F20"/>
          <w:spacing w:val="3"/>
          <w:sz w:val="19"/>
          <w:szCs w:val="19"/>
        </w:rPr>
        <w:t xml:space="preserve">is </w:t>
      </w:r>
      <w:r>
        <w:rPr>
          <w:color w:val="231F20"/>
          <w:spacing w:val="6"/>
          <w:sz w:val="19"/>
          <w:szCs w:val="19"/>
        </w:rPr>
        <w:t>not</w:t>
      </w:r>
      <w:r>
        <w:rPr>
          <w:color w:val="231F20"/>
          <w:spacing w:val="59"/>
          <w:sz w:val="19"/>
          <w:szCs w:val="19"/>
        </w:rPr>
        <w:t xml:space="preserve"> </w:t>
      </w:r>
      <w:r>
        <w:rPr>
          <w:color w:val="231F20"/>
          <w:sz w:val="19"/>
          <w:szCs w:val="19"/>
        </w:rPr>
        <w:t xml:space="preserve">paid or that the landowner is not mindful of  a business purpose or that the </w:t>
      </w:r>
      <w:r>
        <w:rPr>
          <w:color w:val="231F20"/>
          <w:spacing w:val="3"/>
          <w:sz w:val="19"/>
          <w:szCs w:val="19"/>
        </w:rPr>
        <w:t xml:space="preserve">visitor’s </w:t>
      </w:r>
      <w:r>
        <w:rPr>
          <w:color w:val="231F20"/>
          <w:sz w:val="19"/>
          <w:szCs w:val="19"/>
        </w:rPr>
        <w:t xml:space="preserve">pres- </w:t>
      </w:r>
      <w:r>
        <w:rPr>
          <w:color w:val="231F20"/>
          <w:spacing w:val="3"/>
          <w:sz w:val="19"/>
          <w:szCs w:val="19"/>
        </w:rPr>
        <w:t xml:space="preserve">ence will lead </w:t>
      </w:r>
      <w:r>
        <w:rPr>
          <w:color w:val="231F20"/>
          <w:sz w:val="19"/>
          <w:szCs w:val="19"/>
        </w:rPr>
        <w:t xml:space="preserve">to no </w:t>
      </w:r>
      <w:r>
        <w:rPr>
          <w:color w:val="231F20"/>
          <w:spacing w:val="3"/>
          <w:sz w:val="19"/>
          <w:szCs w:val="19"/>
        </w:rPr>
        <w:t xml:space="preserve">possibility </w:t>
      </w:r>
      <w:r>
        <w:rPr>
          <w:color w:val="231F20"/>
          <w:sz w:val="19"/>
          <w:szCs w:val="19"/>
        </w:rPr>
        <w:t xml:space="preserve">of </w:t>
      </w:r>
      <w:r>
        <w:rPr>
          <w:color w:val="231F20"/>
          <w:spacing w:val="3"/>
          <w:sz w:val="19"/>
          <w:szCs w:val="19"/>
        </w:rPr>
        <w:t xml:space="preserve">benefit </w:t>
      </w:r>
      <w:r>
        <w:rPr>
          <w:color w:val="231F20"/>
          <w:spacing w:val="4"/>
          <w:sz w:val="19"/>
          <w:szCs w:val="19"/>
        </w:rPr>
        <w:t xml:space="preserve">to </w:t>
      </w:r>
      <w:r>
        <w:rPr>
          <w:color w:val="231F20"/>
          <w:sz w:val="19"/>
          <w:szCs w:val="19"/>
        </w:rPr>
        <w:t xml:space="preserve">the landowner, </w:t>
      </w:r>
      <w:r>
        <w:rPr>
          <w:color w:val="231F20"/>
          <w:spacing w:val="2"/>
          <w:sz w:val="19"/>
          <w:szCs w:val="19"/>
        </w:rPr>
        <w:t xml:space="preserve">pecuniary </w:t>
      </w:r>
      <w:r>
        <w:rPr>
          <w:color w:val="231F20"/>
          <w:sz w:val="19"/>
          <w:szCs w:val="19"/>
        </w:rPr>
        <w:t xml:space="preserve">or </w:t>
      </w:r>
      <w:r>
        <w:rPr>
          <w:color w:val="231F20"/>
          <w:spacing w:val="2"/>
          <w:sz w:val="19"/>
          <w:szCs w:val="19"/>
        </w:rPr>
        <w:t xml:space="preserve">otherwise. </w:t>
      </w:r>
      <w:r>
        <w:rPr>
          <w:color w:val="231F20"/>
          <w:sz w:val="19"/>
          <w:szCs w:val="19"/>
        </w:rPr>
        <w:t xml:space="preserve">It </w:t>
      </w:r>
      <w:r>
        <w:rPr>
          <w:color w:val="231F20"/>
          <w:spacing w:val="3"/>
          <w:sz w:val="19"/>
          <w:szCs w:val="19"/>
        </w:rPr>
        <w:t xml:space="preserve">is </w:t>
      </w:r>
      <w:r>
        <w:rPr>
          <w:color w:val="231F20"/>
          <w:spacing w:val="2"/>
          <w:sz w:val="19"/>
          <w:szCs w:val="19"/>
        </w:rPr>
        <w:t xml:space="preserve">essential, </w:t>
      </w:r>
      <w:r>
        <w:rPr>
          <w:color w:val="231F20"/>
          <w:sz w:val="19"/>
          <w:szCs w:val="19"/>
        </w:rPr>
        <w:t xml:space="preserve">however, </w:t>
      </w:r>
      <w:r>
        <w:rPr>
          <w:color w:val="231F20"/>
          <w:spacing w:val="2"/>
          <w:sz w:val="19"/>
          <w:szCs w:val="19"/>
        </w:rPr>
        <w:t xml:space="preserve">that </w:t>
      </w:r>
      <w:r>
        <w:rPr>
          <w:color w:val="231F20"/>
          <w:sz w:val="19"/>
          <w:szCs w:val="19"/>
        </w:rPr>
        <w:t xml:space="preserve">the </w:t>
      </w:r>
      <w:r>
        <w:rPr>
          <w:color w:val="231F20"/>
          <w:spacing w:val="2"/>
          <w:sz w:val="19"/>
          <w:szCs w:val="19"/>
        </w:rPr>
        <w:t xml:space="preserve">visitor </w:t>
      </w:r>
      <w:r>
        <w:rPr>
          <w:color w:val="231F20"/>
          <w:sz w:val="19"/>
          <w:szCs w:val="19"/>
        </w:rPr>
        <w:t xml:space="preserve">is on </w:t>
      </w:r>
      <w:r>
        <w:rPr>
          <w:color w:val="231F20"/>
          <w:spacing w:val="3"/>
          <w:sz w:val="19"/>
          <w:szCs w:val="19"/>
        </w:rPr>
        <w:t xml:space="preserve">the </w:t>
      </w:r>
      <w:r>
        <w:rPr>
          <w:color w:val="231F20"/>
          <w:sz w:val="19"/>
          <w:szCs w:val="19"/>
        </w:rPr>
        <w:t>premises</w:t>
      </w:r>
      <w:r>
        <w:rPr>
          <w:color w:val="231F20"/>
          <w:spacing w:val="-5"/>
          <w:sz w:val="19"/>
          <w:szCs w:val="19"/>
        </w:rPr>
        <w:t xml:space="preserve"> </w:t>
      </w:r>
      <w:r>
        <w:rPr>
          <w:color w:val="231F20"/>
          <w:sz w:val="19"/>
          <w:szCs w:val="19"/>
        </w:rPr>
        <w:t>for</w:t>
      </w:r>
      <w:r>
        <w:rPr>
          <w:color w:val="231F20"/>
          <w:spacing w:val="-5"/>
          <w:sz w:val="19"/>
          <w:szCs w:val="19"/>
        </w:rPr>
        <w:t xml:space="preserve"> </w:t>
      </w:r>
      <w:r>
        <w:rPr>
          <w:color w:val="231F20"/>
          <w:sz w:val="19"/>
          <w:szCs w:val="19"/>
        </w:rPr>
        <w:t>the</w:t>
      </w:r>
      <w:r>
        <w:rPr>
          <w:color w:val="231F20"/>
          <w:spacing w:val="-5"/>
          <w:sz w:val="19"/>
          <w:szCs w:val="19"/>
        </w:rPr>
        <w:t xml:space="preserve"> </w:t>
      </w:r>
      <w:r>
        <w:rPr>
          <w:color w:val="231F20"/>
          <w:sz w:val="19"/>
          <w:szCs w:val="19"/>
        </w:rPr>
        <w:t>purpose</w:t>
      </w:r>
      <w:r>
        <w:rPr>
          <w:color w:val="231F20"/>
          <w:spacing w:val="-5"/>
          <w:sz w:val="19"/>
          <w:szCs w:val="19"/>
        </w:rPr>
        <w:t xml:space="preserve"> </w:t>
      </w:r>
      <w:r>
        <w:rPr>
          <w:color w:val="231F20"/>
          <w:sz w:val="19"/>
          <w:szCs w:val="19"/>
        </w:rPr>
        <w:t>for</w:t>
      </w:r>
      <w:r>
        <w:rPr>
          <w:color w:val="231F20"/>
          <w:spacing w:val="-5"/>
          <w:sz w:val="19"/>
          <w:szCs w:val="19"/>
        </w:rPr>
        <w:t xml:space="preserve"> </w:t>
      </w:r>
      <w:r>
        <w:rPr>
          <w:color w:val="231F20"/>
          <w:sz w:val="19"/>
          <w:szCs w:val="19"/>
        </w:rPr>
        <w:t>which</w:t>
      </w:r>
      <w:r>
        <w:rPr>
          <w:color w:val="231F20"/>
          <w:spacing w:val="-5"/>
          <w:sz w:val="19"/>
          <w:szCs w:val="19"/>
        </w:rPr>
        <w:t xml:space="preserve"> </w:t>
      </w:r>
      <w:r>
        <w:rPr>
          <w:color w:val="231F20"/>
          <w:sz w:val="19"/>
          <w:szCs w:val="19"/>
        </w:rPr>
        <w:t>the</w:t>
      </w:r>
      <w:r>
        <w:rPr>
          <w:color w:val="231F20"/>
          <w:spacing w:val="-5"/>
          <w:sz w:val="19"/>
          <w:szCs w:val="19"/>
        </w:rPr>
        <w:t xml:space="preserve"> </w:t>
      </w:r>
      <w:r>
        <w:rPr>
          <w:color w:val="231F20"/>
          <w:sz w:val="19"/>
          <w:szCs w:val="19"/>
        </w:rPr>
        <w:t>land</w:t>
      </w:r>
      <w:r>
        <w:rPr>
          <w:color w:val="231F20"/>
          <w:spacing w:val="-5"/>
          <w:sz w:val="19"/>
          <w:szCs w:val="19"/>
        </w:rPr>
        <w:t xml:space="preserve"> </w:t>
      </w:r>
      <w:r>
        <w:rPr>
          <w:color w:val="231F20"/>
          <w:sz w:val="19"/>
          <w:szCs w:val="19"/>
        </w:rPr>
        <w:t xml:space="preserve">is held open to the public. The </w:t>
      </w:r>
      <w:r>
        <w:rPr>
          <w:rFonts w:ascii="Book Antiqua" w:hAnsi="Book Antiqua" w:cs="Book Antiqua"/>
          <w:i/>
          <w:iCs/>
          <w:color w:val="231F20"/>
          <w:sz w:val="19"/>
          <w:szCs w:val="19"/>
        </w:rPr>
        <w:t xml:space="preserve">Restatement </w:t>
      </w:r>
      <w:r>
        <w:rPr>
          <w:color w:val="231F20"/>
          <w:sz w:val="19"/>
          <w:szCs w:val="19"/>
        </w:rPr>
        <w:t>illus- trates the principle as follows: A visitor is an invitee at the free public library when she en- ters</w:t>
      </w:r>
      <w:r>
        <w:rPr>
          <w:color w:val="231F20"/>
          <w:spacing w:val="-4"/>
          <w:sz w:val="19"/>
          <w:szCs w:val="19"/>
        </w:rPr>
        <w:t xml:space="preserve"> </w:t>
      </w:r>
      <w:r>
        <w:rPr>
          <w:color w:val="231F20"/>
          <w:sz w:val="19"/>
          <w:szCs w:val="19"/>
        </w:rPr>
        <w:t>to</w:t>
      </w:r>
      <w:r>
        <w:rPr>
          <w:color w:val="231F20"/>
          <w:spacing w:val="-4"/>
          <w:sz w:val="19"/>
          <w:szCs w:val="19"/>
        </w:rPr>
        <w:t xml:space="preserve"> </w:t>
      </w:r>
      <w:r>
        <w:rPr>
          <w:color w:val="231F20"/>
          <w:sz w:val="19"/>
          <w:szCs w:val="19"/>
        </w:rPr>
        <w:t>read</w:t>
      </w:r>
      <w:r>
        <w:rPr>
          <w:color w:val="231F20"/>
          <w:spacing w:val="-4"/>
          <w:sz w:val="19"/>
          <w:szCs w:val="19"/>
        </w:rPr>
        <w:t xml:space="preserve"> </w:t>
      </w:r>
      <w:r>
        <w:rPr>
          <w:color w:val="231F20"/>
          <w:sz w:val="19"/>
          <w:szCs w:val="19"/>
        </w:rPr>
        <w:t>a</w:t>
      </w:r>
      <w:r>
        <w:rPr>
          <w:color w:val="231F20"/>
          <w:spacing w:val="-4"/>
          <w:sz w:val="19"/>
          <w:szCs w:val="19"/>
        </w:rPr>
        <w:t xml:space="preserve"> </w:t>
      </w:r>
      <w:r>
        <w:rPr>
          <w:color w:val="231F20"/>
          <w:sz w:val="19"/>
          <w:szCs w:val="19"/>
        </w:rPr>
        <w:t>book,</w:t>
      </w:r>
      <w:r>
        <w:rPr>
          <w:color w:val="231F20"/>
          <w:spacing w:val="-4"/>
          <w:sz w:val="19"/>
          <w:szCs w:val="19"/>
        </w:rPr>
        <w:t xml:space="preserve"> </w:t>
      </w:r>
      <w:r>
        <w:rPr>
          <w:color w:val="231F20"/>
          <w:sz w:val="19"/>
          <w:szCs w:val="19"/>
        </w:rPr>
        <w:t>but</w:t>
      </w:r>
      <w:r>
        <w:rPr>
          <w:color w:val="231F20"/>
          <w:spacing w:val="-4"/>
          <w:sz w:val="19"/>
          <w:szCs w:val="19"/>
        </w:rPr>
        <w:t xml:space="preserve"> </w:t>
      </w:r>
      <w:r>
        <w:rPr>
          <w:color w:val="231F20"/>
          <w:sz w:val="19"/>
          <w:szCs w:val="19"/>
        </w:rPr>
        <w:t>not</w:t>
      </w:r>
      <w:r>
        <w:rPr>
          <w:color w:val="231F20"/>
          <w:spacing w:val="-4"/>
          <w:sz w:val="19"/>
          <w:szCs w:val="19"/>
        </w:rPr>
        <w:t xml:space="preserve"> </w:t>
      </w:r>
      <w:r>
        <w:rPr>
          <w:color w:val="231F20"/>
          <w:sz w:val="19"/>
          <w:szCs w:val="19"/>
        </w:rPr>
        <w:t>when</w:t>
      </w:r>
      <w:r>
        <w:rPr>
          <w:color w:val="231F20"/>
          <w:spacing w:val="-4"/>
          <w:sz w:val="19"/>
          <w:szCs w:val="19"/>
        </w:rPr>
        <w:t xml:space="preserve"> </w:t>
      </w:r>
      <w:r>
        <w:rPr>
          <w:color w:val="231F20"/>
          <w:sz w:val="19"/>
          <w:szCs w:val="19"/>
        </w:rPr>
        <w:t>she</w:t>
      </w:r>
      <w:r>
        <w:rPr>
          <w:color w:val="231F20"/>
          <w:spacing w:val="-4"/>
          <w:sz w:val="19"/>
          <w:szCs w:val="19"/>
        </w:rPr>
        <w:t xml:space="preserve"> </w:t>
      </w:r>
      <w:r>
        <w:rPr>
          <w:color w:val="231F20"/>
          <w:sz w:val="19"/>
          <w:szCs w:val="19"/>
        </w:rPr>
        <w:t>enters</w:t>
      </w:r>
      <w:r>
        <w:rPr>
          <w:color w:val="231F20"/>
          <w:spacing w:val="-4"/>
          <w:sz w:val="19"/>
          <w:szCs w:val="19"/>
        </w:rPr>
        <w:t xml:space="preserve"> </w:t>
      </w:r>
      <w:r>
        <w:rPr>
          <w:color w:val="231F20"/>
          <w:sz w:val="19"/>
          <w:szCs w:val="19"/>
        </w:rPr>
        <w:t xml:space="preserve">to meet a friend or to get out of the rain. </w:t>
      </w:r>
      <w:r>
        <w:rPr>
          <w:rFonts w:ascii="Book Antiqua" w:hAnsi="Book Antiqua" w:cs="Book Antiqua"/>
          <w:i/>
          <w:iCs/>
          <w:color w:val="231F20"/>
          <w:sz w:val="19"/>
          <w:szCs w:val="19"/>
        </w:rPr>
        <w:t xml:space="preserve">Restate- ment (Second) of </w:t>
      </w:r>
      <w:r>
        <w:rPr>
          <w:rFonts w:ascii="Book Antiqua" w:hAnsi="Book Antiqua" w:cs="Book Antiqua"/>
          <w:i/>
          <w:iCs/>
          <w:color w:val="231F20"/>
          <w:spacing w:val="-4"/>
          <w:sz w:val="19"/>
          <w:szCs w:val="19"/>
        </w:rPr>
        <w:t xml:space="preserve">Torts, </w:t>
      </w:r>
      <w:r>
        <w:rPr>
          <w:color w:val="231F20"/>
          <w:sz w:val="19"/>
          <w:szCs w:val="19"/>
        </w:rPr>
        <w:t>§ 332(d), illustration</w:t>
      </w:r>
      <w:r>
        <w:rPr>
          <w:color w:val="231F20"/>
          <w:spacing w:val="4"/>
          <w:sz w:val="19"/>
          <w:szCs w:val="19"/>
        </w:rPr>
        <w:t xml:space="preserve"> </w:t>
      </w:r>
      <w:r>
        <w:rPr>
          <w:color w:val="231F20"/>
          <w:sz w:val="19"/>
          <w:szCs w:val="19"/>
        </w:rPr>
        <w:t>2.</w:t>
      </w:r>
    </w:p>
    <w:p w:rsidR="00025429" w:rsidRDefault="00025429" w:rsidP="00025429">
      <w:pPr>
        <w:pStyle w:val="BodyText"/>
        <w:kinsoku w:val="0"/>
        <w:overflowPunct w:val="0"/>
        <w:ind w:left="359" w:firstLine="240"/>
        <w:rPr>
          <w:color w:val="231F20"/>
        </w:rPr>
      </w:pPr>
      <w:r>
        <w:rPr>
          <w:color w:val="231F20"/>
          <w:spacing w:val="3"/>
        </w:rPr>
        <w:t xml:space="preserve">In </w:t>
      </w:r>
      <w:r>
        <w:rPr>
          <w:color w:val="231F20"/>
          <w:spacing w:val="6"/>
        </w:rPr>
        <w:t xml:space="preserve">addition </w:t>
      </w:r>
      <w:r>
        <w:rPr>
          <w:color w:val="231F20"/>
          <w:spacing w:val="3"/>
        </w:rPr>
        <w:t xml:space="preserve">to </w:t>
      </w:r>
      <w:r>
        <w:rPr>
          <w:color w:val="231F20"/>
          <w:spacing w:val="6"/>
        </w:rPr>
        <w:t xml:space="preserve">purpose, </w:t>
      </w:r>
      <w:r>
        <w:rPr>
          <w:color w:val="231F20"/>
          <w:spacing w:val="4"/>
        </w:rPr>
        <w:t xml:space="preserve">the </w:t>
      </w:r>
      <w:r>
        <w:rPr>
          <w:rFonts w:ascii="Book Antiqua" w:hAnsi="Book Antiqua" w:cs="Book Antiqua"/>
          <w:i/>
          <w:iCs/>
          <w:color w:val="231F20"/>
          <w:spacing w:val="7"/>
        </w:rPr>
        <w:t xml:space="preserve">Restatement </w:t>
      </w:r>
      <w:r>
        <w:rPr>
          <w:rFonts w:ascii="Book Antiqua" w:hAnsi="Book Antiqua" w:cs="Book Antiqua"/>
          <w:i/>
          <w:iCs/>
          <w:color w:val="231F20"/>
          <w:spacing w:val="6"/>
        </w:rPr>
        <w:t xml:space="preserve">(Second) </w:t>
      </w:r>
      <w:r>
        <w:rPr>
          <w:rFonts w:ascii="Book Antiqua" w:hAnsi="Book Antiqua" w:cs="Book Antiqua"/>
          <w:i/>
          <w:iCs/>
          <w:color w:val="231F20"/>
          <w:spacing w:val="3"/>
        </w:rPr>
        <w:t xml:space="preserve">of </w:t>
      </w:r>
      <w:r>
        <w:rPr>
          <w:rFonts w:ascii="Book Antiqua" w:hAnsi="Book Antiqua" w:cs="Book Antiqua"/>
          <w:i/>
          <w:iCs/>
          <w:color w:val="231F20"/>
          <w:spacing w:val="2"/>
        </w:rPr>
        <w:t xml:space="preserve">Torts, </w:t>
      </w:r>
      <w:r>
        <w:rPr>
          <w:color w:val="231F20"/>
        </w:rPr>
        <w:t xml:space="preserve">§ </w:t>
      </w:r>
      <w:r>
        <w:rPr>
          <w:color w:val="231F20"/>
          <w:spacing w:val="6"/>
        </w:rPr>
        <w:t xml:space="preserve">332(d), emphasizes </w:t>
      </w:r>
      <w:r>
        <w:rPr>
          <w:color w:val="231F20"/>
          <w:spacing w:val="7"/>
        </w:rPr>
        <w:t xml:space="preserve">the </w:t>
      </w:r>
      <w:r>
        <w:rPr>
          <w:color w:val="231F20"/>
        </w:rPr>
        <w:t>need for inducement or encouragement as in other instances of invitation. Thus, “the</w:t>
      </w:r>
      <w:r>
        <w:rPr>
          <w:color w:val="231F20"/>
          <w:spacing w:val="-28"/>
        </w:rPr>
        <w:t xml:space="preserve"> </w:t>
      </w:r>
      <w:r>
        <w:rPr>
          <w:color w:val="231F20"/>
        </w:rPr>
        <w:t xml:space="preserve">desire or </w:t>
      </w:r>
      <w:r>
        <w:rPr>
          <w:color w:val="231F20"/>
          <w:spacing w:val="3"/>
        </w:rPr>
        <w:t xml:space="preserve">willingness </w:t>
      </w:r>
      <w:r>
        <w:rPr>
          <w:color w:val="231F20"/>
        </w:rPr>
        <w:t xml:space="preserve">to </w:t>
      </w:r>
      <w:r>
        <w:rPr>
          <w:color w:val="231F20"/>
          <w:spacing w:val="3"/>
        </w:rPr>
        <w:t xml:space="preserve">receive that person </w:t>
      </w:r>
      <w:r>
        <w:rPr>
          <w:color w:val="231F20"/>
          <w:spacing w:val="4"/>
        </w:rPr>
        <w:t xml:space="preserve">which </w:t>
      </w:r>
      <w:r>
        <w:rPr>
          <w:color w:val="231F20"/>
        </w:rPr>
        <w:t xml:space="preserve">a </w:t>
      </w:r>
      <w:r>
        <w:rPr>
          <w:color w:val="231F20"/>
          <w:spacing w:val="3"/>
        </w:rPr>
        <w:t xml:space="preserve">reasonable </w:t>
      </w:r>
      <w:r>
        <w:rPr>
          <w:color w:val="231F20"/>
          <w:spacing w:val="2"/>
        </w:rPr>
        <w:t xml:space="preserve">man </w:t>
      </w:r>
      <w:r>
        <w:rPr>
          <w:color w:val="231F20"/>
          <w:spacing w:val="3"/>
        </w:rPr>
        <w:t xml:space="preserve">would understand </w:t>
      </w:r>
      <w:r>
        <w:rPr>
          <w:color w:val="231F20"/>
        </w:rPr>
        <w:t xml:space="preserve">as </w:t>
      </w:r>
      <w:r>
        <w:rPr>
          <w:color w:val="231F20"/>
          <w:spacing w:val="4"/>
        </w:rPr>
        <w:t xml:space="preserve">ex- </w:t>
      </w:r>
      <w:r>
        <w:rPr>
          <w:color w:val="231F20"/>
        </w:rPr>
        <w:t>pressed by words or other conduct of the</w:t>
      </w:r>
      <w:r>
        <w:rPr>
          <w:color w:val="231F20"/>
          <w:spacing w:val="-24"/>
        </w:rPr>
        <w:t xml:space="preserve"> </w:t>
      </w:r>
      <w:r>
        <w:rPr>
          <w:color w:val="231F20"/>
        </w:rPr>
        <w:t xml:space="preserve">pos- sessor” remains an important factor. </w:t>
      </w:r>
      <w:r>
        <w:rPr>
          <w:rFonts w:ascii="Book Antiqua" w:hAnsi="Book Antiqua" w:cs="Book Antiqua"/>
          <w:i/>
          <w:iCs/>
          <w:color w:val="231F20"/>
        </w:rPr>
        <w:t xml:space="preserve">See also Restatement (Second) of </w:t>
      </w:r>
      <w:r>
        <w:rPr>
          <w:rFonts w:ascii="Book Antiqua" w:hAnsi="Book Antiqua" w:cs="Book Antiqua"/>
          <w:i/>
          <w:iCs/>
          <w:color w:val="231F20"/>
          <w:spacing w:val="-4"/>
        </w:rPr>
        <w:t xml:space="preserve">Torts, </w:t>
      </w:r>
      <w:r>
        <w:rPr>
          <w:color w:val="231F20"/>
        </w:rPr>
        <w:t>§</w:t>
      </w:r>
      <w:r>
        <w:rPr>
          <w:color w:val="231F20"/>
          <w:spacing w:val="4"/>
        </w:rPr>
        <w:t xml:space="preserve"> </w:t>
      </w:r>
      <w:r>
        <w:rPr>
          <w:color w:val="231F20"/>
        </w:rPr>
        <w:t>332.</w:t>
      </w:r>
    </w:p>
    <w:p w:rsidR="00025429" w:rsidRDefault="00025429" w:rsidP="00025429">
      <w:pPr>
        <w:pStyle w:val="Heading3"/>
        <w:numPr>
          <w:ilvl w:val="0"/>
          <w:numId w:val="1"/>
        </w:numPr>
        <w:tabs>
          <w:tab w:val="left" w:pos="420"/>
        </w:tabs>
        <w:kinsoku w:val="0"/>
        <w:overflowPunct w:val="0"/>
        <w:spacing w:line="295" w:lineRule="exact"/>
        <w:jc w:val="both"/>
        <w:rPr>
          <w:rFonts w:ascii="Arial" w:hAnsi="Arial" w:cs="Arial"/>
          <w:color w:val="231F20"/>
          <w:w w:val="110"/>
          <w:sz w:val="20"/>
          <w:szCs w:val="20"/>
        </w:rPr>
      </w:pPr>
      <w:r>
        <w:rPr>
          <w:color w:val="231F20"/>
          <w:w w:val="108"/>
        </w:rPr>
        <w:br w:type="column"/>
      </w:r>
      <w:r>
        <w:rPr>
          <w:color w:val="231F20"/>
          <w:w w:val="110"/>
        </w:rPr>
        <w:t>Nuisance</w:t>
      </w:r>
    </w:p>
    <w:p w:rsidR="00025429" w:rsidRDefault="00025429" w:rsidP="00025429">
      <w:pPr>
        <w:pStyle w:val="BodyText"/>
        <w:kinsoku w:val="0"/>
        <w:overflowPunct w:val="0"/>
        <w:spacing w:before="43"/>
        <w:ind w:left="120" w:right="112"/>
        <w:rPr>
          <w:color w:val="231F20"/>
          <w:spacing w:val="-3"/>
        </w:rPr>
      </w:pPr>
      <w:r>
        <w:rPr>
          <w:color w:val="231F20"/>
          <w:spacing w:val="3"/>
        </w:rPr>
        <w:t xml:space="preserve">Another device used </w:t>
      </w:r>
      <w:r>
        <w:rPr>
          <w:color w:val="231F20"/>
        </w:rPr>
        <w:t xml:space="preserve">by </w:t>
      </w:r>
      <w:r>
        <w:rPr>
          <w:color w:val="231F20"/>
          <w:spacing w:val="2"/>
        </w:rPr>
        <w:t xml:space="preserve">the </w:t>
      </w:r>
      <w:r>
        <w:rPr>
          <w:color w:val="231F20"/>
          <w:spacing w:val="3"/>
        </w:rPr>
        <w:t xml:space="preserve">courts </w:t>
      </w:r>
      <w:r>
        <w:rPr>
          <w:color w:val="231F20"/>
        </w:rPr>
        <w:t xml:space="preserve">to </w:t>
      </w:r>
      <w:r>
        <w:rPr>
          <w:color w:val="231F20"/>
          <w:spacing w:val="4"/>
        </w:rPr>
        <w:t xml:space="preserve">partially </w:t>
      </w:r>
      <w:r>
        <w:rPr>
          <w:color w:val="231F20"/>
        </w:rPr>
        <w:t xml:space="preserve">skirt the boundaries of immunity is the nuisance </w:t>
      </w:r>
      <w:r>
        <w:rPr>
          <w:color w:val="231F20"/>
          <w:spacing w:val="4"/>
        </w:rPr>
        <w:t xml:space="preserve">doctrine. </w:t>
      </w:r>
      <w:r>
        <w:rPr>
          <w:color w:val="231F20"/>
        </w:rPr>
        <w:t xml:space="preserve">A </w:t>
      </w:r>
      <w:r>
        <w:rPr>
          <w:rFonts w:ascii="Book Antiqua" w:hAnsi="Book Antiqua" w:cs="Book Antiqua"/>
          <w:i/>
          <w:iCs/>
          <w:color w:val="231F20"/>
          <w:spacing w:val="4"/>
        </w:rPr>
        <w:t xml:space="preserve">nuisance </w:t>
      </w:r>
      <w:r>
        <w:rPr>
          <w:color w:val="231F20"/>
          <w:spacing w:val="3"/>
        </w:rPr>
        <w:t xml:space="preserve">has been </w:t>
      </w:r>
      <w:r>
        <w:rPr>
          <w:color w:val="231F20"/>
          <w:spacing w:val="4"/>
        </w:rPr>
        <w:t xml:space="preserve">defined </w:t>
      </w:r>
      <w:r>
        <w:rPr>
          <w:color w:val="231F20"/>
          <w:spacing w:val="2"/>
        </w:rPr>
        <w:t xml:space="preserve">as </w:t>
      </w:r>
      <w:r>
        <w:rPr>
          <w:color w:val="231F20"/>
          <w:spacing w:val="5"/>
        </w:rPr>
        <w:t xml:space="preserve">“the </w:t>
      </w:r>
      <w:r>
        <w:rPr>
          <w:color w:val="231F20"/>
        </w:rPr>
        <w:t xml:space="preserve">existence or creation of a dangerous, unsafe, or </w:t>
      </w:r>
      <w:r>
        <w:rPr>
          <w:color w:val="231F20"/>
          <w:spacing w:val="-3"/>
        </w:rPr>
        <w:t xml:space="preserve">offensive condition which </w:t>
      </w:r>
      <w:r>
        <w:rPr>
          <w:color w:val="231F20"/>
        </w:rPr>
        <w:t xml:space="preserve">is </w:t>
      </w:r>
      <w:r>
        <w:rPr>
          <w:color w:val="231F20"/>
          <w:spacing w:val="-3"/>
        </w:rPr>
        <w:t xml:space="preserve">likely </w:t>
      </w:r>
      <w:r>
        <w:rPr>
          <w:color w:val="231F20"/>
        </w:rPr>
        <w:t xml:space="preserve">to </w:t>
      </w:r>
      <w:r>
        <w:rPr>
          <w:color w:val="231F20"/>
          <w:spacing w:val="-3"/>
        </w:rPr>
        <w:t xml:space="preserve">cause </w:t>
      </w:r>
      <w:r>
        <w:rPr>
          <w:color w:val="231F20"/>
          <w:spacing w:val="-6"/>
        </w:rPr>
        <w:t xml:space="preserve">injury, </w:t>
      </w:r>
      <w:r>
        <w:rPr>
          <w:color w:val="231F20"/>
        </w:rPr>
        <w:t xml:space="preserve">harm, or inconvenience to others.” A more com- plete definition has been given by a Connecticut </w:t>
      </w:r>
      <w:r>
        <w:rPr>
          <w:color w:val="231F20"/>
          <w:spacing w:val="-3"/>
        </w:rPr>
        <w:t>court:</w:t>
      </w:r>
    </w:p>
    <w:p w:rsidR="00025429" w:rsidRDefault="00025429" w:rsidP="00025429">
      <w:pPr>
        <w:pStyle w:val="BodyText"/>
        <w:kinsoku w:val="0"/>
        <w:overflowPunct w:val="0"/>
        <w:spacing w:before="95" w:line="220" w:lineRule="exact"/>
        <w:ind w:left="360" w:right="114"/>
        <w:rPr>
          <w:color w:val="231F20"/>
          <w:position w:val="6"/>
          <w:sz w:val="11"/>
          <w:szCs w:val="11"/>
        </w:rPr>
      </w:pPr>
      <w:r>
        <w:rPr>
          <w:color w:val="231F20"/>
          <w:sz w:val="17"/>
          <w:szCs w:val="17"/>
        </w:rPr>
        <w:t xml:space="preserve">[T]o constitute a nuisance there must have arisen a condition, the natural tendency of which is to cre- ate </w:t>
      </w:r>
      <w:r>
        <w:rPr>
          <w:color w:val="231F20"/>
          <w:spacing w:val="2"/>
          <w:sz w:val="17"/>
          <w:szCs w:val="17"/>
        </w:rPr>
        <w:t xml:space="preserve">danger </w:t>
      </w:r>
      <w:r>
        <w:rPr>
          <w:color w:val="231F20"/>
          <w:sz w:val="17"/>
          <w:szCs w:val="17"/>
        </w:rPr>
        <w:t xml:space="preserve">or </w:t>
      </w:r>
      <w:r>
        <w:rPr>
          <w:color w:val="231F20"/>
          <w:spacing w:val="2"/>
          <w:sz w:val="17"/>
          <w:szCs w:val="17"/>
        </w:rPr>
        <w:t xml:space="preserve">inflict injury upon person </w:t>
      </w:r>
      <w:r>
        <w:rPr>
          <w:color w:val="231F20"/>
          <w:sz w:val="17"/>
          <w:szCs w:val="17"/>
        </w:rPr>
        <w:t xml:space="preserve">or </w:t>
      </w:r>
      <w:r>
        <w:rPr>
          <w:color w:val="231F20"/>
          <w:spacing w:val="2"/>
          <w:sz w:val="17"/>
          <w:szCs w:val="17"/>
        </w:rPr>
        <w:t xml:space="preserve">prop- </w:t>
      </w:r>
      <w:r>
        <w:rPr>
          <w:color w:val="231F20"/>
          <w:spacing w:val="-4"/>
          <w:sz w:val="17"/>
          <w:szCs w:val="17"/>
        </w:rPr>
        <w:t xml:space="preserve">erty. </w:t>
      </w:r>
      <w:r>
        <w:rPr>
          <w:color w:val="231F20"/>
          <w:sz w:val="17"/>
          <w:szCs w:val="17"/>
        </w:rPr>
        <w:t>. . . [T]here must be more than an act or failure to act on the part of the defendant. . . . [T]he</w:t>
      </w:r>
      <w:r>
        <w:rPr>
          <w:color w:val="231F20"/>
          <w:spacing w:val="-24"/>
          <w:sz w:val="17"/>
          <w:szCs w:val="17"/>
        </w:rPr>
        <w:t xml:space="preserve"> </w:t>
      </w:r>
      <w:r>
        <w:rPr>
          <w:color w:val="231F20"/>
          <w:sz w:val="17"/>
          <w:szCs w:val="17"/>
        </w:rPr>
        <w:t>danger created must have been a continuing</w:t>
      </w:r>
      <w:r>
        <w:rPr>
          <w:color w:val="231F20"/>
          <w:spacing w:val="-2"/>
          <w:sz w:val="17"/>
          <w:szCs w:val="17"/>
        </w:rPr>
        <w:t xml:space="preserve"> </w:t>
      </w:r>
      <w:r>
        <w:rPr>
          <w:color w:val="231F20"/>
          <w:sz w:val="17"/>
          <w:szCs w:val="17"/>
        </w:rPr>
        <w:t>one.</w:t>
      </w:r>
      <w:r>
        <w:rPr>
          <w:color w:val="231F20"/>
          <w:position w:val="6"/>
          <w:sz w:val="11"/>
          <w:szCs w:val="11"/>
        </w:rPr>
        <w:t>52</w:t>
      </w:r>
    </w:p>
    <w:p w:rsidR="00025429" w:rsidRDefault="00025429" w:rsidP="00025429">
      <w:pPr>
        <w:pStyle w:val="BodyText"/>
        <w:kinsoku w:val="0"/>
        <w:overflowPunct w:val="0"/>
        <w:spacing w:before="103"/>
        <w:ind w:left="119" w:right="115" w:firstLine="240"/>
        <w:rPr>
          <w:color w:val="231F20"/>
        </w:rPr>
      </w:pPr>
      <w:r>
        <w:rPr>
          <w:color w:val="231F20"/>
        </w:rPr>
        <w:t>A leading case in which a school district was held</w:t>
      </w:r>
      <w:r>
        <w:rPr>
          <w:color w:val="231F20"/>
          <w:spacing w:val="-8"/>
        </w:rPr>
        <w:t xml:space="preserve"> </w:t>
      </w:r>
      <w:r>
        <w:rPr>
          <w:color w:val="231F20"/>
        </w:rPr>
        <w:t>to</w:t>
      </w:r>
      <w:r>
        <w:rPr>
          <w:color w:val="231F20"/>
          <w:spacing w:val="-8"/>
        </w:rPr>
        <w:t xml:space="preserve"> </w:t>
      </w:r>
      <w:r>
        <w:rPr>
          <w:color w:val="231F20"/>
        </w:rPr>
        <w:t>have</w:t>
      </w:r>
      <w:r>
        <w:rPr>
          <w:color w:val="231F20"/>
          <w:spacing w:val="-8"/>
        </w:rPr>
        <w:t xml:space="preserve"> </w:t>
      </w:r>
      <w:r>
        <w:rPr>
          <w:color w:val="231F20"/>
        </w:rPr>
        <w:t>created</w:t>
      </w:r>
      <w:r>
        <w:rPr>
          <w:color w:val="231F20"/>
          <w:spacing w:val="-8"/>
        </w:rPr>
        <w:t xml:space="preserve"> </w:t>
      </w:r>
      <w:r>
        <w:rPr>
          <w:color w:val="231F20"/>
        </w:rPr>
        <w:t>a</w:t>
      </w:r>
      <w:r>
        <w:rPr>
          <w:color w:val="231F20"/>
          <w:spacing w:val="-8"/>
        </w:rPr>
        <w:t xml:space="preserve"> </w:t>
      </w:r>
      <w:r>
        <w:rPr>
          <w:color w:val="231F20"/>
        </w:rPr>
        <w:t>nuisance</w:t>
      </w:r>
      <w:r>
        <w:rPr>
          <w:color w:val="231F20"/>
          <w:spacing w:val="-8"/>
        </w:rPr>
        <w:t xml:space="preserve"> </w:t>
      </w:r>
      <w:r>
        <w:rPr>
          <w:color w:val="231F20"/>
        </w:rPr>
        <w:t>was</w:t>
      </w:r>
      <w:r>
        <w:rPr>
          <w:color w:val="231F20"/>
          <w:spacing w:val="-8"/>
        </w:rPr>
        <w:t xml:space="preserve"> </w:t>
      </w:r>
      <w:r>
        <w:rPr>
          <w:color w:val="231F20"/>
        </w:rPr>
        <w:t>one</w:t>
      </w:r>
      <w:r>
        <w:rPr>
          <w:color w:val="231F20"/>
          <w:spacing w:val="-8"/>
        </w:rPr>
        <w:t xml:space="preserve"> </w:t>
      </w:r>
      <w:r>
        <w:rPr>
          <w:color w:val="231F20"/>
        </w:rPr>
        <w:t>in</w:t>
      </w:r>
      <w:r>
        <w:rPr>
          <w:color w:val="231F20"/>
          <w:spacing w:val="-8"/>
        </w:rPr>
        <w:t xml:space="preserve"> </w:t>
      </w:r>
      <w:r>
        <w:rPr>
          <w:color w:val="231F20"/>
        </w:rPr>
        <w:t xml:space="preserve">which snow had fallen from the roof of a school build- ing onto adjacent property, damaging the prop- </w:t>
      </w:r>
      <w:r>
        <w:rPr>
          <w:color w:val="231F20"/>
          <w:spacing w:val="-5"/>
        </w:rPr>
        <w:t xml:space="preserve">erty. </w:t>
      </w:r>
      <w:r>
        <w:rPr>
          <w:color w:val="231F20"/>
        </w:rPr>
        <w:t>The owner was also injured when he fell on the ice. The court held that in this case there was both nuisance and</w:t>
      </w:r>
      <w:r>
        <w:rPr>
          <w:color w:val="231F20"/>
          <w:spacing w:val="-4"/>
        </w:rPr>
        <w:t xml:space="preserve"> </w:t>
      </w:r>
      <w:r>
        <w:rPr>
          <w:color w:val="231F20"/>
        </w:rPr>
        <w:t>trespass:</w:t>
      </w:r>
    </w:p>
    <w:p w:rsidR="00025429" w:rsidRDefault="00025429" w:rsidP="00025429">
      <w:pPr>
        <w:pStyle w:val="BodyText"/>
        <w:kinsoku w:val="0"/>
        <w:overflowPunct w:val="0"/>
        <w:spacing w:before="95" w:line="220" w:lineRule="exact"/>
        <w:ind w:left="360" w:right="114"/>
        <w:rPr>
          <w:color w:val="231F20"/>
          <w:position w:val="6"/>
          <w:sz w:val="11"/>
          <w:szCs w:val="11"/>
        </w:rPr>
      </w:pPr>
      <w:r>
        <w:rPr>
          <w:color w:val="231F20"/>
          <w:sz w:val="17"/>
          <w:szCs w:val="17"/>
        </w:rPr>
        <w:t>The plaintiff had the right to the exclusive use and enjoyment of his property, and the defendant had no more right to erect a building in such a manner that the ice and snow would inevitably slide from the roof, and be precipitated upon the plaintiff’s premises, than it would have to accumulate water upon its own premises, and then permit it to flow in a body upon his premises.</w:t>
      </w:r>
      <w:r>
        <w:rPr>
          <w:color w:val="231F20"/>
          <w:position w:val="6"/>
          <w:sz w:val="11"/>
          <w:szCs w:val="11"/>
        </w:rPr>
        <w:t>53</w:t>
      </w:r>
    </w:p>
    <w:p w:rsidR="00025429" w:rsidRDefault="00025429" w:rsidP="00025429">
      <w:pPr>
        <w:pStyle w:val="BodyText"/>
        <w:kinsoku w:val="0"/>
        <w:overflowPunct w:val="0"/>
        <w:spacing w:before="103"/>
        <w:ind w:left="119" w:right="117" w:firstLine="240"/>
        <w:rPr>
          <w:color w:val="231F20"/>
          <w:spacing w:val="-3"/>
          <w:position w:val="6"/>
          <w:sz w:val="12"/>
          <w:szCs w:val="12"/>
        </w:rPr>
      </w:pPr>
      <w:r>
        <w:rPr>
          <w:color w:val="231F20"/>
        </w:rPr>
        <w:t>In keeping with the legal definition, a</w:t>
      </w:r>
      <w:r>
        <w:rPr>
          <w:color w:val="231F20"/>
          <w:spacing w:val="-28"/>
        </w:rPr>
        <w:t xml:space="preserve"> </w:t>
      </w:r>
      <w:r>
        <w:rPr>
          <w:color w:val="231F20"/>
        </w:rPr>
        <w:t xml:space="preserve">danger- ous condition must be created by the school dis- </w:t>
      </w:r>
      <w:r>
        <w:rPr>
          <w:color w:val="231F20"/>
          <w:spacing w:val="-3"/>
        </w:rPr>
        <w:t>trict</w:t>
      </w:r>
      <w:r>
        <w:rPr>
          <w:color w:val="231F20"/>
          <w:spacing w:val="-6"/>
        </w:rPr>
        <w:t xml:space="preserve"> </w:t>
      </w:r>
      <w:r>
        <w:rPr>
          <w:color w:val="231F20"/>
        </w:rPr>
        <w:t>for</w:t>
      </w:r>
      <w:r>
        <w:rPr>
          <w:color w:val="231F20"/>
          <w:spacing w:val="-6"/>
        </w:rPr>
        <w:t xml:space="preserve"> </w:t>
      </w:r>
      <w:r>
        <w:rPr>
          <w:color w:val="231F20"/>
          <w:spacing w:val="-3"/>
        </w:rPr>
        <w:t>nuisance</w:t>
      </w:r>
      <w:r>
        <w:rPr>
          <w:color w:val="231F20"/>
          <w:spacing w:val="-6"/>
        </w:rPr>
        <w:t xml:space="preserve"> </w:t>
      </w:r>
      <w:r>
        <w:rPr>
          <w:color w:val="231F20"/>
        </w:rPr>
        <w:t>to</w:t>
      </w:r>
      <w:r>
        <w:rPr>
          <w:color w:val="231F20"/>
          <w:spacing w:val="-6"/>
        </w:rPr>
        <w:t xml:space="preserve"> </w:t>
      </w:r>
      <w:r>
        <w:rPr>
          <w:color w:val="231F20"/>
          <w:spacing w:val="-3"/>
        </w:rPr>
        <w:t>exist.</w:t>
      </w:r>
      <w:r>
        <w:rPr>
          <w:color w:val="231F20"/>
          <w:spacing w:val="-6"/>
        </w:rPr>
        <w:t xml:space="preserve"> </w:t>
      </w:r>
      <w:r>
        <w:rPr>
          <w:color w:val="231F20"/>
        </w:rPr>
        <w:t>In</w:t>
      </w:r>
      <w:r>
        <w:rPr>
          <w:color w:val="231F20"/>
          <w:spacing w:val="-6"/>
        </w:rPr>
        <w:t xml:space="preserve"> </w:t>
      </w:r>
      <w:r>
        <w:rPr>
          <w:color w:val="231F20"/>
          <w:spacing w:val="-3"/>
        </w:rPr>
        <w:t>Kansas,</w:t>
      </w:r>
      <w:r>
        <w:rPr>
          <w:color w:val="231F20"/>
          <w:spacing w:val="-6"/>
        </w:rPr>
        <w:t xml:space="preserve"> </w:t>
      </w:r>
      <w:r>
        <w:rPr>
          <w:color w:val="231F20"/>
        </w:rPr>
        <w:t>an</w:t>
      </w:r>
      <w:r>
        <w:rPr>
          <w:color w:val="231F20"/>
          <w:spacing w:val="-6"/>
        </w:rPr>
        <w:t xml:space="preserve"> </w:t>
      </w:r>
      <w:r>
        <w:rPr>
          <w:color w:val="231F20"/>
          <w:spacing w:val="-3"/>
        </w:rPr>
        <w:t>action</w:t>
      </w:r>
      <w:r>
        <w:rPr>
          <w:color w:val="231F20"/>
          <w:spacing w:val="-6"/>
        </w:rPr>
        <w:t xml:space="preserve"> </w:t>
      </w:r>
      <w:r>
        <w:rPr>
          <w:color w:val="231F20"/>
          <w:spacing w:val="-3"/>
        </w:rPr>
        <w:t xml:space="preserve">was </w:t>
      </w:r>
      <w:r>
        <w:rPr>
          <w:color w:val="231F20"/>
        </w:rPr>
        <w:t>brought to recover damages for injury sustained by</w:t>
      </w:r>
      <w:r>
        <w:rPr>
          <w:color w:val="231F20"/>
          <w:spacing w:val="-6"/>
        </w:rPr>
        <w:t xml:space="preserve"> </w:t>
      </w:r>
      <w:r>
        <w:rPr>
          <w:color w:val="231F20"/>
        </w:rPr>
        <w:t>a</w:t>
      </w:r>
      <w:r>
        <w:rPr>
          <w:color w:val="231F20"/>
          <w:spacing w:val="-6"/>
        </w:rPr>
        <w:t xml:space="preserve"> </w:t>
      </w:r>
      <w:r>
        <w:rPr>
          <w:color w:val="231F20"/>
          <w:spacing w:val="-4"/>
        </w:rPr>
        <w:t>nine-year-old</w:t>
      </w:r>
      <w:r>
        <w:rPr>
          <w:color w:val="231F20"/>
          <w:spacing w:val="-6"/>
        </w:rPr>
        <w:t xml:space="preserve"> </w:t>
      </w:r>
      <w:r>
        <w:rPr>
          <w:color w:val="231F20"/>
          <w:spacing w:val="-3"/>
        </w:rPr>
        <w:t>pupil</w:t>
      </w:r>
      <w:r>
        <w:rPr>
          <w:color w:val="231F20"/>
          <w:spacing w:val="-6"/>
        </w:rPr>
        <w:t xml:space="preserve"> </w:t>
      </w:r>
      <w:r>
        <w:rPr>
          <w:color w:val="231F20"/>
        </w:rPr>
        <w:t>who</w:t>
      </w:r>
      <w:r>
        <w:rPr>
          <w:color w:val="231F20"/>
          <w:spacing w:val="-6"/>
        </w:rPr>
        <w:t xml:space="preserve"> </w:t>
      </w:r>
      <w:r>
        <w:rPr>
          <w:color w:val="231F20"/>
          <w:spacing w:val="-3"/>
        </w:rPr>
        <w:t>slipped</w:t>
      </w:r>
      <w:r>
        <w:rPr>
          <w:color w:val="231F20"/>
          <w:spacing w:val="-6"/>
        </w:rPr>
        <w:t xml:space="preserve"> </w:t>
      </w:r>
      <w:r>
        <w:rPr>
          <w:color w:val="231F20"/>
        </w:rPr>
        <w:t>and</w:t>
      </w:r>
      <w:r>
        <w:rPr>
          <w:color w:val="231F20"/>
          <w:spacing w:val="-6"/>
        </w:rPr>
        <w:t xml:space="preserve"> </w:t>
      </w:r>
      <w:r>
        <w:rPr>
          <w:color w:val="231F20"/>
          <w:spacing w:val="-3"/>
        </w:rPr>
        <w:t>fell</w:t>
      </w:r>
      <w:r>
        <w:rPr>
          <w:color w:val="231F20"/>
          <w:spacing w:val="-6"/>
        </w:rPr>
        <w:t xml:space="preserve"> </w:t>
      </w:r>
      <w:r>
        <w:rPr>
          <w:color w:val="231F20"/>
        </w:rPr>
        <w:t>on</w:t>
      </w:r>
      <w:r>
        <w:rPr>
          <w:color w:val="231F20"/>
          <w:spacing w:val="-6"/>
        </w:rPr>
        <w:t xml:space="preserve"> </w:t>
      </w:r>
      <w:r>
        <w:rPr>
          <w:color w:val="231F20"/>
        </w:rPr>
        <w:t>a wet</w:t>
      </w:r>
      <w:r>
        <w:rPr>
          <w:color w:val="231F20"/>
          <w:spacing w:val="-7"/>
        </w:rPr>
        <w:t xml:space="preserve"> </w:t>
      </w:r>
      <w:r>
        <w:rPr>
          <w:color w:val="231F20"/>
        </w:rPr>
        <w:t>lavatory</w:t>
      </w:r>
      <w:r>
        <w:rPr>
          <w:color w:val="231F20"/>
          <w:spacing w:val="-7"/>
        </w:rPr>
        <w:t xml:space="preserve"> </w:t>
      </w:r>
      <w:r>
        <w:rPr>
          <w:color w:val="231F20"/>
          <w:spacing w:val="-4"/>
        </w:rPr>
        <w:t>floor.</w:t>
      </w:r>
      <w:r>
        <w:rPr>
          <w:color w:val="231F20"/>
          <w:spacing w:val="-7"/>
        </w:rPr>
        <w:t xml:space="preserve"> </w:t>
      </w:r>
      <w:r>
        <w:rPr>
          <w:color w:val="231F20"/>
        </w:rPr>
        <w:t>Pupils</w:t>
      </w:r>
      <w:r>
        <w:rPr>
          <w:color w:val="231F20"/>
          <w:spacing w:val="-7"/>
        </w:rPr>
        <w:t xml:space="preserve"> </w:t>
      </w:r>
      <w:r>
        <w:rPr>
          <w:color w:val="231F20"/>
        </w:rPr>
        <w:t>had</w:t>
      </w:r>
      <w:r>
        <w:rPr>
          <w:color w:val="231F20"/>
          <w:spacing w:val="-7"/>
        </w:rPr>
        <w:t xml:space="preserve"> </w:t>
      </w:r>
      <w:r>
        <w:rPr>
          <w:color w:val="231F20"/>
        </w:rPr>
        <w:t>made</w:t>
      </w:r>
      <w:r>
        <w:rPr>
          <w:color w:val="231F20"/>
          <w:spacing w:val="-7"/>
        </w:rPr>
        <w:t xml:space="preserve"> </w:t>
      </w:r>
      <w:r>
        <w:rPr>
          <w:color w:val="231F20"/>
        </w:rPr>
        <w:t>the</w:t>
      </w:r>
      <w:r>
        <w:rPr>
          <w:color w:val="231F20"/>
          <w:spacing w:val="-7"/>
        </w:rPr>
        <w:t xml:space="preserve"> </w:t>
      </w:r>
      <w:r>
        <w:rPr>
          <w:color w:val="231F20"/>
        </w:rPr>
        <w:t>floor</w:t>
      </w:r>
      <w:r>
        <w:rPr>
          <w:color w:val="231F20"/>
          <w:spacing w:val="-7"/>
        </w:rPr>
        <w:t xml:space="preserve"> </w:t>
      </w:r>
      <w:r>
        <w:rPr>
          <w:color w:val="231F20"/>
          <w:spacing w:val="-2"/>
        </w:rPr>
        <w:t xml:space="preserve">wet </w:t>
      </w:r>
      <w:r>
        <w:rPr>
          <w:color w:val="231F20"/>
        </w:rPr>
        <w:t xml:space="preserve">and slippery by throwing wet paper towels and splashing </w:t>
      </w:r>
      <w:r>
        <w:rPr>
          <w:color w:val="231F20"/>
          <w:spacing w:val="-4"/>
        </w:rPr>
        <w:t xml:space="preserve">water. </w:t>
      </w:r>
      <w:r>
        <w:rPr>
          <w:color w:val="231F20"/>
        </w:rPr>
        <w:t xml:space="preserve">The </w:t>
      </w:r>
      <w:r>
        <w:rPr>
          <w:color w:val="231F20"/>
          <w:spacing w:val="-3"/>
        </w:rPr>
        <w:t xml:space="preserve">plaintiff </w:t>
      </w:r>
      <w:r>
        <w:rPr>
          <w:color w:val="231F20"/>
        </w:rPr>
        <w:t xml:space="preserve">claimed the district was </w:t>
      </w:r>
      <w:r>
        <w:rPr>
          <w:color w:val="231F20"/>
          <w:spacing w:val="2"/>
        </w:rPr>
        <w:t xml:space="preserve">maintaining </w:t>
      </w:r>
      <w:r>
        <w:rPr>
          <w:color w:val="231F20"/>
        </w:rPr>
        <w:t xml:space="preserve">a </w:t>
      </w:r>
      <w:r>
        <w:rPr>
          <w:color w:val="231F20"/>
          <w:spacing w:val="2"/>
        </w:rPr>
        <w:t xml:space="preserve">nuisance </w:t>
      </w:r>
      <w:r>
        <w:rPr>
          <w:color w:val="231F20"/>
        </w:rPr>
        <w:t>and was therefore liable. In response, the court held that the school did</w:t>
      </w:r>
      <w:r>
        <w:rPr>
          <w:color w:val="231F20"/>
          <w:spacing w:val="-7"/>
        </w:rPr>
        <w:t xml:space="preserve"> </w:t>
      </w:r>
      <w:r>
        <w:rPr>
          <w:color w:val="231F20"/>
        </w:rPr>
        <w:t>not</w:t>
      </w:r>
      <w:r>
        <w:rPr>
          <w:color w:val="231F20"/>
          <w:spacing w:val="-7"/>
        </w:rPr>
        <w:t xml:space="preserve"> </w:t>
      </w:r>
      <w:r>
        <w:rPr>
          <w:color w:val="231F20"/>
          <w:spacing w:val="-3"/>
        </w:rPr>
        <w:t>create</w:t>
      </w:r>
      <w:r>
        <w:rPr>
          <w:color w:val="231F20"/>
          <w:spacing w:val="-7"/>
        </w:rPr>
        <w:t xml:space="preserve"> </w:t>
      </w:r>
      <w:r>
        <w:rPr>
          <w:color w:val="231F20"/>
        </w:rPr>
        <w:t>the</w:t>
      </w:r>
      <w:r>
        <w:rPr>
          <w:color w:val="231F20"/>
          <w:spacing w:val="-7"/>
        </w:rPr>
        <w:t xml:space="preserve"> </w:t>
      </w:r>
      <w:r>
        <w:rPr>
          <w:color w:val="231F20"/>
        </w:rPr>
        <w:t>nuisance,</w:t>
      </w:r>
      <w:r>
        <w:rPr>
          <w:color w:val="231F20"/>
          <w:spacing w:val="-7"/>
        </w:rPr>
        <w:t xml:space="preserve"> </w:t>
      </w:r>
      <w:r>
        <w:rPr>
          <w:color w:val="231F20"/>
        </w:rPr>
        <w:t>since</w:t>
      </w:r>
      <w:r>
        <w:rPr>
          <w:color w:val="231F20"/>
          <w:spacing w:val="-7"/>
        </w:rPr>
        <w:t xml:space="preserve"> </w:t>
      </w:r>
      <w:r>
        <w:rPr>
          <w:color w:val="231F20"/>
        </w:rPr>
        <w:t>pupils</w:t>
      </w:r>
      <w:r>
        <w:rPr>
          <w:color w:val="231F20"/>
          <w:spacing w:val="-7"/>
        </w:rPr>
        <w:t xml:space="preserve"> </w:t>
      </w:r>
      <w:r>
        <w:rPr>
          <w:color w:val="231F20"/>
        </w:rPr>
        <w:t>could</w:t>
      </w:r>
      <w:r>
        <w:rPr>
          <w:color w:val="231F20"/>
          <w:spacing w:val="-7"/>
        </w:rPr>
        <w:t xml:space="preserve"> </w:t>
      </w:r>
      <w:r>
        <w:rPr>
          <w:color w:val="231F20"/>
        </w:rPr>
        <w:t xml:space="preserve">be </w:t>
      </w:r>
      <w:r>
        <w:rPr>
          <w:color w:val="231F20"/>
          <w:spacing w:val="-3"/>
        </w:rPr>
        <w:t xml:space="preserve">expected </w:t>
      </w:r>
      <w:r>
        <w:rPr>
          <w:color w:val="231F20"/>
        </w:rPr>
        <w:t xml:space="preserve">to </w:t>
      </w:r>
      <w:r>
        <w:rPr>
          <w:color w:val="231F20"/>
          <w:spacing w:val="-3"/>
        </w:rPr>
        <w:t xml:space="preserve">splash water </w:t>
      </w:r>
      <w:r>
        <w:rPr>
          <w:color w:val="231F20"/>
        </w:rPr>
        <w:t xml:space="preserve">and </w:t>
      </w:r>
      <w:r>
        <w:rPr>
          <w:color w:val="231F20"/>
          <w:spacing w:val="-4"/>
        </w:rPr>
        <w:t xml:space="preserve">throw </w:t>
      </w:r>
      <w:r>
        <w:rPr>
          <w:color w:val="231F20"/>
        </w:rPr>
        <w:t>wet</w:t>
      </w:r>
      <w:r>
        <w:rPr>
          <w:color w:val="231F20"/>
          <w:spacing w:val="-31"/>
        </w:rPr>
        <w:t xml:space="preserve"> </w:t>
      </w:r>
      <w:r>
        <w:rPr>
          <w:color w:val="231F20"/>
          <w:spacing w:val="-3"/>
        </w:rPr>
        <w:t xml:space="preserve">towels on </w:t>
      </w:r>
      <w:r>
        <w:rPr>
          <w:color w:val="231F20"/>
        </w:rPr>
        <w:t>the</w:t>
      </w:r>
      <w:r>
        <w:rPr>
          <w:color w:val="231F20"/>
          <w:spacing w:val="-7"/>
        </w:rPr>
        <w:t xml:space="preserve"> </w:t>
      </w:r>
      <w:r>
        <w:rPr>
          <w:color w:val="231F20"/>
        </w:rPr>
        <w:t>floor</w:t>
      </w:r>
      <w:r>
        <w:rPr>
          <w:color w:val="231F20"/>
          <w:spacing w:val="-7"/>
        </w:rPr>
        <w:t xml:space="preserve"> </w:t>
      </w:r>
      <w:r>
        <w:rPr>
          <w:color w:val="231F20"/>
        </w:rPr>
        <w:t>while</w:t>
      </w:r>
      <w:r>
        <w:rPr>
          <w:color w:val="231F20"/>
          <w:spacing w:val="-7"/>
        </w:rPr>
        <w:t xml:space="preserve"> </w:t>
      </w:r>
      <w:r>
        <w:rPr>
          <w:color w:val="231F20"/>
        </w:rPr>
        <w:t>using</w:t>
      </w:r>
      <w:r>
        <w:rPr>
          <w:color w:val="231F20"/>
          <w:spacing w:val="-7"/>
        </w:rPr>
        <w:t xml:space="preserve"> </w:t>
      </w:r>
      <w:r>
        <w:rPr>
          <w:color w:val="231F20"/>
        </w:rPr>
        <w:t>the</w:t>
      </w:r>
      <w:r>
        <w:rPr>
          <w:color w:val="231F20"/>
          <w:spacing w:val="-7"/>
        </w:rPr>
        <w:t xml:space="preserve"> </w:t>
      </w:r>
      <w:r>
        <w:rPr>
          <w:color w:val="231F20"/>
          <w:spacing w:val="-5"/>
        </w:rPr>
        <w:t>lavatory,</w:t>
      </w:r>
      <w:r>
        <w:rPr>
          <w:color w:val="231F20"/>
          <w:spacing w:val="-7"/>
        </w:rPr>
        <w:t xml:space="preserve"> </w:t>
      </w:r>
      <w:r>
        <w:rPr>
          <w:color w:val="231F20"/>
        </w:rPr>
        <w:t>and</w:t>
      </w:r>
      <w:r>
        <w:rPr>
          <w:color w:val="231F20"/>
          <w:spacing w:val="-7"/>
        </w:rPr>
        <w:t xml:space="preserve"> </w:t>
      </w:r>
      <w:r>
        <w:rPr>
          <w:color w:val="231F20"/>
        </w:rPr>
        <w:t>that</w:t>
      </w:r>
      <w:r>
        <w:rPr>
          <w:color w:val="231F20"/>
          <w:spacing w:val="-7"/>
        </w:rPr>
        <w:t xml:space="preserve"> </w:t>
      </w:r>
      <w:r>
        <w:rPr>
          <w:color w:val="231F20"/>
        </w:rPr>
        <w:t>wash- basins were a necessary part of the school build- ing</w:t>
      </w:r>
      <w:r>
        <w:rPr>
          <w:color w:val="231F20"/>
          <w:spacing w:val="-3"/>
        </w:rPr>
        <w:t xml:space="preserve"> equipment.</w:t>
      </w:r>
      <w:r>
        <w:rPr>
          <w:color w:val="231F20"/>
          <w:spacing w:val="-3"/>
          <w:position w:val="6"/>
          <w:sz w:val="12"/>
          <w:szCs w:val="12"/>
        </w:rPr>
        <w:t>54</w:t>
      </w:r>
    </w:p>
    <w:p w:rsidR="00025429" w:rsidRDefault="00025429" w:rsidP="00025429">
      <w:pPr>
        <w:pStyle w:val="BodyText"/>
        <w:kinsoku w:val="0"/>
        <w:overflowPunct w:val="0"/>
        <w:ind w:left="119" w:right="110" w:firstLine="240"/>
        <w:rPr>
          <w:color w:val="231F20"/>
        </w:rPr>
      </w:pPr>
      <w:r>
        <w:rPr>
          <w:color w:val="231F20"/>
        </w:rPr>
        <w:t>However, the adequacy of supervision on the part of school personnel is another matter. Adequacy of supervision is not a question to be dealt with in a nuisance action, since to consti- tute nuisance there must be a continuing hazard</w:t>
      </w:r>
    </w:p>
    <w:p w:rsidR="00025429" w:rsidRDefault="00025429" w:rsidP="00025429">
      <w:pPr>
        <w:pStyle w:val="BodyText"/>
        <w:kinsoku w:val="0"/>
        <w:overflowPunct w:val="0"/>
        <w:ind w:left="119" w:right="110" w:firstLine="240"/>
        <w:rPr>
          <w:color w:val="231F20"/>
        </w:rPr>
        <w:sectPr w:rsidR="00025429">
          <w:type w:val="continuous"/>
          <w:pgSz w:w="11520" w:h="14400"/>
          <w:pgMar w:top="340" w:right="1320" w:bottom="280" w:left="1440" w:header="720" w:footer="720" w:gutter="0"/>
          <w:cols w:num="2" w:space="720" w:equalWidth="0">
            <w:col w:w="4208" w:space="232"/>
            <w:col w:w="4320"/>
          </w:cols>
          <w:noEndnote/>
        </w:sectPr>
      </w:pPr>
    </w:p>
    <w:p w:rsidR="00025429" w:rsidRDefault="00025429" w:rsidP="00025429">
      <w:pPr>
        <w:pStyle w:val="BodyText"/>
        <w:kinsoku w:val="0"/>
        <w:overflowPunct w:val="0"/>
        <w:spacing w:before="11" w:line="240" w:lineRule="auto"/>
        <w:jc w:val="left"/>
        <w:rPr>
          <w:sz w:val="13"/>
          <w:szCs w:val="13"/>
        </w:rPr>
      </w:pPr>
    </w:p>
    <w:p w:rsidR="00025429" w:rsidRDefault="00025429" w:rsidP="00025429">
      <w:pPr>
        <w:pStyle w:val="BodyText"/>
        <w:kinsoku w:val="0"/>
        <w:overflowPunct w:val="0"/>
        <w:spacing w:before="11" w:line="240" w:lineRule="auto"/>
        <w:jc w:val="left"/>
        <w:rPr>
          <w:sz w:val="13"/>
          <w:szCs w:val="13"/>
        </w:rPr>
        <w:sectPr w:rsidR="00025429">
          <w:pgSz w:w="11520" w:h="14400"/>
          <w:pgMar w:top="980" w:right="1440" w:bottom="280" w:left="1320" w:header="751" w:footer="0" w:gutter="0"/>
          <w:cols w:space="720" w:equalWidth="0">
            <w:col w:w="8760"/>
          </w:cols>
          <w:noEndnote/>
        </w:sectPr>
      </w:pPr>
    </w:p>
    <w:p w:rsidR="00025429" w:rsidRDefault="00025429" w:rsidP="00025429">
      <w:pPr>
        <w:pStyle w:val="BodyText"/>
        <w:kinsoku w:val="0"/>
        <w:overflowPunct w:val="0"/>
        <w:spacing w:before="85"/>
        <w:ind w:left="120" w:right="1"/>
        <w:jc w:val="left"/>
        <w:rPr>
          <w:color w:val="231F20"/>
          <w:position w:val="6"/>
          <w:sz w:val="12"/>
          <w:szCs w:val="12"/>
        </w:rPr>
      </w:pPr>
      <w:r>
        <w:rPr>
          <w:color w:val="231F20"/>
        </w:rPr>
        <w:t>and</w:t>
      </w:r>
      <w:r>
        <w:rPr>
          <w:color w:val="231F20"/>
          <w:spacing w:val="-7"/>
        </w:rPr>
        <w:t xml:space="preserve"> </w:t>
      </w:r>
      <w:r>
        <w:rPr>
          <w:color w:val="231F20"/>
        </w:rPr>
        <w:t>there</w:t>
      </w:r>
      <w:r>
        <w:rPr>
          <w:color w:val="231F20"/>
          <w:spacing w:val="-7"/>
        </w:rPr>
        <w:t xml:space="preserve"> </w:t>
      </w:r>
      <w:r>
        <w:rPr>
          <w:color w:val="231F20"/>
        </w:rPr>
        <w:t>must</w:t>
      </w:r>
      <w:r>
        <w:rPr>
          <w:color w:val="231F20"/>
          <w:spacing w:val="-7"/>
        </w:rPr>
        <w:t xml:space="preserve"> </w:t>
      </w:r>
      <w:r>
        <w:rPr>
          <w:color w:val="231F20"/>
        </w:rPr>
        <w:t>be</w:t>
      </w:r>
      <w:r>
        <w:rPr>
          <w:color w:val="231F20"/>
          <w:spacing w:val="-7"/>
        </w:rPr>
        <w:t xml:space="preserve"> </w:t>
      </w:r>
      <w:r>
        <w:rPr>
          <w:color w:val="231F20"/>
        </w:rPr>
        <w:t>more</w:t>
      </w:r>
      <w:r>
        <w:rPr>
          <w:color w:val="231F20"/>
          <w:spacing w:val="-7"/>
        </w:rPr>
        <w:t xml:space="preserve"> </w:t>
      </w:r>
      <w:r>
        <w:rPr>
          <w:color w:val="231F20"/>
        </w:rPr>
        <w:t>than</w:t>
      </w:r>
      <w:r>
        <w:rPr>
          <w:color w:val="231F20"/>
          <w:spacing w:val="-7"/>
        </w:rPr>
        <w:t xml:space="preserve"> </w:t>
      </w:r>
      <w:r>
        <w:rPr>
          <w:color w:val="231F20"/>
        </w:rPr>
        <w:t>a</w:t>
      </w:r>
      <w:r>
        <w:rPr>
          <w:color w:val="231F20"/>
          <w:spacing w:val="-7"/>
        </w:rPr>
        <w:t xml:space="preserve"> </w:t>
      </w:r>
      <w:r>
        <w:rPr>
          <w:color w:val="231F20"/>
        </w:rPr>
        <w:t>mere</w:t>
      </w:r>
      <w:r>
        <w:rPr>
          <w:color w:val="231F20"/>
          <w:spacing w:val="-7"/>
        </w:rPr>
        <w:t xml:space="preserve"> </w:t>
      </w:r>
      <w:r>
        <w:rPr>
          <w:color w:val="231F20"/>
        </w:rPr>
        <w:t>failure</w:t>
      </w:r>
      <w:r>
        <w:rPr>
          <w:color w:val="231F20"/>
          <w:spacing w:val="-7"/>
        </w:rPr>
        <w:t xml:space="preserve"> </w:t>
      </w:r>
      <w:r>
        <w:rPr>
          <w:color w:val="231F20"/>
        </w:rPr>
        <w:t>to</w:t>
      </w:r>
      <w:r>
        <w:rPr>
          <w:color w:val="231F20"/>
          <w:spacing w:val="-7"/>
        </w:rPr>
        <w:t xml:space="preserve"> </w:t>
      </w:r>
      <w:r>
        <w:rPr>
          <w:color w:val="231F20"/>
        </w:rPr>
        <w:t>act on the part of the</w:t>
      </w:r>
      <w:r>
        <w:rPr>
          <w:color w:val="231F20"/>
          <w:spacing w:val="6"/>
        </w:rPr>
        <w:t xml:space="preserve"> </w:t>
      </w:r>
      <w:r>
        <w:rPr>
          <w:color w:val="231F20"/>
        </w:rPr>
        <w:t>defendant.</w:t>
      </w:r>
      <w:r>
        <w:rPr>
          <w:color w:val="231F20"/>
          <w:position w:val="6"/>
          <w:sz w:val="12"/>
          <w:szCs w:val="12"/>
        </w:rPr>
        <w:t>55</w:t>
      </w:r>
    </w:p>
    <w:p w:rsidR="00025429" w:rsidRDefault="00025429" w:rsidP="00025429">
      <w:pPr>
        <w:pStyle w:val="BodyText"/>
        <w:kinsoku w:val="0"/>
        <w:overflowPunct w:val="0"/>
        <w:ind w:left="119" w:right="2" w:firstLine="240"/>
        <w:rPr>
          <w:color w:val="231F20"/>
        </w:rPr>
      </w:pPr>
      <w:r>
        <w:rPr>
          <w:color w:val="231F20"/>
        </w:rPr>
        <w:t xml:space="preserve">It </w:t>
      </w:r>
      <w:r>
        <w:rPr>
          <w:color w:val="231F20"/>
          <w:spacing w:val="3"/>
        </w:rPr>
        <w:t xml:space="preserve">seems safe </w:t>
      </w:r>
      <w:r>
        <w:rPr>
          <w:color w:val="231F20"/>
        </w:rPr>
        <w:t xml:space="preserve">to </w:t>
      </w:r>
      <w:r>
        <w:rPr>
          <w:color w:val="231F20"/>
          <w:spacing w:val="3"/>
        </w:rPr>
        <w:t xml:space="preserve">conclude that although </w:t>
      </w:r>
      <w:r>
        <w:rPr>
          <w:color w:val="231F20"/>
          <w:spacing w:val="4"/>
        </w:rPr>
        <w:t xml:space="preserve">the </w:t>
      </w:r>
      <w:r>
        <w:rPr>
          <w:color w:val="231F20"/>
          <w:spacing w:val="2"/>
        </w:rPr>
        <w:t xml:space="preserve">“nuisance” theory </w:t>
      </w:r>
      <w:r>
        <w:rPr>
          <w:color w:val="231F20"/>
        </w:rPr>
        <w:t xml:space="preserve">is a </w:t>
      </w:r>
      <w:r>
        <w:rPr>
          <w:color w:val="231F20"/>
          <w:spacing w:val="2"/>
        </w:rPr>
        <w:t xml:space="preserve">viable method </w:t>
      </w:r>
      <w:r>
        <w:rPr>
          <w:color w:val="231F20"/>
        </w:rPr>
        <w:t xml:space="preserve">of </w:t>
      </w:r>
      <w:r>
        <w:rPr>
          <w:color w:val="231F20"/>
          <w:spacing w:val="3"/>
        </w:rPr>
        <w:t xml:space="preserve">avert- </w:t>
      </w:r>
      <w:r>
        <w:rPr>
          <w:color w:val="231F20"/>
        </w:rPr>
        <w:t xml:space="preserve">ing direct confrontation with the </w:t>
      </w:r>
      <w:r>
        <w:rPr>
          <w:color w:val="231F20"/>
          <w:spacing w:val="2"/>
        </w:rPr>
        <w:t xml:space="preserve">governmental </w:t>
      </w:r>
      <w:r>
        <w:rPr>
          <w:color w:val="231F20"/>
        </w:rPr>
        <w:t>immunity issue, the courts in other jurisdictions will</w:t>
      </w:r>
      <w:r>
        <w:rPr>
          <w:color w:val="231F20"/>
          <w:spacing w:val="-7"/>
        </w:rPr>
        <w:t xml:space="preserve"> </w:t>
      </w:r>
      <w:r>
        <w:rPr>
          <w:color w:val="231F20"/>
        </w:rPr>
        <w:t>not</w:t>
      </w:r>
      <w:r>
        <w:rPr>
          <w:color w:val="231F20"/>
          <w:spacing w:val="-7"/>
        </w:rPr>
        <w:t xml:space="preserve"> </w:t>
      </w:r>
      <w:r>
        <w:rPr>
          <w:color w:val="231F20"/>
        </w:rPr>
        <w:t>plunge</w:t>
      </w:r>
      <w:r>
        <w:rPr>
          <w:color w:val="231F20"/>
          <w:spacing w:val="-7"/>
        </w:rPr>
        <w:t xml:space="preserve"> </w:t>
      </w:r>
      <w:r>
        <w:rPr>
          <w:color w:val="231F20"/>
        </w:rPr>
        <w:t>headlong</w:t>
      </w:r>
      <w:r>
        <w:rPr>
          <w:color w:val="231F20"/>
          <w:spacing w:val="-7"/>
        </w:rPr>
        <w:t xml:space="preserve"> </w:t>
      </w:r>
      <w:r>
        <w:rPr>
          <w:color w:val="231F20"/>
        </w:rPr>
        <w:t>toward</w:t>
      </w:r>
      <w:r>
        <w:rPr>
          <w:color w:val="231F20"/>
          <w:spacing w:val="-7"/>
        </w:rPr>
        <w:t xml:space="preserve"> </w:t>
      </w:r>
      <w:r>
        <w:rPr>
          <w:color w:val="231F20"/>
        </w:rPr>
        <w:t>its</w:t>
      </w:r>
      <w:r>
        <w:rPr>
          <w:color w:val="231F20"/>
          <w:spacing w:val="-7"/>
        </w:rPr>
        <w:t xml:space="preserve"> </w:t>
      </w:r>
      <w:r>
        <w:rPr>
          <w:color w:val="231F20"/>
        </w:rPr>
        <w:t>use</w:t>
      </w:r>
      <w:r>
        <w:rPr>
          <w:color w:val="231F20"/>
          <w:spacing w:val="-7"/>
        </w:rPr>
        <w:t xml:space="preserve"> </w:t>
      </w:r>
      <w:r>
        <w:rPr>
          <w:color w:val="231F20"/>
        </w:rPr>
        <w:t>as</w:t>
      </w:r>
      <w:r>
        <w:rPr>
          <w:color w:val="231F20"/>
          <w:spacing w:val="-7"/>
        </w:rPr>
        <w:t xml:space="preserve"> </w:t>
      </w:r>
      <w:r>
        <w:rPr>
          <w:color w:val="231F20"/>
        </w:rPr>
        <w:t xml:space="preserve">piece- meal abrogation. This, of course, does not mean </w:t>
      </w:r>
      <w:r>
        <w:rPr>
          <w:color w:val="231F20"/>
          <w:spacing w:val="2"/>
        </w:rPr>
        <w:t xml:space="preserve">courts will never employ </w:t>
      </w:r>
      <w:r>
        <w:rPr>
          <w:color w:val="231F20"/>
        </w:rPr>
        <w:t xml:space="preserve">the </w:t>
      </w:r>
      <w:r>
        <w:rPr>
          <w:color w:val="231F20"/>
          <w:spacing w:val="2"/>
        </w:rPr>
        <w:t xml:space="preserve">device, since </w:t>
      </w:r>
      <w:r>
        <w:rPr>
          <w:color w:val="231F20"/>
        </w:rPr>
        <w:t xml:space="preserve">it </w:t>
      </w:r>
      <w:r>
        <w:rPr>
          <w:color w:val="231F20"/>
          <w:spacing w:val="3"/>
        </w:rPr>
        <w:t xml:space="preserve">is </w:t>
      </w:r>
      <w:r>
        <w:rPr>
          <w:color w:val="231F20"/>
        </w:rPr>
        <w:t xml:space="preserve">an acceptable legal doctrine, but it does indicate a reluctance on the part of the courts to </w:t>
      </w:r>
      <w:r>
        <w:rPr>
          <w:color w:val="231F20"/>
          <w:spacing w:val="2"/>
        </w:rPr>
        <w:t xml:space="preserve">tamper </w:t>
      </w:r>
      <w:r>
        <w:rPr>
          <w:color w:val="231F20"/>
        </w:rPr>
        <w:t>with the doctrine of governmental immunity in this limited</w:t>
      </w:r>
      <w:r>
        <w:rPr>
          <w:color w:val="231F20"/>
          <w:spacing w:val="-1"/>
        </w:rPr>
        <w:t xml:space="preserve"> </w:t>
      </w:r>
      <w:r>
        <w:rPr>
          <w:color w:val="231F20"/>
        </w:rPr>
        <w:t>fashion.</w:t>
      </w:r>
    </w:p>
    <w:p w:rsidR="00025429" w:rsidRDefault="00025429" w:rsidP="00025429">
      <w:pPr>
        <w:pStyle w:val="BodyText"/>
        <w:kinsoku w:val="0"/>
        <w:overflowPunct w:val="0"/>
        <w:spacing w:before="12" w:line="240" w:lineRule="auto"/>
        <w:jc w:val="left"/>
        <w:rPr>
          <w:sz w:val="26"/>
          <w:szCs w:val="26"/>
        </w:rPr>
      </w:pPr>
      <w:r>
        <w:rPr>
          <w:noProof/>
        </w:rPr>
        <mc:AlternateContent>
          <mc:Choice Requires="wpg">
            <w:drawing>
              <wp:anchor distT="0" distB="0" distL="0" distR="0" simplePos="0" relativeHeight="251679744" behindDoc="0" locked="0" layoutInCell="0" allowOverlap="1">
                <wp:simplePos x="0" y="0"/>
                <wp:positionH relativeFrom="page">
                  <wp:posOffset>914400</wp:posOffset>
                </wp:positionH>
                <wp:positionV relativeFrom="paragraph">
                  <wp:posOffset>255270</wp:posOffset>
                </wp:positionV>
                <wp:extent cx="2590800" cy="86995"/>
                <wp:effectExtent l="0" t="1905" r="0" b="6350"/>
                <wp:wrapTopAndBottom/>
                <wp:docPr id="307"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86995"/>
                          <a:chOff x="1440" y="402"/>
                          <a:chExt cx="4080" cy="137"/>
                        </a:xfrm>
                      </wpg:grpSpPr>
                      <wps:wsp>
                        <wps:cNvPr id="308" name="Freeform 556"/>
                        <wps:cNvSpPr>
                          <a:spLocks/>
                        </wps:cNvSpPr>
                        <wps:spPr bwMode="auto">
                          <a:xfrm>
                            <a:off x="1440" y="402"/>
                            <a:ext cx="4080" cy="137"/>
                          </a:xfrm>
                          <a:custGeom>
                            <a:avLst/>
                            <a:gdLst>
                              <a:gd name="T0" fmla="*/ 187 w 4080"/>
                              <a:gd name="T1" fmla="*/ 81 h 137"/>
                              <a:gd name="T2" fmla="*/ 0 w 4080"/>
                              <a:gd name="T3" fmla="*/ 81 h 137"/>
                              <a:gd name="T4" fmla="*/ 0 w 4080"/>
                              <a:gd name="T5" fmla="*/ 92 h 137"/>
                              <a:gd name="T6" fmla="*/ 187 w 4080"/>
                              <a:gd name="T7" fmla="*/ 92 h 137"/>
                              <a:gd name="T8" fmla="*/ 187 w 4080"/>
                              <a:gd name="T9" fmla="*/ 81 h 137"/>
                            </a:gdLst>
                            <a:ahLst/>
                            <a:cxnLst>
                              <a:cxn ang="0">
                                <a:pos x="T0" y="T1"/>
                              </a:cxn>
                              <a:cxn ang="0">
                                <a:pos x="T2" y="T3"/>
                              </a:cxn>
                              <a:cxn ang="0">
                                <a:pos x="T4" y="T5"/>
                              </a:cxn>
                              <a:cxn ang="0">
                                <a:pos x="T6" y="T7"/>
                              </a:cxn>
                              <a:cxn ang="0">
                                <a:pos x="T8" y="T9"/>
                              </a:cxn>
                            </a:cxnLst>
                            <a:rect l="0" t="0" r="r" b="b"/>
                            <a:pathLst>
                              <a:path w="4080" h="137">
                                <a:moveTo>
                                  <a:pt x="187" y="81"/>
                                </a:moveTo>
                                <a:lnTo>
                                  <a:pt x="0" y="81"/>
                                </a:lnTo>
                                <a:lnTo>
                                  <a:pt x="0" y="92"/>
                                </a:lnTo>
                                <a:lnTo>
                                  <a:pt x="187" y="92"/>
                                </a:lnTo>
                                <a:lnTo>
                                  <a:pt x="18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557"/>
                        <wps:cNvSpPr>
                          <a:spLocks/>
                        </wps:cNvSpPr>
                        <wps:spPr bwMode="auto">
                          <a:xfrm>
                            <a:off x="1440" y="402"/>
                            <a:ext cx="4080" cy="137"/>
                          </a:xfrm>
                          <a:custGeom>
                            <a:avLst/>
                            <a:gdLst>
                              <a:gd name="T0" fmla="*/ 189 w 4080"/>
                              <a:gd name="T1" fmla="*/ 81 h 137"/>
                              <a:gd name="T2" fmla="*/ 187 w 4080"/>
                              <a:gd name="T3" fmla="*/ 81 h 137"/>
                              <a:gd name="T4" fmla="*/ 187 w 4080"/>
                              <a:gd name="T5" fmla="*/ 92 h 137"/>
                              <a:gd name="T6" fmla="*/ 189 w 4080"/>
                              <a:gd name="T7" fmla="*/ 92 h 137"/>
                              <a:gd name="T8" fmla="*/ 189 w 4080"/>
                              <a:gd name="T9" fmla="*/ 81 h 137"/>
                            </a:gdLst>
                            <a:ahLst/>
                            <a:cxnLst>
                              <a:cxn ang="0">
                                <a:pos x="T0" y="T1"/>
                              </a:cxn>
                              <a:cxn ang="0">
                                <a:pos x="T2" y="T3"/>
                              </a:cxn>
                              <a:cxn ang="0">
                                <a:pos x="T4" y="T5"/>
                              </a:cxn>
                              <a:cxn ang="0">
                                <a:pos x="T6" y="T7"/>
                              </a:cxn>
                              <a:cxn ang="0">
                                <a:pos x="T8" y="T9"/>
                              </a:cxn>
                            </a:cxnLst>
                            <a:rect l="0" t="0" r="r" b="b"/>
                            <a:pathLst>
                              <a:path w="4080" h="137">
                                <a:moveTo>
                                  <a:pt x="189" y="81"/>
                                </a:moveTo>
                                <a:lnTo>
                                  <a:pt x="187" y="81"/>
                                </a:lnTo>
                                <a:lnTo>
                                  <a:pt x="187" y="92"/>
                                </a:lnTo>
                                <a:lnTo>
                                  <a:pt x="189" y="92"/>
                                </a:lnTo>
                                <a:lnTo>
                                  <a:pt x="18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558"/>
                        <wps:cNvSpPr>
                          <a:spLocks/>
                        </wps:cNvSpPr>
                        <wps:spPr bwMode="auto">
                          <a:xfrm>
                            <a:off x="1440" y="402"/>
                            <a:ext cx="4080" cy="137"/>
                          </a:xfrm>
                          <a:custGeom>
                            <a:avLst/>
                            <a:gdLst>
                              <a:gd name="T0" fmla="*/ 374 w 4080"/>
                              <a:gd name="T1" fmla="*/ 81 h 137"/>
                              <a:gd name="T2" fmla="*/ 189 w 4080"/>
                              <a:gd name="T3" fmla="*/ 81 h 137"/>
                              <a:gd name="T4" fmla="*/ 189 w 4080"/>
                              <a:gd name="T5" fmla="*/ 92 h 137"/>
                              <a:gd name="T6" fmla="*/ 374 w 4080"/>
                              <a:gd name="T7" fmla="*/ 92 h 137"/>
                              <a:gd name="T8" fmla="*/ 374 w 4080"/>
                              <a:gd name="T9" fmla="*/ 81 h 137"/>
                            </a:gdLst>
                            <a:ahLst/>
                            <a:cxnLst>
                              <a:cxn ang="0">
                                <a:pos x="T0" y="T1"/>
                              </a:cxn>
                              <a:cxn ang="0">
                                <a:pos x="T2" y="T3"/>
                              </a:cxn>
                              <a:cxn ang="0">
                                <a:pos x="T4" y="T5"/>
                              </a:cxn>
                              <a:cxn ang="0">
                                <a:pos x="T6" y="T7"/>
                              </a:cxn>
                              <a:cxn ang="0">
                                <a:pos x="T8" y="T9"/>
                              </a:cxn>
                            </a:cxnLst>
                            <a:rect l="0" t="0" r="r" b="b"/>
                            <a:pathLst>
                              <a:path w="4080" h="137">
                                <a:moveTo>
                                  <a:pt x="374" y="81"/>
                                </a:moveTo>
                                <a:lnTo>
                                  <a:pt x="189" y="81"/>
                                </a:lnTo>
                                <a:lnTo>
                                  <a:pt x="189" y="92"/>
                                </a:lnTo>
                                <a:lnTo>
                                  <a:pt x="374" y="92"/>
                                </a:lnTo>
                                <a:lnTo>
                                  <a:pt x="37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559"/>
                        <wps:cNvSpPr>
                          <a:spLocks/>
                        </wps:cNvSpPr>
                        <wps:spPr bwMode="auto">
                          <a:xfrm>
                            <a:off x="1440" y="402"/>
                            <a:ext cx="4080" cy="137"/>
                          </a:xfrm>
                          <a:custGeom>
                            <a:avLst/>
                            <a:gdLst>
                              <a:gd name="T0" fmla="*/ 377 w 4080"/>
                              <a:gd name="T1" fmla="*/ 81 h 137"/>
                              <a:gd name="T2" fmla="*/ 374 w 4080"/>
                              <a:gd name="T3" fmla="*/ 81 h 137"/>
                              <a:gd name="T4" fmla="*/ 374 w 4080"/>
                              <a:gd name="T5" fmla="*/ 92 h 137"/>
                              <a:gd name="T6" fmla="*/ 377 w 4080"/>
                              <a:gd name="T7" fmla="*/ 92 h 137"/>
                              <a:gd name="T8" fmla="*/ 377 w 4080"/>
                              <a:gd name="T9" fmla="*/ 81 h 137"/>
                            </a:gdLst>
                            <a:ahLst/>
                            <a:cxnLst>
                              <a:cxn ang="0">
                                <a:pos x="T0" y="T1"/>
                              </a:cxn>
                              <a:cxn ang="0">
                                <a:pos x="T2" y="T3"/>
                              </a:cxn>
                              <a:cxn ang="0">
                                <a:pos x="T4" y="T5"/>
                              </a:cxn>
                              <a:cxn ang="0">
                                <a:pos x="T6" y="T7"/>
                              </a:cxn>
                              <a:cxn ang="0">
                                <a:pos x="T8" y="T9"/>
                              </a:cxn>
                            </a:cxnLst>
                            <a:rect l="0" t="0" r="r" b="b"/>
                            <a:pathLst>
                              <a:path w="4080" h="137">
                                <a:moveTo>
                                  <a:pt x="377" y="81"/>
                                </a:moveTo>
                                <a:lnTo>
                                  <a:pt x="374" y="81"/>
                                </a:lnTo>
                                <a:lnTo>
                                  <a:pt x="374" y="92"/>
                                </a:lnTo>
                                <a:lnTo>
                                  <a:pt x="377" y="92"/>
                                </a:lnTo>
                                <a:lnTo>
                                  <a:pt x="37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560"/>
                        <wps:cNvSpPr>
                          <a:spLocks/>
                        </wps:cNvSpPr>
                        <wps:spPr bwMode="auto">
                          <a:xfrm>
                            <a:off x="1440" y="402"/>
                            <a:ext cx="4080" cy="137"/>
                          </a:xfrm>
                          <a:custGeom>
                            <a:avLst/>
                            <a:gdLst>
                              <a:gd name="T0" fmla="*/ 561 w 4080"/>
                              <a:gd name="T1" fmla="*/ 81 h 137"/>
                              <a:gd name="T2" fmla="*/ 377 w 4080"/>
                              <a:gd name="T3" fmla="*/ 81 h 137"/>
                              <a:gd name="T4" fmla="*/ 377 w 4080"/>
                              <a:gd name="T5" fmla="*/ 92 h 137"/>
                              <a:gd name="T6" fmla="*/ 561 w 4080"/>
                              <a:gd name="T7" fmla="*/ 92 h 137"/>
                              <a:gd name="T8" fmla="*/ 561 w 4080"/>
                              <a:gd name="T9" fmla="*/ 81 h 137"/>
                            </a:gdLst>
                            <a:ahLst/>
                            <a:cxnLst>
                              <a:cxn ang="0">
                                <a:pos x="T0" y="T1"/>
                              </a:cxn>
                              <a:cxn ang="0">
                                <a:pos x="T2" y="T3"/>
                              </a:cxn>
                              <a:cxn ang="0">
                                <a:pos x="T4" y="T5"/>
                              </a:cxn>
                              <a:cxn ang="0">
                                <a:pos x="T6" y="T7"/>
                              </a:cxn>
                              <a:cxn ang="0">
                                <a:pos x="T8" y="T9"/>
                              </a:cxn>
                            </a:cxnLst>
                            <a:rect l="0" t="0" r="r" b="b"/>
                            <a:pathLst>
                              <a:path w="4080" h="137">
                                <a:moveTo>
                                  <a:pt x="561" y="81"/>
                                </a:moveTo>
                                <a:lnTo>
                                  <a:pt x="377" y="81"/>
                                </a:lnTo>
                                <a:lnTo>
                                  <a:pt x="377" y="92"/>
                                </a:lnTo>
                                <a:lnTo>
                                  <a:pt x="561" y="92"/>
                                </a:lnTo>
                                <a:lnTo>
                                  <a:pt x="56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561"/>
                        <wps:cNvSpPr>
                          <a:spLocks/>
                        </wps:cNvSpPr>
                        <wps:spPr bwMode="auto">
                          <a:xfrm>
                            <a:off x="1440" y="402"/>
                            <a:ext cx="4080" cy="137"/>
                          </a:xfrm>
                          <a:custGeom>
                            <a:avLst/>
                            <a:gdLst>
                              <a:gd name="T0" fmla="*/ 564 w 4080"/>
                              <a:gd name="T1" fmla="*/ 81 h 137"/>
                              <a:gd name="T2" fmla="*/ 561 w 4080"/>
                              <a:gd name="T3" fmla="*/ 81 h 137"/>
                              <a:gd name="T4" fmla="*/ 561 w 4080"/>
                              <a:gd name="T5" fmla="*/ 92 h 137"/>
                              <a:gd name="T6" fmla="*/ 564 w 4080"/>
                              <a:gd name="T7" fmla="*/ 92 h 137"/>
                              <a:gd name="T8" fmla="*/ 564 w 4080"/>
                              <a:gd name="T9" fmla="*/ 81 h 137"/>
                            </a:gdLst>
                            <a:ahLst/>
                            <a:cxnLst>
                              <a:cxn ang="0">
                                <a:pos x="T0" y="T1"/>
                              </a:cxn>
                              <a:cxn ang="0">
                                <a:pos x="T2" y="T3"/>
                              </a:cxn>
                              <a:cxn ang="0">
                                <a:pos x="T4" y="T5"/>
                              </a:cxn>
                              <a:cxn ang="0">
                                <a:pos x="T6" y="T7"/>
                              </a:cxn>
                              <a:cxn ang="0">
                                <a:pos x="T8" y="T9"/>
                              </a:cxn>
                            </a:cxnLst>
                            <a:rect l="0" t="0" r="r" b="b"/>
                            <a:pathLst>
                              <a:path w="4080" h="137">
                                <a:moveTo>
                                  <a:pt x="564" y="81"/>
                                </a:moveTo>
                                <a:lnTo>
                                  <a:pt x="561" y="81"/>
                                </a:lnTo>
                                <a:lnTo>
                                  <a:pt x="561" y="92"/>
                                </a:lnTo>
                                <a:lnTo>
                                  <a:pt x="564" y="92"/>
                                </a:lnTo>
                                <a:lnTo>
                                  <a:pt x="56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562"/>
                        <wps:cNvSpPr>
                          <a:spLocks/>
                        </wps:cNvSpPr>
                        <wps:spPr bwMode="auto">
                          <a:xfrm>
                            <a:off x="1440" y="402"/>
                            <a:ext cx="4080" cy="137"/>
                          </a:xfrm>
                          <a:custGeom>
                            <a:avLst/>
                            <a:gdLst>
                              <a:gd name="T0" fmla="*/ 748 w 4080"/>
                              <a:gd name="T1" fmla="*/ 81 h 137"/>
                              <a:gd name="T2" fmla="*/ 564 w 4080"/>
                              <a:gd name="T3" fmla="*/ 81 h 137"/>
                              <a:gd name="T4" fmla="*/ 564 w 4080"/>
                              <a:gd name="T5" fmla="*/ 92 h 137"/>
                              <a:gd name="T6" fmla="*/ 748 w 4080"/>
                              <a:gd name="T7" fmla="*/ 92 h 137"/>
                              <a:gd name="T8" fmla="*/ 748 w 4080"/>
                              <a:gd name="T9" fmla="*/ 81 h 137"/>
                            </a:gdLst>
                            <a:ahLst/>
                            <a:cxnLst>
                              <a:cxn ang="0">
                                <a:pos x="T0" y="T1"/>
                              </a:cxn>
                              <a:cxn ang="0">
                                <a:pos x="T2" y="T3"/>
                              </a:cxn>
                              <a:cxn ang="0">
                                <a:pos x="T4" y="T5"/>
                              </a:cxn>
                              <a:cxn ang="0">
                                <a:pos x="T6" y="T7"/>
                              </a:cxn>
                              <a:cxn ang="0">
                                <a:pos x="T8" y="T9"/>
                              </a:cxn>
                            </a:cxnLst>
                            <a:rect l="0" t="0" r="r" b="b"/>
                            <a:pathLst>
                              <a:path w="4080" h="137">
                                <a:moveTo>
                                  <a:pt x="748" y="81"/>
                                </a:moveTo>
                                <a:lnTo>
                                  <a:pt x="564" y="81"/>
                                </a:lnTo>
                                <a:lnTo>
                                  <a:pt x="564" y="92"/>
                                </a:lnTo>
                                <a:lnTo>
                                  <a:pt x="748" y="92"/>
                                </a:lnTo>
                                <a:lnTo>
                                  <a:pt x="74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563"/>
                        <wps:cNvSpPr>
                          <a:spLocks/>
                        </wps:cNvSpPr>
                        <wps:spPr bwMode="auto">
                          <a:xfrm>
                            <a:off x="1440" y="402"/>
                            <a:ext cx="4080" cy="137"/>
                          </a:xfrm>
                          <a:custGeom>
                            <a:avLst/>
                            <a:gdLst>
                              <a:gd name="T0" fmla="*/ 751 w 4080"/>
                              <a:gd name="T1" fmla="*/ 81 h 137"/>
                              <a:gd name="T2" fmla="*/ 748 w 4080"/>
                              <a:gd name="T3" fmla="*/ 81 h 137"/>
                              <a:gd name="T4" fmla="*/ 748 w 4080"/>
                              <a:gd name="T5" fmla="*/ 92 h 137"/>
                              <a:gd name="T6" fmla="*/ 751 w 4080"/>
                              <a:gd name="T7" fmla="*/ 92 h 137"/>
                              <a:gd name="T8" fmla="*/ 751 w 4080"/>
                              <a:gd name="T9" fmla="*/ 81 h 137"/>
                            </a:gdLst>
                            <a:ahLst/>
                            <a:cxnLst>
                              <a:cxn ang="0">
                                <a:pos x="T0" y="T1"/>
                              </a:cxn>
                              <a:cxn ang="0">
                                <a:pos x="T2" y="T3"/>
                              </a:cxn>
                              <a:cxn ang="0">
                                <a:pos x="T4" y="T5"/>
                              </a:cxn>
                              <a:cxn ang="0">
                                <a:pos x="T6" y="T7"/>
                              </a:cxn>
                              <a:cxn ang="0">
                                <a:pos x="T8" y="T9"/>
                              </a:cxn>
                            </a:cxnLst>
                            <a:rect l="0" t="0" r="r" b="b"/>
                            <a:pathLst>
                              <a:path w="4080" h="137">
                                <a:moveTo>
                                  <a:pt x="751" y="81"/>
                                </a:moveTo>
                                <a:lnTo>
                                  <a:pt x="748" y="81"/>
                                </a:lnTo>
                                <a:lnTo>
                                  <a:pt x="748" y="92"/>
                                </a:lnTo>
                                <a:lnTo>
                                  <a:pt x="751" y="92"/>
                                </a:lnTo>
                                <a:lnTo>
                                  <a:pt x="75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564"/>
                        <wps:cNvSpPr>
                          <a:spLocks/>
                        </wps:cNvSpPr>
                        <wps:spPr bwMode="auto">
                          <a:xfrm>
                            <a:off x="1440" y="402"/>
                            <a:ext cx="4080" cy="137"/>
                          </a:xfrm>
                          <a:custGeom>
                            <a:avLst/>
                            <a:gdLst>
                              <a:gd name="T0" fmla="*/ 935 w 4080"/>
                              <a:gd name="T1" fmla="*/ 81 h 137"/>
                              <a:gd name="T2" fmla="*/ 751 w 4080"/>
                              <a:gd name="T3" fmla="*/ 81 h 137"/>
                              <a:gd name="T4" fmla="*/ 751 w 4080"/>
                              <a:gd name="T5" fmla="*/ 92 h 137"/>
                              <a:gd name="T6" fmla="*/ 935 w 4080"/>
                              <a:gd name="T7" fmla="*/ 92 h 137"/>
                              <a:gd name="T8" fmla="*/ 935 w 4080"/>
                              <a:gd name="T9" fmla="*/ 81 h 137"/>
                            </a:gdLst>
                            <a:ahLst/>
                            <a:cxnLst>
                              <a:cxn ang="0">
                                <a:pos x="T0" y="T1"/>
                              </a:cxn>
                              <a:cxn ang="0">
                                <a:pos x="T2" y="T3"/>
                              </a:cxn>
                              <a:cxn ang="0">
                                <a:pos x="T4" y="T5"/>
                              </a:cxn>
                              <a:cxn ang="0">
                                <a:pos x="T6" y="T7"/>
                              </a:cxn>
                              <a:cxn ang="0">
                                <a:pos x="T8" y="T9"/>
                              </a:cxn>
                            </a:cxnLst>
                            <a:rect l="0" t="0" r="r" b="b"/>
                            <a:pathLst>
                              <a:path w="4080" h="137">
                                <a:moveTo>
                                  <a:pt x="935" y="81"/>
                                </a:moveTo>
                                <a:lnTo>
                                  <a:pt x="751" y="81"/>
                                </a:lnTo>
                                <a:lnTo>
                                  <a:pt x="751" y="92"/>
                                </a:lnTo>
                                <a:lnTo>
                                  <a:pt x="935" y="92"/>
                                </a:lnTo>
                                <a:lnTo>
                                  <a:pt x="93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565"/>
                        <wps:cNvSpPr>
                          <a:spLocks/>
                        </wps:cNvSpPr>
                        <wps:spPr bwMode="auto">
                          <a:xfrm>
                            <a:off x="1440" y="402"/>
                            <a:ext cx="4080" cy="137"/>
                          </a:xfrm>
                          <a:custGeom>
                            <a:avLst/>
                            <a:gdLst>
                              <a:gd name="T0" fmla="*/ 938 w 4080"/>
                              <a:gd name="T1" fmla="*/ 81 h 137"/>
                              <a:gd name="T2" fmla="*/ 935 w 4080"/>
                              <a:gd name="T3" fmla="*/ 81 h 137"/>
                              <a:gd name="T4" fmla="*/ 935 w 4080"/>
                              <a:gd name="T5" fmla="*/ 92 h 137"/>
                              <a:gd name="T6" fmla="*/ 938 w 4080"/>
                              <a:gd name="T7" fmla="*/ 92 h 137"/>
                              <a:gd name="T8" fmla="*/ 938 w 4080"/>
                              <a:gd name="T9" fmla="*/ 81 h 137"/>
                            </a:gdLst>
                            <a:ahLst/>
                            <a:cxnLst>
                              <a:cxn ang="0">
                                <a:pos x="T0" y="T1"/>
                              </a:cxn>
                              <a:cxn ang="0">
                                <a:pos x="T2" y="T3"/>
                              </a:cxn>
                              <a:cxn ang="0">
                                <a:pos x="T4" y="T5"/>
                              </a:cxn>
                              <a:cxn ang="0">
                                <a:pos x="T6" y="T7"/>
                              </a:cxn>
                              <a:cxn ang="0">
                                <a:pos x="T8" y="T9"/>
                              </a:cxn>
                            </a:cxnLst>
                            <a:rect l="0" t="0" r="r" b="b"/>
                            <a:pathLst>
                              <a:path w="4080" h="137">
                                <a:moveTo>
                                  <a:pt x="938" y="81"/>
                                </a:moveTo>
                                <a:lnTo>
                                  <a:pt x="935" y="81"/>
                                </a:lnTo>
                                <a:lnTo>
                                  <a:pt x="935" y="92"/>
                                </a:lnTo>
                                <a:lnTo>
                                  <a:pt x="938" y="92"/>
                                </a:lnTo>
                                <a:lnTo>
                                  <a:pt x="93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566"/>
                        <wps:cNvSpPr>
                          <a:spLocks/>
                        </wps:cNvSpPr>
                        <wps:spPr bwMode="auto">
                          <a:xfrm>
                            <a:off x="1440" y="402"/>
                            <a:ext cx="4080" cy="137"/>
                          </a:xfrm>
                          <a:custGeom>
                            <a:avLst/>
                            <a:gdLst>
                              <a:gd name="T0" fmla="*/ 1122 w 4080"/>
                              <a:gd name="T1" fmla="*/ 81 h 137"/>
                              <a:gd name="T2" fmla="*/ 938 w 4080"/>
                              <a:gd name="T3" fmla="*/ 81 h 137"/>
                              <a:gd name="T4" fmla="*/ 938 w 4080"/>
                              <a:gd name="T5" fmla="*/ 92 h 137"/>
                              <a:gd name="T6" fmla="*/ 1122 w 4080"/>
                              <a:gd name="T7" fmla="*/ 92 h 137"/>
                              <a:gd name="T8" fmla="*/ 1122 w 4080"/>
                              <a:gd name="T9" fmla="*/ 81 h 137"/>
                            </a:gdLst>
                            <a:ahLst/>
                            <a:cxnLst>
                              <a:cxn ang="0">
                                <a:pos x="T0" y="T1"/>
                              </a:cxn>
                              <a:cxn ang="0">
                                <a:pos x="T2" y="T3"/>
                              </a:cxn>
                              <a:cxn ang="0">
                                <a:pos x="T4" y="T5"/>
                              </a:cxn>
                              <a:cxn ang="0">
                                <a:pos x="T6" y="T7"/>
                              </a:cxn>
                              <a:cxn ang="0">
                                <a:pos x="T8" y="T9"/>
                              </a:cxn>
                            </a:cxnLst>
                            <a:rect l="0" t="0" r="r" b="b"/>
                            <a:pathLst>
                              <a:path w="4080" h="137">
                                <a:moveTo>
                                  <a:pt x="1122" y="81"/>
                                </a:moveTo>
                                <a:lnTo>
                                  <a:pt x="938" y="81"/>
                                </a:lnTo>
                                <a:lnTo>
                                  <a:pt x="938" y="92"/>
                                </a:lnTo>
                                <a:lnTo>
                                  <a:pt x="1122" y="92"/>
                                </a:lnTo>
                                <a:lnTo>
                                  <a:pt x="112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567"/>
                        <wps:cNvSpPr>
                          <a:spLocks/>
                        </wps:cNvSpPr>
                        <wps:spPr bwMode="auto">
                          <a:xfrm>
                            <a:off x="1440" y="402"/>
                            <a:ext cx="4080" cy="137"/>
                          </a:xfrm>
                          <a:custGeom>
                            <a:avLst/>
                            <a:gdLst>
                              <a:gd name="T0" fmla="*/ 1125 w 4080"/>
                              <a:gd name="T1" fmla="*/ 81 h 137"/>
                              <a:gd name="T2" fmla="*/ 1122 w 4080"/>
                              <a:gd name="T3" fmla="*/ 81 h 137"/>
                              <a:gd name="T4" fmla="*/ 1122 w 4080"/>
                              <a:gd name="T5" fmla="*/ 92 h 137"/>
                              <a:gd name="T6" fmla="*/ 1125 w 4080"/>
                              <a:gd name="T7" fmla="*/ 92 h 137"/>
                              <a:gd name="T8" fmla="*/ 1125 w 4080"/>
                              <a:gd name="T9" fmla="*/ 81 h 137"/>
                            </a:gdLst>
                            <a:ahLst/>
                            <a:cxnLst>
                              <a:cxn ang="0">
                                <a:pos x="T0" y="T1"/>
                              </a:cxn>
                              <a:cxn ang="0">
                                <a:pos x="T2" y="T3"/>
                              </a:cxn>
                              <a:cxn ang="0">
                                <a:pos x="T4" y="T5"/>
                              </a:cxn>
                              <a:cxn ang="0">
                                <a:pos x="T6" y="T7"/>
                              </a:cxn>
                              <a:cxn ang="0">
                                <a:pos x="T8" y="T9"/>
                              </a:cxn>
                            </a:cxnLst>
                            <a:rect l="0" t="0" r="r" b="b"/>
                            <a:pathLst>
                              <a:path w="4080" h="137">
                                <a:moveTo>
                                  <a:pt x="1125" y="81"/>
                                </a:moveTo>
                                <a:lnTo>
                                  <a:pt x="1122" y="81"/>
                                </a:lnTo>
                                <a:lnTo>
                                  <a:pt x="1122" y="92"/>
                                </a:lnTo>
                                <a:lnTo>
                                  <a:pt x="1125" y="92"/>
                                </a:lnTo>
                                <a:lnTo>
                                  <a:pt x="112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568"/>
                        <wps:cNvSpPr>
                          <a:spLocks/>
                        </wps:cNvSpPr>
                        <wps:spPr bwMode="auto">
                          <a:xfrm>
                            <a:off x="1440" y="402"/>
                            <a:ext cx="4080" cy="137"/>
                          </a:xfrm>
                          <a:custGeom>
                            <a:avLst/>
                            <a:gdLst>
                              <a:gd name="T0" fmla="*/ 1310 w 4080"/>
                              <a:gd name="T1" fmla="*/ 81 h 137"/>
                              <a:gd name="T2" fmla="*/ 1125 w 4080"/>
                              <a:gd name="T3" fmla="*/ 81 h 137"/>
                              <a:gd name="T4" fmla="*/ 1125 w 4080"/>
                              <a:gd name="T5" fmla="*/ 92 h 137"/>
                              <a:gd name="T6" fmla="*/ 1310 w 4080"/>
                              <a:gd name="T7" fmla="*/ 92 h 137"/>
                              <a:gd name="T8" fmla="*/ 1310 w 4080"/>
                              <a:gd name="T9" fmla="*/ 81 h 137"/>
                            </a:gdLst>
                            <a:ahLst/>
                            <a:cxnLst>
                              <a:cxn ang="0">
                                <a:pos x="T0" y="T1"/>
                              </a:cxn>
                              <a:cxn ang="0">
                                <a:pos x="T2" y="T3"/>
                              </a:cxn>
                              <a:cxn ang="0">
                                <a:pos x="T4" y="T5"/>
                              </a:cxn>
                              <a:cxn ang="0">
                                <a:pos x="T6" y="T7"/>
                              </a:cxn>
                              <a:cxn ang="0">
                                <a:pos x="T8" y="T9"/>
                              </a:cxn>
                            </a:cxnLst>
                            <a:rect l="0" t="0" r="r" b="b"/>
                            <a:pathLst>
                              <a:path w="4080" h="137">
                                <a:moveTo>
                                  <a:pt x="1310" y="81"/>
                                </a:moveTo>
                                <a:lnTo>
                                  <a:pt x="1125" y="81"/>
                                </a:lnTo>
                                <a:lnTo>
                                  <a:pt x="1125" y="92"/>
                                </a:lnTo>
                                <a:lnTo>
                                  <a:pt x="1310" y="92"/>
                                </a:lnTo>
                                <a:lnTo>
                                  <a:pt x="131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569"/>
                        <wps:cNvSpPr>
                          <a:spLocks/>
                        </wps:cNvSpPr>
                        <wps:spPr bwMode="auto">
                          <a:xfrm>
                            <a:off x="1440" y="402"/>
                            <a:ext cx="4080" cy="137"/>
                          </a:xfrm>
                          <a:custGeom>
                            <a:avLst/>
                            <a:gdLst>
                              <a:gd name="T0" fmla="*/ 1312 w 4080"/>
                              <a:gd name="T1" fmla="*/ 81 h 137"/>
                              <a:gd name="T2" fmla="*/ 1310 w 4080"/>
                              <a:gd name="T3" fmla="*/ 81 h 137"/>
                              <a:gd name="T4" fmla="*/ 1310 w 4080"/>
                              <a:gd name="T5" fmla="*/ 92 h 137"/>
                              <a:gd name="T6" fmla="*/ 1312 w 4080"/>
                              <a:gd name="T7" fmla="*/ 92 h 137"/>
                              <a:gd name="T8" fmla="*/ 1312 w 4080"/>
                              <a:gd name="T9" fmla="*/ 81 h 137"/>
                            </a:gdLst>
                            <a:ahLst/>
                            <a:cxnLst>
                              <a:cxn ang="0">
                                <a:pos x="T0" y="T1"/>
                              </a:cxn>
                              <a:cxn ang="0">
                                <a:pos x="T2" y="T3"/>
                              </a:cxn>
                              <a:cxn ang="0">
                                <a:pos x="T4" y="T5"/>
                              </a:cxn>
                              <a:cxn ang="0">
                                <a:pos x="T6" y="T7"/>
                              </a:cxn>
                              <a:cxn ang="0">
                                <a:pos x="T8" y="T9"/>
                              </a:cxn>
                            </a:cxnLst>
                            <a:rect l="0" t="0" r="r" b="b"/>
                            <a:pathLst>
                              <a:path w="4080" h="137">
                                <a:moveTo>
                                  <a:pt x="1312" y="81"/>
                                </a:moveTo>
                                <a:lnTo>
                                  <a:pt x="1310" y="81"/>
                                </a:lnTo>
                                <a:lnTo>
                                  <a:pt x="1310" y="92"/>
                                </a:lnTo>
                                <a:lnTo>
                                  <a:pt x="1312" y="92"/>
                                </a:lnTo>
                                <a:lnTo>
                                  <a:pt x="131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570"/>
                        <wps:cNvSpPr>
                          <a:spLocks/>
                        </wps:cNvSpPr>
                        <wps:spPr bwMode="auto">
                          <a:xfrm>
                            <a:off x="1440" y="402"/>
                            <a:ext cx="4080" cy="137"/>
                          </a:xfrm>
                          <a:custGeom>
                            <a:avLst/>
                            <a:gdLst>
                              <a:gd name="T0" fmla="*/ 1500 w 4080"/>
                              <a:gd name="T1" fmla="*/ 81 h 137"/>
                              <a:gd name="T2" fmla="*/ 1312 w 4080"/>
                              <a:gd name="T3" fmla="*/ 81 h 137"/>
                              <a:gd name="T4" fmla="*/ 1312 w 4080"/>
                              <a:gd name="T5" fmla="*/ 92 h 137"/>
                              <a:gd name="T6" fmla="*/ 1500 w 4080"/>
                              <a:gd name="T7" fmla="*/ 92 h 137"/>
                              <a:gd name="T8" fmla="*/ 1500 w 4080"/>
                              <a:gd name="T9" fmla="*/ 81 h 137"/>
                            </a:gdLst>
                            <a:ahLst/>
                            <a:cxnLst>
                              <a:cxn ang="0">
                                <a:pos x="T0" y="T1"/>
                              </a:cxn>
                              <a:cxn ang="0">
                                <a:pos x="T2" y="T3"/>
                              </a:cxn>
                              <a:cxn ang="0">
                                <a:pos x="T4" y="T5"/>
                              </a:cxn>
                              <a:cxn ang="0">
                                <a:pos x="T6" y="T7"/>
                              </a:cxn>
                              <a:cxn ang="0">
                                <a:pos x="T8" y="T9"/>
                              </a:cxn>
                            </a:cxnLst>
                            <a:rect l="0" t="0" r="r" b="b"/>
                            <a:pathLst>
                              <a:path w="4080" h="137">
                                <a:moveTo>
                                  <a:pt x="1500" y="81"/>
                                </a:moveTo>
                                <a:lnTo>
                                  <a:pt x="1312" y="81"/>
                                </a:lnTo>
                                <a:lnTo>
                                  <a:pt x="1312" y="92"/>
                                </a:lnTo>
                                <a:lnTo>
                                  <a:pt x="1500" y="92"/>
                                </a:lnTo>
                                <a:lnTo>
                                  <a:pt x="150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571"/>
                        <wps:cNvSpPr>
                          <a:spLocks/>
                        </wps:cNvSpPr>
                        <wps:spPr bwMode="auto">
                          <a:xfrm>
                            <a:off x="1440" y="402"/>
                            <a:ext cx="4080" cy="137"/>
                          </a:xfrm>
                          <a:custGeom>
                            <a:avLst/>
                            <a:gdLst>
                              <a:gd name="T0" fmla="*/ 1614 w 4080"/>
                              <a:gd name="T1" fmla="*/ 76 h 137"/>
                              <a:gd name="T2" fmla="*/ 1585 w 4080"/>
                              <a:gd name="T3" fmla="*/ 105 h 137"/>
                              <a:gd name="T4" fmla="*/ 1614 w 4080"/>
                              <a:gd name="T5" fmla="*/ 136 h 137"/>
                              <a:gd name="T6" fmla="*/ 1642 w 4080"/>
                              <a:gd name="T7" fmla="*/ 105 h 137"/>
                              <a:gd name="T8" fmla="*/ 1614 w 4080"/>
                              <a:gd name="T9" fmla="*/ 76 h 137"/>
                            </a:gdLst>
                            <a:ahLst/>
                            <a:cxnLst>
                              <a:cxn ang="0">
                                <a:pos x="T0" y="T1"/>
                              </a:cxn>
                              <a:cxn ang="0">
                                <a:pos x="T2" y="T3"/>
                              </a:cxn>
                              <a:cxn ang="0">
                                <a:pos x="T4" y="T5"/>
                              </a:cxn>
                              <a:cxn ang="0">
                                <a:pos x="T6" y="T7"/>
                              </a:cxn>
                              <a:cxn ang="0">
                                <a:pos x="T8" y="T9"/>
                              </a:cxn>
                            </a:cxnLst>
                            <a:rect l="0" t="0" r="r" b="b"/>
                            <a:pathLst>
                              <a:path w="4080" h="137">
                                <a:moveTo>
                                  <a:pt x="1614" y="76"/>
                                </a:moveTo>
                                <a:lnTo>
                                  <a:pt x="1585" y="105"/>
                                </a:lnTo>
                                <a:lnTo>
                                  <a:pt x="1614" y="136"/>
                                </a:lnTo>
                                <a:lnTo>
                                  <a:pt x="1642" y="105"/>
                                </a:lnTo>
                                <a:lnTo>
                                  <a:pt x="1614"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572"/>
                        <wps:cNvSpPr>
                          <a:spLocks/>
                        </wps:cNvSpPr>
                        <wps:spPr bwMode="auto">
                          <a:xfrm>
                            <a:off x="1440" y="402"/>
                            <a:ext cx="4080" cy="137"/>
                          </a:xfrm>
                          <a:custGeom>
                            <a:avLst/>
                            <a:gdLst>
                              <a:gd name="T0" fmla="*/ 1576 w 4080"/>
                              <a:gd name="T1" fmla="*/ 39 h 137"/>
                              <a:gd name="T2" fmla="*/ 1546 w 4080"/>
                              <a:gd name="T3" fmla="*/ 67 h 137"/>
                              <a:gd name="T4" fmla="*/ 1576 w 4080"/>
                              <a:gd name="T5" fmla="*/ 95 h 137"/>
                              <a:gd name="T6" fmla="*/ 1604 w 4080"/>
                              <a:gd name="T7" fmla="*/ 67 h 137"/>
                              <a:gd name="T8" fmla="*/ 1576 w 4080"/>
                              <a:gd name="T9" fmla="*/ 39 h 137"/>
                            </a:gdLst>
                            <a:ahLst/>
                            <a:cxnLst>
                              <a:cxn ang="0">
                                <a:pos x="T0" y="T1"/>
                              </a:cxn>
                              <a:cxn ang="0">
                                <a:pos x="T2" y="T3"/>
                              </a:cxn>
                              <a:cxn ang="0">
                                <a:pos x="T4" y="T5"/>
                              </a:cxn>
                              <a:cxn ang="0">
                                <a:pos x="T6" y="T7"/>
                              </a:cxn>
                              <a:cxn ang="0">
                                <a:pos x="T8" y="T9"/>
                              </a:cxn>
                            </a:cxnLst>
                            <a:rect l="0" t="0" r="r" b="b"/>
                            <a:pathLst>
                              <a:path w="4080" h="137">
                                <a:moveTo>
                                  <a:pt x="1576" y="39"/>
                                </a:moveTo>
                                <a:lnTo>
                                  <a:pt x="1546" y="67"/>
                                </a:lnTo>
                                <a:lnTo>
                                  <a:pt x="1576" y="95"/>
                                </a:lnTo>
                                <a:lnTo>
                                  <a:pt x="1604" y="67"/>
                                </a:lnTo>
                                <a:lnTo>
                                  <a:pt x="1576"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573"/>
                        <wps:cNvSpPr>
                          <a:spLocks/>
                        </wps:cNvSpPr>
                        <wps:spPr bwMode="auto">
                          <a:xfrm>
                            <a:off x="1440" y="402"/>
                            <a:ext cx="4080" cy="137"/>
                          </a:xfrm>
                          <a:custGeom>
                            <a:avLst/>
                            <a:gdLst>
                              <a:gd name="T0" fmla="*/ 1651 w 4080"/>
                              <a:gd name="T1" fmla="*/ 39 h 137"/>
                              <a:gd name="T2" fmla="*/ 1623 w 4080"/>
                              <a:gd name="T3" fmla="*/ 67 h 137"/>
                              <a:gd name="T4" fmla="*/ 1651 w 4080"/>
                              <a:gd name="T5" fmla="*/ 95 h 137"/>
                              <a:gd name="T6" fmla="*/ 1681 w 4080"/>
                              <a:gd name="T7" fmla="*/ 68 h 137"/>
                              <a:gd name="T8" fmla="*/ 1651 w 4080"/>
                              <a:gd name="T9" fmla="*/ 39 h 137"/>
                            </a:gdLst>
                            <a:ahLst/>
                            <a:cxnLst>
                              <a:cxn ang="0">
                                <a:pos x="T0" y="T1"/>
                              </a:cxn>
                              <a:cxn ang="0">
                                <a:pos x="T2" y="T3"/>
                              </a:cxn>
                              <a:cxn ang="0">
                                <a:pos x="T4" y="T5"/>
                              </a:cxn>
                              <a:cxn ang="0">
                                <a:pos x="T6" y="T7"/>
                              </a:cxn>
                              <a:cxn ang="0">
                                <a:pos x="T8" y="T9"/>
                              </a:cxn>
                            </a:cxnLst>
                            <a:rect l="0" t="0" r="r" b="b"/>
                            <a:pathLst>
                              <a:path w="4080" h="137">
                                <a:moveTo>
                                  <a:pt x="1651" y="39"/>
                                </a:moveTo>
                                <a:lnTo>
                                  <a:pt x="1623" y="67"/>
                                </a:lnTo>
                                <a:lnTo>
                                  <a:pt x="1651" y="95"/>
                                </a:lnTo>
                                <a:lnTo>
                                  <a:pt x="1681" y="68"/>
                                </a:lnTo>
                                <a:lnTo>
                                  <a:pt x="1651"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574"/>
                        <wps:cNvSpPr>
                          <a:spLocks/>
                        </wps:cNvSpPr>
                        <wps:spPr bwMode="auto">
                          <a:xfrm>
                            <a:off x="1440" y="402"/>
                            <a:ext cx="4080" cy="137"/>
                          </a:xfrm>
                          <a:custGeom>
                            <a:avLst/>
                            <a:gdLst>
                              <a:gd name="T0" fmla="*/ 1614 w 4080"/>
                              <a:gd name="T1" fmla="*/ 0 h 137"/>
                              <a:gd name="T2" fmla="*/ 1585 w 4080"/>
                              <a:gd name="T3" fmla="*/ 30 h 137"/>
                              <a:gd name="T4" fmla="*/ 1614 w 4080"/>
                              <a:gd name="T5" fmla="*/ 58 h 137"/>
                              <a:gd name="T6" fmla="*/ 1642 w 4080"/>
                              <a:gd name="T7" fmla="*/ 30 h 137"/>
                              <a:gd name="T8" fmla="*/ 1614 w 4080"/>
                              <a:gd name="T9" fmla="*/ 0 h 137"/>
                            </a:gdLst>
                            <a:ahLst/>
                            <a:cxnLst>
                              <a:cxn ang="0">
                                <a:pos x="T0" y="T1"/>
                              </a:cxn>
                              <a:cxn ang="0">
                                <a:pos x="T2" y="T3"/>
                              </a:cxn>
                              <a:cxn ang="0">
                                <a:pos x="T4" y="T5"/>
                              </a:cxn>
                              <a:cxn ang="0">
                                <a:pos x="T6" y="T7"/>
                              </a:cxn>
                              <a:cxn ang="0">
                                <a:pos x="T8" y="T9"/>
                              </a:cxn>
                            </a:cxnLst>
                            <a:rect l="0" t="0" r="r" b="b"/>
                            <a:pathLst>
                              <a:path w="4080" h="137">
                                <a:moveTo>
                                  <a:pt x="1614" y="0"/>
                                </a:moveTo>
                                <a:lnTo>
                                  <a:pt x="1585" y="30"/>
                                </a:lnTo>
                                <a:lnTo>
                                  <a:pt x="1614" y="58"/>
                                </a:lnTo>
                                <a:lnTo>
                                  <a:pt x="1642" y="30"/>
                                </a:lnTo>
                                <a:lnTo>
                                  <a:pt x="16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575"/>
                        <wps:cNvSpPr>
                          <a:spLocks/>
                        </wps:cNvSpPr>
                        <wps:spPr bwMode="auto">
                          <a:xfrm>
                            <a:off x="1440" y="402"/>
                            <a:ext cx="4080" cy="137"/>
                          </a:xfrm>
                          <a:custGeom>
                            <a:avLst/>
                            <a:gdLst>
                              <a:gd name="T0" fmla="*/ 1923 w 4080"/>
                              <a:gd name="T1" fmla="*/ 81 h 137"/>
                              <a:gd name="T2" fmla="*/ 1733 w 4080"/>
                              <a:gd name="T3" fmla="*/ 81 h 137"/>
                              <a:gd name="T4" fmla="*/ 1733 w 4080"/>
                              <a:gd name="T5" fmla="*/ 92 h 137"/>
                              <a:gd name="T6" fmla="*/ 1923 w 4080"/>
                              <a:gd name="T7" fmla="*/ 92 h 137"/>
                              <a:gd name="T8" fmla="*/ 1923 w 4080"/>
                              <a:gd name="T9" fmla="*/ 81 h 137"/>
                            </a:gdLst>
                            <a:ahLst/>
                            <a:cxnLst>
                              <a:cxn ang="0">
                                <a:pos x="T0" y="T1"/>
                              </a:cxn>
                              <a:cxn ang="0">
                                <a:pos x="T2" y="T3"/>
                              </a:cxn>
                              <a:cxn ang="0">
                                <a:pos x="T4" y="T5"/>
                              </a:cxn>
                              <a:cxn ang="0">
                                <a:pos x="T6" y="T7"/>
                              </a:cxn>
                              <a:cxn ang="0">
                                <a:pos x="T8" y="T9"/>
                              </a:cxn>
                            </a:cxnLst>
                            <a:rect l="0" t="0" r="r" b="b"/>
                            <a:pathLst>
                              <a:path w="4080" h="137">
                                <a:moveTo>
                                  <a:pt x="1923" y="81"/>
                                </a:moveTo>
                                <a:lnTo>
                                  <a:pt x="1733" y="81"/>
                                </a:lnTo>
                                <a:lnTo>
                                  <a:pt x="1733" y="92"/>
                                </a:lnTo>
                                <a:lnTo>
                                  <a:pt x="1923" y="92"/>
                                </a:lnTo>
                                <a:lnTo>
                                  <a:pt x="1923"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576"/>
                        <wps:cNvSpPr>
                          <a:spLocks/>
                        </wps:cNvSpPr>
                        <wps:spPr bwMode="auto">
                          <a:xfrm>
                            <a:off x="1440" y="402"/>
                            <a:ext cx="4080" cy="137"/>
                          </a:xfrm>
                          <a:custGeom>
                            <a:avLst/>
                            <a:gdLst>
                              <a:gd name="T0" fmla="*/ 2037 w 4080"/>
                              <a:gd name="T1" fmla="*/ 76 h 137"/>
                              <a:gd name="T2" fmla="*/ 2009 w 4080"/>
                              <a:gd name="T3" fmla="*/ 105 h 137"/>
                              <a:gd name="T4" fmla="*/ 2037 w 4080"/>
                              <a:gd name="T5" fmla="*/ 136 h 137"/>
                              <a:gd name="T6" fmla="*/ 2066 w 4080"/>
                              <a:gd name="T7" fmla="*/ 105 h 137"/>
                              <a:gd name="T8" fmla="*/ 2037 w 4080"/>
                              <a:gd name="T9" fmla="*/ 76 h 137"/>
                            </a:gdLst>
                            <a:ahLst/>
                            <a:cxnLst>
                              <a:cxn ang="0">
                                <a:pos x="T0" y="T1"/>
                              </a:cxn>
                              <a:cxn ang="0">
                                <a:pos x="T2" y="T3"/>
                              </a:cxn>
                              <a:cxn ang="0">
                                <a:pos x="T4" y="T5"/>
                              </a:cxn>
                              <a:cxn ang="0">
                                <a:pos x="T6" y="T7"/>
                              </a:cxn>
                              <a:cxn ang="0">
                                <a:pos x="T8" y="T9"/>
                              </a:cxn>
                            </a:cxnLst>
                            <a:rect l="0" t="0" r="r" b="b"/>
                            <a:pathLst>
                              <a:path w="4080" h="137">
                                <a:moveTo>
                                  <a:pt x="2037" y="76"/>
                                </a:moveTo>
                                <a:lnTo>
                                  <a:pt x="2009" y="105"/>
                                </a:lnTo>
                                <a:lnTo>
                                  <a:pt x="2037" y="136"/>
                                </a:lnTo>
                                <a:lnTo>
                                  <a:pt x="2066" y="105"/>
                                </a:lnTo>
                                <a:lnTo>
                                  <a:pt x="2037"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577"/>
                        <wps:cNvSpPr>
                          <a:spLocks/>
                        </wps:cNvSpPr>
                        <wps:spPr bwMode="auto">
                          <a:xfrm>
                            <a:off x="1440" y="402"/>
                            <a:ext cx="4080" cy="137"/>
                          </a:xfrm>
                          <a:custGeom>
                            <a:avLst/>
                            <a:gdLst>
                              <a:gd name="T0" fmla="*/ 1999 w 4080"/>
                              <a:gd name="T1" fmla="*/ 39 h 137"/>
                              <a:gd name="T2" fmla="*/ 1969 w 4080"/>
                              <a:gd name="T3" fmla="*/ 67 h 137"/>
                              <a:gd name="T4" fmla="*/ 1999 w 4080"/>
                              <a:gd name="T5" fmla="*/ 95 h 137"/>
                              <a:gd name="T6" fmla="*/ 2028 w 4080"/>
                              <a:gd name="T7" fmla="*/ 67 h 137"/>
                              <a:gd name="T8" fmla="*/ 1999 w 4080"/>
                              <a:gd name="T9" fmla="*/ 39 h 137"/>
                            </a:gdLst>
                            <a:ahLst/>
                            <a:cxnLst>
                              <a:cxn ang="0">
                                <a:pos x="T0" y="T1"/>
                              </a:cxn>
                              <a:cxn ang="0">
                                <a:pos x="T2" y="T3"/>
                              </a:cxn>
                              <a:cxn ang="0">
                                <a:pos x="T4" y="T5"/>
                              </a:cxn>
                              <a:cxn ang="0">
                                <a:pos x="T6" y="T7"/>
                              </a:cxn>
                              <a:cxn ang="0">
                                <a:pos x="T8" y="T9"/>
                              </a:cxn>
                            </a:cxnLst>
                            <a:rect l="0" t="0" r="r" b="b"/>
                            <a:pathLst>
                              <a:path w="4080" h="137">
                                <a:moveTo>
                                  <a:pt x="1999" y="39"/>
                                </a:moveTo>
                                <a:lnTo>
                                  <a:pt x="1969" y="67"/>
                                </a:lnTo>
                                <a:lnTo>
                                  <a:pt x="1999" y="95"/>
                                </a:lnTo>
                                <a:lnTo>
                                  <a:pt x="2028" y="67"/>
                                </a:lnTo>
                                <a:lnTo>
                                  <a:pt x="1999"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578"/>
                        <wps:cNvSpPr>
                          <a:spLocks/>
                        </wps:cNvSpPr>
                        <wps:spPr bwMode="auto">
                          <a:xfrm>
                            <a:off x="1440" y="402"/>
                            <a:ext cx="4080" cy="137"/>
                          </a:xfrm>
                          <a:custGeom>
                            <a:avLst/>
                            <a:gdLst>
                              <a:gd name="T0" fmla="*/ 2075 w 4080"/>
                              <a:gd name="T1" fmla="*/ 39 h 137"/>
                              <a:gd name="T2" fmla="*/ 2046 w 4080"/>
                              <a:gd name="T3" fmla="*/ 67 h 137"/>
                              <a:gd name="T4" fmla="*/ 2074 w 4080"/>
                              <a:gd name="T5" fmla="*/ 95 h 137"/>
                              <a:gd name="T6" fmla="*/ 2105 w 4080"/>
                              <a:gd name="T7" fmla="*/ 68 h 137"/>
                              <a:gd name="T8" fmla="*/ 2075 w 4080"/>
                              <a:gd name="T9" fmla="*/ 39 h 137"/>
                            </a:gdLst>
                            <a:ahLst/>
                            <a:cxnLst>
                              <a:cxn ang="0">
                                <a:pos x="T0" y="T1"/>
                              </a:cxn>
                              <a:cxn ang="0">
                                <a:pos x="T2" y="T3"/>
                              </a:cxn>
                              <a:cxn ang="0">
                                <a:pos x="T4" y="T5"/>
                              </a:cxn>
                              <a:cxn ang="0">
                                <a:pos x="T6" y="T7"/>
                              </a:cxn>
                              <a:cxn ang="0">
                                <a:pos x="T8" y="T9"/>
                              </a:cxn>
                            </a:cxnLst>
                            <a:rect l="0" t="0" r="r" b="b"/>
                            <a:pathLst>
                              <a:path w="4080" h="137">
                                <a:moveTo>
                                  <a:pt x="2075" y="39"/>
                                </a:moveTo>
                                <a:lnTo>
                                  <a:pt x="2046" y="67"/>
                                </a:lnTo>
                                <a:lnTo>
                                  <a:pt x="2074" y="95"/>
                                </a:lnTo>
                                <a:lnTo>
                                  <a:pt x="2105" y="68"/>
                                </a:lnTo>
                                <a:lnTo>
                                  <a:pt x="2075"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579"/>
                        <wps:cNvSpPr>
                          <a:spLocks/>
                        </wps:cNvSpPr>
                        <wps:spPr bwMode="auto">
                          <a:xfrm>
                            <a:off x="1440" y="402"/>
                            <a:ext cx="4080" cy="137"/>
                          </a:xfrm>
                          <a:custGeom>
                            <a:avLst/>
                            <a:gdLst>
                              <a:gd name="T0" fmla="*/ 2037 w 4080"/>
                              <a:gd name="T1" fmla="*/ 0 h 137"/>
                              <a:gd name="T2" fmla="*/ 2009 w 4080"/>
                              <a:gd name="T3" fmla="*/ 30 h 137"/>
                              <a:gd name="T4" fmla="*/ 2037 w 4080"/>
                              <a:gd name="T5" fmla="*/ 58 h 137"/>
                              <a:gd name="T6" fmla="*/ 2065 w 4080"/>
                              <a:gd name="T7" fmla="*/ 30 h 137"/>
                              <a:gd name="T8" fmla="*/ 2037 w 4080"/>
                              <a:gd name="T9" fmla="*/ 0 h 137"/>
                            </a:gdLst>
                            <a:ahLst/>
                            <a:cxnLst>
                              <a:cxn ang="0">
                                <a:pos x="T0" y="T1"/>
                              </a:cxn>
                              <a:cxn ang="0">
                                <a:pos x="T2" y="T3"/>
                              </a:cxn>
                              <a:cxn ang="0">
                                <a:pos x="T4" y="T5"/>
                              </a:cxn>
                              <a:cxn ang="0">
                                <a:pos x="T6" y="T7"/>
                              </a:cxn>
                              <a:cxn ang="0">
                                <a:pos x="T8" y="T9"/>
                              </a:cxn>
                            </a:cxnLst>
                            <a:rect l="0" t="0" r="r" b="b"/>
                            <a:pathLst>
                              <a:path w="4080" h="137">
                                <a:moveTo>
                                  <a:pt x="2037" y="0"/>
                                </a:moveTo>
                                <a:lnTo>
                                  <a:pt x="2009" y="30"/>
                                </a:lnTo>
                                <a:lnTo>
                                  <a:pt x="2037" y="58"/>
                                </a:lnTo>
                                <a:lnTo>
                                  <a:pt x="2065" y="30"/>
                                </a:lnTo>
                                <a:lnTo>
                                  <a:pt x="20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580"/>
                        <wps:cNvSpPr>
                          <a:spLocks/>
                        </wps:cNvSpPr>
                        <wps:spPr bwMode="auto">
                          <a:xfrm>
                            <a:off x="1440" y="402"/>
                            <a:ext cx="4080" cy="137"/>
                          </a:xfrm>
                          <a:custGeom>
                            <a:avLst/>
                            <a:gdLst>
                              <a:gd name="T0" fmla="*/ 2346 w 4080"/>
                              <a:gd name="T1" fmla="*/ 81 h 137"/>
                              <a:gd name="T2" fmla="*/ 2156 w 4080"/>
                              <a:gd name="T3" fmla="*/ 81 h 137"/>
                              <a:gd name="T4" fmla="*/ 2156 w 4080"/>
                              <a:gd name="T5" fmla="*/ 92 h 137"/>
                              <a:gd name="T6" fmla="*/ 2346 w 4080"/>
                              <a:gd name="T7" fmla="*/ 92 h 137"/>
                              <a:gd name="T8" fmla="*/ 2346 w 4080"/>
                              <a:gd name="T9" fmla="*/ 81 h 137"/>
                            </a:gdLst>
                            <a:ahLst/>
                            <a:cxnLst>
                              <a:cxn ang="0">
                                <a:pos x="T0" y="T1"/>
                              </a:cxn>
                              <a:cxn ang="0">
                                <a:pos x="T2" y="T3"/>
                              </a:cxn>
                              <a:cxn ang="0">
                                <a:pos x="T4" y="T5"/>
                              </a:cxn>
                              <a:cxn ang="0">
                                <a:pos x="T6" y="T7"/>
                              </a:cxn>
                              <a:cxn ang="0">
                                <a:pos x="T8" y="T9"/>
                              </a:cxn>
                            </a:cxnLst>
                            <a:rect l="0" t="0" r="r" b="b"/>
                            <a:pathLst>
                              <a:path w="4080" h="137">
                                <a:moveTo>
                                  <a:pt x="2346" y="81"/>
                                </a:moveTo>
                                <a:lnTo>
                                  <a:pt x="2156" y="81"/>
                                </a:lnTo>
                                <a:lnTo>
                                  <a:pt x="2156" y="92"/>
                                </a:lnTo>
                                <a:lnTo>
                                  <a:pt x="2346" y="92"/>
                                </a:lnTo>
                                <a:lnTo>
                                  <a:pt x="2346"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581"/>
                        <wps:cNvSpPr>
                          <a:spLocks/>
                        </wps:cNvSpPr>
                        <wps:spPr bwMode="auto">
                          <a:xfrm>
                            <a:off x="1440" y="402"/>
                            <a:ext cx="4080" cy="137"/>
                          </a:xfrm>
                          <a:custGeom>
                            <a:avLst/>
                            <a:gdLst>
                              <a:gd name="T0" fmla="*/ 2460 w 4080"/>
                              <a:gd name="T1" fmla="*/ 76 h 137"/>
                              <a:gd name="T2" fmla="*/ 2432 w 4080"/>
                              <a:gd name="T3" fmla="*/ 105 h 137"/>
                              <a:gd name="T4" fmla="*/ 2460 w 4080"/>
                              <a:gd name="T5" fmla="*/ 136 h 137"/>
                              <a:gd name="T6" fmla="*/ 2489 w 4080"/>
                              <a:gd name="T7" fmla="*/ 105 h 137"/>
                              <a:gd name="T8" fmla="*/ 2460 w 4080"/>
                              <a:gd name="T9" fmla="*/ 76 h 137"/>
                            </a:gdLst>
                            <a:ahLst/>
                            <a:cxnLst>
                              <a:cxn ang="0">
                                <a:pos x="T0" y="T1"/>
                              </a:cxn>
                              <a:cxn ang="0">
                                <a:pos x="T2" y="T3"/>
                              </a:cxn>
                              <a:cxn ang="0">
                                <a:pos x="T4" y="T5"/>
                              </a:cxn>
                              <a:cxn ang="0">
                                <a:pos x="T6" y="T7"/>
                              </a:cxn>
                              <a:cxn ang="0">
                                <a:pos x="T8" y="T9"/>
                              </a:cxn>
                            </a:cxnLst>
                            <a:rect l="0" t="0" r="r" b="b"/>
                            <a:pathLst>
                              <a:path w="4080" h="137">
                                <a:moveTo>
                                  <a:pt x="2460" y="76"/>
                                </a:moveTo>
                                <a:lnTo>
                                  <a:pt x="2432" y="105"/>
                                </a:lnTo>
                                <a:lnTo>
                                  <a:pt x="2460" y="136"/>
                                </a:lnTo>
                                <a:lnTo>
                                  <a:pt x="2489" y="105"/>
                                </a:lnTo>
                                <a:lnTo>
                                  <a:pt x="246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582"/>
                        <wps:cNvSpPr>
                          <a:spLocks/>
                        </wps:cNvSpPr>
                        <wps:spPr bwMode="auto">
                          <a:xfrm>
                            <a:off x="1440" y="402"/>
                            <a:ext cx="4080" cy="137"/>
                          </a:xfrm>
                          <a:custGeom>
                            <a:avLst/>
                            <a:gdLst>
                              <a:gd name="T0" fmla="*/ 2422 w 4080"/>
                              <a:gd name="T1" fmla="*/ 39 h 137"/>
                              <a:gd name="T2" fmla="*/ 2392 w 4080"/>
                              <a:gd name="T3" fmla="*/ 67 h 137"/>
                              <a:gd name="T4" fmla="*/ 2423 w 4080"/>
                              <a:gd name="T5" fmla="*/ 95 h 137"/>
                              <a:gd name="T6" fmla="*/ 2451 w 4080"/>
                              <a:gd name="T7" fmla="*/ 67 h 137"/>
                              <a:gd name="T8" fmla="*/ 2422 w 4080"/>
                              <a:gd name="T9" fmla="*/ 39 h 137"/>
                            </a:gdLst>
                            <a:ahLst/>
                            <a:cxnLst>
                              <a:cxn ang="0">
                                <a:pos x="T0" y="T1"/>
                              </a:cxn>
                              <a:cxn ang="0">
                                <a:pos x="T2" y="T3"/>
                              </a:cxn>
                              <a:cxn ang="0">
                                <a:pos x="T4" y="T5"/>
                              </a:cxn>
                              <a:cxn ang="0">
                                <a:pos x="T6" y="T7"/>
                              </a:cxn>
                              <a:cxn ang="0">
                                <a:pos x="T8" y="T9"/>
                              </a:cxn>
                            </a:cxnLst>
                            <a:rect l="0" t="0" r="r" b="b"/>
                            <a:pathLst>
                              <a:path w="4080" h="137">
                                <a:moveTo>
                                  <a:pt x="2422" y="39"/>
                                </a:moveTo>
                                <a:lnTo>
                                  <a:pt x="2392" y="67"/>
                                </a:lnTo>
                                <a:lnTo>
                                  <a:pt x="2423" y="95"/>
                                </a:lnTo>
                                <a:lnTo>
                                  <a:pt x="2451" y="67"/>
                                </a:lnTo>
                                <a:lnTo>
                                  <a:pt x="2422"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583"/>
                        <wps:cNvSpPr>
                          <a:spLocks/>
                        </wps:cNvSpPr>
                        <wps:spPr bwMode="auto">
                          <a:xfrm>
                            <a:off x="1440" y="402"/>
                            <a:ext cx="4080" cy="137"/>
                          </a:xfrm>
                          <a:custGeom>
                            <a:avLst/>
                            <a:gdLst>
                              <a:gd name="T0" fmla="*/ 2498 w 4080"/>
                              <a:gd name="T1" fmla="*/ 39 h 137"/>
                              <a:gd name="T2" fmla="*/ 2469 w 4080"/>
                              <a:gd name="T3" fmla="*/ 67 h 137"/>
                              <a:gd name="T4" fmla="*/ 2497 w 4080"/>
                              <a:gd name="T5" fmla="*/ 95 h 137"/>
                              <a:gd name="T6" fmla="*/ 2528 w 4080"/>
                              <a:gd name="T7" fmla="*/ 68 h 137"/>
                              <a:gd name="T8" fmla="*/ 2498 w 4080"/>
                              <a:gd name="T9" fmla="*/ 39 h 137"/>
                            </a:gdLst>
                            <a:ahLst/>
                            <a:cxnLst>
                              <a:cxn ang="0">
                                <a:pos x="T0" y="T1"/>
                              </a:cxn>
                              <a:cxn ang="0">
                                <a:pos x="T2" y="T3"/>
                              </a:cxn>
                              <a:cxn ang="0">
                                <a:pos x="T4" y="T5"/>
                              </a:cxn>
                              <a:cxn ang="0">
                                <a:pos x="T6" y="T7"/>
                              </a:cxn>
                              <a:cxn ang="0">
                                <a:pos x="T8" y="T9"/>
                              </a:cxn>
                            </a:cxnLst>
                            <a:rect l="0" t="0" r="r" b="b"/>
                            <a:pathLst>
                              <a:path w="4080" h="137">
                                <a:moveTo>
                                  <a:pt x="2498" y="39"/>
                                </a:moveTo>
                                <a:lnTo>
                                  <a:pt x="2469" y="67"/>
                                </a:lnTo>
                                <a:lnTo>
                                  <a:pt x="2497" y="95"/>
                                </a:lnTo>
                                <a:lnTo>
                                  <a:pt x="2528" y="68"/>
                                </a:lnTo>
                                <a:lnTo>
                                  <a:pt x="249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584"/>
                        <wps:cNvSpPr>
                          <a:spLocks/>
                        </wps:cNvSpPr>
                        <wps:spPr bwMode="auto">
                          <a:xfrm>
                            <a:off x="1440" y="402"/>
                            <a:ext cx="4080" cy="137"/>
                          </a:xfrm>
                          <a:custGeom>
                            <a:avLst/>
                            <a:gdLst>
                              <a:gd name="T0" fmla="*/ 2460 w 4080"/>
                              <a:gd name="T1" fmla="*/ 0 h 137"/>
                              <a:gd name="T2" fmla="*/ 2432 w 4080"/>
                              <a:gd name="T3" fmla="*/ 30 h 137"/>
                              <a:gd name="T4" fmla="*/ 2460 w 4080"/>
                              <a:gd name="T5" fmla="*/ 58 h 137"/>
                              <a:gd name="T6" fmla="*/ 2488 w 4080"/>
                              <a:gd name="T7" fmla="*/ 30 h 137"/>
                              <a:gd name="T8" fmla="*/ 2460 w 4080"/>
                              <a:gd name="T9" fmla="*/ 0 h 137"/>
                            </a:gdLst>
                            <a:ahLst/>
                            <a:cxnLst>
                              <a:cxn ang="0">
                                <a:pos x="T0" y="T1"/>
                              </a:cxn>
                              <a:cxn ang="0">
                                <a:pos x="T2" y="T3"/>
                              </a:cxn>
                              <a:cxn ang="0">
                                <a:pos x="T4" y="T5"/>
                              </a:cxn>
                              <a:cxn ang="0">
                                <a:pos x="T6" y="T7"/>
                              </a:cxn>
                              <a:cxn ang="0">
                                <a:pos x="T8" y="T9"/>
                              </a:cxn>
                            </a:cxnLst>
                            <a:rect l="0" t="0" r="r" b="b"/>
                            <a:pathLst>
                              <a:path w="4080" h="137">
                                <a:moveTo>
                                  <a:pt x="2460" y="0"/>
                                </a:moveTo>
                                <a:lnTo>
                                  <a:pt x="2432" y="30"/>
                                </a:lnTo>
                                <a:lnTo>
                                  <a:pt x="2460" y="58"/>
                                </a:lnTo>
                                <a:lnTo>
                                  <a:pt x="2488" y="30"/>
                                </a:lnTo>
                                <a:lnTo>
                                  <a:pt x="24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585"/>
                        <wps:cNvSpPr>
                          <a:spLocks/>
                        </wps:cNvSpPr>
                        <wps:spPr bwMode="auto">
                          <a:xfrm>
                            <a:off x="1440" y="402"/>
                            <a:ext cx="4080" cy="137"/>
                          </a:xfrm>
                          <a:custGeom>
                            <a:avLst/>
                            <a:gdLst>
                              <a:gd name="T0" fmla="*/ 2767 w 4080"/>
                              <a:gd name="T1" fmla="*/ 81 h 137"/>
                              <a:gd name="T2" fmla="*/ 2579 w 4080"/>
                              <a:gd name="T3" fmla="*/ 81 h 137"/>
                              <a:gd name="T4" fmla="*/ 2579 w 4080"/>
                              <a:gd name="T5" fmla="*/ 92 h 137"/>
                              <a:gd name="T6" fmla="*/ 2767 w 4080"/>
                              <a:gd name="T7" fmla="*/ 92 h 137"/>
                              <a:gd name="T8" fmla="*/ 2767 w 4080"/>
                              <a:gd name="T9" fmla="*/ 81 h 137"/>
                            </a:gdLst>
                            <a:ahLst/>
                            <a:cxnLst>
                              <a:cxn ang="0">
                                <a:pos x="T0" y="T1"/>
                              </a:cxn>
                              <a:cxn ang="0">
                                <a:pos x="T2" y="T3"/>
                              </a:cxn>
                              <a:cxn ang="0">
                                <a:pos x="T4" y="T5"/>
                              </a:cxn>
                              <a:cxn ang="0">
                                <a:pos x="T6" y="T7"/>
                              </a:cxn>
                              <a:cxn ang="0">
                                <a:pos x="T8" y="T9"/>
                              </a:cxn>
                            </a:cxnLst>
                            <a:rect l="0" t="0" r="r" b="b"/>
                            <a:pathLst>
                              <a:path w="4080" h="137">
                                <a:moveTo>
                                  <a:pt x="2767" y="81"/>
                                </a:moveTo>
                                <a:lnTo>
                                  <a:pt x="2579" y="81"/>
                                </a:lnTo>
                                <a:lnTo>
                                  <a:pt x="2579" y="92"/>
                                </a:lnTo>
                                <a:lnTo>
                                  <a:pt x="2767" y="92"/>
                                </a:lnTo>
                                <a:lnTo>
                                  <a:pt x="276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586"/>
                        <wps:cNvSpPr>
                          <a:spLocks/>
                        </wps:cNvSpPr>
                        <wps:spPr bwMode="auto">
                          <a:xfrm>
                            <a:off x="1440" y="402"/>
                            <a:ext cx="4080" cy="137"/>
                          </a:xfrm>
                          <a:custGeom>
                            <a:avLst/>
                            <a:gdLst>
                              <a:gd name="T0" fmla="*/ 2769 w 4080"/>
                              <a:gd name="T1" fmla="*/ 81 h 137"/>
                              <a:gd name="T2" fmla="*/ 2767 w 4080"/>
                              <a:gd name="T3" fmla="*/ 81 h 137"/>
                              <a:gd name="T4" fmla="*/ 2767 w 4080"/>
                              <a:gd name="T5" fmla="*/ 92 h 137"/>
                              <a:gd name="T6" fmla="*/ 2769 w 4080"/>
                              <a:gd name="T7" fmla="*/ 92 h 137"/>
                              <a:gd name="T8" fmla="*/ 2769 w 4080"/>
                              <a:gd name="T9" fmla="*/ 81 h 137"/>
                            </a:gdLst>
                            <a:ahLst/>
                            <a:cxnLst>
                              <a:cxn ang="0">
                                <a:pos x="T0" y="T1"/>
                              </a:cxn>
                              <a:cxn ang="0">
                                <a:pos x="T2" y="T3"/>
                              </a:cxn>
                              <a:cxn ang="0">
                                <a:pos x="T4" y="T5"/>
                              </a:cxn>
                              <a:cxn ang="0">
                                <a:pos x="T6" y="T7"/>
                              </a:cxn>
                              <a:cxn ang="0">
                                <a:pos x="T8" y="T9"/>
                              </a:cxn>
                            </a:cxnLst>
                            <a:rect l="0" t="0" r="r" b="b"/>
                            <a:pathLst>
                              <a:path w="4080" h="137">
                                <a:moveTo>
                                  <a:pt x="2769" y="81"/>
                                </a:moveTo>
                                <a:lnTo>
                                  <a:pt x="2767" y="81"/>
                                </a:lnTo>
                                <a:lnTo>
                                  <a:pt x="2767" y="92"/>
                                </a:lnTo>
                                <a:lnTo>
                                  <a:pt x="2769" y="92"/>
                                </a:lnTo>
                                <a:lnTo>
                                  <a:pt x="276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587"/>
                        <wps:cNvSpPr>
                          <a:spLocks/>
                        </wps:cNvSpPr>
                        <wps:spPr bwMode="auto">
                          <a:xfrm>
                            <a:off x="1440" y="402"/>
                            <a:ext cx="4080" cy="137"/>
                          </a:xfrm>
                          <a:custGeom>
                            <a:avLst/>
                            <a:gdLst>
                              <a:gd name="T0" fmla="*/ 2954 w 4080"/>
                              <a:gd name="T1" fmla="*/ 81 h 137"/>
                              <a:gd name="T2" fmla="*/ 2769 w 4080"/>
                              <a:gd name="T3" fmla="*/ 81 h 137"/>
                              <a:gd name="T4" fmla="*/ 2769 w 4080"/>
                              <a:gd name="T5" fmla="*/ 92 h 137"/>
                              <a:gd name="T6" fmla="*/ 2954 w 4080"/>
                              <a:gd name="T7" fmla="*/ 92 h 137"/>
                              <a:gd name="T8" fmla="*/ 2954 w 4080"/>
                              <a:gd name="T9" fmla="*/ 81 h 137"/>
                            </a:gdLst>
                            <a:ahLst/>
                            <a:cxnLst>
                              <a:cxn ang="0">
                                <a:pos x="T0" y="T1"/>
                              </a:cxn>
                              <a:cxn ang="0">
                                <a:pos x="T2" y="T3"/>
                              </a:cxn>
                              <a:cxn ang="0">
                                <a:pos x="T4" y="T5"/>
                              </a:cxn>
                              <a:cxn ang="0">
                                <a:pos x="T6" y="T7"/>
                              </a:cxn>
                              <a:cxn ang="0">
                                <a:pos x="T8" y="T9"/>
                              </a:cxn>
                            </a:cxnLst>
                            <a:rect l="0" t="0" r="r" b="b"/>
                            <a:pathLst>
                              <a:path w="4080" h="137">
                                <a:moveTo>
                                  <a:pt x="2954" y="81"/>
                                </a:moveTo>
                                <a:lnTo>
                                  <a:pt x="2769" y="81"/>
                                </a:lnTo>
                                <a:lnTo>
                                  <a:pt x="2769" y="92"/>
                                </a:lnTo>
                                <a:lnTo>
                                  <a:pt x="2954" y="92"/>
                                </a:lnTo>
                                <a:lnTo>
                                  <a:pt x="295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588"/>
                        <wps:cNvSpPr>
                          <a:spLocks/>
                        </wps:cNvSpPr>
                        <wps:spPr bwMode="auto">
                          <a:xfrm>
                            <a:off x="1440" y="402"/>
                            <a:ext cx="4080" cy="137"/>
                          </a:xfrm>
                          <a:custGeom>
                            <a:avLst/>
                            <a:gdLst>
                              <a:gd name="T0" fmla="*/ 2957 w 4080"/>
                              <a:gd name="T1" fmla="*/ 81 h 137"/>
                              <a:gd name="T2" fmla="*/ 2954 w 4080"/>
                              <a:gd name="T3" fmla="*/ 81 h 137"/>
                              <a:gd name="T4" fmla="*/ 2954 w 4080"/>
                              <a:gd name="T5" fmla="*/ 92 h 137"/>
                              <a:gd name="T6" fmla="*/ 2957 w 4080"/>
                              <a:gd name="T7" fmla="*/ 92 h 137"/>
                              <a:gd name="T8" fmla="*/ 2957 w 4080"/>
                              <a:gd name="T9" fmla="*/ 81 h 137"/>
                            </a:gdLst>
                            <a:ahLst/>
                            <a:cxnLst>
                              <a:cxn ang="0">
                                <a:pos x="T0" y="T1"/>
                              </a:cxn>
                              <a:cxn ang="0">
                                <a:pos x="T2" y="T3"/>
                              </a:cxn>
                              <a:cxn ang="0">
                                <a:pos x="T4" y="T5"/>
                              </a:cxn>
                              <a:cxn ang="0">
                                <a:pos x="T6" y="T7"/>
                              </a:cxn>
                              <a:cxn ang="0">
                                <a:pos x="T8" y="T9"/>
                              </a:cxn>
                            </a:cxnLst>
                            <a:rect l="0" t="0" r="r" b="b"/>
                            <a:pathLst>
                              <a:path w="4080" h="137">
                                <a:moveTo>
                                  <a:pt x="2957" y="81"/>
                                </a:moveTo>
                                <a:lnTo>
                                  <a:pt x="2954" y="81"/>
                                </a:lnTo>
                                <a:lnTo>
                                  <a:pt x="2954" y="92"/>
                                </a:lnTo>
                                <a:lnTo>
                                  <a:pt x="2957" y="92"/>
                                </a:lnTo>
                                <a:lnTo>
                                  <a:pt x="295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589"/>
                        <wps:cNvSpPr>
                          <a:spLocks/>
                        </wps:cNvSpPr>
                        <wps:spPr bwMode="auto">
                          <a:xfrm>
                            <a:off x="1440" y="402"/>
                            <a:ext cx="4080" cy="137"/>
                          </a:xfrm>
                          <a:custGeom>
                            <a:avLst/>
                            <a:gdLst>
                              <a:gd name="T0" fmla="*/ 3141 w 4080"/>
                              <a:gd name="T1" fmla="*/ 81 h 137"/>
                              <a:gd name="T2" fmla="*/ 2957 w 4080"/>
                              <a:gd name="T3" fmla="*/ 81 h 137"/>
                              <a:gd name="T4" fmla="*/ 2957 w 4080"/>
                              <a:gd name="T5" fmla="*/ 92 h 137"/>
                              <a:gd name="T6" fmla="*/ 3141 w 4080"/>
                              <a:gd name="T7" fmla="*/ 92 h 137"/>
                              <a:gd name="T8" fmla="*/ 3141 w 4080"/>
                              <a:gd name="T9" fmla="*/ 81 h 137"/>
                            </a:gdLst>
                            <a:ahLst/>
                            <a:cxnLst>
                              <a:cxn ang="0">
                                <a:pos x="T0" y="T1"/>
                              </a:cxn>
                              <a:cxn ang="0">
                                <a:pos x="T2" y="T3"/>
                              </a:cxn>
                              <a:cxn ang="0">
                                <a:pos x="T4" y="T5"/>
                              </a:cxn>
                              <a:cxn ang="0">
                                <a:pos x="T6" y="T7"/>
                              </a:cxn>
                              <a:cxn ang="0">
                                <a:pos x="T8" y="T9"/>
                              </a:cxn>
                            </a:cxnLst>
                            <a:rect l="0" t="0" r="r" b="b"/>
                            <a:pathLst>
                              <a:path w="4080" h="137">
                                <a:moveTo>
                                  <a:pt x="3141" y="81"/>
                                </a:moveTo>
                                <a:lnTo>
                                  <a:pt x="2957" y="81"/>
                                </a:lnTo>
                                <a:lnTo>
                                  <a:pt x="2957" y="92"/>
                                </a:lnTo>
                                <a:lnTo>
                                  <a:pt x="3141" y="92"/>
                                </a:lnTo>
                                <a:lnTo>
                                  <a:pt x="314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590"/>
                        <wps:cNvSpPr>
                          <a:spLocks/>
                        </wps:cNvSpPr>
                        <wps:spPr bwMode="auto">
                          <a:xfrm>
                            <a:off x="1440" y="402"/>
                            <a:ext cx="4080" cy="137"/>
                          </a:xfrm>
                          <a:custGeom>
                            <a:avLst/>
                            <a:gdLst>
                              <a:gd name="T0" fmla="*/ 3144 w 4080"/>
                              <a:gd name="T1" fmla="*/ 81 h 137"/>
                              <a:gd name="T2" fmla="*/ 3141 w 4080"/>
                              <a:gd name="T3" fmla="*/ 81 h 137"/>
                              <a:gd name="T4" fmla="*/ 3141 w 4080"/>
                              <a:gd name="T5" fmla="*/ 92 h 137"/>
                              <a:gd name="T6" fmla="*/ 3144 w 4080"/>
                              <a:gd name="T7" fmla="*/ 92 h 137"/>
                              <a:gd name="T8" fmla="*/ 3144 w 4080"/>
                              <a:gd name="T9" fmla="*/ 81 h 137"/>
                            </a:gdLst>
                            <a:ahLst/>
                            <a:cxnLst>
                              <a:cxn ang="0">
                                <a:pos x="T0" y="T1"/>
                              </a:cxn>
                              <a:cxn ang="0">
                                <a:pos x="T2" y="T3"/>
                              </a:cxn>
                              <a:cxn ang="0">
                                <a:pos x="T4" y="T5"/>
                              </a:cxn>
                              <a:cxn ang="0">
                                <a:pos x="T6" y="T7"/>
                              </a:cxn>
                              <a:cxn ang="0">
                                <a:pos x="T8" y="T9"/>
                              </a:cxn>
                            </a:cxnLst>
                            <a:rect l="0" t="0" r="r" b="b"/>
                            <a:pathLst>
                              <a:path w="4080" h="137">
                                <a:moveTo>
                                  <a:pt x="3144" y="81"/>
                                </a:moveTo>
                                <a:lnTo>
                                  <a:pt x="3141" y="81"/>
                                </a:lnTo>
                                <a:lnTo>
                                  <a:pt x="3141" y="92"/>
                                </a:lnTo>
                                <a:lnTo>
                                  <a:pt x="3144" y="92"/>
                                </a:lnTo>
                                <a:lnTo>
                                  <a:pt x="314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591"/>
                        <wps:cNvSpPr>
                          <a:spLocks/>
                        </wps:cNvSpPr>
                        <wps:spPr bwMode="auto">
                          <a:xfrm>
                            <a:off x="1440" y="402"/>
                            <a:ext cx="4080" cy="137"/>
                          </a:xfrm>
                          <a:custGeom>
                            <a:avLst/>
                            <a:gdLst>
                              <a:gd name="T0" fmla="*/ 3328 w 4080"/>
                              <a:gd name="T1" fmla="*/ 81 h 137"/>
                              <a:gd name="T2" fmla="*/ 3144 w 4080"/>
                              <a:gd name="T3" fmla="*/ 81 h 137"/>
                              <a:gd name="T4" fmla="*/ 3144 w 4080"/>
                              <a:gd name="T5" fmla="*/ 92 h 137"/>
                              <a:gd name="T6" fmla="*/ 3328 w 4080"/>
                              <a:gd name="T7" fmla="*/ 92 h 137"/>
                              <a:gd name="T8" fmla="*/ 3328 w 4080"/>
                              <a:gd name="T9" fmla="*/ 81 h 137"/>
                            </a:gdLst>
                            <a:ahLst/>
                            <a:cxnLst>
                              <a:cxn ang="0">
                                <a:pos x="T0" y="T1"/>
                              </a:cxn>
                              <a:cxn ang="0">
                                <a:pos x="T2" y="T3"/>
                              </a:cxn>
                              <a:cxn ang="0">
                                <a:pos x="T4" y="T5"/>
                              </a:cxn>
                              <a:cxn ang="0">
                                <a:pos x="T6" y="T7"/>
                              </a:cxn>
                              <a:cxn ang="0">
                                <a:pos x="T8" y="T9"/>
                              </a:cxn>
                            </a:cxnLst>
                            <a:rect l="0" t="0" r="r" b="b"/>
                            <a:pathLst>
                              <a:path w="4080" h="137">
                                <a:moveTo>
                                  <a:pt x="3328" y="81"/>
                                </a:moveTo>
                                <a:lnTo>
                                  <a:pt x="3144" y="81"/>
                                </a:lnTo>
                                <a:lnTo>
                                  <a:pt x="3144" y="92"/>
                                </a:lnTo>
                                <a:lnTo>
                                  <a:pt x="3328" y="92"/>
                                </a:lnTo>
                                <a:lnTo>
                                  <a:pt x="332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592"/>
                        <wps:cNvSpPr>
                          <a:spLocks/>
                        </wps:cNvSpPr>
                        <wps:spPr bwMode="auto">
                          <a:xfrm>
                            <a:off x="1440" y="402"/>
                            <a:ext cx="4080" cy="137"/>
                          </a:xfrm>
                          <a:custGeom>
                            <a:avLst/>
                            <a:gdLst>
                              <a:gd name="T0" fmla="*/ 3331 w 4080"/>
                              <a:gd name="T1" fmla="*/ 81 h 137"/>
                              <a:gd name="T2" fmla="*/ 3328 w 4080"/>
                              <a:gd name="T3" fmla="*/ 81 h 137"/>
                              <a:gd name="T4" fmla="*/ 3328 w 4080"/>
                              <a:gd name="T5" fmla="*/ 92 h 137"/>
                              <a:gd name="T6" fmla="*/ 3331 w 4080"/>
                              <a:gd name="T7" fmla="*/ 92 h 137"/>
                              <a:gd name="T8" fmla="*/ 3331 w 4080"/>
                              <a:gd name="T9" fmla="*/ 81 h 137"/>
                            </a:gdLst>
                            <a:ahLst/>
                            <a:cxnLst>
                              <a:cxn ang="0">
                                <a:pos x="T0" y="T1"/>
                              </a:cxn>
                              <a:cxn ang="0">
                                <a:pos x="T2" y="T3"/>
                              </a:cxn>
                              <a:cxn ang="0">
                                <a:pos x="T4" y="T5"/>
                              </a:cxn>
                              <a:cxn ang="0">
                                <a:pos x="T6" y="T7"/>
                              </a:cxn>
                              <a:cxn ang="0">
                                <a:pos x="T8" y="T9"/>
                              </a:cxn>
                            </a:cxnLst>
                            <a:rect l="0" t="0" r="r" b="b"/>
                            <a:pathLst>
                              <a:path w="4080" h="137">
                                <a:moveTo>
                                  <a:pt x="3331" y="81"/>
                                </a:moveTo>
                                <a:lnTo>
                                  <a:pt x="3328" y="81"/>
                                </a:lnTo>
                                <a:lnTo>
                                  <a:pt x="3328" y="92"/>
                                </a:lnTo>
                                <a:lnTo>
                                  <a:pt x="3331" y="92"/>
                                </a:lnTo>
                                <a:lnTo>
                                  <a:pt x="333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593"/>
                        <wps:cNvSpPr>
                          <a:spLocks/>
                        </wps:cNvSpPr>
                        <wps:spPr bwMode="auto">
                          <a:xfrm>
                            <a:off x="1440" y="402"/>
                            <a:ext cx="4080" cy="137"/>
                          </a:xfrm>
                          <a:custGeom>
                            <a:avLst/>
                            <a:gdLst>
                              <a:gd name="T0" fmla="*/ 3515 w 4080"/>
                              <a:gd name="T1" fmla="*/ 81 h 137"/>
                              <a:gd name="T2" fmla="*/ 3331 w 4080"/>
                              <a:gd name="T3" fmla="*/ 81 h 137"/>
                              <a:gd name="T4" fmla="*/ 3331 w 4080"/>
                              <a:gd name="T5" fmla="*/ 92 h 137"/>
                              <a:gd name="T6" fmla="*/ 3515 w 4080"/>
                              <a:gd name="T7" fmla="*/ 92 h 137"/>
                              <a:gd name="T8" fmla="*/ 3515 w 4080"/>
                              <a:gd name="T9" fmla="*/ 81 h 137"/>
                            </a:gdLst>
                            <a:ahLst/>
                            <a:cxnLst>
                              <a:cxn ang="0">
                                <a:pos x="T0" y="T1"/>
                              </a:cxn>
                              <a:cxn ang="0">
                                <a:pos x="T2" y="T3"/>
                              </a:cxn>
                              <a:cxn ang="0">
                                <a:pos x="T4" y="T5"/>
                              </a:cxn>
                              <a:cxn ang="0">
                                <a:pos x="T6" y="T7"/>
                              </a:cxn>
                              <a:cxn ang="0">
                                <a:pos x="T8" y="T9"/>
                              </a:cxn>
                            </a:cxnLst>
                            <a:rect l="0" t="0" r="r" b="b"/>
                            <a:pathLst>
                              <a:path w="4080" h="137">
                                <a:moveTo>
                                  <a:pt x="3515" y="81"/>
                                </a:moveTo>
                                <a:lnTo>
                                  <a:pt x="3331" y="81"/>
                                </a:lnTo>
                                <a:lnTo>
                                  <a:pt x="3331" y="92"/>
                                </a:lnTo>
                                <a:lnTo>
                                  <a:pt x="3515" y="92"/>
                                </a:lnTo>
                                <a:lnTo>
                                  <a:pt x="351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594"/>
                        <wps:cNvSpPr>
                          <a:spLocks/>
                        </wps:cNvSpPr>
                        <wps:spPr bwMode="auto">
                          <a:xfrm>
                            <a:off x="1440" y="402"/>
                            <a:ext cx="4080" cy="137"/>
                          </a:xfrm>
                          <a:custGeom>
                            <a:avLst/>
                            <a:gdLst>
                              <a:gd name="T0" fmla="*/ 3518 w 4080"/>
                              <a:gd name="T1" fmla="*/ 81 h 137"/>
                              <a:gd name="T2" fmla="*/ 3515 w 4080"/>
                              <a:gd name="T3" fmla="*/ 81 h 137"/>
                              <a:gd name="T4" fmla="*/ 3515 w 4080"/>
                              <a:gd name="T5" fmla="*/ 92 h 137"/>
                              <a:gd name="T6" fmla="*/ 3518 w 4080"/>
                              <a:gd name="T7" fmla="*/ 92 h 137"/>
                              <a:gd name="T8" fmla="*/ 3518 w 4080"/>
                              <a:gd name="T9" fmla="*/ 81 h 137"/>
                            </a:gdLst>
                            <a:ahLst/>
                            <a:cxnLst>
                              <a:cxn ang="0">
                                <a:pos x="T0" y="T1"/>
                              </a:cxn>
                              <a:cxn ang="0">
                                <a:pos x="T2" y="T3"/>
                              </a:cxn>
                              <a:cxn ang="0">
                                <a:pos x="T4" y="T5"/>
                              </a:cxn>
                              <a:cxn ang="0">
                                <a:pos x="T6" y="T7"/>
                              </a:cxn>
                              <a:cxn ang="0">
                                <a:pos x="T8" y="T9"/>
                              </a:cxn>
                            </a:cxnLst>
                            <a:rect l="0" t="0" r="r" b="b"/>
                            <a:pathLst>
                              <a:path w="4080" h="137">
                                <a:moveTo>
                                  <a:pt x="3518" y="81"/>
                                </a:moveTo>
                                <a:lnTo>
                                  <a:pt x="3515" y="81"/>
                                </a:lnTo>
                                <a:lnTo>
                                  <a:pt x="3515" y="92"/>
                                </a:lnTo>
                                <a:lnTo>
                                  <a:pt x="3518" y="92"/>
                                </a:lnTo>
                                <a:lnTo>
                                  <a:pt x="351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595"/>
                        <wps:cNvSpPr>
                          <a:spLocks/>
                        </wps:cNvSpPr>
                        <wps:spPr bwMode="auto">
                          <a:xfrm>
                            <a:off x="1440" y="402"/>
                            <a:ext cx="4080" cy="137"/>
                          </a:xfrm>
                          <a:custGeom>
                            <a:avLst/>
                            <a:gdLst>
                              <a:gd name="T0" fmla="*/ 3702 w 4080"/>
                              <a:gd name="T1" fmla="*/ 81 h 137"/>
                              <a:gd name="T2" fmla="*/ 3518 w 4080"/>
                              <a:gd name="T3" fmla="*/ 81 h 137"/>
                              <a:gd name="T4" fmla="*/ 3518 w 4080"/>
                              <a:gd name="T5" fmla="*/ 92 h 137"/>
                              <a:gd name="T6" fmla="*/ 3702 w 4080"/>
                              <a:gd name="T7" fmla="*/ 92 h 137"/>
                              <a:gd name="T8" fmla="*/ 3702 w 4080"/>
                              <a:gd name="T9" fmla="*/ 81 h 137"/>
                            </a:gdLst>
                            <a:ahLst/>
                            <a:cxnLst>
                              <a:cxn ang="0">
                                <a:pos x="T0" y="T1"/>
                              </a:cxn>
                              <a:cxn ang="0">
                                <a:pos x="T2" y="T3"/>
                              </a:cxn>
                              <a:cxn ang="0">
                                <a:pos x="T4" y="T5"/>
                              </a:cxn>
                              <a:cxn ang="0">
                                <a:pos x="T6" y="T7"/>
                              </a:cxn>
                              <a:cxn ang="0">
                                <a:pos x="T8" y="T9"/>
                              </a:cxn>
                            </a:cxnLst>
                            <a:rect l="0" t="0" r="r" b="b"/>
                            <a:pathLst>
                              <a:path w="4080" h="137">
                                <a:moveTo>
                                  <a:pt x="3702" y="81"/>
                                </a:moveTo>
                                <a:lnTo>
                                  <a:pt x="3518" y="81"/>
                                </a:lnTo>
                                <a:lnTo>
                                  <a:pt x="3518" y="92"/>
                                </a:lnTo>
                                <a:lnTo>
                                  <a:pt x="3702" y="92"/>
                                </a:lnTo>
                                <a:lnTo>
                                  <a:pt x="370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596"/>
                        <wps:cNvSpPr>
                          <a:spLocks/>
                        </wps:cNvSpPr>
                        <wps:spPr bwMode="auto">
                          <a:xfrm>
                            <a:off x="1440" y="402"/>
                            <a:ext cx="4080" cy="137"/>
                          </a:xfrm>
                          <a:custGeom>
                            <a:avLst/>
                            <a:gdLst>
                              <a:gd name="T0" fmla="*/ 3705 w 4080"/>
                              <a:gd name="T1" fmla="*/ 81 h 137"/>
                              <a:gd name="T2" fmla="*/ 3702 w 4080"/>
                              <a:gd name="T3" fmla="*/ 81 h 137"/>
                              <a:gd name="T4" fmla="*/ 3702 w 4080"/>
                              <a:gd name="T5" fmla="*/ 92 h 137"/>
                              <a:gd name="T6" fmla="*/ 3705 w 4080"/>
                              <a:gd name="T7" fmla="*/ 92 h 137"/>
                              <a:gd name="T8" fmla="*/ 3705 w 4080"/>
                              <a:gd name="T9" fmla="*/ 81 h 137"/>
                            </a:gdLst>
                            <a:ahLst/>
                            <a:cxnLst>
                              <a:cxn ang="0">
                                <a:pos x="T0" y="T1"/>
                              </a:cxn>
                              <a:cxn ang="0">
                                <a:pos x="T2" y="T3"/>
                              </a:cxn>
                              <a:cxn ang="0">
                                <a:pos x="T4" y="T5"/>
                              </a:cxn>
                              <a:cxn ang="0">
                                <a:pos x="T6" y="T7"/>
                              </a:cxn>
                              <a:cxn ang="0">
                                <a:pos x="T8" y="T9"/>
                              </a:cxn>
                            </a:cxnLst>
                            <a:rect l="0" t="0" r="r" b="b"/>
                            <a:pathLst>
                              <a:path w="4080" h="137">
                                <a:moveTo>
                                  <a:pt x="3705" y="81"/>
                                </a:moveTo>
                                <a:lnTo>
                                  <a:pt x="3702" y="81"/>
                                </a:lnTo>
                                <a:lnTo>
                                  <a:pt x="3702" y="92"/>
                                </a:lnTo>
                                <a:lnTo>
                                  <a:pt x="3705" y="92"/>
                                </a:lnTo>
                                <a:lnTo>
                                  <a:pt x="370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597"/>
                        <wps:cNvSpPr>
                          <a:spLocks/>
                        </wps:cNvSpPr>
                        <wps:spPr bwMode="auto">
                          <a:xfrm>
                            <a:off x="1440" y="402"/>
                            <a:ext cx="4080" cy="137"/>
                          </a:xfrm>
                          <a:custGeom>
                            <a:avLst/>
                            <a:gdLst>
                              <a:gd name="T0" fmla="*/ 3889 w 4080"/>
                              <a:gd name="T1" fmla="*/ 81 h 137"/>
                              <a:gd name="T2" fmla="*/ 3705 w 4080"/>
                              <a:gd name="T3" fmla="*/ 81 h 137"/>
                              <a:gd name="T4" fmla="*/ 3705 w 4080"/>
                              <a:gd name="T5" fmla="*/ 92 h 137"/>
                              <a:gd name="T6" fmla="*/ 3889 w 4080"/>
                              <a:gd name="T7" fmla="*/ 92 h 137"/>
                              <a:gd name="T8" fmla="*/ 3889 w 4080"/>
                              <a:gd name="T9" fmla="*/ 81 h 137"/>
                            </a:gdLst>
                            <a:ahLst/>
                            <a:cxnLst>
                              <a:cxn ang="0">
                                <a:pos x="T0" y="T1"/>
                              </a:cxn>
                              <a:cxn ang="0">
                                <a:pos x="T2" y="T3"/>
                              </a:cxn>
                              <a:cxn ang="0">
                                <a:pos x="T4" y="T5"/>
                              </a:cxn>
                              <a:cxn ang="0">
                                <a:pos x="T6" y="T7"/>
                              </a:cxn>
                              <a:cxn ang="0">
                                <a:pos x="T8" y="T9"/>
                              </a:cxn>
                            </a:cxnLst>
                            <a:rect l="0" t="0" r="r" b="b"/>
                            <a:pathLst>
                              <a:path w="4080" h="137">
                                <a:moveTo>
                                  <a:pt x="3889" y="81"/>
                                </a:moveTo>
                                <a:lnTo>
                                  <a:pt x="3705" y="81"/>
                                </a:lnTo>
                                <a:lnTo>
                                  <a:pt x="3705" y="92"/>
                                </a:lnTo>
                                <a:lnTo>
                                  <a:pt x="3889" y="92"/>
                                </a:lnTo>
                                <a:lnTo>
                                  <a:pt x="388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598"/>
                        <wps:cNvSpPr>
                          <a:spLocks/>
                        </wps:cNvSpPr>
                        <wps:spPr bwMode="auto">
                          <a:xfrm>
                            <a:off x="1440" y="402"/>
                            <a:ext cx="4080" cy="137"/>
                          </a:xfrm>
                          <a:custGeom>
                            <a:avLst/>
                            <a:gdLst>
                              <a:gd name="T0" fmla="*/ 3892 w 4080"/>
                              <a:gd name="T1" fmla="*/ 81 h 137"/>
                              <a:gd name="T2" fmla="*/ 3889 w 4080"/>
                              <a:gd name="T3" fmla="*/ 81 h 137"/>
                              <a:gd name="T4" fmla="*/ 3889 w 4080"/>
                              <a:gd name="T5" fmla="*/ 92 h 137"/>
                              <a:gd name="T6" fmla="*/ 3892 w 4080"/>
                              <a:gd name="T7" fmla="*/ 92 h 137"/>
                              <a:gd name="T8" fmla="*/ 3892 w 4080"/>
                              <a:gd name="T9" fmla="*/ 81 h 137"/>
                            </a:gdLst>
                            <a:ahLst/>
                            <a:cxnLst>
                              <a:cxn ang="0">
                                <a:pos x="T0" y="T1"/>
                              </a:cxn>
                              <a:cxn ang="0">
                                <a:pos x="T2" y="T3"/>
                              </a:cxn>
                              <a:cxn ang="0">
                                <a:pos x="T4" y="T5"/>
                              </a:cxn>
                              <a:cxn ang="0">
                                <a:pos x="T6" y="T7"/>
                              </a:cxn>
                              <a:cxn ang="0">
                                <a:pos x="T8" y="T9"/>
                              </a:cxn>
                            </a:cxnLst>
                            <a:rect l="0" t="0" r="r" b="b"/>
                            <a:pathLst>
                              <a:path w="4080" h="137">
                                <a:moveTo>
                                  <a:pt x="3892" y="81"/>
                                </a:moveTo>
                                <a:lnTo>
                                  <a:pt x="3889" y="81"/>
                                </a:lnTo>
                                <a:lnTo>
                                  <a:pt x="3889" y="92"/>
                                </a:lnTo>
                                <a:lnTo>
                                  <a:pt x="3892" y="92"/>
                                </a:lnTo>
                                <a:lnTo>
                                  <a:pt x="389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599"/>
                        <wps:cNvSpPr>
                          <a:spLocks/>
                        </wps:cNvSpPr>
                        <wps:spPr bwMode="auto">
                          <a:xfrm>
                            <a:off x="1440" y="402"/>
                            <a:ext cx="4080" cy="137"/>
                          </a:xfrm>
                          <a:custGeom>
                            <a:avLst/>
                            <a:gdLst>
                              <a:gd name="T0" fmla="*/ 4079 w 4080"/>
                              <a:gd name="T1" fmla="*/ 81 h 137"/>
                              <a:gd name="T2" fmla="*/ 3892 w 4080"/>
                              <a:gd name="T3" fmla="*/ 81 h 137"/>
                              <a:gd name="T4" fmla="*/ 3892 w 4080"/>
                              <a:gd name="T5" fmla="*/ 92 h 137"/>
                              <a:gd name="T6" fmla="*/ 4079 w 4080"/>
                              <a:gd name="T7" fmla="*/ 92 h 137"/>
                              <a:gd name="T8" fmla="*/ 4079 w 4080"/>
                              <a:gd name="T9" fmla="*/ 81 h 137"/>
                            </a:gdLst>
                            <a:ahLst/>
                            <a:cxnLst>
                              <a:cxn ang="0">
                                <a:pos x="T0" y="T1"/>
                              </a:cxn>
                              <a:cxn ang="0">
                                <a:pos x="T2" y="T3"/>
                              </a:cxn>
                              <a:cxn ang="0">
                                <a:pos x="T4" y="T5"/>
                              </a:cxn>
                              <a:cxn ang="0">
                                <a:pos x="T6" y="T7"/>
                              </a:cxn>
                              <a:cxn ang="0">
                                <a:pos x="T8" y="T9"/>
                              </a:cxn>
                            </a:cxnLst>
                            <a:rect l="0" t="0" r="r" b="b"/>
                            <a:pathLst>
                              <a:path w="4080" h="137">
                                <a:moveTo>
                                  <a:pt x="4079" y="81"/>
                                </a:moveTo>
                                <a:lnTo>
                                  <a:pt x="3892" y="81"/>
                                </a:lnTo>
                                <a:lnTo>
                                  <a:pt x="3892" y="92"/>
                                </a:lnTo>
                                <a:lnTo>
                                  <a:pt x="4079" y="92"/>
                                </a:lnTo>
                                <a:lnTo>
                                  <a:pt x="407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68D53" id="Group 307" o:spid="_x0000_s1026" style="position:absolute;margin-left:1in;margin-top:20.1pt;width:204pt;height:6.85pt;z-index:251679744;mso-wrap-distance-left:0;mso-wrap-distance-right:0;mso-position-horizontal-relative:page" coordorigin="1440,402" coordsize="40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" o:allowincell="f">
                <v:shape id="Freeform 556" o:spid="_x0000_s1027"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TNMIA&#10;AADcAAAADwAAAGRycy9kb3ducmV2LnhtbERPy2rCQBTdF/yH4Qru6sQKaYmOIhbRrtr6AnfXzDUT&#10;zNwJmTFJ/76zKHR5OO/5sreVaKnxpWMFk3ECgjh3uuRCwfGweX4D4QOyxsoxKfghD8vF4GmOmXYd&#10;f1O7D4WIIewzVGBCqDMpfW7Ioh+7mjhyN9dYDBE2hdQNdjHcVvIlSVJpseTYYLCmtaH8vn9YBWRW&#10;Pn3ffn2UJ98W+vXyObmepVKjYb+agQjUh3/xn3unFUyTuDaeiUd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ZM0wgAAANwAAAAPAAAAAAAAAAAAAAAAAJgCAABkcnMvZG93&#10;bnJldi54bWxQSwUGAAAAAAQABAD1AAAAhwMAAAAA&#10;" path="m187,81l,81,,92r187,l187,81xe" fillcolor="#231f20" stroked="f">
                  <v:path arrowok="t" o:connecttype="custom" o:connectlocs="187,81;0,81;0,92;187,92;187,81" o:connectangles="0,0,0,0,0"/>
                </v:shape>
                <v:shape id="Freeform 557" o:spid="_x0000_s1028"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2r8UA&#10;AADcAAAADwAAAGRycy9kb3ducmV2LnhtbESPQWvCQBSE74L/YXlCb7qxBa3RVaSltD2pqQreXrOv&#10;2dDs25DdxvTfu4LgcZiZb5jFqrOVaKnxpWMF41ECgjh3uuRCwf7rbfgMwgdkjZVjUvBPHlbLfm+B&#10;qXZn3lGbhUJECPsUFZgQ6lRKnxuy6EeuJo7ej2sshiibQuoGzxFuK/mYJBNpseS4YLCmF0P5b/Zn&#10;FZBZ+8nr+/azPPi20NPTZvx9lEo9DLr1HESgLtzDt/aHVvCUzOB6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TavxQAAANwAAAAPAAAAAAAAAAAAAAAAAJgCAABkcnMv&#10;ZG93bnJldi54bWxQSwUGAAAAAAQABAD1AAAAigMAAAAA&#10;" path="m189,81r-2,l187,92r2,l189,81xe" fillcolor="#231f20" stroked="f">
                  <v:path arrowok="t" o:connecttype="custom" o:connectlocs="189,81;187,81;187,92;189,92;189,81" o:connectangles="0,0,0,0,0"/>
                </v:shape>
                <v:shape id="Freeform 558" o:spid="_x0000_s1029"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J78EA&#10;AADcAAAADwAAAGRycy9kb3ducmV2LnhtbERPy2rCQBTdF/oPwy10VyexoBIdRSqluvItuLtmrpnQ&#10;zJ2QGWP8e2dR6PJw3pNZZyvRUuNLxwrSXgKCOHe65ELBYf/9MQLhA7LGyjEpeJCH2fT1ZYKZdnfe&#10;UrsLhYgh7DNUYEKoMyl9bsii77maOHJX11gMETaF1A3eY7itZD9JBtJiybHBYE1fhvLf3c0qIDP3&#10;g8XPZlUefVvo4XmdXk5Sqfe3bj4GEagL/+I/91Ir+Ezj/HgmHgE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GCe/BAAAA3AAAAA8AAAAAAAAAAAAAAAAAmAIAAGRycy9kb3du&#10;cmV2LnhtbFBLBQYAAAAABAAEAPUAAACGAwAAAAA=&#10;" path="m374,81r-185,l189,92r185,l374,81xe" fillcolor="#231f20" stroked="f">
                  <v:path arrowok="t" o:connecttype="custom" o:connectlocs="374,81;189,81;189,92;374,92;374,81" o:connectangles="0,0,0,0,0"/>
                </v:shape>
                <v:shape id="Freeform 559" o:spid="_x0000_s1030"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sdMUA&#10;AADcAAAADwAAAGRycy9kb3ducmV2LnhtbESPT2vCQBTE70K/w/IK3nQTBS2pq0hFtCf/tAq9vWZf&#10;s6HZtyG7xvTbu4LQ4zAzv2Fmi85WoqXGl44VpMMEBHHudMmFgs+P9eAFhA/IGivHpOCPPCzmT70Z&#10;Ztpd+UDtMRQiQthnqMCEUGdS+tyQRT90NXH0flxjMUTZFFI3eI1wW8lRkkykxZLjgsGa3gzlv8eL&#10;VUBm6Serzf69PPm20NOvXfp9lkr1n7vlK4hAXfgPP9pbrWCcpn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qx0xQAAANwAAAAPAAAAAAAAAAAAAAAAAJgCAABkcnMv&#10;ZG93bnJldi54bWxQSwUGAAAAAAQABAD1AAAAigMAAAAA&#10;" path="m377,81r-3,l374,92r3,l377,81xe" fillcolor="#231f20" stroked="f">
                  <v:path arrowok="t" o:connecttype="custom" o:connectlocs="377,81;374,81;374,92;377,92;377,81" o:connectangles="0,0,0,0,0"/>
                </v:shape>
                <v:shape id="Freeform 560" o:spid="_x0000_s1031"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yA8UA&#10;AADcAAAADwAAAGRycy9kb3ducmV2LnhtbESPQWvCQBSE70L/w/KE3nQTC1qiq0iLaE9aq0Jvr9ln&#10;NjT7NmTXmP57VxB6HGbmG2a26GwlWmp86VhBOkxAEOdOl1woOHytBq8gfEDWWDkmBX/kYTF/6s0w&#10;0+7Kn9TuQyEihH2GCkwIdSalzw1Z9ENXE0fv7BqLIcqmkLrBa4TbSo6SZCwtlhwXDNb0Zij/3V+s&#10;AjJLP35f7z7Ko28LPfnepj8nqdRzv1tOQQTqwn/40d5oBS/pC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DIDxQAAANwAAAAPAAAAAAAAAAAAAAAAAJgCAABkcnMv&#10;ZG93bnJldi54bWxQSwUGAAAAAAQABAD1AAAAigMAAAAA&#10;" path="m561,81r-184,l377,92r184,l561,81xe" fillcolor="#231f20" stroked="f">
                  <v:path arrowok="t" o:connecttype="custom" o:connectlocs="561,81;377,81;377,92;561,92;561,81" o:connectangles="0,0,0,0,0"/>
                </v:shape>
                <v:shape id="Freeform 561" o:spid="_x0000_s1032"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SXmMUA&#10;AADcAAAADwAAAGRycy9kb3ducmV2LnhtbESPQWvCQBSE70L/w/KE3nQTBS3RVaRFak9aq0Jvr9ln&#10;NjT7NmTXmP57VxB6HGbmG2a+7GwlWmp86VhBOkxAEOdOl1woOHytBy8gfEDWWDkmBX/kYbl46s0x&#10;0+7Kn9TuQyEihH2GCkwIdSalzw1Z9ENXE0fv7BqLIcqmkLrBa4TbSo6SZCItlhwXDNb0aij/3V+s&#10;AjIrP3l7332UR98Wevq9TX9OUqnnfreagQjUhf/wo73RCsbpG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JeYxQAAANwAAAAPAAAAAAAAAAAAAAAAAJgCAABkcnMv&#10;ZG93bnJldi54bWxQSwUGAAAAAAQABAD1AAAAigMAAAAA&#10;" path="m564,81r-3,l561,92r3,l564,81xe" fillcolor="#231f20" stroked="f">
                  <v:path arrowok="t" o:connecttype="custom" o:connectlocs="564,81;561,81;561,92;564,92;564,81" o:connectangles="0,0,0,0,0"/>
                </v:shape>
                <v:shape id="Freeform 562" o:spid="_x0000_s1033"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P7MUA&#10;AADcAAAADwAAAGRycy9kb3ducmV2LnhtbESPT2vCQBTE70K/w/IK3uomWlRSV5GKaE9t/Qe9vWZf&#10;s6HZtyG7xvjt3ULB4zAzv2Fmi85WoqXGl44VpIMEBHHudMmFgsN+/TQF4QOyxsoxKbiSh8X8oTfD&#10;TLsLf1K7C4WIEPYZKjAh1JmUPjdk0Q9cTRy9H9dYDFE2hdQNXiLcVnKYJGNpseS4YLCmV0P57+5s&#10;FZBZ+vFq8/FWHn1b6MnXe/p9kkr1H7vlC4hAXbiH/9tbrWCUPsPf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Q/sxQAAANwAAAAPAAAAAAAAAAAAAAAAAJgCAABkcnMv&#10;ZG93bnJldi54bWxQSwUGAAAAAAQABAD1AAAAigMAAAAA&#10;" path="m748,81r-184,l564,92r184,l748,81xe" fillcolor="#231f20" stroked="f">
                  <v:path arrowok="t" o:connecttype="custom" o:connectlocs="748,81;564,81;564,92;748,92;748,81" o:connectangles="0,0,0,0,0"/>
                </v:shape>
                <v:shape id="Freeform 563" o:spid="_x0000_s1034"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qd8UA&#10;AADcAAAADwAAAGRycy9kb3ducmV2LnhtbESPT2vCQBTE70K/w/IK3uomSlVSV5GKaE9t/Qe9vWZf&#10;s6HZtyG7xvjt3ULB4zAzv2Fmi85WoqXGl44VpIMEBHHudMmFgsN+/TQF4QOyxsoxKbiSh8X8oTfD&#10;TLsLf1K7C4WIEPYZKjAh1JmUPjdk0Q9cTRy9H9dYDFE2hdQNXiLcVnKYJGNpseS4YLCmV0P57+5s&#10;FZBZ+vFq8/FWHn1b6MnXe/p9kkr1H7vlC4hAXbiH/9tbrWCUPsPf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ap3xQAAANwAAAAPAAAAAAAAAAAAAAAAAJgCAABkcnMv&#10;ZG93bnJldi54bWxQSwUGAAAAAAQABAD1AAAAigMAAAAA&#10;" path="m751,81r-3,l748,92r3,l751,81xe" fillcolor="#231f20" stroked="f">
                  <v:path arrowok="t" o:connecttype="custom" o:connectlocs="751,81;748,81;748,92;751,92;751,81" o:connectangles="0,0,0,0,0"/>
                </v:shape>
                <v:shape id="Freeform 564" o:spid="_x0000_s1035"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0AMUA&#10;AADcAAAADwAAAGRycy9kb3ducmV2LnhtbESPQWvCQBSE74X+h+UVvNVNKqQSXUVaRD1VbRW8vWZf&#10;s6HZtyG7xvjvu0LB4zAz3zDTeW9r0VHrK8cK0mECgrhwuuJSwdfn8nkMwgdkjbVjUnAlD/PZ48MU&#10;c+0uvKNuH0oRIexzVGBCaHIpfWHIoh+6hjh6P661GKJsS6lbvES4reVLkmTSYsVxwWBDb4aK3/3Z&#10;KiCz8Nn7arupDr4r9evpI/0+SqUGT/1iAiJQH+7h//ZaKxilGdzO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zQAxQAAANwAAAAPAAAAAAAAAAAAAAAAAJgCAABkcnMv&#10;ZG93bnJldi54bWxQSwUGAAAAAAQABAD1AAAAigMAAAAA&#10;" path="m935,81r-184,l751,92r184,l935,81xe" fillcolor="#231f20" stroked="f">
                  <v:path arrowok="t" o:connecttype="custom" o:connectlocs="935,81;751,81;751,92;935,92;935,81" o:connectangles="0,0,0,0,0"/>
                </v:shape>
                <v:shape id="Freeform 565" o:spid="_x0000_s1036"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m8UA&#10;AADcAAAADwAAAGRycy9kb3ducmV2LnhtbESPQWvCQBSE70L/w/KE3swmFrREVxFF2p60VoXeXrPP&#10;bGj2bchuY/z33YLQ4zAz3zDzZW9r0VHrK8cKsiQFQVw4XXGp4PixHT2D8AFZY+2YFNzIw3LxMJhj&#10;rt2V36k7hFJECPscFZgQmlxKXxiy6BPXEEfv4lqLIcq2lLrFa4TbWo7TdCItVhwXDDa0NlR8H36s&#10;AjIrP9m87N+qk+9KPf3cZV9nqdTjsF/NQATqw3/43n7VCp6y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5GbxQAAANwAAAAPAAAAAAAAAAAAAAAAAJgCAABkcnMv&#10;ZG93bnJldi54bWxQSwUGAAAAAAQABAD1AAAAigMAAAAA&#10;" path="m938,81r-3,l935,92r3,l938,81xe" fillcolor="#231f20" stroked="f">
                  <v:path arrowok="t" o:connecttype="custom" o:connectlocs="938,81;935,81;935,92;938,92;938,81" o:connectangles="0,0,0,0,0"/>
                </v:shape>
                <v:shape id="Freeform 566" o:spid="_x0000_s1037"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F6cEA&#10;AADcAAAADwAAAGRycy9kb3ducmV2LnhtbERPy2rCQBTdF/oPwy10VyexoBIdRSqluvItuLtmrpnQ&#10;zJ2QGWP8e2dR6PJw3pNZZyvRUuNLxwrSXgKCOHe65ELBYf/9MQLhA7LGyjEpeJCH2fT1ZYKZdnfe&#10;UrsLhYgh7DNUYEKoMyl9bsii77maOHJX11gMETaF1A3eY7itZD9JBtJiybHBYE1fhvLf3c0qIDP3&#10;g8XPZlUefVvo4XmdXk5Sqfe3bj4GEagL/+I/91Ir+Ezj2ngmHgE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wBenBAAAA3AAAAA8AAAAAAAAAAAAAAAAAmAIAAGRycy9kb3du&#10;cmV2LnhtbFBLBQYAAAAABAAEAPUAAACGAwAAAAA=&#10;" path="m1122,81r-184,l938,92r184,l1122,81xe" fillcolor="#231f20" stroked="f">
                  <v:path arrowok="t" o:connecttype="custom" o:connectlocs="1122,81;938,81;938,92;1122,92;1122,81" o:connectangles="0,0,0,0,0"/>
                </v:shape>
                <v:shape id="Freeform 567" o:spid="_x0000_s1038"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ygcsUA&#10;AADcAAAADwAAAGRycy9kb3ducmV2LnhtbESPT2vCQBTE74V+h+UVvNVNFKymriIVUU+2/oPeXrOv&#10;2dDs25BdY/z2bqHQ4zAzv2Gm885WoqXGl44VpP0EBHHudMmFguNh9TwG4QOyxsoxKbiRh/ns8WGK&#10;mXZX/qB2HwoRIewzVGBCqDMpfW7Iou+7mjh6366xGKJsCqkbvEa4reQgSUbSYslxwWBNb4byn/3F&#10;KiCz8KPl+n1bnnxb6JfPXfp1lkr1nrrFK4hAXfgP/7U3WsEwncDv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KByxQAAANwAAAAPAAAAAAAAAAAAAAAAAJgCAABkcnMv&#10;ZG93bnJldi54bWxQSwUGAAAAAAQABAD1AAAAigMAAAAA&#10;" path="m1125,81r-3,l1122,92r3,l1125,81xe" fillcolor="#231f20" stroked="f">
                  <v:path arrowok="t" o:connecttype="custom" o:connectlocs="1125,81;1122,81;1122,92;1125,92;1125,81" o:connectangles="0,0,0,0,0"/>
                </v:shape>
                <v:shape id="Freeform 568" o:spid="_x0000_s1039"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DUsEA&#10;AADcAAAADwAAAGRycy9kb3ducmV2LnhtbERPz2vCMBS+D/wfwhO8zVQFJ51RRBH15NRt4O3ZPJti&#10;81KaWOt/bw6DHT++39N5a0vRUO0LxwoG/QQEceZ0wbmC79P6fQLCB2SNpWNS8CQP81nnbYqpdg8+&#10;UHMMuYgh7FNUYEKoUil9Zsii77uKOHJXV1sMEda51DU+Yrgt5TBJxtJiwbHBYEVLQ9nteLcKyCz8&#10;eLX52hU/vsn1x3k/uPxKpXrddvEJIlAb/sV/7q1WMBrG+fFMP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qw1LBAAAA3AAAAA8AAAAAAAAAAAAAAAAAmAIAAGRycy9kb3du&#10;cmV2LnhtbFBLBQYAAAAABAAEAPUAAACGAwAAAAA=&#10;" path="m1310,81r-185,l1125,92r185,l1310,81xe" fillcolor="#231f20" stroked="f">
                  <v:path arrowok="t" o:connecttype="custom" o:connectlocs="1310,81;1125,81;1125,92;1310,92;1310,81" o:connectangles="0,0,0,0,0"/>
                </v:shape>
                <v:shape id="Freeform 569" o:spid="_x0000_s1040"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mycUA&#10;AADcAAAADwAAAGRycy9kb3ducmV2LnhtbESPQWvCQBSE70L/w/KE3nQTC1qiq0iLaE9aq0Jvr9ln&#10;NjT7NmTXmP57VxB6HGbmG2a26GwlWmp86VhBOkxAEOdOl1woOHytBq8gfEDWWDkmBX/kYTF/6s0w&#10;0+7Kn9TuQyEihH2GCkwIdSalzw1Z9ENXE0fv7BqLIcqmkLrBa4TbSo6SZCwtlhwXDNb0Zij/3V+s&#10;AjJLP35f7z7Ko28LPfnepj8nqdRzv1tOQQTqwn/40d5oBS+jF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mbJxQAAANwAAAAPAAAAAAAAAAAAAAAAAJgCAABkcnMv&#10;ZG93bnJldi54bWxQSwUGAAAAAAQABAD1AAAAigMAAAAA&#10;" path="m1312,81r-2,l1310,92r2,l1312,81xe" fillcolor="#231f20" stroked="f">
                  <v:path arrowok="t" o:connecttype="custom" o:connectlocs="1312,81;1310,81;1310,92;1312,92;1312,81" o:connectangles="0,0,0,0,0"/>
                </v:shape>
                <v:shape id="Freeform 570" o:spid="_x0000_s1041"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4vsUA&#10;AADcAAAADwAAAGRycy9kb3ducmV2LnhtbESPQWvCQBSE70L/w/KE3szGFLREV5GW0nrSWhV6e80+&#10;s6HZtyG7jfHfu4LQ4zAz3zDzZW9r0VHrK8cKxkkKgrhwuuJSwf7rbfQMwgdkjbVjUnAhD8vFw2CO&#10;uXZn/qRuF0oRIexzVGBCaHIpfWHIok9cQxy9k2sthijbUuoWzxFua5ml6URarDguGGzoxVDxu/uz&#10;Csis/OT1fbuuDr4r9fR7M/45SqUeh/1qBiJQH/7D9/aHVvCUZX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Pi+xQAAANwAAAAPAAAAAAAAAAAAAAAAAJgCAABkcnMv&#10;ZG93bnJldi54bWxQSwUGAAAAAAQABAD1AAAAigMAAAAA&#10;" path="m1500,81r-188,l1312,92r188,l1500,81xe" fillcolor="#231f20" stroked="f">
                  <v:path arrowok="t" o:connecttype="custom" o:connectlocs="1500,81;1312,81;1312,92;1500,92;1500,81" o:connectangles="0,0,0,0,0"/>
                </v:shape>
                <v:shape id="Freeform 571" o:spid="_x0000_s1042"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dJcQA&#10;AADcAAAADwAAAGRycy9kb3ducmV2LnhtbESPQWsCMRSE74L/ITzBm2ZV0LI1ilREe7LaKvT23Dw3&#10;Szcvyyau239vCkKPw8x8w8yXrS1FQ7UvHCsYDRMQxJnTBecKvj43gxcQPiBrLB2Tgl/ysFx0O3NM&#10;tbvzgZpjyEWEsE9RgQmhSqX0mSGLfugq4uhdXW0xRFnnUtd4j3BbynGSTKXFguOCwYreDGU/x5tV&#10;QGblp+vtx3tx8k2uZ9/70eUsler32tUriEBt+A8/2zutYDKewN+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4XSXEAAAA3AAAAA8AAAAAAAAAAAAAAAAAmAIAAGRycy9k&#10;b3ducmV2LnhtbFBLBQYAAAAABAAEAPUAAACJAwAAAAA=&#10;" path="m1614,76r-29,29l1614,136r28,-31l1614,76xe" fillcolor="#231f20" stroked="f">
                  <v:path arrowok="t" o:connecttype="custom" o:connectlocs="1614,76;1585,105;1614,136;1642,105;1614,76" o:connectangles="0,0,0,0,0"/>
                </v:shape>
                <v:shape id="Freeform 572" o:spid="_x0000_s1043"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FUcUA&#10;AADcAAAADwAAAGRycy9kb3ducmV2LnhtbESPW2sCMRSE34X+h3AKvtWsF6xsjSItoj7VegPfTjen&#10;m6Wbk2UT1/Xfm0LBx2FmvmGm89aWoqHaF44V9HsJCOLM6YJzBYf98mUCwgdkjaVjUnAjD/PZU2eK&#10;qXZX/qJmF3IRIexTVGBCqFIpfWbIou+5ijh6P662GKKsc6lrvEa4LeUgScbSYsFxwWBF74ay393F&#10;KiCz8OOP1XZTHH2T69fzZ//7JJXqPreLNxCB2vAI/7fXWsFwMIK/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cVRxQAAANwAAAAPAAAAAAAAAAAAAAAAAJgCAABkcnMv&#10;ZG93bnJldi54bWxQSwUGAAAAAAQABAD1AAAAigMAAAAA&#10;" path="m1576,39r-30,28l1576,95r28,-28l1576,39xe" fillcolor="#231f20" stroked="f">
                  <v:path arrowok="t" o:connecttype="custom" o:connectlocs="1576,39;1546,67;1576,95;1604,67;1576,39" o:connectangles="0,0,0,0,0"/>
                </v:shape>
                <v:shape id="Freeform 573" o:spid="_x0000_s1044"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ysUA&#10;AADcAAAADwAAAGRycy9kb3ducmV2LnhtbESPT2sCMRTE70K/Q3gFbzWropWtUaRF1FOt/8Db6+Z1&#10;s3Tzsmziun57Uyh4HGbmN8x03tpSNFT7wrGCfi8BQZw5XXCu4LBfvkxA+ICssXRMCm7kYT576kwx&#10;1e7KX9TsQi4ihH2KCkwIVSqlzwxZ9D1XEUfvx9UWQ5R1LnWN1wi3pRwkyVhaLDguGKzo3VD2u7tY&#10;BWQWfvyx2m6Ko29y/Xr+7H+fpFLd53bxBiJQGx7h//ZaKxgORvB3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nWDKxQAAANwAAAAPAAAAAAAAAAAAAAAAAJgCAABkcnMv&#10;ZG93bnJldi54bWxQSwUGAAAAAAQABAD1AAAAigMAAAAA&#10;" path="m1651,39r-28,28l1651,95r30,-27l1651,39xe" fillcolor="#231f20" stroked="f">
                  <v:path arrowok="t" o:connecttype="custom" o:connectlocs="1651,39;1623,67;1651,95;1681,68;1651,39" o:connectangles="0,0,0,0,0"/>
                </v:shape>
                <v:shape id="Freeform 574" o:spid="_x0000_s1045"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cUA&#10;AADcAAAADwAAAGRycy9kb3ducmV2LnhtbESPT2vCQBTE74LfYXmCN92okEp0FWkpbU+2/gNvz+wz&#10;G8y+DdltTL+9Wyj0OMzMb5jlurOVaKnxpWMFk3ECgjh3uuRCwWH/OpqD8AFZY+WYFPyQh/Wq31ti&#10;pt2dv6jdhUJECPsMFZgQ6kxKnxuy6MeuJo7e1TUWQ5RNIXWD9wi3lZwmSSotlhwXDNb0bCi/7b6t&#10;AjIbn768fX6UR98W+um8nVxOUqnhoNssQATqwn/4r/2uFcymKfy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69xQAAANwAAAAPAAAAAAAAAAAAAAAAAJgCAABkcnMv&#10;ZG93bnJldi54bWxQSwUGAAAAAAQABAD1AAAAigMAAAAA&#10;" path="m1614,r-29,30l1614,58r28,-28l1614,xe" fillcolor="#231f20" stroked="f">
                  <v:path arrowok="t" o:connecttype="custom" o:connectlocs="1614,0;1585,30;1614,58;1642,30;1614,0" o:connectangles="0,0,0,0,0"/>
                </v:shape>
                <v:shape id="Freeform 575" o:spid="_x0000_s1046"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bJsUA&#10;AADcAAAADwAAAGRycy9kb3ducmV2LnhtbESPQWvCQBSE7wX/w/KE3urGCFpSV5GKqCerrUJvz+wz&#10;G5p9G7LbJP77bqHQ4zAz3zDzZW8r0VLjS8cKxqMEBHHudMmFgo/3zdMzCB+QNVaOScGdPCwXg4c5&#10;Ztp1fKT2FAoRIewzVGBCqDMpfW7Ioh+5mjh6N9dYDFE2hdQNdhFuK5kmyVRaLDkuGKzp1VD+dfq2&#10;Csis/HS9fduXZ98WevZ5GF8vUqnHYb96ARGoD//hv/ZOK5ikM/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1smxQAAANwAAAAPAAAAAAAAAAAAAAAAAJgCAABkcnMv&#10;ZG93bnJldi54bWxQSwUGAAAAAAQABAD1AAAAigMAAAAA&#10;" path="m1923,81r-190,l1733,92r190,l1923,81xe" fillcolor="#231f20" stroked="f">
                  <v:path arrowok="t" o:connecttype="custom" o:connectlocs="1923,81;1733,81;1733,92;1923,92;1923,81" o:connectangles="0,0,0,0,0"/>
                </v:shape>
                <v:shape id="Freeform 576" o:spid="_x0000_s1047"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PVMEA&#10;AADcAAAADwAAAGRycy9kb3ducmV2LnhtbERPz2vCMBS+D/wfwhO8zVQFJ51RRBH15NRt4O3ZPJti&#10;81KaWOt/bw6DHT++39N5a0vRUO0LxwoG/QQEceZ0wbmC79P6fQLCB2SNpWNS8CQP81nnbYqpdg8+&#10;UHMMuYgh7FNUYEKoUil9Zsii77uKOHJXV1sMEda51DU+Yrgt5TBJxtJiwbHBYEVLQ9nteLcKyCz8&#10;eLX52hU/vsn1x3k/uPxKpXrddvEJIlAb/sV/7q1WMBrGtfFMP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cz1TBAAAA3AAAAA8AAAAAAAAAAAAAAAAAmAIAAGRycy9kb3du&#10;cmV2LnhtbFBLBQYAAAAABAAEAPUAAACGAwAAAAA=&#10;" path="m2037,76r-28,29l2037,136r29,-31l2037,76xe" fillcolor="#231f20" stroked="f">
                  <v:path arrowok="t" o:connecttype="custom" o:connectlocs="2037,76;2009,105;2037,136;2066,105;2037,76" o:connectangles="0,0,0,0,0"/>
                </v:shape>
                <v:shape id="Freeform 577" o:spid="_x0000_s1048"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qz8UA&#10;AADcAAAADwAAAGRycy9kb3ducmV2LnhtbESPQWvCQBSE74L/YXlCb7rRgtroKtJS2p6qqRZ6e2af&#10;2WD2bchuY/rvu4LgcZiZb5jlurOVaKnxpWMF41ECgjh3uuRCwf7rdTgH4QOyxsoxKfgjD+tVv7fE&#10;VLsL76jNQiEihH2KCkwIdSqlzw1Z9CNXE0fv5BqLIcqmkLrBS4TbSk6SZCotlhwXDNb0bCg/Z79W&#10;AZmNn768bT/Kg28LPfv5HB+/pVIPg26zABGoC/fwrf2uFTxOnuB6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0GrPxQAAANwAAAAPAAAAAAAAAAAAAAAAAJgCAABkcnMv&#10;ZG93bnJldi54bWxQSwUGAAAAAAQABAD1AAAAigMAAAAA&#10;" path="m1999,39r-30,28l1999,95r29,-28l1999,39xe" fillcolor="#231f20" stroked="f">
                  <v:path arrowok="t" o:connecttype="custom" o:connectlocs="1999,39;1969,67;1999,95;2028,67;1999,39" o:connectangles="0,0,0,0,0"/>
                </v:shape>
                <v:shape id="Freeform 578" o:spid="_x0000_s1049"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Vj8EA&#10;AADcAAAADwAAAGRycy9kb3ducmV2LnhtbERPz2vCMBS+D/wfwhO8zVQFJ51RRBH15NRt4O3ZPJti&#10;81KaWOt/bw6DHT++39N5a0vRUO0LxwoG/QQEceZ0wbmC79P6fQLCB2SNpWNS8CQP81nnbYqpdg8+&#10;UHMMuYgh7FNUYEKoUil9Zsii77uKOHJXV1sMEda51DU+Yrgt5TBJxtJiwbHBYEVLQ9nteLcKyCz8&#10;eLX52hU/vsn1x3k/uPxKpXrddvEJIlAb/sV/7q1WMBrF+fFMP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zVY/BAAAA3AAAAA8AAAAAAAAAAAAAAAAAmAIAAGRycy9kb3du&#10;cmV2LnhtbFBLBQYAAAAABAAEAPUAAACGAwAAAAA=&#10;" path="m2075,39r-29,28l2074,95r31,-27l2075,39xe" fillcolor="#231f20" stroked="f">
                  <v:path arrowok="t" o:connecttype="custom" o:connectlocs="2075,39;2046,67;2074,95;2105,68;2075,39" o:connectangles="0,0,0,0,0"/>
                </v:shape>
                <v:shape id="Freeform 579" o:spid="_x0000_s1050"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FMUA&#10;AADcAAAADwAAAGRycy9kb3ducmV2LnhtbESPQWvCQBSE70L/w/KE3nQTBS3RVaRFak9aq0Jvr9ln&#10;NjT7NmTXmP57VxB6HGbmG2a+7GwlWmp86VhBOkxAEOdOl1woOHytBy8gfEDWWDkmBX/kYbl46s0x&#10;0+7Kn9TuQyEihH2GCkwIdSalzw1Z9ENXE0fv7BqLIcqmkLrBa4TbSo6SZCItlhwXDNb0aij/3V+s&#10;AjIrP3l7332UR98Wevq9TX9OUqnnfreagQjUhf/wo73RCsbjF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AUxQAAANwAAAAPAAAAAAAAAAAAAAAAAJgCAABkcnMv&#10;ZG93bnJldi54bWxQSwUGAAAAAAQABAD1AAAAigMAAAAA&#10;" path="m2037,r-28,30l2037,58r28,-28l2037,xe" fillcolor="#231f20" stroked="f">
                  <v:path arrowok="t" o:connecttype="custom" o:connectlocs="2037,0;2009,30;2037,58;2065,30;2037,0" o:connectangles="0,0,0,0,0"/>
                </v:shape>
                <v:shape id="Freeform 580" o:spid="_x0000_s1051"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1uY8QA&#10;AADcAAAADwAAAGRycy9kb3ducmV2LnhtbESPQWsCMRSE74L/ITzBm2ZV0LI1ilREe7LaKvT23Dw3&#10;Szcvyyau239vCkKPw8x8w8yXrS1FQ7UvHCsYDRMQxJnTBecKvj43gxcQPiBrLB2Tgl/ysFx0O3NM&#10;tbvzgZpjyEWEsE9RgQmhSqX0mSGLfugq4uhdXW0xRFnnUtd4j3BbynGSTKXFguOCwYreDGU/x5tV&#10;QGblp+vtx3tx8k2uZ9/70eUsler32tUriEBt+A8/2zutYDIZw9+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tbmPEAAAA3AAAAA8AAAAAAAAAAAAAAAAAmAIAAGRycy9k&#10;b3ducmV2LnhtbFBLBQYAAAAABAAEAPUAAACJAwAAAAA=&#10;" path="m2346,81r-190,l2156,92r190,l2346,81xe" fillcolor="#231f20" stroked="f">
                  <v:path arrowok="t" o:connecttype="custom" o:connectlocs="2346,81;2156,81;2156,92;2346,92;2346,81" o:connectangles="0,0,0,0,0"/>
                </v:shape>
                <v:shape id="Freeform 581" o:spid="_x0000_s1052"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L+MUA&#10;AADcAAAADwAAAGRycy9kb3ducmV2LnhtbESPQWvCQBSE74X+h+UJvTUbG9ASXUVaSvWktSr09pp9&#10;ZkOzb0N2jfHfu4LQ4zAz3zDTeW9r0VHrK8cKhkkKgrhwuuJSwe774/kVhA/IGmvHpOBCHuazx4cp&#10;5tqd+Yu6bShFhLDPUYEJocml9IUhiz5xDXH0jq61GKJsS6lbPEe4reVLmo6kxYrjgsGG3gwVf9uT&#10;VUBm4Ufvn5tVtfddqcc/6+HvQSr1NOgXExCB+vAfvreXWkGWZXA7E4+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cv4xQAAANwAAAAPAAAAAAAAAAAAAAAAAJgCAABkcnMv&#10;ZG93bnJldi54bWxQSwUGAAAAAAQABAD1AAAAigMAAAAA&#10;" path="m2460,76r-28,29l2460,136r29,-31l2460,76xe" fillcolor="#231f20" stroked="f">
                  <v:path arrowok="t" o:connecttype="custom" o:connectlocs="2460,76;2432,105;2460,136;2489,105;2460,76" o:connectangles="0,0,0,0,0"/>
                </v:shape>
                <v:shape id="Freeform 582" o:spid="_x0000_s1053"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TjMUA&#10;AADcAAAADwAAAGRycy9kb3ducmV2LnhtbESPT2sCMRTE70K/Q3gFbzVrFStbo0hF1FOt/8Db6+Z1&#10;s3Tzsmziun57Uyh4HGbmN8xk1tpSNFT7wrGCfi8BQZw5XXCu4LBfvoxB+ICssXRMCm7kYTZ96kww&#10;1e7KX9TsQi4ihH2KCkwIVSqlzwxZ9D1XEUfvx9UWQ5R1LnWN1wi3pXxNkpG0WHBcMFjRh6Hsd3ex&#10;CsjM/Wix2m6Ko29y/Xb+7H+fpFLd53b+DiJQGx7h//ZaKxgMhvB3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FOMxQAAANwAAAAPAAAAAAAAAAAAAAAAAJgCAABkcnMv&#10;ZG93bnJldi54bWxQSwUGAAAAAAQABAD1AAAAigMAAAAA&#10;" path="m2422,39r-30,28l2423,95r28,-28l2422,39xe" fillcolor="#231f20" stroked="f">
                  <v:path arrowok="t" o:connecttype="custom" o:connectlocs="2422,39;2392,67;2423,95;2451,67;2422,39" o:connectangles="0,0,0,0,0"/>
                </v:shape>
                <v:shape id="Freeform 583" o:spid="_x0000_s1054"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2F8UA&#10;AADcAAAADwAAAGRycy9kb3ducmV2LnhtbESPT2sCMRTE70K/Q3gFbzVrRStbo0hF1FOt/8Db6+Z1&#10;s3Tzsmziun57Uyh4HGbmN8xk1tpSNFT7wrGCfi8BQZw5XXCu4LBfvoxB+ICssXRMCm7kYTZ96kww&#10;1e7KX9TsQi4ihH2KCkwIVSqlzwxZ9D1XEUfvx9UWQ5R1LnWN1wi3pXxNkpG0WHBcMFjRh6Hsd3ex&#10;CsjM/Wix2m6Ko29y/Xb+7H+fpFLd53b+DiJQGx7h//ZaKxgMhvB3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PYXxQAAANwAAAAPAAAAAAAAAAAAAAAAAJgCAABkcnMv&#10;ZG93bnJldi54bWxQSwUGAAAAAAQABAD1AAAAigMAAAAA&#10;" path="m2498,39r-29,28l2497,95r31,-27l2498,39xe" fillcolor="#231f20" stroked="f">
                  <v:path arrowok="t" o:connecttype="custom" o:connectlocs="2498,39;2469,67;2497,95;2528,68;2498,39" o:connectangles="0,0,0,0,0"/>
                </v:shape>
                <v:shape id="Freeform 584" o:spid="_x0000_s1055"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oYMUA&#10;AADcAAAADwAAAGRycy9kb3ducmV2LnhtbESPT2vCQBTE7wW/w/IEb3VjhVSiq0hL0Z5s/Qfentln&#10;Nph9G7JrTL+9Wyj0OMzMb5jZorOVaKnxpWMFo2ECgjh3uuRCwX738TwB4QOyxsoxKfghD4t572mG&#10;mXZ3/qZ2GwoRIewzVGBCqDMpfW7Ioh+6mjh6F9dYDFE2hdQN3iPcVvIlSVJpseS4YLCmN0P5dXuz&#10;Csgsffq++vosD74t9OtpMzofpVKDfrecggjUhf/wX3utFYzHKfy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mhgxQAAANwAAAAPAAAAAAAAAAAAAAAAAJgCAABkcnMv&#10;ZG93bnJldi54bWxQSwUGAAAAAAQABAD1AAAAigMAAAAA&#10;" path="m2460,r-28,30l2460,58r28,-28l2460,xe" fillcolor="#231f20" stroked="f">
                  <v:path arrowok="t" o:connecttype="custom" o:connectlocs="2460,0;2432,30;2460,58;2488,30;2460,0" o:connectangles="0,0,0,0,0"/>
                </v:shape>
                <v:shape id="Freeform 585" o:spid="_x0000_s1056"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rN+8UA&#10;AADcAAAADwAAAGRycy9kb3ducmV2LnhtbESPT2sCMRTE70K/Q3gFb5pVQcvWKFIR9eSfVqG3183r&#10;ZunmZdnEdf32RhB6HGbmN8x03tpSNFT7wrGCQT8BQZw5XXCu4Otz1XsD4QOyxtIxKbiRh/nspTPF&#10;VLsrH6g5hlxECPsUFZgQqlRKnxmy6PuuIo7er6sthijrXOoarxFuSzlMkrG0WHBcMFjRh6Hs73ix&#10;Csgs/Hi53m+Lk29yPfneDX7OUqnua7t4BxGoDf/hZ3ujFYxGE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2s37xQAAANwAAAAPAAAAAAAAAAAAAAAAAJgCAABkcnMv&#10;ZG93bnJldi54bWxQSwUGAAAAAAQABAD1AAAAigMAAAAA&#10;" path="m2767,81r-188,l2579,92r188,l2767,81xe" fillcolor="#231f20" stroked="f">
                  <v:path arrowok="t" o:connecttype="custom" o:connectlocs="2767,81;2579,81;2579,92;2767,92;2767,81" o:connectangles="0,0,0,0,0"/>
                </v:shape>
                <v:shape id="Freeform 586" o:spid="_x0000_s1057"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VZicEA&#10;AADcAAAADwAAAGRycy9kb3ducmV2LnhtbERPz2vCMBS+D/wfwhO8zVQFJ51RRBH15NRt4O3ZPJti&#10;81KaWOt/bw6DHT++39N5a0vRUO0LxwoG/QQEceZ0wbmC79P6fQLCB2SNpWNS8CQP81nnbYqpdg8+&#10;UHMMuYgh7FNUYEKoUil9Zsii77uKOHJXV1sMEda51DU+Yrgt5TBJxtJiwbHBYEVLQ9nteLcKyCz8&#10;eLX52hU/vsn1x3k/uPxKpXrddvEJIlAb/sV/7q1WMBrFtfFMP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FWYnBAAAA3AAAAA8AAAAAAAAAAAAAAAAAmAIAAGRycy9kb3du&#10;cmV2LnhtbFBLBQYAAAAABAAEAPUAAACGAwAAAAA=&#10;" path="m2769,81r-2,l2767,92r2,l2769,81xe" fillcolor="#231f20" stroked="f">
                  <v:path arrowok="t" o:connecttype="custom" o:connectlocs="2769,81;2767,81;2767,92;2769,92;2769,81" o:connectangles="0,0,0,0,0"/>
                </v:shape>
                <v:shape id="Freeform 587" o:spid="_x0000_s1058"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8EsUA&#10;AADcAAAADwAAAGRycy9kb3ducmV2LnhtbESPT2sCMRTE74V+h/AK3mpWBVu3RhFF1JPWf+DtdfO6&#10;Wbp5WTZxXb+9KRR6HGbmN8x42tpSNFT7wrGCXjcBQZw5XXCu4HhYvr6D8AFZY+mYFNzJw3Ty/DTG&#10;VLsbf1KzD7mIEPYpKjAhVKmUPjNk0XddRRy9b1dbDFHWudQ13iLclrKfJENpseC4YLCiuaHsZ3+1&#10;CsjM/HCx2m2Kk29y/XbZ9r7OUqnOSzv7ABGoDf/hv/ZaKxgMRvB7Jh4B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fwSxQAAANwAAAAPAAAAAAAAAAAAAAAAAJgCAABkcnMv&#10;ZG93bnJldi54bWxQSwUGAAAAAAQABAD1AAAAigMAAAAA&#10;" path="m2954,81r-185,l2769,92r185,l2954,81xe" fillcolor="#231f20" stroked="f">
                  <v:path arrowok="t" o:connecttype="custom" o:connectlocs="2954,81;2769,81;2769,92;2954,92;2954,81" o:connectangles="0,0,0,0,0"/>
                </v:shape>
                <v:shape id="Freeform 588" o:spid="_x0000_s1059"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m8sIA&#10;AADcAAAADwAAAGRycy9kb3ducmV2LnhtbERPy2oCMRTdC/5DuEJ3NaMVLaNRRJHalY+2grvr5DoZ&#10;nNwMk3Sc/r1ZFFweznu2aG0pGqp94VjBoJ+AIM6cLjhX8P21eX0H4QOyxtIxKfgjD4t5tzPDVLs7&#10;H6g5hlzEEPYpKjAhVKmUPjNk0fddRRy5q6sthgjrXOoa7zHclnKYJGNpseDYYLCilaHsdvy1Csgs&#10;/Xj9sf8sfnyT68l5N7icpFIvvXY5BRGoDU/xv3urFbyN4vx4Jh4B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NSbywgAAANwAAAAPAAAAAAAAAAAAAAAAAJgCAABkcnMvZG93&#10;bnJldi54bWxQSwUGAAAAAAQABAD1AAAAhwMAAAAA&#10;" path="m2957,81r-3,l2954,92r3,l2957,81xe" fillcolor="#231f20" stroked="f">
                  <v:path arrowok="t" o:connecttype="custom" o:connectlocs="2957,81;2954,81;2954,92;2957,92;2957,81" o:connectangles="0,0,0,0,0"/>
                </v:shape>
                <v:shape id="Freeform 589" o:spid="_x0000_s1060"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DacUA&#10;AADcAAAADwAAAGRycy9kb3ducmV2LnhtbESPT2vCQBTE70K/w/IK3uomWlRSV5GKaE9t/Qe9vWZf&#10;s6HZtyG7xvjt3ULB4zAzv2Fmi85WoqXGl44VpIMEBHHudMmFgsN+/TQF4QOyxsoxKbiSh8X8oTfD&#10;TLsLf1K7C4WIEPYZKjAh1JmUPjdk0Q9cTRy9H9dYDFE2hdQNXiLcVnKYJGNpseS4YLCmV0P57+5s&#10;FZBZ+vFq8/FWHn1b6MnXe/p9kkr1H7vlC4hAXbiH/9tbrWD0nMLf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YNpxQAAANwAAAAPAAAAAAAAAAAAAAAAAJgCAABkcnMv&#10;ZG93bnJldi54bWxQSwUGAAAAAAQABAD1AAAAigMAAAAA&#10;" path="m3141,81r-184,l2957,92r184,l3141,81xe" fillcolor="#231f20" stroked="f">
                  <v:path arrowok="t" o:connecttype="custom" o:connectlocs="3141,81;2957,81;2957,92;3141,92;3141,81" o:connectangles="0,0,0,0,0"/>
                </v:shape>
                <v:shape id="Freeform 590" o:spid="_x0000_s1061"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dHsUA&#10;AADcAAAADwAAAGRycy9kb3ducmV2LnhtbESPW2sCMRSE34X+h3AKvtWsF6xsjSItoj7VegPfTjen&#10;m6Wbk2UT1/Xfm0LBx2FmvmGm89aWoqHaF44V9HsJCOLM6YJzBYf98mUCwgdkjaVjUnAjD/PZU2eK&#10;qXZX/qJmF3IRIexTVGBCqFIpfWbIou+5ijh6P662GKKsc6lrvEa4LeUgScbSYsFxwWBF74ay393F&#10;KiCz8OOP1XZTHH2T69fzZ//7JJXqPreLNxCB2vAI/7fXWsFwNIC/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x0exQAAANwAAAAPAAAAAAAAAAAAAAAAAJgCAABkcnMv&#10;ZG93bnJldi54bWxQSwUGAAAAAAQABAD1AAAAigMAAAAA&#10;" path="m3144,81r-3,l3141,92r3,l3144,81xe" fillcolor="#231f20" stroked="f">
                  <v:path arrowok="t" o:connecttype="custom" o:connectlocs="3144,81;3141,81;3141,92;3144,92;3144,81" o:connectangles="0,0,0,0,0"/>
                </v:shape>
                <v:shape id="Freeform 591" o:spid="_x0000_s1062"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4hcUA&#10;AADcAAAADwAAAGRycy9kb3ducmV2LnhtbESPT2sCMRTE70K/Q3gFbzVrFStbo0hF1FOt/8Db6+Z1&#10;s3Tzsmziun57Uyh4HGbmN8xk1tpSNFT7wrGCfi8BQZw5XXCu4LBfvoxB+ICssXRMCm7kYTZ96kww&#10;1e7KX9TsQi4ihH2KCkwIVSqlzwxZ9D1XEUfvx9UWQ5R1LnWN1wi3pXxNkpG0WHBcMFjRh6Hsd3ex&#10;CsjM/Wix2m6Ko29y/Xb+7H+fpFLd53b+DiJQGx7h//ZaKxgMB/B3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7iFxQAAANwAAAAPAAAAAAAAAAAAAAAAAJgCAABkcnMv&#10;ZG93bnJldi54bWxQSwUGAAAAAAQABAD1AAAAigMAAAAA&#10;" path="m3328,81r-184,l3144,92r184,l3328,81xe" fillcolor="#231f20" stroked="f">
                  <v:path arrowok="t" o:connecttype="custom" o:connectlocs="3328,81;3144,81;3144,92;3328,92;3328,81" o:connectangles="0,0,0,0,0"/>
                </v:shape>
                <v:shape id="Freeform 592" o:spid="_x0000_s1063"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4g8cYA&#10;AADcAAAADwAAAGRycy9kb3ducmV2LnhtbESPT2vCQBTE7wW/w/IKvdWNVlRSVxFLqZ7U+Ae8vWZf&#10;s8Hs25DdxvTbd4VCj8PM/IaZLTpbiZYaXzpWMOgnIIhzp0suFBwP789TED4ga6wck4If8rCY9x5m&#10;mGp34z21WShEhLBPUYEJoU6l9Lkhi77vauLofbnGYoiyKaRu8BbhtpLDJBlLiyXHBYM1rQzl1+zb&#10;KiCz9OO3j92mPPm20JPLdvB5lko9PXbLVxCBuvAf/muvtYKX0Qju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4g8cYAAADcAAAADwAAAAAAAAAAAAAAAACYAgAAZHJz&#10;L2Rvd25yZXYueG1sUEsFBgAAAAAEAAQA9QAAAIsDAAAAAA==&#10;" path="m3331,81r-3,l3328,92r3,l3331,81xe" fillcolor="#231f20" stroked="f">
                  <v:path arrowok="t" o:connecttype="custom" o:connectlocs="3331,81;3328,81;3328,92;3331,92;3331,81" o:connectangles="0,0,0,0,0"/>
                </v:shape>
                <v:shape id="Freeform 593" o:spid="_x0000_s1064"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FasUA&#10;AADcAAAADwAAAGRycy9kb3ducmV2LnhtbESPT2sCMRTE74V+h/AKvdWs1qqsRpGWoj1Z/4K35+a5&#10;Wdy8LJt03X57Uyh4HGbmN8xk1tpSNFT7wrGCbicBQZw5XXCuYLf9fBmB8AFZY+mYFPySh9n08WGC&#10;qXZXXlOzCbmIEPYpKjAhVKmUPjNk0XdcRRy9s6sthijrXOoarxFuS9lLkoG0WHBcMFjRu6Hssvmx&#10;CsjM/eBj8f1V7H2T6+Fx1T0dpFLPT+18DCJQG+7h//ZSK3jtv8Hf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oVqxQAAANwAAAAPAAAAAAAAAAAAAAAAAJgCAABkcnMv&#10;ZG93bnJldi54bWxQSwUGAAAAAAQABAD1AAAAigMAAAAA&#10;" path="m3515,81r-184,l3331,92r184,l3515,81xe" fillcolor="#231f20" stroked="f">
                  <v:path arrowok="t" o:connecttype="custom" o:connectlocs="3515,81;3331,81;3331,92;3515,92;3515,81" o:connectangles="0,0,0,0,0"/>
                </v:shape>
                <v:shape id="Freeform 594" o:spid="_x0000_s1065"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AbHcUA&#10;AADcAAAADwAAAGRycy9kb3ducmV2LnhtbESPT2vCQBTE74V+h+UVvOnGKlFSV5EWsZ7qf+jtNfua&#10;Dc2+DdltjN/eLQg9DjPzG2a26GwlWmp86VjBcJCAIM6dLrlQcDys+lMQPiBrrByTgit5WMwfH2aY&#10;aXfhHbX7UIgIYZ+hAhNCnUnpc0MW/cDVxNH7do3FEGVTSN3gJcJtJZ+TJJUWS44LBmt6NZT/7H+t&#10;AjJLn76tt5vy5NtCTz4/hl9nqVTvqVu+gAjUhf/wvf2uFYzGKfyd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BsdxQAAANwAAAAPAAAAAAAAAAAAAAAAAJgCAABkcnMv&#10;ZG93bnJldi54bWxQSwUGAAAAAAQABAD1AAAAigMAAAAA&#10;" path="m3518,81r-3,l3515,92r3,l3518,81xe" fillcolor="#231f20" stroked="f">
                  <v:path arrowok="t" o:connecttype="custom" o:connectlocs="3518,81;3515,81;3515,92;3518,92;3518,81" o:connectangles="0,0,0,0,0"/>
                </v:shape>
                <v:shape id="Freeform 595" o:spid="_x0000_s1066"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hsYA&#10;AADcAAAADwAAAGRycy9kb3ducmV2LnhtbESPT2vCQBTE7wW/w/IKvdWNVlRSVxFLqT2p8Q94e82+&#10;ZoPZtyG7jem37xYEj8PM/IaZLTpbiZYaXzpWMOgnIIhzp0suFBz2789TED4ga6wck4Jf8rCY9x5m&#10;mGp35R21WShEhLBPUYEJoU6l9Lkhi77vauLofbvGYoiyKaRu8BrhtpLDJBlLiyXHBYM1rQzll+zH&#10;KiCz9OO3j+1nefRtoSfnzeDrJJV6euyWryACdeEevrXXWsHLaAL/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y+hsYAAADcAAAADwAAAAAAAAAAAAAAAACYAgAAZHJz&#10;L2Rvd25yZXYueG1sUEsFBgAAAAAEAAQA9QAAAIsDAAAAAA==&#10;" path="m3702,81r-184,l3518,92r184,l3702,81xe" fillcolor="#231f20" stroked="f">
                  <v:path arrowok="t" o:connecttype="custom" o:connectlocs="3702,81;3518,81;3518,92;3702,92;3702,81" o:connectangles="0,0,0,0,0"/>
                </v:shape>
                <v:shape id="Freeform 596" o:spid="_x0000_s1067"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q9MIA&#10;AADcAAAADwAAAGRycy9kb3ducmV2LnhtbERPy2oCMRTdC/5DuEJ3NaMVLaNRRJHalY+2grvr5DoZ&#10;nNwMk3Sc/r1ZFFweznu2aG0pGqp94VjBoJ+AIM6cLjhX8P21eX0H4QOyxtIxKfgjD4t5tzPDVLs7&#10;H6g5hlzEEPYpKjAhVKmUPjNk0fddRRy5q6sthgjrXOoa7zHclnKYJGNpseDYYLCilaHsdvy1Csgs&#10;/Xj9sf8sfnyT68l5N7icpFIvvXY5BRGoDU/xv3urFbyN4tp4Jh4B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yr0wgAAANwAAAAPAAAAAAAAAAAAAAAAAJgCAABkcnMvZG93&#10;bnJldi54bWxQSwUGAAAAAAQABAD1AAAAhwMAAAAA&#10;" path="m3705,81r-3,l3702,92r3,l3705,81xe" fillcolor="#231f20" stroked="f">
                  <v:path arrowok="t" o:connecttype="custom" o:connectlocs="3705,81;3702,81;3702,92;3705,92;3705,81" o:connectangles="0,0,0,0,0"/>
                </v:shape>
                <v:shape id="Freeform 597" o:spid="_x0000_s1068"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b8UA&#10;AADcAAAADwAAAGRycy9kb3ducmV2LnhtbESPT2sCMRTE70K/Q3iF3jSrFaurUaSl1J6sf8Hbc/Pc&#10;LG5elk26br99Uyh4HGbmN8xs0dpSNFT7wrGCfi8BQZw5XXCuYL97745B+ICssXRMCn7Iw2L+0Jlh&#10;qt2NN9RsQy4ihH2KCkwIVSqlzwxZ9D1XEUfv4mqLIco6l7rGW4TbUg6SZCQtFhwXDFb0aii7br+t&#10;AjJLP3r7+PosDr7J9ctp3T8fpVJPj+1yCiJQG+7h//ZKK3geTuD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49vxQAAANwAAAAPAAAAAAAAAAAAAAAAAJgCAABkcnMv&#10;ZG93bnJldi54bWxQSwUGAAAAAAQABAD1AAAAigMAAAAA&#10;" path="m3889,81r-184,l3705,92r184,l3889,81xe" fillcolor="#231f20" stroked="f">
                  <v:path arrowok="t" o:connecttype="custom" o:connectlocs="3889,81;3705,81;3705,92;3889,92;3889,81" o:connectangles="0,0,0,0,0"/>
                </v:shape>
                <v:shape id="Freeform 598" o:spid="_x0000_s1069"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wL8IA&#10;AADcAAAADwAAAGRycy9kb3ducmV2LnhtbERPy2oCMRTdC/5DuEJ3NaNFLaNRRJHalY+2grvr5DoZ&#10;nNwMk3Sc/r1ZFFweznu2aG0pGqp94VjBoJ+AIM6cLjhX8P21eX0H4QOyxtIxKfgjD4t5tzPDVLs7&#10;H6g5hlzEEPYpKjAhVKmUPjNk0fddRRy5q6sthgjrXOoa7zHclnKYJGNpseDYYLCilaHsdvy1Csgs&#10;/Xj9sf8sfnyT68l5N7icpFIvvXY5BRGoDU/xv3urFbyN4vx4Jh4B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LAvwgAAANwAAAAPAAAAAAAAAAAAAAAAAJgCAABkcnMvZG93&#10;bnJldi54bWxQSwUGAAAAAAQABAD1AAAAhwMAAAAA&#10;" path="m3892,81r-3,l3889,92r3,l3892,81xe" fillcolor="#231f20" stroked="f">
                  <v:path arrowok="t" o:connecttype="custom" o:connectlocs="3892,81;3889,81;3889,92;3892,92;3892,81" o:connectangles="0,0,0,0,0"/>
                </v:shape>
                <v:shape id="Freeform 599" o:spid="_x0000_s1070" style="position:absolute;left:1440;top:402;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AVtMUA&#10;AADcAAAADwAAAGRycy9kb3ducmV2LnhtbESPT2vCQBTE70K/w/IK3uomSlVSV5GKaE9t/Qe9vWZf&#10;s6HZtyG7xvjt3ULB4zAzv2Fmi85WoqXGl44VpIMEBHHudMmFgsN+/TQF4QOyxsoxKbiSh8X8oTfD&#10;TLsLf1K7C4WIEPYZKjAh1JmUPjdk0Q9cTRy9H9dYDFE2hdQNXiLcVnKYJGNpseS4YLCmV0P57+5s&#10;FZBZ+vFq8/FWHn1b6MnXe/p9kkr1H7vlC4hAXbiH/9tbrWD0nMLf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BW0xQAAANwAAAAPAAAAAAAAAAAAAAAAAJgCAABkcnMv&#10;ZG93bnJldi54bWxQSwUGAAAAAAQABAD1AAAAigMAAAAA&#10;" path="m4079,81r-187,l3892,92r187,l4079,81xe" fillcolor="#231f20" stroked="f">
                  <v:path arrowok="t" o:connecttype="custom" o:connectlocs="4079,81;3892,81;3892,92;4079,92;4079,81" o:connectangles="0,0,0,0,0"/>
                </v:shape>
                <w10:wrap type="topAndBottom" anchorx="page"/>
              </v:group>
            </w:pict>
          </mc:Fallback>
        </mc:AlternateContent>
      </w:r>
    </w:p>
    <w:p w:rsidR="00025429" w:rsidRDefault="00025429" w:rsidP="00025429">
      <w:pPr>
        <w:pStyle w:val="BodyText"/>
        <w:kinsoku w:val="0"/>
        <w:overflowPunct w:val="0"/>
        <w:spacing w:before="117" w:line="242" w:lineRule="auto"/>
        <w:ind w:left="406" w:right="294"/>
        <w:jc w:val="center"/>
        <w:rPr>
          <w:rFonts w:ascii="Book Antiqua" w:hAnsi="Book Antiqua" w:cs="Book Antiqua"/>
          <w:i/>
          <w:iCs/>
          <w:color w:val="231F20"/>
          <w:sz w:val="18"/>
          <w:szCs w:val="18"/>
        </w:rPr>
      </w:pPr>
      <w:r>
        <w:rPr>
          <w:rFonts w:ascii="Book Antiqua" w:hAnsi="Book Antiqua" w:cs="Book Antiqua"/>
          <w:i/>
          <w:iCs/>
          <w:color w:val="231F20"/>
          <w:sz w:val="18"/>
          <w:szCs w:val="18"/>
        </w:rPr>
        <w:t>Snow Pushed into Mounds on Playground Does Not Constitute Intentional Nuisance</w:t>
      </w:r>
    </w:p>
    <w:p w:rsidR="00025429" w:rsidRDefault="00025429" w:rsidP="00025429">
      <w:pPr>
        <w:pStyle w:val="BodyText"/>
        <w:kinsoku w:val="0"/>
        <w:overflowPunct w:val="0"/>
        <w:spacing w:before="6" w:line="240" w:lineRule="auto"/>
        <w:jc w:val="left"/>
        <w:rPr>
          <w:rFonts w:ascii="Book Antiqua" w:hAnsi="Book Antiqua" w:cs="Book Antiqua"/>
          <w:i/>
          <w:iCs/>
        </w:rPr>
      </w:pPr>
      <w:r>
        <w:rPr>
          <w:noProof/>
        </w:rPr>
        <mc:AlternateContent>
          <mc:Choice Requires="wpg">
            <w:drawing>
              <wp:anchor distT="0" distB="0" distL="0" distR="0" simplePos="0" relativeHeight="251680768" behindDoc="0" locked="0" layoutInCell="0" allowOverlap="1">
                <wp:simplePos x="0" y="0"/>
                <wp:positionH relativeFrom="page">
                  <wp:posOffset>1976755</wp:posOffset>
                </wp:positionH>
                <wp:positionV relativeFrom="paragraph">
                  <wp:posOffset>173990</wp:posOffset>
                </wp:positionV>
                <wp:extent cx="465455" cy="437515"/>
                <wp:effectExtent l="5080" t="5715" r="5715" b="4445"/>
                <wp:wrapTopAndBottom/>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437515"/>
                          <a:chOff x="3113" y="274"/>
                          <a:chExt cx="733" cy="689"/>
                        </a:xfrm>
                      </wpg:grpSpPr>
                      <wps:wsp>
                        <wps:cNvPr id="275" name="Freeform 601"/>
                        <wps:cNvSpPr>
                          <a:spLocks/>
                        </wps:cNvSpPr>
                        <wps:spPr bwMode="auto">
                          <a:xfrm>
                            <a:off x="3239" y="354"/>
                            <a:ext cx="20" cy="399"/>
                          </a:xfrm>
                          <a:custGeom>
                            <a:avLst/>
                            <a:gdLst>
                              <a:gd name="T0" fmla="*/ 0 w 20"/>
                              <a:gd name="T1" fmla="*/ 0 h 399"/>
                              <a:gd name="T2" fmla="*/ 0 w 20"/>
                              <a:gd name="T3" fmla="*/ 398 h 399"/>
                            </a:gdLst>
                            <a:ahLst/>
                            <a:cxnLst>
                              <a:cxn ang="0">
                                <a:pos x="T0" y="T1"/>
                              </a:cxn>
                              <a:cxn ang="0">
                                <a:pos x="T2" y="T3"/>
                              </a:cxn>
                            </a:cxnLst>
                            <a:rect l="0" t="0" r="r" b="b"/>
                            <a:pathLst>
                              <a:path w="20" h="399">
                                <a:moveTo>
                                  <a:pt x="0" y="0"/>
                                </a:moveTo>
                                <a:lnTo>
                                  <a:pt x="0" y="398"/>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60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3117" y="750"/>
                            <a:ext cx="2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7" name="Freeform 603"/>
                        <wps:cNvSpPr>
                          <a:spLocks/>
                        </wps:cNvSpPr>
                        <wps:spPr bwMode="auto">
                          <a:xfrm>
                            <a:off x="3357" y="751"/>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941">
                            <a:solidFill>
                              <a:srgbClr val="C4C6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604"/>
                        <wps:cNvSpPr>
                          <a:spLocks/>
                        </wps:cNvSpPr>
                        <wps:spPr bwMode="auto">
                          <a:xfrm>
                            <a:off x="3358" y="750"/>
                            <a:ext cx="20" cy="20"/>
                          </a:xfrm>
                          <a:custGeom>
                            <a:avLst/>
                            <a:gdLst>
                              <a:gd name="T0" fmla="*/ 0 w 20"/>
                              <a:gd name="T1" fmla="*/ 0 h 20"/>
                              <a:gd name="T2" fmla="*/ 1 w 20"/>
                              <a:gd name="T3" fmla="*/ 0 h 20"/>
                            </a:gdLst>
                            <a:ahLst/>
                            <a:cxnLst>
                              <a:cxn ang="0">
                                <a:pos x="T0" y="T1"/>
                              </a:cxn>
                              <a:cxn ang="0">
                                <a:pos x="T2" y="T3"/>
                              </a:cxn>
                            </a:cxnLst>
                            <a:rect l="0" t="0" r="r" b="b"/>
                            <a:pathLst>
                              <a:path w="20" h="20">
                                <a:moveTo>
                                  <a:pt x="0" y="0"/>
                                </a:moveTo>
                                <a:lnTo>
                                  <a:pt x="1" y="0"/>
                                </a:lnTo>
                              </a:path>
                            </a:pathLst>
                          </a:custGeom>
                          <a:noFill/>
                          <a:ln w="1559">
                            <a:solidFill>
                              <a:srgbClr val="C5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605"/>
                        <wps:cNvSpPr>
                          <a:spLocks/>
                        </wps:cNvSpPr>
                        <wps:spPr bwMode="auto">
                          <a:xfrm>
                            <a:off x="3360" y="75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795">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606"/>
                        <wps:cNvSpPr>
                          <a:spLocks/>
                        </wps:cNvSpPr>
                        <wps:spPr bwMode="auto">
                          <a:xfrm>
                            <a:off x="3361" y="749"/>
                            <a:ext cx="20" cy="20"/>
                          </a:xfrm>
                          <a:custGeom>
                            <a:avLst/>
                            <a:gdLst>
                              <a:gd name="T0" fmla="*/ 0 w 20"/>
                              <a:gd name="T1" fmla="*/ 0 h 20"/>
                              <a:gd name="T2" fmla="*/ 0 w 20"/>
                              <a:gd name="T3" fmla="*/ 0 h 20"/>
                              <a:gd name="T4" fmla="*/ 1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lnTo>
                                  <a:pt x="1" y="0"/>
                                </a:lnTo>
                                <a:lnTo>
                                  <a:pt x="0" y="0"/>
                                </a:lnTo>
                                <a:close/>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607"/>
                        <wps:cNvSpPr>
                          <a:spLocks/>
                        </wps:cNvSpPr>
                        <wps:spPr bwMode="auto">
                          <a:xfrm>
                            <a:off x="3720" y="354"/>
                            <a:ext cx="20" cy="399"/>
                          </a:xfrm>
                          <a:custGeom>
                            <a:avLst/>
                            <a:gdLst>
                              <a:gd name="T0" fmla="*/ 0 w 20"/>
                              <a:gd name="T1" fmla="*/ 0 h 399"/>
                              <a:gd name="T2" fmla="*/ 0 w 20"/>
                              <a:gd name="T3" fmla="*/ 398 h 399"/>
                            </a:gdLst>
                            <a:ahLst/>
                            <a:cxnLst>
                              <a:cxn ang="0">
                                <a:pos x="T0" y="T1"/>
                              </a:cxn>
                              <a:cxn ang="0">
                                <a:pos x="T2" y="T3"/>
                              </a:cxn>
                            </a:cxnLst>
                            <a:rect l="0" t="0" r="r" b="b"/>
                            <a:pathLst>
                              <a:path w="20" h="399">
                                <a:moveTo>
                                  <a:pt x="0" y="0"/>
                                </a:moveTo>
                                <a:lnTo>
                                  <a:pt x="0" y="398"/>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2" name="Picture 6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97" y="750"/>
                            <a:ext cx="2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3" name="Freeform 609"/>
                        <wps:cNvSpPr>
                          <a:spLocks/>
                        </wps:cNvSpPr>
                        <wps:spPr bwMode="auto">
                          <a:xfrm>
                            <a:off x="3461" y="369"/>
                            <a:ext cx="40" cy="514"/>
                          </a:xfrm>
                          <a:custGeom>
                            <a:avLst/>
                            <a:gdLst>
                              <a:gd name="T0" fmla="*/ 39 w 40"/>
                              <a:gd name="T1" fmla="*/ 513 h 514"/>
                              <a:gd name="T2" fmla="*/ 0 w 40"/>
                              <a:gd name="T3" fmla="*/ 513 h 514"/>
                              <a:gd name="T4" fmla="*/ 0 w 40"/>
                              <a:gd name="T5" fmla="*/ 0 h 514"/>
                              <a:gd name="T6" fmla="*/ 39 w 40"/>
                              <a:gd name="T7" fmla="*/ 0 h 514"/>
                              <a:gd name="T8" fmla="*/ 39 w 40"/>
                              <a:gd name="T9" fmla="*/ 513 h 514"/>
                            </a:gdLst>
                            <a:ahLst/>
                            <a:cxnLst>
                              <a:cxn ang="0">
                                <a:pos x="T0" y="T1"/>
                              </a:cxn>
                              <a:cxn ang="0">
                                <a:pos x="T2" y="T3"/>
                              </a:cxn>
                              <a:cxn ang="0">
                                <a:pos x="T4" y="T5"/>
                              </a:cxn>
                              <a:cxn ang="0">
                                <a:pos x="T6" y="T7"/>
                              </a:cxn>
                              <a:cxn ang="0">
                                <a:pos x="T8" y="T9"/>
                              </a:cxn>
                            </a:cxnLst>
                            <a:rect l="0" t="0" r="r" b="b"/>
                            <a:pathLst>
                              <a:path w="40" h="514">
                                <a:moveTo>
                                  <a:pt x="39" y="513"/>
                                </a:moveTo>
                                <a:lnTo>
                                  <a:pt x="0" y="513"/>
                                </a:lnTo>
                                <a:lnTo>
                                  <a:pt x="0" y="0"/>
                                </a:lnTo>
                                <a:lnTo>
                                  <a:pt x="39" y="0"/>
                                </a:lnTo>
                                <a:lnTo>
                                  <a:pt x="39" y="513"/>
                                </a:lnTo>
                                <a:close/>
                              </a:path>
                            </a:pathLst>
                          </a:custGeom>
                          <a:noFill/>
                          <a:ln w="361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610"/>
                        <wps:cNvSpPr>
                          <a:spLocks/>
                        </wps:cNvSpPr>
                        <wps:spPr bwMode="auto">
                          <a:xfrm>
                            <a:off x="3496" y="369"/>
                            <a:ext cx="20" cy="535"/>
                          </a:xfrm>
                          <a:custGeom>
                            <a:avLst/>
                            <a:gdLst>
                              <a:gd name="T0" fmla="*/ 0 w 20"/>
                              <a:gd name="T1" fmla="*/ 0 h 535"/>
                              <a:gd name="T2" fmla="*/ 0 w 20"/>
                              <a:gd name="T3" fmla="*/ 534 h 535"/>
                            </a:gdLst>
                            <a:ahLst/>
                            <a:cxnLst>
                              <a:cxn ang="0">
                                <a:pos x="T0" y="T1"/>
                              </a:cxn>
                              <a:cxn ang="0">
                                <a:pos x="T2" y="T3"/>
                              </a:cxn>
                            </a:cxnLst>
                            <a:rect l="0" t="0" r="r" b="b"/>
                            <a:pathLst>
                              <a:path w="20" h="535">
                                <a:moveTo>
                                  <a:pt x="0" y="0"/>
                                </a:moveTo>
                                <a:lnTo>
                                  <a:pt x="0" y="534"/>
                                </a:lnTo>
                              </a:path>
                            </a:pathLst>
                          </a:custGeom>
                          <a:noFill/>
                          <a:ln w="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611"/>
                        <wps:cNvSpPr>
                          <a:spLocks/>
                        </wps:cNvSpPr>
                        <wps:spPr bwMode="auto">
                          <a:xfrm>
                            <a:off x="3496" y="369"/>
                            <a:ext cx="20" cy="535"/>
                          </a:xfrm>
                          <a:custGeom>
                            <a:avLst/>
                            <a:gdLst>
                              <a:gd name="T0" fmla="*/ 0 w 20"/>
                              <a:gd name="T1" fmla="*/ 0 h 535"/>
                              <a:gd name="T2" fmla="*/ 0 w 20"/>
                              <a:gd name="T3" fmla="*/ 534 h 535"/>
                            </a:gdLst>
                            <a:ahLst/>
                            <a:cxnLst>
                              <a:cxn ang="0">
                                <a:pos x="T0" y="T1"/>
                              </a:cxn>
                              <a:cxn ang="0">
                                <a:pos x="T2" y="T3"/>
                              </a:cxn>
                            </a:cxnLst>
                            <a:rect l="0" t="0" r="r" b="b"/>
                            <a:pathLst>
                              <a:path w="20" h="535">
                                <a:moveTo>
                                  <a:pt x="0" y="0"/>
                                </a:moveTo>
                                <a:lnTo>
                                  <a:pt x="0" y="534"/>
                                </a:lnTo>
                              </a:path>
                            </a:pathLst>
                          </a:custGeom>
                          <a:noFill/>
                          <a:ln w="1096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612"/>
                        <wps:cNvSpPr>
                          <a:spLocks/>
                        </wps:cNvSpPr>
                        <wps:spPr bwMode="auto">
                          <a:xfrm>
                            <a:off x="3441" y="843"/>
                            <a:ext cx="75" cy="20"/>
                          </a:xfrm>
                          <a:custGeom>
                            <a:avLst/>
                            <a:gdLst>
                              <a:gd name="T0" fmla="*/ 71 w 75"/>
                              <a:gd name="T1" fmla="*/ 0 h 20"/>
                              <a:gd name="T2" fmla="*/ 3 w 75"/>
                              <a:gd name="T3" fmla="*/ 0 h 20"/>
                              <a:gd name="T4" fmla="*/ 0 w 75"/>
                              <a:gd name="T5" fmla="*/ 3 h 20"/>
                              <a:gd name="T6" fmla="*/ 0 w 75"/>
                              <a:gd name="T7" fmla="*/ 10 h 20"/>
                              <a:gd name="T8" fmla="*/ 3 w 75"/>
                              <a:gd name="T9" fmla="*/ 13 h 20"/>
                              <a:gd name="T10" fmla="*/ 71 w 75"/>
                              <a:gd name="T11" fmla="*/ 13 h 20"/>
                              <a:gd name="T12" fmla="*/ 74 w 75"/>
                              <a:gd name="T13" fmla="*/ 10 h 20"/>
                              <a:gd name="T14" fmla="*/ 74 w 75"/>
                              <a:gd name="T15" fmla="*/ 3 h 20"/>
                              <a:gd name="T16" fmla="*/ 71 w 7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0">
                                <a:moveTo>
                                  <a:pt x="71" y="0"/>
                                </a:moveTo>
                                <a:lnTo>
                                  <a:pt x="3" y="0"/>
                                </a:lnTo>
                                <a:lnTo>
                                  <a:pt x="0" y="3"/>
                                </a:lnTo>
                                <a:lnTo>
                                  <a:pt x="0" y="10"/>
                                </a:lnTo>
                                <a:lnTo>
                                  <a:pt x="3" y="13"/>
                                </a:lnTo>
                                <a:lnTo>
                                  <a:pt x="71" y="13"/>
                                </a:lnTo>
                                <a:lnTo>
                                  <a:pt x="74" y="10"/>
                                </a:lnTo>
                                <a:lnTo>
                                  <a:pt x="74" y="3"/>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613"/>
                        <wps:cNvSpPr>
                          <a:spLocks/>
                        </wps:cNvSpPr>
                        <wps:spPr bwMode="auto">
                          <a:xfrm>
                            <a:off x="3339" y="905"/>
                            <a:ext cx="280" cy="23"/>
                          </a:xfrm>
                          <a:custGeom>
                            <a:avLst/>
                            <a:gdLst>
                              <a:gd name="T0" fmla="*/ 0 w 280"/>
                              <a:gd name="T1" fmla="*/ 22 h 23"/>
                              <a:gd name="T2" fmla="*/ 0 w 280"/>
                              <a:gd name="T3" fmla="*/ 15 h 23"/>
                              <a:gd name="T4" fmla="*/ 14 w 280"/>
                              <a:gd name="T5" fmla="*/ 0 h 23"/>
                              <a:gd name="T6" fmla="*/ 22 w 280"/>
                              <a:gd name="T7" fmla="*/ 0 h 23"/>
                              <a:gd name="T8" fmla="*/ 257 w 280"/>
                              <a:gd name="T9" fmla="*/ 0 h 23"/>
                              <a:gd name="T10" fmla="*/ 265 w 280"/>
                              <a:gd name="T11" fmla="*/ 0 h 23"/>
                              <a:gd name="T12" fmla="*/ 279 w 280"/>
                              <a:gd name="T13" fmla="*/ 15 h 23"/>
                              <a:gd name="T14" fmla="*/ 279 w 280"/>
                              <a:gd name="T15" fmla="*/ 22 h 23"/>
                              <a:gd name="T16" fmla="*/ 0 w 280"/>
                              <a:gd name="T17"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0" h="23">
                                <a:moveTo>
                                  <a:pt x="0" y="22"/>
                                </a:moveTo>
                                <a:lnTo>
                                  <a:pt x="0" y="15"/>
                                </a:lnTo>
                                <a:lnTo>
                                  <a:pt x="14" y="0"/>
                                </a:lnTo>
                                <a:lnTo>
                                  <a:pt x="22" y="0"/>
                                </a:lnTo>
                                <a:lnTo>
                                  <a:pt x="257" y="0"/>
                                </a:lnTo>
                                <a:lnTo>
                                  <a:pt x="265" y="0"/>
                                </a:lnTo>
                                <a:lnTo>
                                  <a:pt x="279" y="15"/>
                                </a:lnTo>
                                <a:lnTo>
                                  <a:pt x="279" y="22"/>
                                </a:lnTo>
                                <a:lnTo>
                                  <a:pt x="0" y="22"/>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8" name="Picture 6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372" y="883"/>
                            <a:ext cx="2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9" name="Freeform 615"/>
                        <wps:cNvSpPr>
                          <a:spLocks/>
                        </wps:cNvSpPr>
                        <wps:spPr bwMode="auto">
                          <a:xfrm>
                            <a:off x="3371" y="882"/>
                            <a:ext cx="214" cy="23"/>
                          </a:xfrm>
                          <a:custGeom>
                            <a:avLst/>
                            <a:gdLst>
                              <a:gd name="T0" fmla="*/ 0 w 214"/>
                              <a:gd name="T1" fmla="*/ 23 h 23"/>
                              <a:gd name="T2" fmla="*/ 0 w 214"/>
                              <a:gd name="T3" fmla="*/ 15 h 23"/>
                              <a:gd name="T4" fmla="*/ 11 w 214"/>
                              <a:gd name="T5" fmla="*/ 0 h 23"/>
                              <a:gd name="T6" fmla="*/ 17 w 214"/>
                              <a:gd name="T7" fmla="*/ 0 h 23"/>
                              <a:gd name="T8" fmla="*/ 196 w 214"/>
                              <a:gd name="T9" fmla="*/ 0 h 23"/>
                              <a:gd name="T10" fmla="*/ 202 w 214"/>
                              <a:gd name="T11" fmla="*/ 0 h 23"/>
                              <a:gd name="T12" fmla="*/ 213 w 214"/>
                              <a:gd name="T13" fmla="*/ 15 h 23"/>
                              <a:gd name="T14" fmla="*/ 213 w 214"/>
                              <a:gd name="T15" fmla="*/ 23 h 23"/>
                              <a:gd name="T16" fmla="*/ 0 w 214"/>
                              <a:gd name="T17"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4" h="23">
                                <a:moveTo>
                                  <a:pt x="0" y="23"/>
                                </a:moveTo>
                                <a:lnTo>
                                  <a:pt x="0" y="15"/>
                                </a:lnTo>
                                <a:lnTo>
                                  <a:pt x="11" y="0"/>
                                </a:lnTo>
                                <a:lnTo>
                                  <a:pt x="17" y="0"/>
                                </a:lnTo>
                                <a:lnTo>
                                  <a:pt x="196" y="0"/>
                                </a:lnTo>
                                <a:lnTo>
                                  <a:pt x="202" y="0"/>
                                </a:lnTo>
                                <a:lnTo>
                                  <a:pt x="213" y="15"/>
                                </a:lnTo>
                                <a:lnTo>
                                  <a:pt x="213" y="23"/>
                                </a:lnTo>
                                <a:lnTo>
                                  <a:pt x="0" y="23"/>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0" name="Picture 6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302" y="929"/>
                            <a:ext cx="3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1" name="Freeform 617"/>
                        <wps:cNvSpPr>
                          <a:spLocks/>
                        </wps:cNvSpPr>
                        <wps:spPr bwMode="auto">
                          <a:xfrm>
                            <a:off x="3301" y="928"/>
                            <a:ext cx="354" cy="32"/>
                          </a:xfrm>
                          <a:custGeom>
                            <a:avLst/>
                            <a:gdLst>
                              <a:gd name="T0" fmla="*/ 0 w 354"/>
                              <a:gd name="T1" fmla="*/ 31 h 32"/>
                              <a:gd name="T2" fmla="*/ 2 w 354"/>
                              <a:gd name="T3" fmla="*/ 21 h 32"/>
                              <a:gd name="T4" fmla="*/ 10 w 354"/>
                              <a:gd name="T5" fmla="*/ 11 h 32"/>
                              <a:gd name="T6" fmla="*/ 19 w 354"/>
                              <a:gd name="T7" fmla="*/ 3 h 32"/>
                              <a:gd name="T8" fmla="*/ 27 w 354"/>
                              <a:gd name="T9" fmla="*/ 0 h 32"/>
                              <a:gd name="T10" fmla="*/ 327 w 354"/>
                              <a:gd name="T11" fmla="*/ 0 h 32"/>
                              <a:gd name="T12" fmla="*/ 335 w 354"/>
                              <a:gd name="T13" fmla="*/ 3 h 32"/>
                              <a:gd name="T14" fmla="*/ 344 w 354"/>
                              <a:gd name="T15" fmla="*/ 11 h 32"/>
                              <a:gd name="T16" fmla="*/ 351 w 354"/>
                              <a:gd name="T17" fmla="*/ 21 h 32"/>
                              <a:gd name="T18" fmla="*/ 353 w 354"/>
                              <a:gd name="T19" fmla="*/ 31 h 32"/>
                              <a:gd name="T20" fmla="*/ 0 w 354"/>
                              <a:gd name="T21" fmla="*/ 3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4" h="32">
                                <a:moveTo>
                                  <a:pt x="0" y="31"/>
                                </a:moveTo>
                                <a:lnTo>
                                  <a:pt x="2" y="21"/>
                                </a:lnTo>
                                <a:lnTo>
                                  <a:pt x="10" y="11"/>
                                </a:lnTo>
                                <a:lnTo>
                                  <a:pt x="19" y="3"/>
                                </a:lnTo>
                                <a:lnTo>
                                  <a:pt x="27" y="0"/>
                                </a:lnTo>
                                <a:lnTo>
                                  <a:pt x="327" y="0"/>
                                </a:lnTo>
                                <a:lnTo>
                                  <a:pt x="335" y="3"/>
                                </a:lnTo>
                                <a:lnTo>
                                  <a:pt x="344" y="11"/>
                                </a:lnTo>
                                <a:lnTo>
                                  <a:pt x="351" y="21"/>
                                </a:lnTo>
                                <a:lnTo>
                                  <a:pt x="353" y="31"/>
                                </a:lnTo>
                                <a:lnTo>
                                  <a:pt x="0" y="31"/>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618"/>
                        <wps:cNvSpPr>
                          <a:spLocks/>
                        </wps:cNvSpPr>
                        <wps:spPr bwMode="auto">
                          <a:xfrm>
                            <a:off x="3441" y="412"/>
                            <a:ext cx="75" cy="20"/>
                          </a:xfrm>
                          <a:custGeom>
                            <a:avLst/>
                            <a:gdLst>
                              <a:gd name="T0" fmla="*/ 71 w 75"/>
                              <a:gd name="T1" fmla="*/ 0 h 20"/>
                              <a:gd name="T2" fmla="*/ 3 w 75"/>
                              <a:gd name="T3" fmla="*/ 0 h 20"/>
                              <a:gd name="T4" fmla="*/ 0 w 75"/>
                              <a:gd name="T5" fmla="*/ 3 h 20"/>
                              <a:gd name="T6" fmla="*/ 0 w 75"/>
                              <a:gd name="T7" fmla="*/ 10 h 20"/>
                              <a:gd name="T8" fmla="*/ 3 w 75"/>
                              <a:gd name="T9" fmla="*/ 14 h 20"/>
                              <a:gd name="T10" fmla="*/ 71 w 75"/>
                              <a:gd name="T11" fmla="*/ 14 h 20"/>
                              <a:gd name="T12" fmla="*/ 74 w 75"/>
                              <a:gd name="T13" fmla="*/ 10 h 20"/>
                              <a:gd name="T14" fmla="*/ 74 w 75"/>
                              <a:gd name="T15" fmla="*/ 3 h 20"/>
                              <a:gd name="T16" fmla="*/ 71 w 7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0">
                                <a:moveTo>
                                  <a:pt x="71" y="0"/>
                                </a:moveTo>
                                <a:lnTo>
                                  <a:pt x="3" y="0"/>
                                </a:lnTo>
                                <a:lnTo>
                                  <a:pt x="0" y="3"/>
                                </a:lnTo>
                                <a:lnTo>
                                  <a:pt x="0" y="10"/>
                                </a:lnTo>
                                <a:lnTo>
                                  <a:pt x="3" y="14"/>
                                </a:lnTo>
                                <a:lnTo>
                                  <a:pt x="71" y="14"/>
                                </a:lnTo>
                                <a:lnTo>
                                  <a:pt x="74" y="10"/>
                                </a:lnTo>
                                <a:lnTo>
                                  <a:pt x="74" y="3"/>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3" name="Group 619"/>
                        <wpg:cNvGrpSpPr>
                          <a:grpSpLocks/>
                        </wpg:cNvGrpSpPr>
                        <wpg:grpSpPr bwMode="auto">
                          <a:xfrm>
                            <a:off x="3237" y="335"/>
                            <a:ext cx="483" cy="35"/>
                            <a:chOff x="3237" y="335"/>
                            <a:chExt cx="483" cy="35"/>
                          </a:xfrm>
                        </wpg:grpSpPr>
                        <wps:wsp>
                          <wps:cNvPr id="294" name="Freeform 620"/>
                          <wps:cNvSpPr>
                            <a:spLocks/>
                          </wps:cNvSpPr>
                          <wps:spPr bwMode="auto">
                            <a:xfrm>
                              <a:off x="3237" y="335"/>
                              <a:ext cx="483" cy="35"/>
                            </a:xfrm>
                            <a:custGeom>
                              <a:avLst/>
                              <a:gdLst>
                                <a:gd name="T0" fmla="*/ 480 w 483"/>
                                <a:gd name="T1" fmla="*/ 18 h 35"/>
                                <a:gd name="T2" fmla="*/ 1 w 483"/>
                                <a:gd name="T3" fmla="*/ 18 h 35"/>
                                <a:gd name="T4" fmla="*/ 5 w 483"/>
                                <a:gd name="T5" fmla="*/ 19 h 35"/>
                                <a:gd name="T6" fmla="*/ 213 w 483"/>
                                <a:gd name="T7" fmla="*/ 34 h 35"/>
                                <a:gd name="T8" fmla="*/ 269 w 483"/>
                                <a:gd name="T9" fmla="*/ 34 h 35"/>
                                <a:gd name="T10" fmla="*/ 477 w 483"/>
                                <a:gd name="T11" fmla="*/ 19 h 35"/>
                                <a:gd name="T12" fmla="*/ 480 w 483"/>
                                <a:gd name="T13" fmla="*/ 18 h 35"/>
                              </a:gdLst>
                              <a:ahLst/>
                              <a:cxnLst>
                                <a:cxn ang="0">
                                  <a:pos x="T0" y="T1"/>
                                </a:cxn>
                                <a:cxn ang="0">
                                  <a:pos x="T2" y="T3"/>
                                </a:cxn>
                                <a:cxn ang="0">
                                  <a:pos x="T4" y="T5"/>
                                </a:cxn>
                                <a:cxn ang="0">
                                  <a:pos x="T6" y="T7"/>
                                </a:cxn>
                                <a:cxn ang="0">
                                  <a:pos x="T8" y="T9"/>
                                </a:cxn>
                                <a:cxn ang="0">
                                  <a:pos x="T10" y="T11"/>
                                </a:cxn>
                                <a:cxn ang="0">
                                  <a:pos x="T12" y="T13"/>
                                </a:cxn>
                              </a:cxnLst>
                              <a:rect l="0" t="0" r="r" b="b"/>
                              <a:pathLst>
                                <a:path w="483" h="35">
                                  <a:moveTo>
                                    <a:pt x="480" y="18"/>
                                  </a:moveTo>
                                  <a:lnTo>
                                    <a:pt x="1" y="18"/>
                                  </a:lnTo>
                                  <a:lnTo>
                                    <a:pt x="5" y="19"/>
                                  </a:lnTo>
                                  <a:lnTo>
                                    <a:pt x="213" y="34"/>
                                  </a:lnTo>
                                  <a:lnTo>
                                    <a:pt x="269" y="34"/>
                                  </a:lnTo>
                                  <a:lnTo>
                                    <a:pt x="477" y="19"/>
                                  </a:lnTo>
                                  <a:lnTo>
                                    <a:pt x="480"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621"/>
                          <wps:cNvSpPr>
                            <a:spLocks/>
                          </wps:cNvSpPr>
                          <wps:spPr bwMode="auto">
                            <a:xfrm>
                              <a:off x="3237" y="335"/>
                              <a:ext cx="483" cy="35"/>
                            </a:xfrm>
                            <a:custGeom>
                              <a:avLst/>
                              <a:gdLst>
                                <a:gd name="T0" fmla="*/ 268 w 483"/>
                                <a:gd name="T1" fmla="*/ 0 h 35"/>
                                <a:gd name="T2" fmla="*/ 213 w 483"/>
                                <a:gd name="T3" fmla="*/ 0 h 35"/>
                                <a:gd name="T4" fmla="*/ 5 w 483"/>
                                <a:gd name="T5" fmla="*/ 16 h 35"/>
                                <a:gd name="T6" fmla="*/ 0 w 483"/>
                                <a:gd name="T7" fmla="*/ 16 h 35"/>
                                <a:gd name="T8" fmla="*/ 0 w 483"/>
                                <a:gd name="T9" fmla="*/ 18 h 35"/>
                                <a:gd name="T10" fmla="*/ 79 w 483"/>
                                <a:gd name="T11" fmla="*/ 18 h 35"/>
                                <a:gd name="T12" fmla="*/ 78 w 483"/>
                                <a:gd name="T13" fmla="*/ 16 h 35"/>
                                <a:gd name="T14" fmla="*/ 79 w 483"/>
                                <a:gd name="T15" fmla="*/ 14 h 35"/>
                                <a:gd name="T16" fmla="*/ 82 w 483"/>
                                <a:gd name="T17" fmla="*/ 14 h 35"/>
                                <a:gd name="T18" fmla="*/ 209 w 483"/>
                                <a:gd name="T19" fmla="*/ 6 h 35"/>
                                <a:gd name="T20" fmla="*/ 352 w 483"/>
                                <a:gd name="T21" fmla="*/ 6 h 35"/>
                                <a:gd name="T22" fmla="*/ 268 w 483"/>
                                <a:gd name="T2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83" h="35">
                                  <a:moveTo>
                                    <a:pt x="268" y="0"/>
                                  </a:moveTo>
                                  <a:lnTo>
                                    <a:pt x="213" y="0"/>
                                  </a:lnTo>
                                  <a:lnTo>
                                    <a:pt x="5" y="16"/>
                                  </a:lnTo>
                                  <a:lnTo>
                                    <a:pt x="0" y="16"/>
                                  </a:lnTo>
                                  <a:lnTo>
                                    <a:pt x="0" y="18"/>
                                  </a:lnTo>
                                  <a:lnTo>
                                    <a:pt x="79" y="18"/>
                                  </a:lnTo>
                                  <a:lnTo>
                                    <a:pt x="78" y="16"/>
                                  </a:lnTo>
                                  <a:lnTo>
                                    <a:pt x="79" y="14"/>
                                  </a:lnTo>
                                  <a:lnTo>
                                    <a:pt x="82" y="14"/>
                                  </a:lnTo>
                                  <a:lnTo>
                                    <a:pt x="209" y="6"/>
                                  </a:lnTo>
                                  <a:lnTo>
                                    <a:pt x="352" y="6"/>
                                  </a:lnTo>
                                  <a:lnTo>
                                    <a:pt x="2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622"/>
                          <wps:cNvSpPr>
                            <a:spLocks/>
                          </wps:cNvSpPr>
                          <wps:spPr bwMode="auto">
                            <a:xfrm>
                              <a:off x="3237" y="335"/>
                              <a:ext cx="483" cy="35"/>
                            </a:xfrm>
                            <a:custGeom>
                              <a:avLst/>
                              <a:gdLst>
                                <a:gd name="T0" fmla="*/ 272 w 483"/>
                                <a:gd name="T1" fmla="*/ 6 h 35"/>
                                <a:gd name="T2" fmla="*/ 209 w 483"/>
                                <a:gd name="T3" fmla="*/ 6 h 35"/>
                                <a:gd name="T4" fmla="*/ 209 w 483"/>
                                <a:gd name="T5" fmla="*/ 9 h 35"/>
                                <a:gd name="T6" fmla="*/ 211 w 483"/>
                                <a:gd name="T7" fmla="*/ 14 h 35"/>
                                <a:gd name="T8" fmla="*/ 213 w 483"/>
                                <a:gd name="T9" fmla="*/ 18 h 35"/>
                                <a:gd name="T10" fmla="*/ 269 w 483"/>
                                <a:gd name="T11" fmla="*/ 18 h 35"/>
                                <a:gd name="T12" fmla="*/ 271 w 483"/>
                                <a:gd name="T13" fmla="*/ 14 h 35"/>
                                <a:gd name="T14" fmla="*/ 272 w 483"/>
                                <a:gd name="T15" fmla="*/ 9 h 35"/>
                                <a:gd name="T16" fmla="*/ 272 w 483"/>
                                <a:gd name="T17" fmla="*/ 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3" h="35">
                                  <a:moveTo>
                                    <a:pt x="272" y="6"/>
                                  </a:moveTo>
                                  <a:lnTo>
                                    <a:pt x="209" y="6"/>
                                  </a:lnTo>
                                  <a:lnTo>
                                    <a:pt x="209" y="9"/>
                                  </a:lnTo>
                                  <a:lnTo>
                                    <a:pt x="211" y="14"/>
                                  </a:lnTo>
                                  <a:lnTo>
                                    <a:pt x="213" y="18"/>
                                  </a:lnTo>
                                  <a:lnTo>
                                    <a:pt x="269" y="18"/>
                                  </a:lnTo>
                                  <a:lnTo>
                                    <a:pt x="271" y="14"/>
                                  </a:lnTo>
                                  <a:lnTo>
                                    <a:pt x="272" y="9"/>
                                  </a:lnTo>
                                  <a:lnTo>
                                    <a:pt x="27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623"/>
                          <wps:cNvSpPr>
                            <a:spLocks/>
                          </wps:cNvSpPr>
                          <wps:spPr bwMode="auto">
                            <a:xfrm>
                              <a:off x="3237" y="335"/>
                              <a:ext cx="483" cy="35"/>
                            </a:xfrm>
                            <a:custGeom>
                              <a:avLst/>
                              <a:gdLst>
                                <a:gd name="T0" fmla="*/ 352 w 483"/>
                                <a:gd name="T1" fmla="*/ 6 h 35"/>
                                <a:gd name="T2" fmla="*/ 272 w 483"/>
                                <a:gd name="T3" fmla="*/ 6 h 35"/>
                                <a:gd name="T4" fmla="*/ 400 w 483"/>
                                <a:gd name="T5" fmla="*/ 14 h 35"/>
                                <a:gd name="T6" fmla="*/ 402 w 483"/>
                                <a:gd name="T7" fmla="*/ 14 h 35"/>
                                <a:gd name="T8" fmla="*/ 403 w 483"/>
                                <a:gd name="T9" fmla="*/ 16 h 35"/>
                                <a:gd name="T10" fmla="*/ 402 w 483"/>
                                <a:gd name="T11" fmla="*/ 18 h 35"/>
                                <a:gd name="T12" fmla="*/ 482 w 483"/>
                                <a:gd name="T13" fmla="*/ 18 h 35"/>
                                <a:gd name="T14" fmla="*/ 482 w 483"/>
                                <a:gd name="T15" fmla="*/ 16 h 35"/>
                                <a:gd name="T16" fmla="*/ 477 w 483"/>
                                <a:gd name="T17" fmla="*/ 16 h 35"/>
                                <a:gd name="T18" fmla="*/ 352 w 483"/>
                                <a:gd name="T19" fmla="*/ 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3" h="35">
                                  <a:moveTo>
                                    <a:pt x="352" y="6"/>
                                  </a:moveTo>
                                  <a:lnTo>
                                    <a:pt x="272" y="6"/>
                                  </a:lnTo>
                                  <a:lnTo>
                                    <a:pt x="400" y="14"/>
                                  </a:lnTo>
                                  <a:lnTo>
                                    <a:pt x="402" y="14"/>
                                  </a:lnTo>
                                  <a:lnTo>
                                    <a:pt x="403" y="16"/>
                                  </a:lnTo>
                                  <a:lnTo>
                                    <a:pt x="402" y="18"/>
                                  </a:lnTo>
                                  <a:lnTo>
                                    <a:pt x="482" y="18"/>
                                  </a:lnTo>
                                  <a:lnTo>
                                    <a:pt x="482" y="16"/>
                                  </a:lnTo>
                                  <a:lnTo>
                                    <a:pt x="477" y="16"/>
                                  </a:lnTo>
                                  <a:lnTo>
                                    <a:pt x="35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8" name="Freeform 624"/>
                        <wps:cNvSpPr>
                          <a:spLocks/>
                        </wps:cNvSpPr>
                        <wps:spPr bwMode="auto">
                          <a:xfrm>
                            <a:off x="3468" y="318"/>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309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625"/>
                        <wps:cNvSpPr>
                          <a:spLocks/>
                        </wps:cNvSpPr>
                        <wps:spPr bwMode="auto">
                          <a:xfrm>
                            <a:off x="3468" y="294"/>
                            <a:ext cx="20" cy="49"/>
                          </a:xfrm>
                          <a:custGeom>
                            <a:avLst/>
                            <a:gdLst>
                              <a:gd name="T0" fmla="*/ 0 w 20"/>
                              <a:gd name="T1" fmla="*/ 0 h 49"/>
                              <a:gd name="T2" fmla="*/ 0 w 20"/>
                              <a:gd name="T3" fmla="*/ 48 h 49"/>
                            </a:gdLst>
                            <a:ahLst/>
                            <a:cxnLst>
                              <a:cxn ang="0">
                                <a:pos x="T0" y="T1"/>
                              </a:cxn>
                              <a:cxn ang="0">
                                <a:pos x="T2" y="T3"/>
                              </a:cxn>
                            </a:cxnLst>
                            <a:rect l="0" t="0" r="r" b="b"/>
                            <a:pathLst>
                              <a:path w="20" h="49">
                                <a:moveTo>
                                  <a:pt x="0" y="0"/>
                                </a:moveTo>
                                <a:lnTo>
                                  <a:pt x="0" y="48"/>
                                </a:lnTo>
                              </a:path>
                            </a:pathLst>
                          </a:custGeom>
                          <a:noFill/>
                          <a:ln w="37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626"/>
                        <wps:cNvSpPr>
                          <a:spLocks/>
                        </wps:cNvSpPr>
                        <wps:spPr bwMode="auto">
                          <a:xfrm>
                            <a:off x="3488" y="294"/>
                            <a:ext cx="20" cy="49"/>
                          </a:xfrm>
                          <a:custGeom>
                            <a:avLst/>
                            <a:gdLst>
                              <a:gd name="T0" fmla="*/ 0 w 20"/>
                              <a:gd name="T1" fmla="*/ 0 h 49"/>
                              <a:gd name="T2" fmla="*/ 0 w 20"/>
                              <a:gd name="T3" fmla="*/ 48 h 49"/>
                            </a:gdLst>
                            <a:ahLst/>
                            <a:cxnLst>
                              <a:cxn ang="0">
                                <a:pos x="T0" y="T1"/>
                              </a:cxn>
                              <a:cxn ang="0">
                                <a:pos x="T2" y="T3"/>
                              </a:cxn>
                            </a:cxnLst>
                            <a:rect l="0" t="0" r="r" b="b"/>
                            <a:pathLst>
                              <a:path w="20" h="49">
                                <a:moveTo>
                                  <a:pt x="0" y="0"/>
                                </a:moveTo>
                                <a:lnTo>
                                  <a:pt x="0" y="48"/>
                                </a:lnTo>
                              </a:path>
                            </a:pathLst>
                          </a:custGeom>
                          <a:noFill/>
                          <a:ln w="66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627"/>
                        <wps:cNvSpPr>
                          <a:spLocks/>
                        </wps:cNvSpPr>
                        <wps:spPr bwMode="auto">
                          <a:xfrm>
                            <a:off x="3456" y="278"/>
                            <a:ext cx="44" cy="44"/>
                          </a:xfrm>
                          <a:custGeom>
                            <a:avLst/>
                            <a:gdLst>
                              <a:gd name="T0" fmla="*/ 34 w 44"/>
                              <a:gd name="T1" fmla="*/ 0 h 44"/>
                              <a:gd name="T2" fmla="*/ 9 w 44"/>
                              <a:gd name="T3" fmla="*/ 0 h 44"/>
                              <a:gd name="T4" fmla="*/ 0 w 44"/>
                              <a:gd name="T5" fmla="*/ 9 h 44"/>
                              <a:gd name="T6" fmla="*/ 0 w 44"/>
                              <a:gd name="T7" fmla="*/ 34 h 44"/>
                              <a:gd name="T8" fmla="*/ 9 w 44"/>
                              <a:gd name="T9" fmla="*/ 43 h 44"/>
                              <a:gd name="T10" fmla="*/ 34 w 44"/>
                              <a:gd name="T11" fmla="*/ 43 h 44"/>
                              <a:gd name="T12" fmla="*/ 43 w 44"/>
                              <a:gd name="T13" fmla="*/ 34 h 44"/>
                              <a:gd name="T14" fmla="*/ 43 w 44"/>
                              <a:gd name="T15" fmla="*/ 9 h 44"/>
                              <a:gd name="T16" fmla="*/ 34 w 44"/>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4">
                                <a:moveTo>
                                  <a:pt x="34" y="0"/>
                                </a:moveTo>
                                <a:lnTo>
                                  <a:pt x="9" y="0"/>
                                </a:lnTo>
                                <a:lnTo>
                                  <a:pt x="0" y="9"/>
                                </a:lnTo>
                                <a:lnTo>
                                  <a:pt x="0" y="34"/>
                                </a:lnTo>
                                <a:lnTo>
                                  <a:pt x="9" y="43"/>
                                </a:lnTo>
                                <a:lnTo>
                                  <a:pt x="34" y="43"/>
                                </a:lnTo>
                                <a:lnTo>
                                  <a:pt x="43" y="34"/>
                                </a:lnTo>
                                <a:lnTo>
                                  <a:pt x="43" y="9"/>
                                </a:lnTo>
                                <a:lnTo>
                                  <a:pt x="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628"/>
                        <wps:cNvSpPr>
                          <a:spLocks/>
                        </wps:cNvSpPr>
                        <wps:spPr bwMode="auto">
                          <a:xfrm>
                            <a:off x="3456" y="278"/>
                            <a:ext cx="44" cy="44"/>
                          </a:xfrm>
                          <a:custGeom>
                            <a:avLst/>
                            <a:gdLst>
                              <a:gd name="T0" fmla="*/ 43 w 44"/>
                              <a:gd name="T1" fmla="*/ 21 h 44"/>
                              <a:gd name="T2" fmla="*/ 43 w 44"/>
                              <a:gd name="T3" fmla="*/ 34 h 44"/>
                              <a:gd name="T4" fmla="*/ 34 w 44"/>
                              <a:gd name="T5" fmla="*/ 43 h 44"/>
                              <a:gd name="T6" fmla="*/ 22 w 44"/>
                              <a:gd name="T7" fmla="*/ 43 h 44"/>
                              <a:gd name="T8" fmla="*/ 9 w 44"/>
                              <a:gd name="T9" fmla="*/ 43 h 44"/>
                              <a:gd name="T10" fmla="*/ 0 w 44"/>
                              <a:gd name="T11" fmla="*/ 34 h 44"/>
                              <a:gd name="T12" fmla="*/ 0 w 44"/>
                              <a:gd name="T13" fmla="*/ 21 h 44"/>
                              <a:gd name="T14" fmla="*/ 0 w 44"/>
                              <a:gd name="T15" fmla="*/ 9 h 44"/>
                              <a:gd name="T16" fmla="*/ 9 w 44"/>
                              <a:gd name="T17" fmla="*/ 0 h 44"/>
                              <a:gd name="T18" fmla="*/ 22 w 44"/>
                              <a:gd name="T19" fmla="*/ 0 h 44"/>
                              <a:gd name="T20" fmla="*/ 34 w 44"/>
                              <a:gd name="T21" fmla="*/ 0 h 44"/>
                              <a:gd name="T22" fmla="*/ 43 w 44"/>
                              <a:gd name="T23" fmla="*/ 9 h 44"/>
                              <a:gd name="T24" fmla="*/ 43 w 44"/>
                              <a:gd name="T25" fmla="*/ 21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 h="44">
                                <a:moveTo>
                                  <a:pt x="43" y="21"/>
                                </a:moveTo>
                                <a:lnTo>
                                  <a:pt x="43" y="34"/>
                                </a:lnTo>
                                <a:lnTo>
                                  <a:pt x="34" y="43"/>
                                </a:lnTo>
                                <a:lnTo>
                                  <a:pt x="22" y="43"/>
                                </a:lnTo>
                                <a:lnTo>
                                  <a:pt x="9" y="43"/>
                                </a:lnTo>
                                <a:lnTo>
                                  <a:pt x="0" y="34"/>
                                </a:lnTo>
                                <a:lnTo>
                                  <a:pt x="0" y="21"/>
                                </a:lnTo>
                                <a:lnTo>
                                  <a:pt x="0" y="9"/>
                                </a:lnTo>
                                <a:lnTo>
                                  <a:pt x="9" y="0"/>
                                </a:lnTo>
                                <a:lnTo>
                                  <a:pt x="22" y="0"/>
                                </a:lnTo>
                                <a:lnTo>
                                  <a:pt x="34" y="0"/>
                                </a:lnTo>
                                <a:lnTo>
                                  <a:pt x="43" y="9"/>
                                </a:lnTo>
                                <a:lnTo>
                                  <a:pt x="43" y="21"/>
                                </a:lnTo>
                                <a:close/>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629"/>
                        <wps:cNvSpPr>
                          <a:spLocks/>
                        </wps:cNvSpPr>
                        <wps:spPr bwMode="auto">
                          <a:xfrm>
                            <a:off x="3117" y="357"/>
                            <a:ext cx="246" cy="392"/>
                          </a:xfrm>
                          <a:custGeom>
                            <a:avLst/>
                            <a:gdLst>
                              <a:gd name="T0" fmla="*/ 0 w 246"/>
                              <a:gd name="T1" fmla="*/ 391 h 392"/>
                              <a:gd name="T2" fmla="*/ 122 w 246"/>
                              <a:gd name="T3" fmla="*/ 0 h 392"/>
                              <a:gd name="T4" fmla="*/ 245 w 246"/>
                              <a:gd name="T5" fmla="*/ 391 h 392"/>
                            </a:gdLst>
                            <a:ahLst/>
                            <a:cxnLst>
                              <a:cxn ang="0">
                                <a:pos x="T0" y="T1"/>
                              </a:cxn>
                              <a:cxn ang="0">
                                <a:pos x="T2" y="T3"/>
                              </a:cxn>
                              <a:cxn ang="0">
                                <a:pos x="T4" y="T5"/>
                              </a:cxn>
                            </a:cxnLst>
                            <a:rect l="0" t="0" r="r" b="b"/>
                            <a:pathLst>
                              <a:path w="246" h="392">
                                <a:moveTo>
                                  <a:pt x="0" y="391"/>
                                </a:moveTo>
                                <a:lnTo>
                                  <a:pt x="122" y="0"/>
                                </a:lnTo>
                                <a:lnTo>
                                  <a:pt x="245" y="391"/>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630"/>
                        <wps:cNvSpPr>
                          <a:spLocks/>
                        </wps:cNvSpPr>
                        <wps:spPr bwMode="auto">
                          <a:xfrm>
                            <a:off x="3597" y="357"/>
                            <a:ext cx="246" cy="392"/>
                          </a:xfrm>
                          <a:custGeom>
                            <a:avLst/>
                            <a:gdLst>
                              <a:gd name="T0" fmla="*/ 0 w 246"/>
                              <a:gd name="T1" fmla="*/ 391 h 392"/>
                              <a:gd name="T2" fmla="*/ 122 w 246"/>
                              <a:gd name="T3" fmla="*/ 0 h 392"/>
                              <a:gd name="T4" fmla="*/ 245 w 246"/>
                              <a:gd name="T5" fmla="*/ 391 h 392"/>
                            </a:gdLst>
                            <a:ahLst/>
                            <a:cxnLst>
                              <a:cxn ang="0">
                                <a:pos x="T0" y="T1"/>
                              </a:cxn>
                              <a:cxn ang="0">
                                <a:pos x="T2" y="T3"/>
                              </a:cxn>
                              <a:cxn ang="0">
                                <a:pos x="T4" y="T5"/>
                              </a:cxn>
                            </a:cxnLst>
                            <a:rect l="0" t="0" r="r" b="b"/>
                            <a:pathLst>
                              <a:path w="246" h="392">
                                <a:moveTo>
                                  <a:pt x="0" y="391"/>
                                </a:moveTo>
                                <a:lnTo>
                                  <a:pt x="122" y="0"/>
                                </a:lnTo>
                                <a:lnTo>
                                  <a:pt x="245" y="391"/>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631"/>
                        <wps:cNvSpPr>
                          <a:spLocks/>
                        </wps:cNvSpPr>
                        <wps:spPr bwMode="auto">
                          <a:xfrm>
                            <a:off x="3597" y="749"/>
                            <a:ext cx="246" cy="38"/>
                          </a:xfrm>
                          <a:custGeom>
                            <a:avLst/>
                            <a:gdLst>
                              <a:gd name="T0" fmla="*/ 245 w 246"/>
                              <a:gd name="T1" fmla="*/ 0 h 38"/>
                              <a:gd name="T2" fmla="*/ 185 w 246"/>
                              <a:gd name="T3" fmla="*/ 37 h 38"/>
                              <a:gd name="T4" fmla="*/ 60 w 246"/>
                              <a:gd name="T5" fmla="*/ 37 h 38"/>
                              <a:gd name="T6" fmla="*/ 0 w 246"/>
                              <a:gd name="T7" fmla="*/ 0 h 38"/>
                            </a:gdLst>
                            <a:ahLst/>
                            <a:cxnLst>
                              <a:cxn ang="0">
                                <a:pos x="T0" y="T1"/>
                              </a:cxn>
                              <a:cxn ang="0">
                                <a:pos x="T2" y="T3"/>
                              </a:cxn>
                              <a:cxn ang="0">
                                <a:pos x="T4" y="T5"/>
                              </a:cxn>
                              <a:cxn ang="0">
                                <a:pos x="T6" y="T7"/>
                              </a:cxn>
                            </a:cxnLst>
                            <a:rect l="0" t="0" r="r" b="b"/>
                            <a:pathLst>
                              <a:path w="246" h="38">
                                <a:moveTo>
                                  <a:pt x="245" y="0"/>
                                </a:moveTo>
                                <a:lnTo>
                                  <a:pt x="185" y="37"/>
                                </a:lnTo>
                                <a:lnTo>
                                  <a:pt x="60" y="37"/>
                                </a:lnTo>
                                <a:lnTo>
                                  <a:pt x="0" y="0"/>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632"/>
                        <wps:cNvSpPr>
                          <a:spLocks/>
                        </wps:cNvSpPr>
                        <wps:spPr bwMode="auto">
                          <a:xfrm>
                            <a:off x="3116" y="749"/>
                            <a:ext cx="246" cy="38"/>
                          </a:xfrm>
                          <a:custGeom>
                            <a:avLst/>
                            <a:gdLst>
                              <a:gd name="T0" fmla="*/ 245 w 246"/>
                              <a:gd name="T1" fmla="*/ 0 h 38"/>
                              <a:gd name="T2" fmla="*/ 185 w 246"/>
                              <a:gd name="T3" fmla="*/ 37 h 38"/>
                              <a:gd name="T4" fmla="*/ 60 w 246"/>
                              <a:gd name="T5" fmla="*/ 37 h 38"/>
                              <a:gd name="T6" fmla="*/ 0 w 246"/>
                              <a:gd name="T7" fmla="*/ 0 h 38"/>
                            </a:gdLst>
                            <a:ahLst/>
                            <a:cxnLst>
                              <a:cxn ang="0">
                                <a:pos x="T0" y="T1"/>
                              </a:cxn>
                              <a:cxn ang="0">
                                <a:pos x="T2" y="T3"/>
                              </a:cxn>
                              <a:cxn ang="0">
                                <a:pos x="T4" y="T5"/>
                              </a:cxn>
                              <a:cxn ang="0">
                                <a:pos x="T6" y="T7"/>
                              </a:cxn>
                            </a:cxnLst>
                            <a:rect l="0" t="0" r="r" b="b"/>
                            <a:pathLst>
                              <a:path w="246" h="38">
                                <a:moveTo>
                                  <a:pt x="245" y="0"/>
                                </a:moveTo>
                                <a:lnTo>
                                  <a:pt x="185" y="37"/>
                                </a:lnTo>
                                <a:lnTo>
                                  <a:pt x="60" y="37"/>
                                </a:lnTo>
                                <a:lnTo>
                                  <a:pt x="0" y="0"/>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0E76C" id="Group 274" o:spid="_x0000_s1026" style="position:absolute;margin-left:155.65pt;margin-top:13.7pt;width:36.65pt;height:34.45pt;z-index:251680768;mso-wrap-distance-left:0;mso-wrap-distance-right:0;mso-position-horizontal-relative:page" coordorigin="3113,274" coordsize="733,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" o:allowincell="f">
                <v:shape id="Freeform 601" o:spid="_x0000_s1027" style="position:absolute;left:3239;top:354;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nhsUA&#10;AADcAAAADwAAAGRycy9kb3ducmV2LnhtbESPQWvCQBSE70L/w/IKvemmaW01zSZIoWDBi2kv3h7Z&#10;ZxLMvo3ZjYn/vlsQPA4z8w2T5pNpxYV611hW8LyIQBCXVjdcKfj9+ZqvQDiPrLG1TAqu5CDPHmYp&#10;JtqOvKdL4SsRIOwSVFB73yVSurImg25hO+LgHW1v0AfZV1L3OAa4aWUcRW/SYMNhocaOPmsqT8Vg&#10;FBzd2g6rU2s1NfLlsPuOz+OrUerpcdp8gPA0+Xv41t5qBfH7Ev7Ph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GeGxQAAANwAAAAPAAAAAAAAAAAAAAAAAJgCAABkcnMv&#10;ZG93bnJldi54bWxQSwUGAAAAAAQABAD1AAAAigMAAAAA&#10;" path="m,l,398e" filled="f" strokecolor="#939598" strokeweight=".3pt">
                  <v:path arrowok="t" o:connecttype="custom" o:connectlocs="0,0;0,398" o:connectangles="0,0"/>
                </v:shape>
                <v:shape id="Picture 602" o:spid="_x0000_s1028" type="#_x0000_t75" style="position:absolute;left:3117;top:750;width:2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a5rLEAAAA3AAAAA8AAABkcnMvZG93bnJldi54bWxEj0FrAjEUhO+C/yE8obea1VLbbo2iglBK&#10;L26LeHwkz01w87Jsoq7/vikUPA4z8w0zX/a+ERfqogusYDIuQBDrYBzXCn6+t4+vIGJCNtgEJgU3&#10;irBcDAdzLE248o4uVapFhnAsUYFNqS2ljNqSxzgOLXH2jqHzmLLsamk6vGa4b+S0KGbSo+O8YLGl&#10;jSV9qs5ewXM1Wa+2/qjf7JN0n3bvDvrrptTDqF+9g0jUp3v4v/1hFExfZvB3Jh8B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a5rLEAAAA3AAAAA8AAAAAAAAAAAAAAAAA&#10;nwIAAGRycy9kb3ducmV2LnhtbFBLBQYAAAAABAAEAPcAAACQAwAAAAA=&#10;">
                  <v:imagedata r:id="rId66" o:title=""/>
                </v:shape>
                <v:shape id="Freeform 603" o:spid="_x0000_s1029" style="position:absolute;left:3357;top:75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0nacQA&#10;AADcAAAADwAAAGRycy9kb3ducmV2LnhtbESPzWrDMBCE74W8g9hAb7WcHOriRjEmkJBicmh+el6s&#10;re3GWhlJddy3rwKFHoeZ+YZZFZPpxUjOd5YVLJIUBHFtdceNgvNp+/QCwgdkjb1lUvBDHor17GGF&#10;ubY3fqfxGBoRIexzVNCGMORS+rolgz6xA3H0Pq0zGKJ0jdQObxFuerlM02dpsOO40OJAm5bq6/Hb&#10;KMi+FpW5HD763ahxWwZTVfrNKfU4n8pXEIGm8B/+a++1gmWWwf1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dJ2nEAAAA3AAAAA8AAAAAAAAAAAAAAAAAmAIAAGRycy9k&#10;b3ducmV2LnhtbFBLBQYAAAAABAAEAPUAAACJAwAAAAA=&#10;" path="m,l,e" filled="f" strokecolor="#c4c6c8" strokeweight=".05392mm">
                  <v:path arrowok="t" o:connecttype="custom" o:connectlocs="0,0;0,0" o:connectangles="0,0"/>
                </v:shape>
                <v:shape id="Freeform 604" o:spid="_x0000_s1030" style="position:absolute;left:3358;top:75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kAsAA&#10;AADcAAAADwAAAGRycy9kb3ducmV2LnhtbERPTUsDMRC9C/6HMEJvNmsFLWvTIoIgeChdC4u3YTPu&#10;BpPJksTt9t93DgWPj/e92c3Bq4lSdpENPCwrUMRdtI57A8ev9/s1qFyQLfrIZOBMGXbb25sN1jae&#10;+EBTU3olIZxrNDCUMtZa526ggHkZR2LhfmIKWASmXtuEJwkPXq+q6kkHdCwNA470NlD32/wFAyvX&#10;Tof4+ThWzs9233Ljv9PZmMXd/PoCqtBc/sVX94cV37OslTNyBP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FkAsAAAADcAAAADwAAAAAAAAAAAAAAAACYAgAAZHJzL2Rvd25y&#10;ZXYueG1sUEsFBgAAAAAEAAQA9QAAAIUDAAAAAA==&#10;" path="m,l1,e" filled="f" strokecolor="#c5c7c9" strokeweight=".04331mm">
                  <v:path arrowok="t" o:connecttype="custom" o:connectlocs="0,0;1,0" o:connectangles="0,0"/>
                </v:shape>
                <v:shape id="Freeform 605" o:spid="_x0000_s1031" style="position:absolute;left:3360;top:75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9XMMA&#10;AADcAAAADwAAAGRycy9kb3ducmV2LnhtbESPS4vCMBSF94L/IVzBjWiqi1GrUbQguBjB18bdpbm2&#10;xeamNNHWf28GBlwezuPjLNetKcWLaldYVjAeRSCIU6sLzhRcL7vhDITzyBpLy6TgTQ7Wq25nibG2&#10;DZ/odfaZCCPsYlSQe1/FUro0J4NuZCvi4N1tbdAHWWdS19iEcVPKSRT9SIMFB0KOFSU5pY/z0wTI&#10;7LAdbB7b5Lelm941R3kYJFKpfq/dLEB4av03/N/eawWT6Rz+zoQjIF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V9XMMAAADcAAAADwAAAAAAAAAAAAAAAACYAgAAZHJzL2Rv&#10;d25yZXYueG1sUEsFBgAAAAAEAAQA9QAAAIgDAAAAAA==&#10;" path="m,l,e" filled="f" strokecolor="#c6c7c9" strokeweight=".02208mm">
                  <v:path arrowok="t" o:connecttype="custom" o:connectlocs="0,0;0,0" o:connectangles="0,0"/>
                </v:shape>
                <v:shape id="Freeform 606" o:spid="_x0000_s1032" style="position:absolute;left:3361;top:74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6DsAA&#10;AADcAAAADwAAAGRycy9kb3ducmV2LnhtbERPTYvCMBC9L/gfwgje1tSCUqpRVFAUL1vXvY/N2Fab&#10;SWmi1n+/OQgeH+97tuhMLR7UusqygtEwAkGcW11xoeD0u/lOQDiPrLG2TApe5GAx733NMNX2yRk9&#10;jr4QIYRdigpK75tUSpeXZNANbUMcuIttDfoA20LqFp8h3NQyjqKJNFhxaCixoXVJ+e14NwoOSbJt&#10;4us1zk6r4ic7r8d/B9wrNeh3yykIT53/iN/unVYQJ2F+OBOO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y6DsAAAADcAAAADwAAAAAAAAAAAAAAAACYAgAAZHJzL2Rvd25y&#10;ZXYueG1sUEsFBgAAAAAEAAQA9QAAAIUDAAAAAA==&#10;" path="m,l,,1,,,xe" fillcolor="#c7c8ca" stroked="f">
                  <v:path arrowok="t" o:connecttype="custom" o:connectlocs="0,0;0,0;1,0;0,0" o:connectangles="0,0,0,0"/>
                </v:shape>
                <v:shape id="Freeform 607" o:spid="_x0000_s1033" style="position:absolute;left:3720;top:354;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RosQA&#10;AADcAAAADwAAAGRycy9kb3ducmV2LnhtbESPT2vCQBTE74V+h+UJ3ppNYilpdBURBAUvVS+9PbIv&#10;fzD7Ns1uTPz2bqHQ4zAzv2FWm8m04k69aywrSKIYBHFhdcOVgutl/5aBcB5ZY2uZFDzIwWb9+rLC&#10;XNuRv+h+9pUIEHY5Kqi973IpXVGTQRfZjjh4pe0N+iD7SuoexwA3rUzj+EMabDgs1NjRrqbidh6M&#10;gtJ92iG7tVZTIxffp2P6M74bpeazabsE4Wny/+G/9kErSLMEf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eEaLEAAAA3AAAAA8AAAAAAAAAAAAAAAAAmAIAAGRycy9k&#10;b3ducmV2LnhtbFBLBQYAAAAABAAEAPUAAACJAwAAAAA=&#10;" path="m,l,398e" filled="f" strokecolor="#939598" strokeweight=".3pt">
                  <v:path arrowok="t" o:connecttype="custom" o:connectlocs="0,0;0,398" o:connectangles="0,0"/>
                </v:shape>
                <v:shape id="Picture 608" o:spid="_x0000_s1034" type="#_x0000_t75" style="position:absolute;left:3597;top:750;width:2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U6zLGAAAA3AAAAA8AAABkcnMvZG93bnJldi54bWxEj81qwzAQhO+FvoPYQi4hkWNoE9zIxgQK&#10;PQWa9NDjYm38U2vlSIrj5OmrQqHHYWa+YbbFZHoxkvOtZQWrZQKCuLK65VrB5/FtsQHhA7LG3jIp&#10;uJGHIn982GKm7ZU/aDyEWkQI+wwVNCEMmZS+asigX9qBOHon6wyGKF0ttcNrhJtepknyIg22HBca&#10;HGjXUPV9uBgF4/rUfXXH+97044Vr9zzfncu5UrOnqXwFEWgK/+G/9rtWkG5S+D0Tj4DM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tTrMsYAAADcAAAADwAAAAAAAAAAAAAA&#10;AACfAgAAZHJzL2Rvd25yZXYueG1sUEsFBgAAAAAEAAQA9wAAAJIDAAAAAA==&#10;">
                  <v:imagedata r:id="rId15" o:title=""/>
                </v:shape>
                <v:shape id="Freeform 609" o:spid="_x0000_s1035" style="position:absolute;left:3461;top:369;width:40;height:514;visibility:visible;mso-wrap-style:square;v-text-anchor:top" coordsize="4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kLPccA&#10;AADcAAAADwAAAGRycy9kb3ducmV2LnhtbESPQWvCQBSE70L/w/IEL0U3VZAQXUUslbQQpKkeentk&#10;n0lo9m3Y3Wr677uFgsdhZr5h1tvBdOJKzreWFTzNEhDEldUt1wpOHy/TFIQPyBo7y6TghzxsNw+j&#10;NWba3vidrmWoRYSwz1BBE0KfSemrhgz6me2Jo3exzmCI0tVSO7xFuOnkPEmW0mDLcaHBnvYNVV/l&#10;t1FQFsuU316fL/tyURw/z495cXC5UpPxsFuBCDSEe/i/nWsF83QBf2fiE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pCz3HAAAA3AAAAA8AAAAAAAAAAAAAAAAAmAIAAGRy&#10;cy9kb3ducmV2LnhtbFBLBQYAAAAABAAEAPUAAACMAwAAAAA=&#10;" path="m39,513l,513,,,39,r,513xe" filled="f" strokecolor="#231f20" strokeweight=".1005mm">
                  <v:path arrowok="t" o:connecttype="custom" o:connectlocs="39,513;0,513;0,0;39,0;39,513" o:connectangles="0,0,0,0,0"/>
                </v:shape>
                <v:shape id="Freeform 610" o:spid="_x0000_s1036" style="position:absolute;left:3496;top:369;width:20;height:535;visibility:visible;mso-wrap-style:square;v-text-anchor:top" coordsize="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oPMIA&#10;AADcAAAADwAAAGRycy9kb3ducmV2LnhtbESPzYrCMBSF9wO+Q7iCm0FTRUSqaRFBse5GXbi8NNem&#10;2NzUJmrn7ScDA7M8nJ+Ps85724gXdb52rGA6SUAQl07XXCm4nHfjJQgfkDU2jknBN3nIs8HHGlPt&#10;3vxFr1OoRBxhn6ICE0KbSulLQxb9xLXE0bu5zmKIsquk7vAdx20jZ0mykBZrjgSDLW0NlffT00ZI&#10;MPvq2sr+8fgsiuRJi/2xQKVGw36zAhGoD//hv/ZBK5gt5/B7Jh4B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Vug8wgAAANwAAAAPAAAAAAAAAAAAAAAAAJgCAABkcnMvZG93&#10;bnJldi54bWxQSwUGAAAAAAQABAD1AAAAhwMAAAAA&#10;" path="m,l,534e" filled="f" strokecolor="#231f20" strokeweight="0">
                  <v:path arrowok="t" o:connecttype="custom" o:connectlocs="0,0;0,534" o:connectangles="0,0"/>
                </v:shape>
                <v:shape id="Freeform 611" o:spid="_x0000_s1037" style="position:absolute;left:3496;top:369;width:20;height:535;visibility:visible;mso-wrap-style:square;v-text-anchor:top" coordsize="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Rq8cQA&#10;AADcAAAADwAAAGRycy9kb3ducmV2LnhtbESPQYvCMBSE74L/ITzBm6YKLtI1iojielzd7uLt2Tzb&#10;YvNSmqyt/nojCB6HmfmGmS1aU4or1a6wrGA0jEAQp1YXnCn4OWwGUxDOI2ssLZOCGzlYzLudGcba&#10;NvxN173PRICwi1FB7n0VS+nSnAy6oa2Ig3e2tUEfZJ1JXWMT4KaU4yj6kAYLDgs5VrTKKb3s/42C&#10;JF1vb8ffZudPk7uUzV95XyYjpfq9dvkJwlPr3+FX+0srGE8n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vHEAAAA3AAAAA8AAAAAAAAAAAAAAAAAmAIAAGRycy9k&#10;b3ducmV2LnhtbFBLBQYAAAAABAAEAPUAAACJAwAAAAA=&#10;" path="m,l,534e" filled="f" strokecolor="#231f20" strokeweight=".30444mm">
                  <v:path arrowok="t" o:connecttype="custom" o:connectlocs="0,0;0,534" o:connectangles="0,0"/>
                </v:shape>
                <v:shape id="Freeform 612" o:spid="_x0000_s1038" style="position:absolute;left:3441;top:843;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aE5MQA&#10;AADcAAAADwAAAGRycy9kb3ducmV2LnhtbESPQWvCQBSE70L/w/IKvemmUYJGVxHB6KEeqgWvj+wz&#10;Cc2+DbvbGP99t1DwOMzMN8xqM5hW9OR8Y1nB+yQBQVxa3XCl4OuyH89B+ICssbVMCh7kYbN+Ga0w&#10;1/bOn9SfQyUihH2OCuoQulxKX9Zk0E9sRxy9m3UGQ5SuktrhPcJNK9MkyaTBhuNCjR3taiq/zz9G&#10;wTW9LIpsVkz3xw/0/XTGrjgdlHp7HbZLEIGG8Az/t49aQTrP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GhOTEAAAA3AAAAA8AAAAAAAAAAAAAAAAAmAIAAGRycy9k&#10;b3ducmV2LnhtbFBLBQYAAAAABAAEAPUAAACJAwAAAAA=&#10;" path="m71,l3,,,3r,7l3,13r68,l74,10r,-7l71,xe" fillcolor="#231f20" stroked="f">
                  <v:path arrowok="t" o:connecttype="custom" o:connectlocs="71,0;3,0;0,3;0,10;3,13;71,13;74,10;74,3;71,0" o:connectangles="0,0,0,0,0,0,0,0,0"/>
                </v:shape>
                <v:shape id="Freeform 613" o:spid="_x0000_s1039" style="position:absolute;left:3339;top:905;width:280;height:23;visibility:visible;mso-wrap-style:square;v-text-anchor:top" coordsize="28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RM8cYA&#10;AADcAAAADwAAAGRycy9kb3ducmV2LnhtbESPQWvCQBSE70L/w/KE3nSjUGtjNhLaKoJCqS0Ub6/Z&#10;1ySYfRuyq4n/3hUKHoeZ+YZJlr2pxZlaV1lWMBlHIIhzqysuFHx/rUZzEM4ja6wtk4ILOVimD4ME&#10;Y207/qTz3hciQNjFqKD0vomldHlJBt3YNsTB+7OtQR9kW0jdYhfgppbTKJpJgxWHhRIbei0pP+5P&#10;RgGts9+P5meXHSK32T69HIv3+q1T6nHYZwsQnnp/D/+3N1rBdP4MtzPhCM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RM8cYAAADcAAAADwAAAAAAAAAAAAAAAACYAgAAZHJz&#10;L2Rvd25yZXYueG1sUEsFBgAAAAAEAAQA9QAAAIsDAAAAAA==&#10;" path="m,22l,15,14,r8,l257,r8,l279,15r,7l,22xe" filled="f" strokecolor="#231f20" strokeweight=".3pt">
                  <v:path arrowok="t" o:connecttype="custom" o:connectlocs="0,22;0,15;14,0;22,0;257,0;265,0;279,15;279,22;0,22" o:connectangles="0,0,0,0,0,0,0,0,0"/>
                </v:shape>
                <v:shape id="Picture 614" o:spid="_x0000_s1040" type="#_x0000_t75" style="position:absolute;left:3372;top:883;width:22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ksBDCAAAA3AAAAA8AAABkcnMvZG93bnJldi54bWxET8uKwjAU3Q/4D+EOuBk0tYJIxyjic8SV&#10;VRjcXZs7bbG5KU3Uzt+bheDycN6TWWsqcafGlZYVDPoRCOLM6pJzBafjujcG4TyyxsoyKfgnB7Np&#10;52OCibYPPtA99bkIIewSVFB4XydSuqwgg65va+LA/dnGoA+wyaVu8BHCTSXjKBpJgyWHhgJrWhSU&#10;XdObUbBffc2PW+c2vD4Pf3f7ahEvL6lS3c92/g3CU+vf4pf7RyuIx2FtOBOOgJ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JLAQwgAAANwAAAAPAAAAAAAAAAAAAAAAAJ8C&#10;AABkcnMvZG93bnJldi54bWxQSwUGAAAAAAQABAD3AAAAjgMAAAAA&#10;">
                  <v:imagedata r:id="rId32" o:title=""/>
                </v:shape>
                <v:shape id="Freeform 615" o:spid="_x0000_s1041" style="position:absolute;left:3371;top:882;width:214;height:23;visibility:visible;mso-wrap-style:square;v-text-anchor:top" coordsize="2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Sl98QA&#10;AADcAAAADwAAAGRycy9kb3ducmV2LnhtbESP3WrCQBSE7wXfYTkF73SjhaLRVWqhECuC8ef+kD0m&#10;wezZsLvV9O27guDlMDPfMItVZxpxI+drywrGowQEcWF1zaWC0/F7OAXhA7LGxjIp+CMPq2W/t8BU&#10;2zvndDuEUkQI+xQVVCG0qZS+qMigH9mWOHoX6wyGKF0ptcN7hJtGTpLkQxqsOS5U2NJXRcX18GsU&#10;cLP/yXK3DZxn75v1+Cx3xeyi1OCt+5yDCNSFV/jZzrSCyXQGj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pffEAAAA3AAAAA8AAAAAAAAAAAAAAAAAmAIAAGRycy9k&#10;b3ducmV2LnhtbFBLBQYAAAAABAAEAPUAAACJAwAAAAA=&#10;" path="m,23l,15,11,r6,l196,r6,l213,15r,8l,23xe" filled="f" strokecolor="#231f20" strokeweight=".3pt">
                  <v:path arrowok="t" o:connecttype="custom" o:connectlocs="0,23;0,15;11,0;17,0;196,0;202,0;213,15;213,23;0,23" o:connectangles="0,0,0,0,0,0,0,0,0"/>
                </v:shape>
                <v:shape id="Picture 616" o:spid="_x0000_s1042" type="#_x0000_t75" style="position:absolute;left:3302;top:929;width:36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vPPW9AAAA3AAAAA8AAABkcnMvZG93bnJldi54bWxET8kKwjAQvQv+QxjBm6YuSK1GEUHwIIgL&#10;eB2bsS02k9JEW//eHASPj7cv160pxZtqV1hWMBpGIIhTqwvOFFwvu0EMwnlkjaVlUvAhB+tVt7PE&#10;RNuGT/Q++0yEEHYJKsi9rxIpXZqTQTe0FXHgHrY26AOsM6lrbEK4KeU4imbSYMGhIceKtjmlz/PL&#10;KLjLdGqO3k1vHJfNJN7Ht8/ooFS/124WIDy1/i/+ufdawXge5ocz4QjI1R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0G889b0AAADcAAAADwAAAAAAAAAAAAAAAACfAgAAZHJz&#10;L2Rvd25yZXYueG1sUEsFBgAAAAAEAAQA9wAAAIkDAAAAAA==&#10;">
                  <v:imagedata r:id="rId18" o:title=""/>
                </v:shape>
                <v:shape id="Freeform 617" o:spid="_x0000_s1043" style="position:absolute;left:3301;top:928;width:354;height:32;visibility:visible;mso-wrap-style:square;v-text-anchor:top" coordsize="3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WyMYA&#10;AADcAAAADwAAAGRycy9kb3ducmV2LnhtbESPT2vCQBTE74LfYXkFL6FuFBSbuooISnMo+K/N9ZF9&#10;TUKzb0N2G+O37wqCx2FmfsMs172pRUetqywrmIxjEMS51RUXCi7n3esChPPIGmvLpOBGDtar4WCJ&#10;ibZXPlJ38oUIEHYJKii9bxIpXV6SQTe2DXHwfmxr0AfZFlK3eA1wU8tpHM+lwYrDQokNbUvKf09/&#10;RkG2774v+itK88NnVjQuTbMomik1euk37yA89f4ZfrQ/tILp2wTuZ8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lWyMYAAADcAAAADwAAAAAAAAAAAAAAAACYAgAAZHJz&#10;L2Rvd25yZXYueG1sUEsFBgAAAAAEAAQA9QAAAIsDAAAAAA==&#10;" path="m,31l2,21,10,11,19,3,27,,327,r8,3l344,11r7,10l353,31,,31xe" filled="f" strokecolor="#231f20" strokeweight=".3pt">
                  <v:path arrowok="t" o:connecttype="custom" o:connectlocs="0,31;2,21;10,11;19,3;27,0;327,0;335,3;344,11;351,21;353,31;0,31" o:connectangles="0,0,0,0,0,0,0,0,0,0,0"/>
                </v:shape>
                <v:shape id="Freeform 618" o:spid="_x0000_s1044" style="position:absolute;left:3441;top:412;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UOsQA&#10;AADcAAAADwAAAGRycy9kb3ducmV2LnhtbESPQWvCQBSE74L/YXlCb7ppFKnRVUQw9VAPjYVeH9ln&#10;Epp9G3a3Mf33rlDwOMzMN8xmN5hW9OR8Y1nB6ywBQVxa3XCl4OtynL6B8AFZY2uZFPyRh912PNpg&#10;pu2NP6kvQiUihH2GCuoQukxKX9Zk0M9sRxy9q3UGQ5SuktrhLcJNK9MkWUqDDceFGjs61FT+FL9G&#10;wXd6WeXLRT4/nj7Q9/MFu/z8rtTLZNivQQQawjP83z5pBekqhceZeAT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kFDrEAAAA3AAAAA8AAAAAAAAAAAAAAAAAmAIAAGRycy9k&#10;b3ducmV2LnhtbFBLBQYAAAAABAAEAPUAAACJAwAAAAA=&#10;" path="m71,l3,,,3r,7l3,14r68,l74,10r,-7l71,xe" fillcolor="#231f20" stroked="f">
                  <v:path arrowok="t" o:connecttype="custom" o:connectlocs="71,0;3,0;0,3;0,10;3,14;71,14;74,10;74,3;71,0" o:connectangles="0,0,0,0,0,0,0,0,0"/>
                </v:shape>
                <v:group id="Group 619" o:spid="_x0000_s1045" style="position:absolute;left:3237;top:335;width:483;height:35" coordorigin="3237,335" coordsize="48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620" o:spid="_x0000_s1046" style="position:absolute;left:323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HEsUA&#10;AADcAAAADwAAAGRycy9kb3ducmV2LnhtbESPT2sCMRTE74V+h/AK3mrW9Q+6GqW1CAVP2ur5uXlu&#10;FjcvyybVtZ/eCILHYWZ+w8wWra3EmRpfOlbQ6yYgiHOnSy4U/P6s3scgfEDWWDkmBVfysJi/vsww&#10;0+7CGzpvQyEihH2GCkwIdSalzw1Z9F1XE0fv6BqLIcqmkLrBS4TbSqZJMpIWS44LBmtaGspP2z+r&#10;4FDt1v3Rkop0WO7/r5Mvs7H6U6nOW/sxBRGoDc/wo/2tFaSTAd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9EcSxQAAANwAAAAPAAAAAAAAAAAAAAAAAJgCAABkcnMv&#10;ZG93bnJldi54bWxQSwUGAAAAAAQABAD1AAAAigMAAAAA&#10;" path="m480,18l1,18r4,1l213,34r56,l477,19r3,-1xe" fillcolor="#231f20" stroked="f">
                    <v:path arrowok="t" o:connecttype="custom" o:connectlocs="480,18;1,18;5,19;213,34;269,34;477,19;480,18" o:connectangles="0,0,0,0,0,0,0"/>
                  </v:shape>
                  <v:shape id="Freeform 621" o:spid="_x0000_s1047" style="position:absolute;left:323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icQA&#10;AADcAAAADwAAAGRycy9kb3ducmV2LnhtbESPQWsCMRSE70L/Q3gFb5rtilJXo1RFEDxpq+fn5rlZ&#10;3Lwsm6irv94UCj0OM/MNM523thI3anzpWMFHPwFBnDtdcqHg53vd+wThA7LGyjEpeJCH+eytM8VM&#10;uzvv6LYPhYgQ9hkqMCHUmZQ+N2TR911NHL2zayyGKJtC6gbvEW4rmSbJSFosOS4YrGlpKL/sr1bB&#10;qTpsB6MlFemwPD4f45XZWb1Qqvvefk1ABGrDf/ivvdEK0vEQfs/E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44onEAAAA3AAAAA8AAAAAAAAAAAAAAAAAmAIAAGRycy9k&#10;b3ducmV2LnhtbFBLBQYAAAAABAAEAPUAAACJAwAAAAA=&#10;" path="m268,l213,,5,16,,16r,2l79,18,78,16r1,-2l82,14,209,6r143,l268,xe" fillcolor="#231f20" stroked="f">
                    <v:path arrowok="t" o:connecttype="custom" o:connectlocs="268,0;213,0;5,16;0,16;0,18;79,18;78,16;79,14;82,14;209,6;352,6;268,0" o:connectangles="0,0,0,0,0,0,0,0,0,0,0,0"/>
                  </v:shape>
                  <v:shape id="Freeform 622" o:spid="_x0000_s1048" style="position:absolute;left:323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8/sUA&#10;AADcAAAADwAAAGRycy9kb3ducmV2LnhtbESPzWrDMBCE74W8g9hAb40cl5rEiWLalEKhp/yeN9bG&#10;MrFWxlIdp09fFQo5DjPzDbMsBtuInjpfO1YwnSQgiEuna64U7HcfTzMQPiBrbByTght5KFajhyXm&#10;2l15Q/02VCJC2OeowITQ5lL60pBFP3EtcfTOrrMYouwqqTu8RrhtZJokmbRYc1ww2NLaUHnZflsF&#10;p+bw9ZytqUpf6uPPbf5uNla/KfU4Hl4XIAIN4R7+b39qBek8g7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nz+xQAAANwAAAAPAAAAAAAAAAAAAAAAAJgCAABkcnMv&#10;ZG93bnJldi54bWxQSwUGAAAAAAQABAD1AAAAigMAAAAA&#10;" path="m272,6r-63,l209,9r2,5l213,18r56,l271,14r1,-5l272,6xe" fillcolor="#231f20" stroked="f">
                    <v:path arrowok="t" o:connecttype="custom" o:connectlocs="272,6;209,6;209,9;211,14;213,18;269,18;271,14;272,9;272,6" o:connectangles="0,0,0,0,0,0,0,0,0"/>
                  </v:shape>
                  <v:shape id="Freeform 623" o:spid="_x0000_s1049" style="position:absolute;left:323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ZZcUA&#10;AADcAAAADwAAAGRycy9kb3ducmV2LnhtbESPW2sCMRSE3wv+h3CEvtWsW+plNYq1FASfvD4fN8fN&#10;4uZk2aS69tcbodDHYWa+Yabz1lbiSo0vHSvo9xIQxLnTJRcK9rvvtxEIH5A1Vo5JwZ08zGedlylm&#10;2t14Q9dtKESEsM9QgQmhzqT0uSGLvudq4uidXWMxRNkUUjd4i3BbyTRJBtJiyXHBYE1LQ/ll+2MV&#10;nKrD+n2wpCL9KI+/9/GX2Vj9qdRrt11MQARqw3/4r73SCtLxEJ5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tllxQAAANwAAAAPAAAAAAAAAAAAAAAAAJgCAABkcnMv&#10;ZG93bnJldi54bWxQSwUGAAAAAAQABAD1AAAAigMAAAAA&#10;" path="m352,6r-80,l400,14r2,l403,16r-1,2l482,18r,-2l477,16,352,6xe" fillcolor="#231f20" stroked="f">
                    <v:path arrowok="t" o:connecttype="custom" o:connectlocs="352,6;272,6;400,14;402,14;403,16;402,18;482,18;482,16;477,16;352,6" o:connectangles="0,0,0,0,0,0,0,0,0,0"/>
                  </v:shape>
                </v:group>
                <v:shape id="Freeform 624" o:spid="_x0000_s1050" style="position:absolute;left:3468;top:31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lzsMA&#10;AADcAAAADwAAAGRycy9kb3ducmV2LnhtbERPXWvCMBR9F/Yfwh34ZlMrVNcZRRSHgm7MjbHHS3PX&#10;FpubkmTa/fvlQfDxcL7ny9604kLON5YVjJMUBHFpdcOVgs+P7WgGwgdkja1lUvBHHpaLh8EcC22v&#10;/E6XU6hEDGFfoII6hK6Q0pc1GfSJ7Ygj92OdwRChq6R2eI3hppVZmubSYMOxocaO1jWV59OvUTA5&#10;pvnXmb7fXg7jwybLX91+ZqZKDR/71TOIQH24i2/unVaQPcW18U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WlzsMAAADcAAAADwAAAAAAAAAAAAAAAACYAgAAZHJzL2Rv&#10;d25yZXYueG1sUEsFBgAAAAAEAAQA9QAAAIgDAAAAAA==&#10;" path="m,l,e" filled="f" strokecolor="white" strokeweight=".85936mm">
                  <v:path arrowok="t" o:connecttype="custom" o:connectlocs="0,0;0,0" o:connectangles="0,0"/>
                </v:shape>
                <v:shape id="Freeform 625" o:spid="_x0000_s1051" style="position:absolute;left:3468;top:294;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67CMUA&#10;AADcAAAADwAAAGRycy9kb3ducmV2LnhtbESPT4vCMBTE74LfITxhL6KpPchajSKCoCws+BePj+bZ&#10;VpuX0kTt+unNguBxmJnfMJNZY0pxp9oVlhUM+hEI4tTqgjMF+92y9w3CeWSNpWVS8EcOZtN2a4KJ&#10;tg/e0H3rMxEg7BJUkHtfJVK6NCeDrm8r4uCdbW3QB1lnUtf4CHBTyjiKhtJgwWEhx4oWOaXX7c0o&#10;WJ0O6+V+fdTuSJef+He+yy7dp1JfnWY+BuGp8Z/wu73SCuLRCP7PhCMgp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rsIxQAAANwAAAAPAAAAAAAAAAAAAAAAAJgCAABkcnMv&#10;ZG93bnJldi54bWxQSwUGAAAAAAQABAD1AAAAigMAAAAA&#10;" path="m,l,48e" filled="f" strokecolor="#231f20" strokeweight=".1055mm">
                  <v:path arrowok="t" o:connecttype="custom" o:connectlocs="0,0;0,48" o:connectangles="0,0"/>
                </v:shape>
                <v:shape id="Freeform 626" o:spid="_x0000_s1052" style="position:absolute;left:3488;top:294;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uOhcIA&#10;AADcAAAADwAAAGRycy9kb3ducmV2LnhtbERPTWsCMRC9F/wPYQRvNastpaxGqYLUS4Wq6HXcjJu1&#10;m8maxHX9982h0OPjfU/nna1FSz5UjhWMhhkI4sLpiksF+93q+R1EiMgaa8ek4EEB5rPe0xRz7e78&#10;Te02liKFcMhRgYmxyaUMhSGLYega4sSdnbcYE/Sl1B7vKdzWcpxlb9JixanBYENLQ8XP9mYVtJ+m&#10;8+1xc718YSGb0+3wulsclBr0u48JiEhd/Bf/uddawUuW5qcz6Qj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q46FwgAAANwAAAAPAAAAAAAAAAAAAAAAAJgCAABkcnMvZG93&#10;bnJldi54bWxQSwUGAAAAAAQABAD1AAAAhwMAAAAA&#10;" path="m,l,48e" filled="f" strokecolor="#231f20" strokeweight=".52pt">
                  <v:path arrowok="t" o:connecttype="custom" o:connectlocs="0,0;0,48" o:connectangles="0,0"/>
                </v:shape>
                <v:shape id="Freeform 627" o:spid="_x0000_s1053" style="position:absolute;left:3456;top:278;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yo8UA&#10;AADcAAAADwAAAGRycy9kb3ducmV2LnhtbESPQWvCQBSE7wX/w/IEL0U3phAkdRUViqF40Gjvj+xr&#10;Epp9G7LbJPbXd4VCj8PMfMOst6NpRE+dqy0rWC4iEMSF1TWXCm7Xt/kKhPPIGhvLpOBODrabydMa&#10;U20HvlCf+1IECLsUFVTet6mUrqjIoFvYljh4n7Yz6IPsSqk7HALcNDKOokQarDksVNjSoaLiK/82&#10;CuT76SeW9vl8Ph73RcbDQX8kuVKz6bh7BeFp9P/hv3amFbxES3ic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fKjxQAAANwAAAAPAAAAAAAAAAAAAAAAAJgCAABkcnMv&#10;ZG93bnJldi54bWxQSwUGAAAAAAQABAD1AAAAigMAAAAA&#10;" path="m34,l9,,,9,,34r9,9l34,43r9,-9l43,9,34,xe" fillcolor="#231f20" stroked="f">
                  <v:path arrowok="t" o:connecttype="custom" o:connectlocs="34,0;9,0;0,9;0,34;9,43;34,43;43,34;43,9;34,0" o:connectangles="0,0,0,0,0,0,0,0,0"/>
                </v:shape>
                <v:shape id="Freeform 628" o:spid="_x0000_s1054" style="position:absolute;left:3456;top:278;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UGcUA&#10;AADcAAAADwAAAGRycy9kb3ducmV2LnhtbESP3WrCQBSE7wu+w3IE7+pGhVKimyCKpaW01N/rY/aY&#10;BLNnQ3Zd07fvFgq9HGbmG2aR96YRgTpXW1YwGScgiAuray4VHPabx2cQziNrbCyTgm9ykGeDhwWm&#10;2t55S2HnSxEh7FJUUHnfplK6oiKDbmxb4uhdbGfQR9mVUnd4j3DTyGmSPEmDNceFCltaVVRcdzej&#10;IKw/7dv1dLNffvseji+hKM8fTqnRsF/OQXjq/X/4r/2qFcySKfyei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UlQZxQAAANwAAAAPAAAAAAAAAAAAAAAAAJgCAABkcnMv&#10;ZG93bnJldi54bWxQSwUGAAAAAAQABAD1AAAAigMAAAAA&#10;" path="m43,21r,13l34,43r-12,l9,43,,34,,21,,9,9,,22,,34,r9,9l43,21xe" filled="f" strokecolor="#231f20" strokeweight=".4pt">
                  <v:path arrowok="t" o:connecttype="custom" o:connectlocs="43,21;43,34;34,43;22,43;9,43;0,34;0,21;0,9;9,0;22,0;34,0;43,9;43,21" o:connectangles="0,0,0,0,0,0,0,0,0,0,0,0,0"/>
                </v:shape>
                <v:shape id="Freeform 629" o:spid="_x0000_s1055" style="position:absolute;left:3117;top:357;width:246;height:392;visibility:visible;mso-wrap-style:square;v-text-anchor:top" coordsize="2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zQ8QA&#10;AADcAAAADwAAAGRycy9kb3ducmV2LnhtbESPQWsCMRSE70L/Q3iF3mrSWrSuRqlC7V5dC3p8bJ67&#10;SzcvSxJ17a9vhILHYWa+YebL3rbiTD40jjW8DBUI4tKZhisN37vP53cQISIbbB2ThisFWC4eBnPM&#10;jLvwls5FrESCcMhQQx1jl0kZyposhqHriJN3dN5iTNJX0ni8JLht5atSY2mx4bRQY0frmsqf4mQ1&#10;mGn7uzqsu73nQ77xX2U+2ak3rZ8e+48ZiEh9vIf/27nRMFIjuJ1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zc0PEAAAA3AAAAA8AAAAAAAAAAAAAAAAAmAIAAGRycy9k&#10;b3ducmV2LnhtbFBLBQYAAAAABAAEAPUAAACJAwAAAAA=&#10;" path="m,391l122,,245,391e" filled="f" strokecolor="#939598" strokeweight=".25pt">
                  <v:path arrowok="t" o:connecttype="custom" o:connectlocs="0,391;122,0;245,391" o:connectangles="0,0,0"/>
                </v:shape>
                <v:shape id="Freeform 630" o:spid="_x0000_s1056" style="position:absolute;left:3597;top:357;width:246;height:392;visibility:visible;mso-wrap-style:square;v-text-anchor:top" coordsize="2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rrN8MA&#10;AADcAAAADwAAAGRycy9kb3ducmV2LnhtbESPQWsCMRSE7wX/Q3hCb5rUSqurUayg3WtV0ONj89xd&#10;unlZklRXf31TEHocZuYbZr7sbCMu5EPtWMPLUIEgLpypudRw2G8GExAhIhtsHJOGGwVYLnpPc8yM&#10;u/IXXXaxFAnCIUMNVYxtJmUoKrIYhq4lTt7ZeYsxSV9K4/Ga4LaRI6XepMWa00KFLa0rKr53P1aD&#10;mTb3j9O6PXo+5Vv/WeTvezXW+rnfrWYgInXxP/xo50bDqxrD35l0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rrN8MAAADcAAAADwAAAAAAAAAAAAAAAACYAgAAZHJzL2Rv&#10;d25yZXYueG1sUEsFBgAAAAAEAAQA9QAAAIgDAAAAAA==&#10;" path="m,391l122,,245,391e" filled="f" strokecolor="#939598" strokeweight=".25pt">
                  <v:path arrowok="t" o:connecttype="custom" o:connectlocs="0,391;122,0;245,391" o:connectangles="0,0,0"/>
                </v:shape>
                <v:shape id="Freeform 631" o:spid="_x0000_s1057" style="position:absolute;left:3597;top:749;width:246;height:38;visibility:visible;mso-wrap-style:square;v-text-anchor:top" coordsize="2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1w6MUA&#10;AADcAAAADwAAAGRycy9kb3ducmV2LnhtbESPUWvCQBCE3wX/w7GFvki9tKVFUk+xpUJBFLT9Advc&#10;Jhea24u5VeO/94SCj8PMfMNM571v1JG6WAc28DjOQBEXwdZcGfj5Xj5MQEVBttgEJgNnijCfDQdT&#10;zG048ZaOO6lUgnDM0YATaXOtY+HIYxyHljh5Zeg8SpJdpW2HpwT3jX7Kslftsea04LClD0fF3+7g&#10;DZTUlPvNr6zofS26+FxvJm4/Mub+rl+8gRLq5Rb+b39ZA8/ZC1zPpCO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XDoxQAAANwAAAAPAAAAAAAAAAAAAAAAAJgCAABkcnMv&#10;ZG93bnJldi54bWxQSwUGAAAAAAQABAD1AAAAigMAAAAA&#10;" path="m245,l185,37,60,37,,e" filled="f" strokecolor="#939598" strokeweight=".3pt">
                  <v:path arrowok="t" o:connecttype="custom" o:connectlocs="245,0;185,37;60,37;0,0" o:connectangles="0,0,0,0"/>
                </v:shape>
                <v:shape id="Freeform 632" o:spid="_x0000_s1058" style="position:absolute;left:3116;top:749;width:246;height:38;visibility:visible;mso-wrap-style:square;v-text-anchor:top" coordsize="2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un8QA&#10;AADcAAAADwAAAGRycy9kb3ducmV2LnhtbESPUWvCQBCE34X+h2MLfRG9VEEkekpbKhSKQm1/wJrb&#10;5IK5vZjbavrvPUHo4zAz3zDLde8bdaYu1oENPI8zUMRFsDVXBn6+N6M5qCjIFpvAZOCPIqxXD4Ml&#10;5jZc+IvOe6lUgnDM0YATaXOtY+HIYxyHljh5Zeg8SpJdpW2HlwT3jZ5k2Ux7rDktOGzpzVFx3P96&#10;AyU15Wl3kE963You3re7uTsNjXl67F8WoIR6+Q/f2x/WwDSbwe1MOgJ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7p/EAAAA3AAAAA8AAAAAAAAAAAAAAAAAmAIAAGRycy9k&#10;b3ducmV2LnhtbFBLBQYAAAAABAAEAPUAAACJAwAAAAA=&#10;" path="m245,l185,37,60,37,,e" filled="f" strokecolor="#939598" strokeweight=".3pt">
                  <v:path arrowok="t" o:connecttype="custom" o:connectlocs="245,0;185,37;60,37;0,0" o:connectangles="0,0,0,0"/>
                </v:shape>
                <w10:wrap type="topAndBottom" anchorx="page"/>
              </v:group>
            </w:pict>
          </mc:Fallback>
        </mc:AlternateContent>
      </w:r>
    </w:p>
    <w:p w:rsidR="00025429" w:rsidRDefault="00025429" w:rsidP="00025429">
      <w:pPr>
        <w:pStyle w:val="BodyText"/>
        <w:kinsoku w:val="0"/>
        <w:overflowPunct w:val="0"/>
        <w:spacing w:before="5" w:line="240" w:lineRule="auto"/>
        <w:jc w:val="left"/>
        <w:rPr>
          <w:rFonts w:ascii="Book Antiqua" w:hAnsi="Book Antiqua" w:cs="Book Antiqua"/>
          <w:i/>
          <w:iCs/>
          <w:sz w:val="20"/>
          <w:szCs w:val="20"/>
        </w:rPr>
      </w:pPr>
    </w:p>
    <w:p w:rsidR="00025429" w:rsidRDefault="00025429" w:rsidP="00025429">
      <w:pPr>
        <w:pStyle w:val="Heading4"/>
        <w:kinsoku w:val="0"/>
        <w:overflowPunct w:val="0"/>
        <w:ind w:left="640" w:right="529"/>
        <w:rPr>
          <w:color w:val="231F20"/>
        </w:rPr>
      </w:pPr>
      <w:r>
        <w:rPr>
          <w:color w:val="231F20"/>
        </w:rPr>
        <w:t>Hendricks v. Southfield Public Schools</w:t>
      </w:r>
    </w:p>
    <w:p w:rsidR="00025429" w:rsidRDefault="00025429" w:rsidP="00025429">
      <w:pPr>
        <w:pStyle w:val="BodyText"/>
        <w:kinsoku w:val="0"/>
        <w:overflowPunct w:val="0"/>
        <w:spacing w:before="235" w:line="297" w:lineRule="auto"/>
        <w:ind w:left="896" w:right="784"/>
        <w:jc w:val="center"/>
        <w:rPr>
          <w:rFonts w:ascii="Book Antiqua" w:hAnsi="Book Antiqua" w:cs="Book Antiqua"/>
          <w:i/>
          <w:iCs/>
          <w:color w:val="231F20"/>
          <w:sz w:val="16"/>
          <w:szCs w:val="16"/>
        </w:rPr>
      </w:pPr>
      <w:r>
        <w:rPr>
          <w:rFonts w:ascii="Book Antiqua" w:hAnsi="Book Antiqua" w:cs="Book Antiqua"/>
          <w:i/>
          <w:iCs/>
          <w:color w:val="231F20"/>
          <w:sz w:val="16"/>
          <w:szCs w:val="16"/>
        </w:rPr>
        <w:t>Court of Appeals of Michigan, 1989. 178 Mich. App. 672, 444 N.W.2d 143.</w:t>
      </w:r>
    </w:p>
    <w:p w:rsidR="00025429" w:rsidRDefault="00025429" w:rsidP="00025429">
      <w:pPr>
        <w:pStyle w:val="BodyText"/>
        <w:kinsoku w:val="0"/>
        <w:overflowPunct w:val="0"/>
        <w:spacing w:before="8" w:line="240" w:lineRule="auto"/>
        <w:jc w:val="left"/>
        <w:rPr>
          <w:rFonts w:ascii="Book Antiqua" w:hAnsi="Book Antiqua" w:cs="Book Antiqua"/>
          <w:i/>
          <w:iCs/>
          <w:sz w:val="15"/>
          <w:szCs w:val="15"/>
        </w:rPr>
      </w:pPr>
    </w:p>
    <w:p w:rsidR="00025429" w:rsidRDefault="00025429" w:rsidP="00025429">
      <w:pPr>
        <w:pStyle w:val="BodyText"/>
        <w:kinsoku w:val="0"/>
        <w:overflowPunct w:val="0"/>
        <w:spacing w:line="248" w:lineRule="exact"/>
        <w:ind w:left="120"/>
        <w:jc w:val="left"/>
        <w:rPr>
          <w:color w:val="231F20"/>
        </w:rPr>
      </w:pPr>
      <w:r>
        <w:rPr>
          <w:color w:val="231F20"/>
        </w:rPr>
        <w:t>PER CURIAM. . . .</w:t>
      </w:r>
    </w:p>
    <w:p w:rsidR="00025429" w:rsidRDefault="00025429" w:rsidP="00025429">
      <w:pPr>
        <w:pStyle w:val="BodyText"/>
        <w:kinsoku w:val="0"/>
        <w:overflowPunct w:val="0"/>
        <w:spacing w:before="3" w:line="225" w:lineRule="auto"/>
        <w:ind w:left="120" w:firstLine="240"/>
        <w:rPr>
          <w:color w:val="231F20"/>
        </w:rPr>
      </w:pPr>
      <w:r>
        <w:rPr>
          <w:color w:val="231F20"/>
          <w:spacing w:val="3"/>
        </w:rPr>
        <w:t xml:space="preserve">On </w:t>
      </w:r>
      <w:r>
        <w:rPr>
          <w:color w:val="231F20"/>
          <w:spacing w:val="5"/>
        </w:rPr>
        <w:t xml:space="preserve">appeal, plaintiffs </w:t>
      </w:r>
      <w:r>
        <w:rPr>
          <w:color w:val="231F20"/>
          <w:spacing w:val="4"/>
        </w:rPr>
        <w:t xml:space="preserve">argue that the </w:t>
      </w:r>
      <w:r>
        <w:rPr>
          <w:color w:val="231F20"/>
          <w:spacing w:val="6"/>
        </w:rPr>
        <w:t>public</w:t>
      </w:r>
      <w:r>
        <w:rPr>
          <w:color w:val="231F20"/>
          <w:spacing w:val="59"/>
        </w:rPr>
        <w:t xml:space="preserve"> </w:t>
      </w:r>
      <w:r>
        <w:rPr>
          <w:color w:val="231F20"/>
          <w:spacing w:val="7"/>
        </w:rPr>
        <w:t xml:space="preserve">building </w:t>
      </w:r>
      <w:r>
        <w:rPr>
          <w:color w:val="231F20"/>
          <w:spacing w:val="8"/>
        </w:rPr>
        <w:t xml:space="preserve">exception </w:t>
      </w:r>
      <w:r>
        <w:rPr>
          <w:color w:val="231F20"/>
          <w:spacing w:val="4"/>
        </w:rPr>
        <w:t xml:space="preserve">to </w:t>
      </w:r>
      <w:r>
        <w:rPr>
          <w:color w:val="231F20"/>
          <w:spacing w:val="8"/>
        </w:rPr>
        <w:t xml:space="preserve">governmental </w:t>
      </w:r>
      <w:r>
        <w:rPr>
          <w:color w:val="231F20"/>
          <w:spacing w:val="9"/>
        </w:rPr>
        <w:t xml:space="preserve">immu- </w:t>
      </w:r>
      <w:r>
        <w:rPr>
          <w:color w:val="231F20"/>
        </w:rPr>
        <w:t xml:space="preserve">nity applies to their case because piles of snow </w:t>
      </w:r>
      <w:r>
        <w:rPr>
          <w:color w:val="231F20"/>
          <w:spacing w:val="6"/>
        </w:rPr>
        <w:t xml:space="preserve">located </w:t>
      </w:r>
      <w:r>
        <w:rPr>
          <w:color w:val="231F20"/>
          <w:spacing w:val="4"/>
        </w:rPr>
        <w:t xml:space="preserve">on </w:t>
      </w:r>
      <w:r>
        <w:rPr>
          <w:color w:val="231F20"/>
        </w:rPr>
        <w:t xml:space="preserve">a </w:t>
      </w:r>
      <w:r>
        <w:rPr>
          <w:color w:val="231F20"/>
          <w:spacing w:val="6"/>
        </w:rPr>
        <w:t xml:space="preserve">school playground </w:t>
      </w:r>
      <w:r>
        <w:rPr>
          <w:color w:val="231F20"/>
          <w:spacing w:val="7"/>
        </w:rPr>
        <w:t xml:space="preserve">constitute </w:t>
      </w:r>
      <w:r>
        <w:rPr>
          <w:color w:val="231F20"/>
        </w:rPr>
        <w:t xml:space="preserve">a </w:t>
      </w:r>
      <w:r>
        <w:rPr>
          <w:color w:val="231F20"/>
          <w:spacing w:val="4"/>
        </w:rPr>
        <w:t xml:space="preserve">dangerous condition </w:t>
      </w:r>
      <w:r>
        <w:rPr>
          <w:color w:val="231F20"/>
          <w:spacing w:val="2"/>
        </w:rPr>
        <w:t xml:space="preserve">of </w:t>
      </w:r>
      <w:r>
        <w:rPr>
          <w:color w:val="231F20"/>
        </w:rPr>
        <w:t xml:space="preserve">a </w:t>
      </w:r>
      <w:r>
        <w:rPr>
          <w:color w:val="231F20"/>
          <w:spacing w:val="4"/>
        </w:rPr>
        <w:t xml:space="preserve">public building. </w:t>
      </w:r>
      <w:r>
        <w:rPr>
          <w:color w:val="231F20"/>
          <w:spacing w:val="-7"/>
        </w:rPr>
        <w:t xml:space="preserve">We </w:t>
      </w:r>
      <w:r>
        <w:rPr>
          <w:color w:val="231F20"/>
        </w:rPr>
        <w:t>disagree. . . .</w:t>
      </w:r>
    </w:p>
    <w:p w:rsidR="00025429" w:rsidRDefault="00025429" w:rsidP="00025429">
      <w:pPr>
        <w:pStyle w:val="BodyText"/>
        <w:kinsoku w:val="0"/>
        <w:overflowPunct w:val="0"/>
        <w:spacing w:line="225" w:lineRule="auto"/>
        <w:ind w:left="120" w:right="6" w:firstLine="240"/>
        <w:rPr>
          <w:color w:val="231F20"/>
        </w:rPr>
      </w:pPr>
      <w:r>
        <w:rPr>
          <w:color w:val="231F20"/>
        </w:rPr>
        <w:t>The</w:t>
      </w:r>
      <w:r>
        <w:rPr>
          <w:color w:val="231F20"/>
          <w:spacing w:val="-24"/>
        </w:rPr>
        <w:t xml:space="preserve"> </w:t>
      </w:r>
      <w:r>
        <w:rPr>
          <w:color w:val="231F20"/>
        </w:rPr>
        <w:t>public</w:t>
      </w:r>
      <w:r>
        <w:rPr>
          <w:color w:val="231F20"/>
          <w:spacing w:val="-24"/>
        </w:rPr>
        <w:t xml:space="preserve"> </w:t>
      </w:r>
      <w:r>
        <w:rPr>
          <w:color w:val="231F20"/>
        </w:rPr>
        <w:t>building</w:t>
      </w:r>
      <w:r>
        <w:rPr>
          <w:color w:val="231F20"/>
          <w:spacing w:val="-24"/>
        </w:rPr>
        <w:t xml:space="preserve"> </w:t>
      </w:r>
      <w:r>
        <w:rPr>
          <w:color w:val="231F20"/>
        </w:rPr>
        <w:t>exception</w:t>
      </w:r>
      <w:r>
        <w:rPr>
          <w:color w:val="231F20"/>
          <w:spacing w:val="-24"/>
        </w:rPr>
        <w:t xml:space="preserve"> </w:t>
      </w:r>
      <w:r>
        <w:rPr>
          <w:color w:val="231F20"/>
        </w:rPr>
        <w:t>to</w:t>
      </w:r>
      <w:r>
        <w:rPr>
          <w:color w:val="231F20"/>
          <w:spacing w:val="-24"/>
        </w:rPr>
        <w:t xml:space="preserve"> </w:t>
      </w:r>
      <w:r>
        <w:rPr>
          <w:color w:val="231F20"/>
        </w:rPr>
        <w:t xml:space="preserve">governmental immunity has been interpreted to include items </w:t>
      </w:r>
      <w:r>
        <w:rPr>
          <w:color w:val="231F20"/>
          <w:spacing w:val="4"/>
        </w:rPr>
        <w:t xml:space="preserve">permanently </w:t>
      </w:r>
      <w:r>
        <w:rPr>
          <w:color w:val="231F20"/>
          <w:spacing w:val="3"/>
        </w:rPr>
        <w:t xml:space="preserve">affixed </w:t>
      </w:r>
      <w:r>
        <w:rPr>
          <w:color w:val="231F20"/>
          <w:spacing w:val="2"/>
        </w:rPr>
        <w:t xml:space="preserve">to </w:t>
      </w:r>
      <w:r>
        <w:rPr>
          <w:color w:val="231F20"/>
        </w:rPr>
        <w:t xml:space="preserve">a </w:t>
      </w:r>
      <w:r>
        <w:rPr>
          <w:color w:val="231F20"/>
          <w:spacing w:val="4"/>
        </w:rPr>
        <w:t xml:space="preserve">public building. </w:t>
      </w:r>
      <w:r>
        <w:rPr>
          <w:color w:val="231F20"/>
        </w:rPr>
        <w:t>. . . Our Supreme Court has indicated that the pub- lic building exception will not be so expansively interpreted as to extend to all public places. . .</w:t>
      </w:r>
      <w:r>
        <w:rPr>
          <w:color w:val="231F20"/>
          <w:spacing w:val="6"/>
        </w:rPr>
        <w:t xml:space="preserve"> </w:t>
      </w:r>
      <w:r>
        <w:rPr>
          <w:color w:val="231F20"/>
        </w:rPr>
        <w:t>.</w:t>
      </w:r>
    </w:p>
    <w:p w:rsidR="00025429" w:rsidRDefault="00025429" w:rsidP="00025429">
      <w:pPr>
        <w:pStyle w:val="BodyText"/>
        <w:kinsoku w:val="0"/>
        <w:overflowPunct w:val="0"/>
        <w:spacing w:line="225" w:lineRule="auto"/>
        <w:ind w:left="120" w:firstLine="240"/>
        <w:rPr>
          <w:color w:val="231F20"/>
        </w:rPr>
      </w:pPr>
      <w:r>
        <w:rPr>
          <w:color w:val="231F20"/>
        </w:rPr>
        <w:t>We do not believe that the Legislature in- tended its immunity exception to include the temporary condition of snow piles. Accepting as true all of plaintiffs’ factual allegations con- tained in their pleadings and the conclusions to be reasonably drawn therefrom, plaintiffs’ claim was so clearly unenforceable as a matter of law that no factual development could justify plain- tiffs’ right to recovery. Hence the trial court  did</w:t>
      </w:r>
    </w:p>
    <w:p w:rsidR="00025429" w:rsidRDefault="00025429" w:rsidP="00025429">
      <w:pPr>
        <w:pStyle w:val="BodyText"/>
        <w:kinsoku w:val="0"/>
        <w:overflowPunct w:val="0"/>
        <w:spacing w:before="85"/>
        <w:ind w:left="119" w:right="114"/>
        <w:rPr>
          <w:color w:val="231F20"/>
        </w:rPr>
      </w:pPr>
      <w:r>
        <w:rPr>
          <w:rFonts w:ascii="Times New Roman" w:hAnsi="Times New Roman" w:cs="Times New Roman"/>
          <w:sz w:val="24"/>
          <w:szCs w:val="24"/>
        </w:rPr>
        <w:br w:type="column"/>
      </w:r>
      <w:r>
        <w:rPr>
          <w:color w:val="231F20"/>
        </w:rPr>
        <w:t>not err in granting summary disposition on the basis that the piles of snow did not fall within the public building exception to the defense of governmental immunity. . . .</w:t>
      </w:r>
    </w:p>
    <w:p w:rsidR="00025429" w:rsidRDefault="00025429" w:rsidP="00025429">
      <w:pPr>
        <w:pStyle w:val="BodyText"/>
        <w:kinsoku w:val="0"/>
        <w:overflowPunct w:val="0"/>
        <w:ind w:left="119" w:right="112" w:firstLine="240"/>
        <w:rPr>
          <w:color w:val="231F20"/>
        </w:rPr>
      </w:pPr>
      <w:r>
        <w:rPr>
          <w:color w:val="231F20"/>
          <w:spacing w:val="-8"/>
        </w:rPr>
        <w:t xml:space="preserve">We </w:t>
      </w:r>
      <w:r>
        <w:rPr>
          <w:color w:val="231F20"/>
        </w:rPr>
        <w:t>are also unpersuaded by plaintiffs’ argu- ment</w:t>
      </w:r>
      <w:r>
        <w:rPr>
          <w:color w:val="231F20"/>
          <w:spacing w:val="-11"/>
        </w:rPr>
        <w:t xml:space="preserve"> </w:t>
      </w:r>
      <w:r>
        <w:rPr>
          <w:color w:val="231F20"/>
        </w:rPr>
        <w:t>that</w:t>
      </w:r>
      <w:r>
        <w:rPr>
          <w:color w:val="231F20"/>
          <w:spacing w:val="-11"/>
        </w:rPr>
        <w:t xml:space="preserve"> </w:t>
      </w:r>
      <w:r>
        <w:rPr>
          <w:color w:val="231F20"/>
        </w:rPr>
        <w:t>the</w:t>
      </w:r>
      <w:r>
        <w:rPr>
          <w:color w:val="231F20"/>
          <w:spacing w:val="-11"/>
        </w:rPr>
        <w:t xml:space="preserve"> </w:t>
      </w:r>
      <w:r>
        <w:rPr>
          <w:color w:val="231F20"/>
        </w:rPr>
        <w:t>mounds</w:t>
      </w:r>
      <w:r>
        <w:rPr>
          <w:color w:val="231F20"/>
          <w:spacing w:val="-11"/>
        </w:rPr>
        <w:t xml:space="preserve"> </w:t>
      </w:r>
      <w:r>
        <w:rPr>
          <w:color w:val="231F20"/>
        </w:rPr>
        <w:t>of</w:t>
      </w:r>
      <w:r>
        <w:rPr>
          <w:color w:val="231F20"/>
          <w:spacing w:val="-11"/>
        </w:rPr>
        <w:t xml:space="preserve"> </w:t>
      </w:r>
      <w:r>
        <w:rPr>
          <w:color w:val="231F20"/>
        </w:rPr>
        <w:t>snow</w:t>
      </w:r>
      <w:r>
        <w:rPr>
          <w:color w:val="231F20"/>
          <w:spacing w:val="-11"/>
        </w:rPr>
        <w:t xml:space="preserve"> </w:t>
      </w:r>
      <w:r>
        <w:rPr>
          <w:color w:val="231F20"/>
        </w:rPr>
        <w:t>should</w:t>
      </w:r>
      <w:r>
        <w:rPr>
          <w:color w:val="231F20"/>
          <w:spacing w:val="-11"/>
        </w:rPr>
        <w:t xml:space="preserve"> </w:t>
      </w:r>
      <w:r>
        <w:rPr>
          <w:color w:val="231F20"/>
        </w:rPr>
        <w:t>be</w:t>
      </w:r>
      <w:r>
        <w:rPr>
          <w:color w:val="231F20"/>
          <w:spacing w:val="-11"/>
        </w:rPr>
        <w:t xml:space="preserve"> </w:t>
      </w:r>
      <w:r>
        <w:rPr>
          <w:color w:val="231F20"/>
        </w:rPr>
        <w:t xml:space="preserve">deemed an </w:t>
      </w:r>
      <w:r>
        <w:rPr>
          <w:color w:val="231F20"/>
          <w:spacing w:val="3"/>
        </w:rPr>
        <w:t xml:space="preserve">intentional nuisance </w:t>
      </w:r>
      <w:r>
        <w:rPr>
          <w:color w:val="231F20"/>
        </w:rPr>
        <w:t xml:space="preserve">by </w:t>
      </w:r>
      <w:r>
        <w:rPr>
          <w:color w:val="231F20"/>
          <w:spacing w:val="3"/>
        </w:rPr>
        <w:t xml:space="preserve">which </w:t>
      </w:r>
      <w:r>
        <w:rPr>
          <w:color w:val="231F20"/>
          <w:spacing w:val="2"/>
        </w:rPr>
        <w:t xml:space="preserve">the </w:t>
      </w:r>
      <w:r>
        <w:rPr>
          <w:color w:val="231F20"/>
          <w:spacing w:val="3"/>
        </w:rPr>
        <w:t xml:space="preserve">claim </w:t>
      </w:r>
      <w:r>
        <w:rPr>
          <w:color w:val="231F20"/>
          <w:spacing w:val="4"/>
        </w:rPr>
        <w:t xml:space="preserve">of </w:t>
      </w:r>
      <w:r>
        <w:rPr>
          <w:color w:val="231F20"/>
        </w:rPr>
        <w:t>governmental immunity could be</w:t>
      </w:r>
      <w:r>
        <w:rPr>
          <w:color w:val="231F20"/>
          <w:spacing w:val="-4"/>
        </w:rPr>
        <w:t xml:space="preserve"> </w:t>
      </w:r>
      <w:r>
        <w:rPr>
          <w:color w:val="231F20"/>
        </w:rPr>
        <w:t>overcome.</w:t>
      </w:r>
    </w:p>
    <w:p w:rsidR="00025429" w:rsidRDefault="00025429" w:rsidP="00025429">
      <w:pPr>
        <w:pStyle w:val="BodyText"/>
        <w:kinsoku w:val="0"/>
        <w:overflowPunct w:val="0"/>
        <w:ind w:left="119" w:right="112" w:firstLine="240"/>
        <w:rPr>
          <w:color w:val="231F20"/>
        </w:rPr>
      </w:pPr>
      <w:r>
        <w:rPr>
          <w:color w:val="231F20"/>
          <w:spacing w:val="-7"/>
        </w:rPr>
        <w:t xml:space="preserve">To </w:t>
      </w:r>
      <w:r>
        <w:rPr>
          <w:color w:val="231F20"/>
          <w:spacing w:val="3"/>
        </w:rPr>
        <w:t xml:space="preserve">establish </w:t>
      </w:r>
      <w:r>
        <w:rPr>
          <w:color w:val="231F20"/>
        </w:rPr>
        <w:t xml:space="preserve">a </w:t>
      </w:r>
      <w:r>
        <w:rPr>
          <w:color w:val="231F20"/>
          <w:spacing w:val="3"/>
        </w:rPr>
        <w:t xml:space="preserve">claim </w:t>
      </w:r>
      <w:r>
        <w:rPr>
          <w:color w:val="231F20"/>
        </w:rPr>
        <w:t xml:space="preserve">of </w:t>
      </w:r>
      <w:r>
        <w:rPr>
          <w:color w:val="231F20"/>
          <w:spacing w:val="3"/>
        </w:rPr>
        <w:t xml:space="preserve">intentional </w:t>
      </w:r>
      <w:r>
        <w:rPr>
          <w:color w:val="231F20"/>
          <w:spacing w:val="4"/>
        </w:rPr>
        <w:t xml:space="preserve">nuisance </w:t>
      </w:r>
      <w:r>
        <w:rPr>
          <w:color w:val="231F20"/>
        </w:rPr>
        <w:t xml:space="preserve">against a governmental agency, a plaintiff must </w:t>
      </w:r>
      <w:r>
        <w:rPr>
          <w:color w:val="231F20"/>
          <w:spacing w:val="3"/>
        </w:rPr>
        <w:t xml:space="preserve">show that there </w:t>
      </w:r>
      <w:r>
        <w:rPr>
          <w:color w:val="231F20"/>
          <w:spacing w:val="2"/>
        </w:rPr>
        <w:t xml:space="preserve">is </w:t>
      </w:r>
      <w:r>
        <w:rPr>
          <w:color w:val="231F20"/>
        </w:rPr>
        <w:t xml:space="preserve">a </w:t>
      </w:r>
      <w:r>
        <w:rPr>
          <w:color w:val="231F20"/>
          <w:spacing w:val="4"/>
        </w:rPr>
        <w:t xml:space="preserve">condition which </w:t>
      </w:r>
      <w:r>
        <w:rPr>
          <w:color w:val="231F20"/>
          <w:spacing w:val="2"/>
        </w:rPr>
        <w:t xml:space="preserve">is </w:t>
      </w:r>
      <w:r>
        <w:rPr>
          <w:color w:val="231F20"/>
        </w:rPr>
        <w:t xml:space="preserve">a </w:t>
      </w:r>
      <w:r>
        <w:rPr>
          <w:color w:val="231F20"/>
          <w:spacing w:val="5"/>
        </w:rPr>
        <w:t xml:space="preserve">nui- </w:t>
      </w:r>
      <w:r>
        <w:rPr>
          <w:color w:val="231F20"/>
        </w:rPr>
        <w:t>sance and that the agency intended to create</w:t>
      </w:r>
      <w:r>
        <w:rPr>
          <w:color w:val="231F20"/>
          <w:spacing w:val="-20"/>
        </w:rPr>
        <w:t xml:space="preserve"> </w:t>
      </w:r>
      <w:r>
        <w:rPr>
          <w:color w:val="231F20"/>
        </w:rPr>
        <w:t>that condition. . . .</w:t>
      </w:r>
    </w:p>
    <w:p w:rsidR="00025429" w:rsidRDefault="00025429" w:rsidP="00025429">
      <w:pPr>
        <w:pStyle w:val="BodyText"/>
        <w:kinsoku w:val="0"/>
        <w:overflowPunct w:val="0"/>
        <w:ind w:left="119" w:right="111" w:firstLine="240"/>
        <w:rPr>
          <w:color w:val="231F20"/>
        </w:rPr>
      </w:pPr>
      <w:r>
        <w:rPr>
          <w:color w:val="231F20"/>
        </w:rPr>
        <w:t>Because the injury of which plaintiffs com- plain resulted from the school’s failure to re- move the mound of snow from the playground after clearing the parking lot, we conclude that the trial court in this case did not err in granting summary disposition to defendant on the basis that plaintiffs’ well-pled facts involve circum- stances showing the school’s failure to act in re- moving the piles of snow.</w:t>
      </w:r>
    </w:p>
    <w:p w:rsidR="00025429" w:rsidRDefault="00025429" w:rsidP="00025429">
      <w:pPr>
        <w:pStyle w:val="BodyText"/>
        <w:kinsoku w:val="0"/>
        <w:overflowPunct w:val="0"/>
        <w:ind w:left="119" w:right="113" w:firstLine="240"/>
        <w:rPr>
          <w:color w:val="231F20"/>
        </w:rPr>
      </w:pPr>
      <w:r>
        <w:rPr>
          <w:color w:val="231F20"/>
        </w:rPr>
        <w:t>Further, an intentionally created nuisance re- quires proof that the party creating or continu- ing the nuisance knew or must have known that harm to a plaintiff was substantially certain to follow. . . . Here, it cannot be said that harm was substantially certain to follow from the presence of the amount of snow at issue.</w:t>
      </w:r>
    </w:p>
    <w:p w:rsidR="00025429" w:rsidRDefault="00025429" w:rsidP="00025429">
      <w:pPr>
        <w:pStyle w:val="BodyText"/>
        <w:kinsoku w:val="0"/>
        <w:overflowPunct w:val="0"/>
        <w:ind w:left="119" w:right="108" w:firstLine="240"/>
        <w:rPr>
          <w:color w:val="231F20"/>
        </w:rPr>
      </w:pPr>
      <w:r>
        <w:rPr>
          <w:color w:val="231F20"/>
          <w:spacing w:val="2"/>
        </w:rPr>
        <w:t xml:space="preserve">Accepting </w:t>
      </w:r>
      <w:r>
        <w:rPr>
          <w:color w:val="231F20"/>
        </w:rPr>
        <w:t xml:space="preserve">as true all of </w:t>
      </w:r>
      <w:r>
        <w:rPr>
          <w:color w:val="231F20"/>
          <w:spacing w:val="2"/>
        </w:rPr>
        <w:t xml:space="preserve">plaintiffs’ factual </w:t>
      </w:r>
      <w:r>
        <w:rPr>
          <w:color w:val="231F20"/>
          <w:spacing w:val="3"/>
        </w:rPr>
        <w:t xml:space="preserve">al- </w:t>
      </w:r>
      <w:r>
        <w:rPr>
          <w:color w:val="231F20"/>
          <w:spacing w:val="4"/>
        </w:rPr>
        <w:t xml:space="preserve">legations contained </w:t>
      </w:r>
      <w:r>
        <w:rPr>
          <w:color w:val="231F20"/>
          <w:spacing w:val="2"/>
        </w:rPr>
        <w:t xml:space="preserve">in </w:t>
      </w:r>
      <w:r>
        <w:rPr>
          <w:color w:val="231F20"/>
          <w:spacing w:val="3"/>
        </w:rPr>
        <w:t xml:space="preserve">the </w:t>
      </w:r>
      <w:r>
        <w:rPr>
          <w:color w:val="231F20"/>
          <w:spacing w:val="4"/>
        </w:rPr>
        <w:t xml:space="preserve">pleadings </w:t>
      </w:r>
      <w:r>
        <w:rPr>
          <w:color w:val="231F20"/>
          <w:spacing w:val="3"/>
        </w:rPr>
        <w:t xml:space="preserve">and </w:t>
      </w:r>
      <w:r>
        <w:rPr>
          <w:color w:val="231F20"/>
          <w:spacing w:val="5"/>
        </w:rPr>
        <w:t xml:space="preserve">con- </w:t>
      </w:r>
      <w:r>
        <w:rPr>
          <w:color w:val="231F20"/>
          <w:spacing w:val="7"/>
        </w:rPr>
        <w:t xml:space="preserve">clusions </w:t>
      </w:r>
      <w:r>
        <w:rPr>
          <w:color w:val="231F20"/>
          <w:spacing w:val="4"/>
        </w:rPr>
        <w:t xml:space="preserve">to be </w:t>
      </w:r>
      <w:r>
        <w:rPr>
          <w:color w:val="231F20"/>
          <w:spacing w:val="7"/>
        </w:rPr>
        <w:t xml:space="preserve">reasonably drawn </w:t>
      </w:r>
      <w:r>
        <w:rPr>
          <w:color w:val="231F20"/>
          <w:spacing w:val="8"/>
        </w:rPr>
        <w:t xml:space="preserve">therefrom, </w:t>
      </w:r>
      <w:r>
        <w:rPr>
          <w:color w:val="231F20"/>
        </w:rPr>
        <w:t xml:space="preserve">plaintiffs could not have proved an intentionally created nuisance. </w:t>
      </w:r>
      <w:r>
        <w:rPr>
          <w:color w:val="231F20"/>
          <w:spacing w:val="-3"/>
        </w:rPr>
        <w:t xml:space="preserve">Accordingly, </w:t>
      </w:r>
      <w:r>
        <w:rPr>
          <w:color w:val="231F20"/>
        </w:rPr>
        <w:t xml:space="preserve">the trial court did not err in granting summary disposition on </w:t>
      </w:r>
      <w:r>
        <w:rPr>
          <w:color w:val="231F20"/>
          <w:spacing w:val="2"/>
        </w:rPr>
        <w:t xml:space="preserve">the </w:t>
      </w:r>
      <w:r>
        <w:rPr>
          <w:color w:val="231F20"/>
        </w:rPr>
        <w:t>basis that the piles of snow did not constitute an intentional nuisance. . . .</w:t>
      </w:r>
    </w:p>
    <w:p w:rsidR="00025429" w:rsidRDefault="00025429" w:rsidP="00025429">
      <w:pPr>
        <w:pStyle w:val="BodyText"/>
        <w:kinsoku w:val="0"/>
        <w:overflowPunct w:val="0"/>
        <w:spacing w:line="249" w:lineRule="exact"/>
        <w:ind w:left="360"/>
        <w:jc w:val="left"/>
        <w:rPr>
          <w:color w:val="231F20"/>
        </w:rPr>
      </w:pPr>
      <w:r>
        <w:rPr>
          <w:color w:val="231F20"/>
        </w:rPr>
        <w:t>Affirmed.</w:t>
      </w:r>
    </w:p>
    <w:p w:rsidR="00025429" w:rsidRDefault="00025429" w:rsidP="00025429">
      <w:pPr>
        <w:pStyle w:val="BodyText"/>
        <w:kinsoku w:val="0"/>
        <w:overflowPunct w:val="0"/>
        <w:spacing w:line="240" w:lineRule="auto"/>
        <w:jc w:val="left"/>
        <w:rPr>
          <w:sz w:val="20"/>
          <w:szCs w:val="20"/>
        </w:rPr>
      </w:pPr>
    </w:p>
    <w:p w:rsidR="00025429" w:rsidRDefault="00025429" w:rsidP="00025429">
      <w:pPr>
        <w:pStyle w:val="BodyText"/>
        <w:kinsoku w:val="0"/>
        <w:overflowPunct w:val="0"/>
        <w:spacing w:line="240" w:lineRule="auto"/>
        <w:jc w:val="left"/>
        <w:rPr>
          <w:sz w:val="21"/>
          <w:szCs w:val="21"/>
        </w:rPr>
      </w:pPr>
      <w:r>
        <w:rPr>
          <w:noProof/>
        </w:rPr>
        <mc:AlternateContent>
          <mc:Choice Requires="wps">
            <w:drawing>
              <wp:anchor distT="0" distB="0" distL="0" distR="0" simplePos="0" relativeHeight="251681792" behindDoc="0" locked="0" layoutInCell="0" allowOverlap="1">
                <wp:simplePos x="0" y="0"/>
                <wp:positionH relativeFrom="page">
                  <wp:posOffset>3733800</wp:posOffset>
                </wp:positionH>
                <wp:positionV relativeFrom="paragraph">
                  <wp:posOffset>208280</wp:posOffset>
                </wp:positionV>
                <wp:extent cx="2590800" cy="12700"/>
                <wp:effectExtent l="9525" t="8255" r="9525" b="0"/>
                <wp:wrapTopAndBottom/>
                <wp:docPr id="273"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DC77D4" id="Freeform 273"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94pt,16.4pt,498pt,16.4pt" coordsize="4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" o:allowincell="f" filled="f" strokecolor="#231f20" strokeweight=".5pt">
                <v:path arrowok="t" o:connecttype="custom" o:connectlocs="0,0;2590800,0" o:connectangles="0,0"/>
                <w10:wrap type="topAndBottom" anchorx="page"/>
              </v:polyline>
            </w:pict>
          </mc:Fallback>
        </mc:AlternateContent>
      </w:r>
    </w:p>
    <w:p w:rsidR="00025429" w:rsidRDefault="00025429" w:rsidP="00025429">
      <w:pPr>
        <w:pStyle w:val="Heading3"/>
        <w:numPr>
          <w:ilvl w:val="0"/>
          <w:numId w:val="1"/>
        </w:numPr>
        <w:tabs>
          <w:tab w:val="left" w:pos="420"/>
        </w:tabs>
        <w:kinsoku w:val="0"/>
        <w:overflowPunct w:val="0"/>
        <w:jc w:val="both"/>
        <w:rPr>
          <w:rFonts w:ascii="Arial" w:hAnsi="Arial" w:cs="Arial"/>
          <w:color w:val="231F20"/>
          <w:w w:val="115"/>
          <w:sz w:val="20"/>
          <w:szCs w:val="20"/>
        </w:rPr>
      </w:pPr>
      <w:r>
        <w:rPr>
          <w:color w:val="231F20"/>
          <w:w w:val="115"/>
        </w:rPr>
        <w:t>Attractive Nuisance</w:t>
      </w:r>
    </w:p>
    <w:p w:rsidR="00025429" w:rsidRDefault="00025429" w:rsidP="00025429">
      <w:pPr>
        <w:pStyle w:val="BodyText"/>
        <w:kinsoku w:val="0"/>
        <w:overflowPunct w:val="0"/>
        <w:spacing w:before="43"/>
        <w:ind w:left="119" w:right="116"/>
        <w:rPr>
          <w:color w:val="231F20"/>
          <w:spacing w:val="-4"/>
        </w:rPr>
      </w:pPr>
      <w:r>
        <w:rPr>
          <w:color w:val="231F20"/>
        </w:rPr>
        <w:t xml:space="preserve">Nearly all states have adopted the common-law tort known as “attractive nuisance.” Sometimes </w:t>
      </w:r>
      <w:r>
        <w:rPr>
          <w:color w:val="231F20"/>
          <w:spacing w:val="-5"/>
        </w:rPr>
        <w:t>called</w:t>
      </w:r>
      <w:r>
        <w:rPr>
          <w:color w:val="231F20"/>
          <w:spacing w:val="-11"/>
        </w:rPr>
        <w:t xml:space="preserve"> </w:t>
      </w:r>
      <w:r>
        <w:rPr>
          <w:color w:val="231F20"/>
          <w:spacing w:val="-4"/>
        </w:rPr>
        <w:t>the</w:t>
      </w:r>
      <w:r>
        <w:rPr>
          <w:color w:val="231F20"/>
          <w:spacing w:val="-11"/>
        </w:rPr>
        <w:t xml:space="preserve"> </w:t>
      </w:r>
      <w:r>
        <w:rPr>
          <w:color w:val="231F20"/>
          <w:spacing w:val="-5"/>
        </w:rPr>
        <w:t>“turntable</w:t>
      </w:r>
      <w:r>
        <w:rPr>
          <w:color w:val="231F20"/>
          <w:spacing w:val="-11"/>
        </w:rPr>
        <w:t xml:space="preserve"> </w:t>
      </w:r>
      <w:r>
        <w:rPr>
          <w:color w:val="231F20"/>
          <w:spacing w:val="-5"/>
        </w:rPr>
        <w:t>doctrine,”</w:t>
      </w:r>
      <w:r>
        <w:rPr>
          <w:color w:val="231F20"/>
          <w:spacing w:val="-11"/>
        </w:rPr>
        <w:t xml:space="preserve"> </w:t>
      </w:r>
      <w:r>
        <w:rPr>
          <w:color w:val="231F20"/>
          <w:spacing w:val="-4"/>
        </w:rPr>
        <w:t>this</w:t>
      </w:r>
      <w:r>
        <w:rPr>
          <w:color w:val="231F20"/>
          <w:spacing w:val="-11"/>
        </w:rPr>
        <w:t xml:space="preserve"> </w:t>
      </w:r>
      <w:r>
        <w:rPr>
          <w:color w:val="231F20"/>
          <w:spacing w:val="-4"/>
        </w:rPr>
        <w:t>tort</w:t>
      </w:r>
      <w:r>
        <w:rPr>
          <w:color w:val="231F20"/>
          <w:spacing w:val="-11"/>
        </w:rPr>
        <w:t xml:space="preserve"> </w:t>
      </w:r>
      <w:r>
        <w:rPr>
          <w:color w:val="231F20"/>
          <w:spacing w:val="-3"/>
        </w:rPr>
        <w:t>is</w:t>
      </w:r>
      <w:r>
        <w:rPr>
          <w:color w:val="231F20"/>
          <w:spacing w:val="-11"/>
        </w:rPr>
        <w:t xml:space="preserve"> </w:t>
      </w:r>
      <w:r>
        <w:rPr>
          <w:color w:val="231F20"/>
          <w:spacing w:val="-3"/>
        </w:rPr>
        <w:t>so</w:t>
      </w:r>
      <w:r>
        <w:rPr>
          <w:color w:val="231F20"/>
          <w:spacing w:val="-11"/>
        </w:rPr>
        <w:t xml:space="preserve"> </w:t>
      </w:r>
      <w:r>
        <w:rPr>
          <w:color w:val="231F20"/>
          <w:spacing w:val="-5"/>
        </w:rPr>
        <w:t xml:space="preserve">named </w:t>
      </w:r>
      <w:r>
        <w:rPr>
          <w:color w:val="231F20"/>
        </w:rPr>
        <w:t>for</w:t>
      </w:r>
      <w:r>
        <w:rPr>
          <w:color w:val="231F20"/>
          <w:spacing w:val="-8"/>
        </w:rPr>
        <w:t xml:space="preserve"> </w:t>
      </w:r>
      <w:r>
        <w:rPr>
          <w:color w:val="231F20"/>
        </w:rPr>
        <w:t>the</w:t>
      </w:r>
      <w:r>
        <w:rPr>
          <w:color w:val="231F20"/>
          <w:spacing w:val="-8"/>
        </w:rPr>
        <w:t xml:space="preserve"> </w:t>
      </w:r>
      <w:r>
        <w:rPr>
          <w:color w:val="231F20"/>
          <w:spacing w:val="-3"/>
        </w:rPr>
        <w:t>dangerous</w:t>
      </w:r>
      <w:r>
        <w:rPr>
          <w:color w:val="231F20"/>
          <w:spacing w:val="-8"/>
        </w:rPr>
        <w:t xml:space="preserve"> </w:t>
      </w:r>
      <w:r>
        <w:rPr>
          <w:color w:val="231F20"/>
        </w:rPr>
        <w:t>condition</w:t>
      </w:r>
      <w:r>
        <w:rPr>
          <w:color w:val="231F20"/>
          <w:spacing w:val="-8"/>
        </w:rPr>
        <w:t xml:space="preserve"> </w:t>
      </w:r>
      <w:r>
        <w:rPr>
          <w:color w:val="231F20"/>
        </w:rPr>
        <w:t>of</w:t>
      </w:r>
      <w:r>
        <w:rPr>
          <w:color w:val="231F20"/>
          <w:spacing w:val="-8"/>
        </w:rPr>
        <w:t xml:space="preserve"> </w:t>
      </w:r>
      <w:r>
        <w:rPr>
          <w:color w:val="231F20"/>
        </w:rPr>
        <w:t>turntables</w:t>
      </w:r>
      <w:r>
        <w:rPr>
          <w:color w:val="231F20"/>
          <w:spacing w:val="-8"/>
        </w:rPr>
        <w:t xml:space="preserve"> </w:t>
      </w:r>
      <w:r>
        <w:rPr>
          <w:color w:val="231F20"/>
        </w:rPr>
        <w:t>at</w:t>
      </w:r>
      <w:r>
        <w:rPr>
          <w:color w:val="231F20"/>
          <w:spacing w:val="-8"/>
        </w:rPr>
        <w:t xml:space="preserve"> </w:t>
      </w:r>
      <w:r>
        <w:rPr>
          <w:color w:val="231F20"/>
          <w:spacing w:val="-3"/>
        </w:rPr>
        <w:t xml:space="preserve">street </w:t>
      </w:r>
      <w:r>
        <w:rPr>
          <w:color w:val="231F20"/>
        </w:rPr>
        <w:t>car or train car terminals to which children were attracted and as a result suffered injuries to legs, feet,</w:t>
      </w:r>
      <w:r>
        <w:rPr>
          <w:color w:val="231F20"/>
          <w:spacing w:val="-9"/>
        </w:rPr>
        <w:t xml:space="preserve"> </w:t>
      </w:r>
      <w:r>
        <w:rPr>
          <w:color w:val="231F20"/>
        </w:rPr>
        <w:t>toes,</w:t>
      </w:r>
      <w:r>
        <w:rPr>
          <w:color w:val="231F20"/>
          <w:spacing w:val="-9"/>
        </w:rPr>
        <w:t xml:space="preserve"> </w:t>
      </w:r>
      <w:r>
        <w:rPr>
          <w:color w:val="231F20"/>
        </w:rPr>
        <w:t>and</w:t>
      </w:r>
      <w:r>
        <w:rPr>
          <w:color w:val="231F20"/>
          <w:spacing w:val="-9"/>
        </w:rPr>
        <w:t xml:space="preserve"> </w:t>
      </w:r>
      <w:r>
        <w:rPr>
          <w:color w:val="231F20"/>
        </w:rPr>
        <w:t>even</w:t>
      </w:r>
      <w:r>
        <w:rPr>
          <w:color w:val="231F20"/>
          <w:spacing w:val="-9"/>
        </w:rPr>
        <w:t xml:space="preserve"> </w:t>
      </w:r>
      <w:r>
        <w:rPr>
          <w:color w:val="231F20"/>
        </w:rPr>
        <w:t>death.</w:t>
      </w:r>
      <w:r>
        <w:rPr>
          <w:color w:val="231F20"/>
          <w:spacing w:val="-9"/>
        </w:rPr>
        <w:t xml:space="preserve"> </w:t>
      </w:r>
      <w:r>
        <w:rPr>
          <w:color w:val="231F20"/>
        </w:rPr>
        <w:t>The</w:t>
      </w:r>
      <w:r>
        <w:rPr>
          <w:color w:val="231F20"/>
          <w:spacing w:val="-9"/>
        </w:rPr>
        <w:t xml:space="preserve"> </w:t>
      </w:r>
      <w:r>
        <w:rPr>
          <w:color w:val="231F20"/>
        </w:rPr>
        <w:t>doctrine</w:t>
      </w:r>
      <w:r>
        <w:rPr>
          <w:color w:val="231F20"/>
          <w:spacing w:val="-9"/>
        </w:rPr>
        <w:t xml:space="preserve"> </w:t>
      </w:r>
      <w:r>
        <w:rPr>
          <w:color w:val="231F20"/>
        </w:rPr>
        <w:t>is</w:t>
      </w:r>
      <w:r>
        <w:rPr>
          <w:color w:val="231F20"/>
          <w:spacing w:val="-9"/>
        </w:rPr>
        <w:t xml:space="preserve"> </w:t>
      </w:r>
      <w:r>
        <w:rPr>
          <w:color w:val="231F20"/>
        </w:rPr>
        <w:t xml:space="preserve">consid- </w:t>
      </w:r>
      <w:r>
        <w:rPr>
          <w:color w:val="231F20"/>
          <w:spacing w:val="-3"/>
        </w:rPr>
        <w:t>ered</w:t>
      </w:r>
      <w:r>
        <w:rPr>
          <w:color w:val="231F20"/>
          <w:spacing w:val="-16"/>
        </w:rPr>
        <w:t xml:space="preserve"> </w:t>
      </w:r>
      <w:r>
        <w:rPr>
          <w:color w:val="231F20"/>
        </w:rPr>
        <w:t>to</w:t>
      </w:r>
      <w:r>
        <w:rPr>
          <w:color w:val="231F20"/>
          <w:spacing w:val="-16"/>
        </w:rPr>
        <w:t xml:space="preserve"> </w:t>
      </w:r>
      <w:r>
        <w:rPr>
          <w:color w:val="231F20"/>
        </w:rPr>
        <w:t>be</w:t>
      </w:r>
      <w:r>
        <w:rPr>
          <w:color w:val="231F20"/>
          <w:spacing w:val="-16"/>
        </w:rPr>
        <w:t xml:space="preserve"> </w:t>
      </w:r>
      <w:r>
        <w:rPr>
          <w:color w:val="231F20"/>
        </w:rPr>
        <w:t>an</w:t>
      </w:r>
      <w:r>
        <w:rPr>
          <w:color w:val="231F20"/>
          <w:spacing w:val="-16"/>
        </w:rPr>
        <w:t xml:space="preserve"> </w:t>
      </w:r>
      <w:r>
        <w:rPr>
          <w:color w:val="231F20"/>
        </w:rPr>
        <w:t>exception</w:t>
      </w:r>
      <w:r>
        <w:rPr>
          <w:color w:val="231F20"/>
          <w:spacing w:val="-16"/>
        </w:rPr>
        <w:t xml:space="preserve"> </w:t>
      </w:r>
      <w:r>
        <w:rPr>
          <w:color w:val="231F20"/>
        </w:rPr>
        <w:t>to</w:t>
      </w:r>
      <w:r>
        <w:rPr>
          <w:color w:val="231F20"/>
          <w:spacing w:val="-16"/>
        </w:rPr>
        <w:t xml:space="preserve"> </w:t>
      </w:r>
      <w:r>
        <w:rPr>
          <w:color w:val="231F20"/>
        </w:rPr>
        <w:t>the</w:t>
      </w:r>
      <w:r>
        <w:rPr>
          <w:color w:val="231F20"/>
          <w:spacing w:val="-16"/>
        </w:rPr>
        <w:t xml:space="preserve"> </w:t>
      </w:r>
      <w:r>
        <w:rPr>
          <w:color w:val="231F20"/>
        </w:rPr>
        <w:t>rule</w:t>
      </w:r>
      <w:r>
        <w:rPr>
          <w:color w:val="231F20"/>
          <w:spacing w:val="-16"/>
        </w:rPr>
        <w:t xml:space="preserve"> </w:t>
      </w:r>
      <w:r>
        <w:rPr>
          <w:color w:val="231F20"/>
        </w:rPr>
        <w:t>that</w:t>
      </w:r>
      <w:r>
        <w:rPr>
          <w:color w:val="231F20"/>
          <w:spacing w:val="-16"/>
        </w:rPr>
        <w:t xml:space="preserve"> </w:t>
      </w:r>
      <w:r>
        <w:rPr>
          <w:color w:val="231F20"/>
        </w:rPr>
        <w:t>a</w:t>
      </w:r>
      <w:r>
        <w:rPr>
          <w:color w:val="231F20"/>
          <w:spacing w:val="-16"/>
        </w:rPr>
        <w:t xml:space="preserve"> </w:t>
      </w:r>
      <w:r>
        <w:rPr>
          <w:color w:val="231F20"/>
          <w:spacing w:val="-3"/>
        </w:rPr>
        <w:t xml:space="preserve">trespasser </w:t>
      </w:r>
      <w:r>
        <w:rPr>
          <w:color w:val="231F20"/>
        </w:rPr>
        <w:t>is</w:t>
      </w:r>
      <w:r>
        <w:rPr>
          <w:color w:val="231F20"/>
          <w:spacing w:val="-8"/>
        </w:rPr>
        <w:t xml:space="preserve"> </w:t>
      </w:r>
      <w:r>
        <w:rPr>
          <w:color w:val="231F20"/>
        </w:rPr>
        <w:t>generally</w:t>
      </w:r>
      <w:r>
        <w:rPr>
          <w:color w:val="231F20"/>
          <w:spacing w:val="-8"/>
        </w:rPr>
        <w:t xml:space="preserve"> </w:t>
      </w:r>
      <w:r>
        <w:rPr>
          <w:color w:val="231F20"/>
        </w:rPr>
        <w:t>owed</w:t>
      </w:r>
      <w:r>
        <w:rPr>
          <w:color w:val="231F20"/>
          <w:spacing w:val="-8"/>
        </w:rPr>
        <w:t xml:space="preserve"> </w:t>
      </w:r>
      <w:r>
        <w:rPr>
          <w:color w:val="231F20"/>
        </w:rPr>
        <w:t>no</w:t>
      </w:r>
      <w:r>
        <w:rPr>
          <w:color w:val="231F20"/>
          <w:spacing w:val="-8"/>
        </w:rPr>
        <w:t xml:space="preserve"> </w:t>
      </w:r>
      <w:r>
        <w:rPr>
          <w:color w:val="231F20"/>
        </w:rPr>
        <w:t>duty</w:t>
      </w:r>
      <w:r>
        <w:rPr>
          <w:color w:val="231F20"/>
          <w:spacing w:val="-8"/>
        </w:rPr>
        <w:t xml:space="preserve"> </w:t>
      </w:r>
      <w:r>
        <w:rPr>
          <w:color w:val="231F20"/>
        </w:rPr>
        <w:t>by</w:t>
      </w:r>
      <w:r>
        <w:rPr>
          <w:color w:val="231F20"/>
          <w:spacing w:val="-8"/>
        </w:rPr>
        <w:t xml:space="preserve"> </w:t>
      </w:r>
      <w:r>
        <w:rPr>
          <w:color w:val="231F20"/>
        </w:rPr>
        <w:t>the</w:t>
      </w:r>
      <w:r>
        <w:rPr>
          <w:color w:val="231F20"/>
          <w:spacing w:val="-8"/>
        </w:rPr>
        <w:t xml:space="preserve"> </w:t>
      </w:r>
      <w:r>
        <w:rPr>
          <w:color w:val="231F20"/>
          <w:spacing w:val="-3"/>
        </w:rPr>
        <w:t>property</w:t>
      </w:r>
      <w:r>
        <w:rPr>
          <w:color w:val="231F20"/>
          <w:spacing w:val="-8"/>
        </w:rPr>
        <w:t xml:space="preserve"> </w:t>
      </w:r>
      <w:r>
        <w:rPr>
          <w:color w:val="231F20"/>
          <w:spacing w:val="-4"/>
        </w:rPr>
        <w:t>owner.</w:t>
      </w:r>
    </w:p>
    <w:p w:rsidR="00025429" w:rsidRDefault="00025429" w:rsidP="00025429">
      <w:pPr>
        <w:pStyle w:val="BodyText"/>
        <w:kinsoku w:val="0"/>
        <w:overflowPunct w:val="0"/>
        <w:spacing w:before="43"/>
        <w:ind w:left="119" w:right="116"/>
        <w:rPr>
          <w:color w:val="231F20"/>
          <w:spacing w:val="-4"/>
        </w:rPr>
        <w:sectPr w:rsidR="00025429">
          <w:type w:val="continuous"/>
          <w:pgSz w:w="11520" w:h="14400"/>
          <w:pgMar w:top="340" w:right="1440" w:bottom="280" w:left="1320" w:header="720" w:footer="720" w:gutter="0"/>
          <w:cols w:num="2" w:space="720" w:equalWidth="0">
            <w:col w:w="4211" w:space="229"/>
            <w:col w:w="4320"/>
          </w:cols>
          <w:noEndnote/>
        </w:sectPr>
      </w:pPr>
    </w:p>
    <w:p w:rsidR="00025429" w:rsidRDefault="00025429" w:rsidP="00025429">
      <w:pPr>
        <w:pStyle w:val="BodyText"/>
        <w:kinsoku w:val="0"/>
        <w:overflowPunct w:val="0"/>
        <w:spacing w:before="2" w:line="240" w:lineRule="auto"/>
        <w:jc w:val="left"/>
        <w:rPr>
          <w:sz w:val="14"/>
          <w:szCs w:val="14"/>
        </w:rPr>
      </w:pPr>
    </w:p>
    <w:p w:rsidR="00025429" w:rsidRDefault="00025429" w:rsidP="00025429">
      <w:pPr>
        <w:pStyle w:val="BodyText"/>
        <w:kinsoku w:val="0"/>
        <w:overflowPunct w:val="0"/>
        <w:spacing w:before="82" w:line="220" w:lineRule="exact"/>
        <w:ind w:left="5040"/>
        <w:jc w:val="left"/>
        <w:rPr>
          <w:color w:val="231F20"/>
          <w:sz w:val="17"/>
          <w:szCs w:val="17"/>
        </w:rPr>
      </w:pPr>
      <w:r>
        <w:rPr>
          <w:noProof/>
        </w:rPr>
        <mc:AlternateContent>
          <mc:Choice Requires="wps">
            <w:drawing>
              <wp:anchor distT="0" distB="0" distL="114300" distR="114300" simplePos="0" relativeHeight="251682816" behindDoc="0" locked="0" layoutInCell="0" allowOverlap="1">
                <wp:simplePos x="0" y="0"/>
                <wp:positionH relativeFrom="page">
                  <wp:posOffset>990600</wp:posOffset>
                </wp:positionH>
                <wp:positionV relativeFrom="paragraph">
                  <wp:posOffset>85725</wp:posOffset>
                </wp:positionV>
                <wp:extent cx="2590800" cy="1972310"/>
                <wp:effectExtent l="0" t="635" r="0" b="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97231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429" w:rsidRDefault="00025429" w:rsidP="00025429">
                            <w:pPr>
                              <w:pStyle w:val="BodyText"/>
                              <w:kinsoku w:val="0"/>
                              <w:overflowPunct w:val="0"/>
                              <w:spacing w:before="77" w:line="240" w:lineRule="auto"/>
                              <w:ind w:left="822"/>
                              <w:jc w:val="left"/>
                              <w:rPr>
                                <w:rFonts w:ascii="Bookman Old Style" w:hAnsi="Bookman Old Style" w:cs="Bookman Old Style"/>
                                <w:color w:val="231F20"/>
                                <w:sz w:val="20"/>
                                <w:szCs w:val="20"/>
                              </w:rPr>
                            </w:pPr>
                            <w:r>
                              <w:rPr>
                                <w:rFonts w:ascii="Bookman Old Style" w:hAnsi="Bookman Old Style" w:cs="Bookman Old Style"/>
                                <w:color w:val="231F20"/>
                                <w:sz w:val="20"/>
                                <w:szCs w:val="20"/>
                              </w:rPr>
                              <w:t>ATTRACTIVE NUISANCE</w:t>
                            </w:r>
                          </w:p>
                          <w:p w:rsidR="00025429" w:rsidRDefault="00025429" w:rsidP="00025429">
                            <w:pPr>
                              <w:pStyle w:val="BodyText"/>
                              <w:kinsoku w:val="0"/>
                              <w:overflowPunct w:val="0"/>
                              <w:spacing w:before="138" w:line="252" w:lineRule="auto"/>
                              <w:ind w:left="120" w:right="112"/>
                              <w:rPr>
                                <w:rFonts w:ascii="Book Antiqua" w:hAnsi="Book Antiqua" w:cs="Book Antiqua"/>
                                <w:i/>
                                <w:iCs/>
                                <w:color w:val="231F20"/>
                              </w:rPr>
                            </w:pPr>
                            <w:r>
                              <w:rPr>
                                <w:rFonts w:ascii="Book Antiqua" w:hAnsi="Book Antiqua" w:cs="Book Antiqua"/>
                                <w:i/>
                                <w:iCs/>
                                <w:color w:val="231F20"/>
                              </w:rPr>
                              <w:t>“Attractive Nuisance” is the theory that the occu- pier or possessor of property may be held respon- sible for bodily harm to trespassing or intruding children caused by dangerous conditions or in- strumentalities upon the premises. The expression “attractive nuisance” is also known in law as the “turntable” doctrine, “infant trespasser,” “dan- gerous instrumentality,” the “trap” or “implied invitation” theory and the “playground rule.”</w:t>
                            </w:r>
                          </w:p>
                          <w:p w:rsidR="00025429" w:rsidRDefault="00025429" w:rsidP="00025429">
                            <w:pPr>
                              <w:pStyle w:val="BodyText"/>
                              <w:kinsoku w:val="0"/>
                              <w:overflowPunct w:val="0"/>
                              <w:spacing w:before="119" w:line="240" w:lineRule="auto"/>
                              <w:ind w:left="2049"/>
                              <w:jc w:val="left"/>
                              <w:rPr>
                                <w:rFonts w:ascii="Book Antiqua" w:hAnsi="Book Antiqua" w:cs="Book Antiqua"/>
                                <w:i/>
                                <w:iCs/>
                                <w:color w:val="231F20"/>
                              </w:rPr>
                            </w:pPr>
                            <w:r>
                              <w:rPr>
                                <w:rFonts w:ascii="Book Antiqua" w:hAnsi="Book Antiqua" w:cs="Book Antiqua"/>
                                <w:i/>
                                <w:iCs/>
                                <w:color w:val="231F20"/>
                              </w:rPr>
                              <w:t>—16 A.L.R.3d 25 § 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2" o:spid="_x0000_s1026" type="#_x0000_t202" style="position:absolute;left:0;text-align:left;margin-left:78pt;margin-top:6.75pt;width:204pt;height:155.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" o:allowincell="f" fillcolor="#e6e7e8" stroked="f">
                <v:textbox inset="0,0,0,0">
                  <w:txbxContent>
                    <w:p w:rsidR="00025429" w:rsidRDefault="00025429" w:rsidP="00025429">
                      <w:pPr>
                        <w:pStyle w:val="BodyText"/>
                        <w:kinsoku w:val="0"/>
                        <w:overflowPunct w:val="0"/>
                        <w:spacing w:before="77" w:line="240" w:lineRule="auto"/>
                        <w:ind w:left="822"/>
                        <w:jc w:val="left"/>
                        <w:rPr>
                          <w:rFonts w:ascii="Bookman Old Style" w:hAnsi="Bookman Old Style" w:cs="Bookman Old Style"/>
                          <w:color w:val="231F20"/>
                          <w:sz w:val="20"/>
                          <w:szCs w:val="20"/>
                        </w:rPr>
                      </w:pPr>
                      <w:r>
                        <w:rPr>
                          <w:rFonts w:ascii="Bookman Old Style" w:hAnsi="Bookman Old Style" w:cs="Bookman Old Style"/>
                          <w:color w:val="231F20"/>
                          <w:sz w:val="20"/>
                          <w:szCs w:val="20"/>
                        </w:rPr>
                        <w:t>ATTRACTIVE NUISANCE</w:t>
                      </w:r>
                    </w:p>
                    <w:p w:rsidR="00025429" w:rsidRDefault="00025429" w:rsidP="00025429">
                      <w:pPr>
                        <w:pStyle w:val="BodyText"/>
                        <w:kinsoku w:val="0"/>
                        <w:overflowPunct w:val="0"/>
                        <w:spacing w:before="138" w:line="252" w:lineRule="auto"/>
                        <w:ind w:left="120" w:right="112"/>
                        <w:rPr>
                          <w:rFonts w:ascii="Book Antiqua" w:hAnsi="Book Antiqua" w:cs="Book Antiqua"/>
                          <w:i/>
                          <w:iCs/>
                          <w:color w:val="231F20"/>
                        </w:rPr>
                      </w:pPr>
                      <w:r>
                        <w:rPr>
                          <w:rFonts w:ascii="Book Antiqua" w:hAnsi="Book Antiqua" w:cs="Book Antiqua"/>
                          <w:i/>
                          <w:iCs/>
                          <w:color w:val="231F20"/>
                        </w:rPr>
                        <w:t>“Attractive Nuisance” is the theory that the occu- pier or possessor of property may be held respon- sible for bodily harm to trespassing or intruding children caused by dangerous conditions or in- strumentalities upon the premises. The expression “attractive nuisance” is also known in law as the “turntable” doctrine, “infant trespasser,” “dan- gerous instrumentality,” the “trap” or “implied invitation” theory and the “playground rule.”</w:t>
                      </w:r>
                    </w:p>
                    <w:p w:rsidR="00025429" w:rsidRDefault="00025429" w:rsidP="00025429">
                      <w:pPr>
                        <w:pStyle w:val="BodyText"/>
                        <w:kinsoku w:val="0"/>
                        <w:overflowPunct w:val="0"/>
                        <w:spacing w:before="119" w:line="240" w:lineRule="auto"/>
                        <w:ind w:left="2049"/>
                        <w:jc w:val="left"/>
                        <w:rPr>
                          <w:rFonts w:ascii="Book Antiqua" w:hAnsi="Book Antiqua" w:cs="Book Antiqua"/>
                          <w:i/>
                          <w:iCs/>
                          <w:color w:val="231F20"/>
                        </w:rPr>
                      </w:pPr>
                      <w:r>
                        <w:rPr>
                          <w:rFonts w:ascii="Book Antiqua" w:hAnsi="Book Antiqua" w:cs="Book Antiqua"/>
                          <w:i/>
                          <w:iCs/>
                          <w:color w:val="231F20"/>
                        </w:rPr>
                        <w:t>—16 A.L.R.3d 25 § 2[a].</w:t>
                      </w:r>
                    </w:p>
                  </w:txbxContent>
                </v:textbox>
                <w10:wrap anchorx="page"/>
              </v:shape>
            </w:pict>
          </mc:Fallback>
        </mc:AlternateContent>
      </w:r>
      <w:r>
        <w:rPr>
          <w:color w:val="231F20"/>
          <w:sz w:val="17"/>
          <w:szCs w:val="17"/>
        </w:rPr>
        <w:t>in intermeddling with it or in coming within the area made dangerous by it, and</w:t>
      </w:r>
    </w:p>
    <w:p w:rsidR="00025429" w:rsidRDefault="00025429" w:rsidP="00025429">
      <w:pPr>
        <w:pStyle w:val="ListParagraph"/>
        <w:numPr>
          <w:ilvl w:val="1"/>
          <w:numId w:val="37"/>
        </w:numPr>
        <w:tabs>
          <w:tab w:val="left" w:pos="5040"/>
        </w:tabs>
        <w:kinsoku w:val="0"/>
        <w:overflowPunct w:val="0"/>
        <w:spacing w:line="220" w:lineRule="exact"/>
        <w:ind w:left="5040" w:right="111" w:hanging="240"/>
        <w:rPr>
          <w:color w:val="231F20"/>
          <w:sz w:val="17"/>
          <w:szCs w:val="17"/>
        </w:rPr>
      </w:pPr>
      <w:r>
        <w:rPr>
          <w:color w:val="231F20"/>
          <w:sz w:val="17"/>
          <w:szCs w:val="17"/>
        </w:rPr>
        <w:t xml:space="preserve">the </w:t>
      </w:r>
      <w:r>
        <w:rPr>
          <w:color w:val="231F20"/>
          <w:spacing w:val="2"/>
          <w:sz w:val="17"/>
          <w:szCs w:val="17"/>
        </w:rPr>
        <w:t xml:space="preserve">utility </w:t>
      </w:r>
      <w:r>
        <w:rPr>
          <w:color w:val="231F20"/>
          <w:sz w:val="17"/>
          <w:szCs w:val="17"/>
        </w:rPr>
        <w:t xml:space="preserve">to the </w:t>
      </w:r>
      <w:r>
        <w:rPr>
          <w:color w:val="231F20"/>
          <w:spacing w:val="2"/>
          <w:sz w:val="17"/>
          <w:szCs w:val="17"/>
        </w:rPr>
        <w:t xml:space="preserve">possessor </w:t>
      </w:r>
      <w:r>
        <w:rPr>
          <w:color w:val="231F20"/>
          <w:sz w:val="17"/>
          <w:szCs w:val="17"/>
        </w:rPr>
        <w:t xml:space="preserve">of </w:t>
      </w:r>
      <w:r>
        <w:rPr>
          <w:color w:val="231F20"/>
          <w:spacing w:val="2"/>
          <w:sz w:val="17"/>
          <w:szCs w:val="17"/>
        </w:rPr>
        <w:t xml:space="preserve">maintaining </w:t>
      </w:r>
      <w:r>
        <w:rPr>
          <w:color w:val="231F20"/>
          <w:spacing w:val="3"/>
          <w:sz w:val="17"/>
          <w:szCs w:val="17"/>
        </w:rPr>
        <w:t xml:space="preserve">the </w:t>
      </w:r>
      <w:r>
        <w:rPr>
          <w:color w:val="231F20"/>
          <w:spacing w:val="5"/>
          <w:sz w:val="17"/>
          <w:szCs w:val="17"/>
        </w:rPr>
        <w:t xml:space="preserve">condition </w:t>
      </w:r>
      <w:r>
        <w:rPr>
          <w:color w:val="231F20"/>
          <w:spacing w:val="4"/>
          <w:sz w:val="17"/>
          <w:szCs w:val="17"/>
        </w:rPr>
        <w:t xml:space="preserve">and the burden </w:t>
      </w:r>
      <w:r>
        <w:rPr>
          <w:color w:val="231F20"/>
          <w:spacing w:val="3"/>
          <w:sz w:val="17"/>
          <w:szCs w:val="17"/>
        </w:rPr>
        <w:t xml:space="preserve">of </w:t>
      </w:r>
      <w:r>
        <w:rPr>
          <w:color w:val="231F20"/>
          <w:spacing w:val="5"/>
          <w:sz w:val="17"/>
          <w:szCs w:val="17"/>
        </w:rPr>
        <w:t xml:space="preserve">eliminating </w:t>
      </w:r>
      <w:r>
        <w:rPr>
          <w:color w:val="231F20"/>
          <w:spacing w:val="6"/>
          <w:sz w:val="17"/>
          <w:szCs w:val="17"/>
        </w:rPr>
        <w:t xml:space="preserve">the </w:t>
      </w:r>
      <w:r>
        <w:rPr>
          <w:color w:val="231F20"/>
          <w:sz w:val="17"/>
          <w:szCs w:val="17"/>
        </w:rPr>
        <w:t>danger are slight as compared with the risk to children involved,</w:t>
      </w:r>
      <w:r>
        <w:rPr>
          <w:color w:val="231F20"/>
          <w:spacing w:val="-4"/>
          <w:sz w:val="17"/>
          <w:szCs w:val="17"/>
        </w:rPr>
        <w:t xml:space="preserve"> </w:t>
      </w:r>
      <w:r>
        <w:rPr>
          <w:color w:val="231F20"/>
          <w:sz w:val="17"/>
          <w:szCs w:val="17"/>
        </w:rPr>
        <w:t>and</w:t>
      </w:r>
    </w:p>
    <w:p w:rsidR="00025429" w:rsidRDefault="00025429" w:rsidP="00025429">
      <w:pPr>
        <w:pStyle w:val="ListParagraph"/>
        <w:numPr>
          <w:ilvl w:val="1"/>
          <w:numId w:val="37"/>
        </w:numPr>
        <w:tabs>
          <w:tab w:val="left" w:pos="5041"/>
        </w:tabs>
        <w:kinsoku w:val="0"/>
        <w:overflowPunct w:val="0"/>
        <w:spacing w:line="220" w:lineRule="exact"/>
        <w:ind w:left="5040" w:right="117" w:hanging="240"/>
        <w:rPr>
          <w:color w:val="231F20"/>
          <w:position w:val="6"/>
          <w:sz w:val="17"/>
          <w:szCs w:val="17"/>
        </w:rPr>
      </w:pPr>
      <w:r>
        <w:rPr>
          <w:color w:val="231F20"/>
          <w:sz w:val="17"/>
          <w:szCs w:val="17"/>
        </w:rPr>
        <w:t>the possessor fails to exercise reasonable care to eliminate the danger or otherwise to protect the children.</w:t>
      </w:r>
      <w:r>
        <w:rPr>
          <w:color w:val="231F20"/>
          <w:position w:val="6"/>
          <w:sz w:val="11"/>
          <w:szCs w:val="11"/>
        </w:rPr>
        <w:t>71</w:t>
      </w:r>
    </w:p>
    <w:p w:rsidR="00025429" w:rsidRDefault="00025429" w:rsidP="00025429">
      <w:pPr>
        <w:pStyle w:val="BodyText"/>
        <w:kinsoku w:val="0"/>
        <w:overflowPunct w:val="0"/>
        <w:spacing w:before="124"/>
        <w:ind w:left="4559" w:firstLine="240"/>
        <w:jc w:val="left"/>
        <w:rPr>
          <w:color w:val="231F20"/>
        </w:rPr>
      </w:pPr>
      <w:r>
        <w:rPr>
          <w:color w:val="231F20"/>
        </w:rPr>
        <w:t xml:space="preserve">The following </w:t>
      </w:r>
      <w:r>
        <w:rPr>
          <w:rFonts w:ascii="Book Antiqua" w:hAnsi="Book Antiqua" w:cs="Book Antiqua"/>
          <w:i/>
          <w:iCs/>
          <w:color w:val="231F20"/>
        </w:rPr>
        <w:t xml:space="preserve">Collomy </w:t>
      </w:r>
      <w:r>
        <w:rPr>
          <w:color w:val="231F20"/>
        </w:rPr>
        <w:t>case applies the attrac- tive nuisance doctrine.</w:t>
      </w:r>
    </w:p>
    <w:p w:rsidR="00025429" w:rsidRDefault="00025429" w:rsidP="00025429">
      <w:pPr>
        <w:pStyle w:val="BodyText"/>
        <w:kinsoku w:val="0"/>
        <w:overflowPunct w:val="0"/>
        <w:spacing w:line="240" w:lineRule="auto"/>
        <w:jc w:val="left"/>
        <w:rPr>
          <w:sz w:val="15"/>
          <w:szCs w:val="15"/>
        </w:rPr>
      </w:pPr>
      <w:r>
        <w:rPr>
          <w:noProof/>
        </w:rPr>
        <mc:AlternateContent>
          <mc:Choice Requires="wpg">
            <w:drawing>
              <wp:anchor distT="0" distB="0" distL="0" distR="0" simplePos="0" relativeHeight="251683840" behindDoc="0" locked="0" layoutInCell="0" allowOverlap="1">
                <wp:simplePos x="0" y="0"/>
                <wp:positionH relativeFrom="page">
                  <wp:posOffset>3810000</wp:posOffset>
                </wp:positionH>
                <wp:positionV relativeFrom="paragraph">
                  <wp:posOffset>153035</wp:posOffset>
                </wp:positionV>
                <wp:extent cx="2590800" cy="86995"/>
                <wp:effectExtent l="0" t="8255" r="0" b="0"/>
                <wp:wrapTopAndBottom/>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86995"/>
                          <a:chOff x="6000" y="241"/>
                          <a:chExt cx="4080" cy="137"/>
                        </a:xfrm>
                      </wpg:grpSpPr>
                      <wps:wsp>
                        <wps:cNvPr id="228" name="Freeform 636"/>
                        <wps:cNvSpPr>
                          <a:spLocks/>
                        </wps:cNvSpPr>
                        <wps:spPr bwMode="auto">
                          <a:xfrm>
                            <a:off x="6000" y="241"/>
                            <a:ext cx="4080" cy="137"/>
                          </a:xfrm>
                          <a:custGeom>
                            <a:avLst/>
                            <a:gdLst>
                              <a:gd name="T0" fmla="*/ 187 w 4080"/>
                              <a:gd name="T1" fmla="*/ 81 h 137"/>
                              <a:gd name="T2" fmla="*/ 0 w 4080"/>
                              <a:gd name="T3" fmla="*/ 81 h 137"/>
                              <a:gd name="T4" fmla="*/ 0 w 4080"/>
                              <a:gd name="T5" fmla="*/ 92 h 137"/>
                              <a:gd name="T6" fmla="*/ 187 w 4080"/>
                              <a:gd name="T7" fmla="*/ 92 h 137"/>
                              <a:gd name="T8" fmla="*/ 187 w 4080"/>
                              <a:gd name="T9" fmla="*/ 81 h 137"/>
                            </a:gdLst>
                            <a:ahLst/>
                            <a:cxnLst>
                              <a:cxn ang="0">
                                <a:pos x="T0" y="T1"/>
                              </a:cxn>
                              <a:cxn ang="0">
                                <a:pos x="T2" y="T3"/>
                              </a:cxn>
                              <a:cxn ang="0">
                                <a:pos x="T4" y="T5"/>
                              </a:cxn>
                              <a:cxn ang="0">
                                <a:pos x="T6" y="T7"/>
                              </a:cxn>
                              <a:cxn ang="0">
                                <a:pos x="T8" y="T9"/>
                              </a:cxn>
                            </a:cxnLst>
                            <a:rect l="0" t="0" r="r" b="b"/>
                            <a:pathLst>
                              <a:path w="4080" h="137">
                                <a:moveTo>
                                  <a:pt x="187" y="81"/>
                                </a:moveTo>
                                <a:lnTo>
                                  <a:pt x="0" y="81"/>
                                </a:lnTo>
                                <a:lnTo>
                                  <a:pt x="0" y="92"/>
                                </a:lnTo>
                                <a:lnTo>
                                  <a:pt x="187" y="92"/>
                                </a:lnTo>
                                <a:lnTo>
                                  <a:pt x="18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637"/>
                        <wps:cNvSpPr>
                          <a:spLocks/>
                        </wps:cNvSpPr>
                        <wps:spPr bwMode="auto">
                          <a:xfrm>
                            <a:off x="6000" y="241"/>
                            <a:ext cx="4080" cy="137"/>
                          </a:xfrm>
                          <a:custGeom>
                            <a:avLst/>
                            <a:gdLst>
                              <a:gd name="T0" fmla="*/ 189 w 4080"/>
                              <a:gd name="T1" fmla="*/ 81 h 137"/>
                              <a:gd name="T2" fmla="*/ 187 w 4080"/>
                              <a:gd name="T3" fmla="*/ 81 h 137"/>
                              <a:gd name="T4" fmla="*/ 187 w 4080"/>
                              <a:gd name="T5" fmla="*/ 92 h 137"/>
                              <a:gd name="T6" fmla="*/ 189 w 4080"/>
                              <a:gd name="T7" fmla="*/ 92 h 137"/>
                              <a:gd name="T8" fmla="*/ 189 w 4080"/>
                              <a:gd name="T9" fmla="*/ 81 h 137"/>
                            </a:gdLst>
                            <a:ahLst/>
                            <a:cxnLst>
                              <a:cxn ang="0">
                                <a:pos x="T0" y="T1"/>
                              </a:cxn>
                              <a:cxn ang="0">
                                <a:pos x="T2" y="T3"/>
                              </a:cxn>
                              <a:cxn ang="0">
                                <a:pos x="T4" y="T5"/>
                              </a:cxn>
                              <a:cxn ang="0">
                                <a:pos x="T6" y="T7"/>
                              </a:cxn>
                              <a:cxn ang="0">
                                <a:pos x="T8" y="T9"/>
                              </a:cxn>
                            </a:cxnLst>
                            <a:rect l="0" t="0" r="r" b="b"/>
                            <a:pathLst>
                              <a:path w="4080" h="137">
                                <a:moveTo>
                                  <a:pt x="189" y="81"/>
                                </a:moveTo>
                                <a:lnTo>
                                  <a:pt x="187" y="81"/>
                                </a:lnTo>
                                <a:lnTo>
                                  <a:pt x="187" y="92"/>
                                </a:lnTo>
                                <a:lnTo>
                                  <a:pt x="189" y="92"/>
                                </a:lnTo>
                                <a:lnTo>
                                  <a:pt x="18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638"/>
                        <wps:cNvSpPr>
                          <a:spLocks/>
                        </wps:cNvSpPr>
                        <wps:spPr bwMode="auto">
                          <a:xfrm>
                            <a:off x="6000" y="241"/>
                            <a:ext cx="4080" cy="137"/>
                          </a:xfrm>
                          <a:custGeom>
                            <a:avLst/>
                            <a:gdLst>
                              <a:gd name="T0" fmla="*/ 374 w 4080"/>
                              <a:gd name="T1" fmla="*/ 81 h 137"/>
                              <a:gd name="T2" fmla="*/ 189 w 4080"/>
                              <a:gd name="T3" fmla="*/ 81 h 137"/>
                              <a:gd name="T4" fmla="*/ 189 w 4080"/>
                              <a:gd name="T5" fmla="*/ 92 h 137"/>
                              <a:gd name="T6" fmla="*/ 374 w 4080"/>
                              <a:gd name="T7" fmla="*/ 92 h 137"/>
                              <a:gd name="T8" fmla="*/ 374 w 4080"/>
                              <a:gd name="T9" fmla="*/ 81 h 137"/>
                            </a:gdLst>
                            <a:ahLst/>
                            <a:cxnLst>
                              <a:cxn ang="0">
                                <a:pos x="T0" y="T1"/>
                              </a:cxn>
                              <a:cxn ang="0">
                                <a:pos x="T2" y="T3"/>
                              </a:cxn>
                              <a:cxn ang="0">
                                <a:pos x="T4" y="T5"/>
                              </a:cxn>
                              <a:cxn ang="0">
                                <a:pos x="T6" y="T7"/>
                              </a:cxn>
                              <a:cxn ang="0">
                                <a:pos x="T8" y="T9"/>
                              </a:cxn>
                            </a:cxnLst>
                            <a:rect l="0" t="0" r="r" b="b"/>
                            <a:pathLst>
                              <a:path w="4080" h="137">
                                <a:moveTo>
                                  <a:pt x="374" y="81"/>
                                </a:moveTo>
                                <a:lnTo>
                                  <a:pt x="189" y="81"/>
                                </a:lnTo>
                                <a:lnTo>
                                  <a:pt x="189" y="92"/>
                                </a:lnTo>
                                <a:lnTo>
                                  <a:pt x="374" y="92"/>
                                </a:lnTo>
                                <a:lnTo>
                                  <a:pt x="37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639"/>
                        <wps:cNvSpPr>
                          <a:spLocks/>
                        </wps:cNvSpPr>
                        <wps:spPr bwMode="auto">
                          <a:xfrm>
                            <a:off x="6000" y="241"/>
                            <a:ext cx="4080" cy="137"/>
                          </a:xfrm>
                          <a:custGeom>
                            <a:avLst/>
                            <a:gdLst>
                              <a:gd name="T0" fmla="*/ 377 w 4080"/>
                              <a:gd name="T1" fmla="*/ 81 h 137"/>
                              <a:gd name="T2" fmla="*/ 374 w 4080"/>
                              <a:gd name="T3" fmla="*/ 81 h 137"/>
                              <a:gd name="T4" fmla="*/ 374 w 4080"/>
                              <a:gd name="T5" fmla="*/ 92 h 137"/>
                              <a:gd name="T6" fmla="*/ 377 w 4080"/>
                              <a:gd name="T7" fmla="*/ 92 h 137"/>
                              <a:gd name="T8" fmla="*/ 377 w 4080"/>
                              <a:gd name="T9" fmla="*/ 81 h 137"/>
                            </a:gdLst>
                            <a:ahLst/>
                            <a:cxnLst>
                              <a:cxn ang="0">
                                <a:pos x="T0" y="T1"/>
                              </a:cxn>
                              <a:cxn ang="0">
                                <a:pos x="T2" y="T3"/>
                              </a:cxn>
                              <a:cxn ang="0">
                                <a:pos x="T4" y="T5"/>
                              </a:cxn>
                              <a:cxn ang="0">
                                <a:pos x="T6" y="T7"/>
                              </a:cxn>
                              <a:cxn ang="0">
                                <a:pos x="T8" y="T9"/>
                              </a:cxn>
                            </a:cxnLst>
                            <a:rect l="0" t="0" r="r" b="b"/>
                            <a:pathLst>
                              <a:path w="4080" h="137">
                                <a:moveTo>
                                  <a:pt x="377" y="81"/>
                                </a:moveTo>
                                <a:lnTo>
                                  <a:pt x="374" y="81"/>
                                </a:lnTo>
                                <a:lnTo>
                                  <a:pt x="374" y="92"/>
                                </a:lnTo>
                                <a:lnTo>
                                  <a:pt x="377" y="92"/>
                                </a:lnTo>
                                <a:lnTo>
                                  <a:pt x="37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640"/>
                        <wps:cNvSpPr>
                          <a:spLocks/>
                        </wps:cNvSpPr>
                        <wps:spPr bwMode="auto">
                          <a:xfrm>
                            <a:off x="6000" y="241"/>
                            <a:ext cx="4080" cy="137"/>
                          </a:xfrm>
                          <a:custGeom>
                            <a:avLst/>
                            <a:gdLst>
                              <a:gd name="T0" fmla="*/ 561 w 4080"/>
                              <a:gd name="T1" fmla="*/ 81 h 137"/>
                              <a:gd name="T2" fmla="*/ 377 w 4080"/>
                              <a:gd name="T3" fmla="*/ 81 h 137"/>
                              <a:gd name="T4" fmla="*/ 377 w 4080"/>
                              <a:gd name="T5" fmla="*/ 92 h 137"/>
                              <a:gd name="T6" fmla="*/ 561 w 4080"/>
                              <a:gd name="T7" fmla="*/ 92 h 137"/>
                              <a:gd name="T8" fmla="*/ 561 w 4080"/>
                              <a:gd name="T9" fmla="*/ 81 h 137"/>
                            </a:gdLst>
                            <a:ahLst/>
                            <a:cxnLst>
                              <a:cxn ang="0">
                                <a:pos x="T0" y="T1"/>
                              </a:cxn>
                              <a:cxn ang="0">
                                <a:pos x="T2" y="T3"/>
                              </a:cxn>
                              <a:cxn ang="0">
                                <a:pos x="T4" y="T5"/>
                              </a:cxn>
                              <a:cxn ang="0">
                                <a:pos x="T6" y="T7"/>
                              </a:cxn>
                              <a:cxn ang="0">
                                <a:pos x="T8" y="T9"/>
                              </a:cxn>
                            </a:cxnLst>
                            <a:rect l="0" t="0" r="r" b="b"/>
                            <a:pathLst>
                              <a:path w="4080" h="137">
                                <a:moveTo>
                                  <a:pt x="561" y="81"/>
                                </a:moveTo>
                                <a:lnTo>
                                  <a:pt x="377" y="81"/>
                                </a:lnTo>
                                <a:lnTo>
                                  <a:pt x="377" y="92"/>
                                </a:lnTo>
                                <a:lnTo>
                                  <a:pt x="561" y="92"/>
                                </a:lnTo>
                                <a:lnTo>
                                  <a:pt x="56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641"/>
                        <wps:cNvSpPr>
                          <a:spLocks/>
                        </wps:cNvSpPr>
                        <wps:spPr bwMode="auto">
                          <a:xfrm>
                            <a:off x="6000" y="241"/>
                            <a:ext cx="4080" cy="137"/>
                          </a:xfrm>
                          <a:custGeom>
                            <a:avLst/>
                            <a:gdLst>
                              <a:gd name="T0" fmla="*/ 564 w 4080"/>
                              <a:gd name="T1" fmla="*/ 81 h 137"/>
                              <a:gd name="T2" fmla="*/ 561 w 4080"/>
                              <a:gd name="T3" fmla="*/ 81 h 137"/>
                              <a:gd name="T4" fmla="*/ 561 w 4080"/>
                              <a:gd name="T5" fmla="*/ 92 h 137"/>
                              <a:gd name="T6" fmla="*/ 564 w 4080"/>
                              <a:gd name="T7" fmla="*/ 92 h 137"/>
                              <a:gd name="T8" fmla="*/ 564 w 4080"/>
                              <a:gd name="T9" fmla="*/ 81 h 137"/>
                            </a:gdLst>
                            <a:ahLst/>
                            <a:cxnLst>
                              <a:cxn ang="0">
                                <a:pos x="T0" y="T1"/>
                              </a:cxn>
                              <a:cxn ang="0">
                                <a:pos x="T2" y="T3"/>
                              </a:cxn>
                              <a:cxn ang="0">
                                <a:pos x="T4" y="T5"/>
                              </a:cxn>
                              <a:cxn ang="0">
                                <a:pos x="T6" y="T7"/>
                              </a:cxn>
                              <a:cxn ang="0">
                                <a:pos x="T8" y="T9"/>
                              </a:cxn>
                            </a:cxnLst>
                            <a:rect l="0" t="0" r="r" b="b"/>
                            <a:pathLst>
                              <a:path w="4080" h="137">
                                <a:moveTo>
                                  <a:pt x="564" y="81"/>
                                </a:moveTo>
                                <a:lnTo>
                                  <a:pt x="561" y="81"/>
                                </a:lnTo>
                                <a:lnTo>
                                  <a:pt x="561" y="92"/>
                                </a:lnTo>
                                <a:lnTo>
                                  <a:pt x="564" y="92"/>
                                </a:lnTo>
                                <a:lnTo>
                                  <a:pt x="56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642"/>
                        <wps:cNvSpPr>
                          <a:spLocks/>
                        </wps:cNvSpPr>
                        <wps:spPr bwMode="auto">
                          <a:xfrm>
                            <a:off x="6000" y="241"/>
                            <a:ext cx="4080" cy="137"/>
                          </a:xfrm>
                          <a:custGeom>
                            <a:avLst/>
                            <a:gdLst>
                              <a:gd name="T0" fmla="*/ 748 w 4080"/>
                              <a:gd name="T1" fmla="*/ 81 h 137"/>
                              <a:gd name="T2" fmla="*/ 564 w 4080"/>
                              <a:gd name="T3" fmla="*/ 81 h 137"/>
                              <a:gd name="T4" fmla="*/ 564 w 4080"/>
                              <a:gd name="T5" fmla="*/ 92 h 137"/>
                              <a:gd name="T6" fmla="*/ 748 w 4080"/>
                              <a:gd name="T7" fmla="*/ 92 h 137"/>
                              <a:gd name="T8" fmla="*/ 748 w 4080"/>
                              <a:gd name="T9" fmla="*/ 81 h 137"/>
                            </a:gdLst>
                            <a:ahLst/>
                            <a:cxnLst>
                              <a:cxn ang="0">
                                <a:pos x="T0" y="T1"/>
                              </a:cxn>
                              <a:cxn ang="0">
                                <a:pos x="T2" y="T3"/>
                              </a:cxn>
                              <a:cxn ang="0">
                                <a:pos x="T4" y="T5"/>
                              </a:cxn>
                              <a:cxn ang="0">
                                <a:pos x="T6" y="T7"/>
                              </a:cxn>
                              <a:cxn ang="0">
                                <a:pos x="T8" y="T9"/>
                              </a:cxn>
                            </a:cxnLst>
                            <a:rect l="0" t="0" r="r" b="b"/>
                            <a:pathLst>
                              <a:path w="4080" h="137">
                                <a:moveTo>
                                  <a:pt x="748" y="81"/>
                                </a:moveTo>
                                <a:lnTo>
                                  <a:pt x="564" y="81"/>
                                </a:lnTo>
                                <a:lnTo>
                                  <a:pt x="564" y="92"/>
                                </a:lnTo>
                                <a:lnTo>
                                  <a:pt x="748" y="92"/>
                                </a:lnTo>
                                <a:lnTo>
                                  <a:pt x="74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643"/>
                        <wps:cNvSpPr>
                          <a:spLocks/>
                        </wps:cNvSpPr>
                        <wps:spPr bwMode="auto">
                          <a:xfrm>
                            <a:off x="6000" y="241"/>
                            <a:ext cx="4080" cy="137"/>
                          </a:xfrm>
                          <a:custGeom>
                            <a:avLst/>
                            <a:gdLst>
                              <a:gd name="T0" fmla="*/ 751 w 4080"/>
                              <a:gd name="T1" fmla="*/ 81 h 137"/>
                              <a:gd name="T2" fmla="*/ 748 w 4080"/>
                              <a:gd name="T3" fmla="*/ 81 h 137"/>
                              <a:gd name="T4" fmla="*/ 748 w 4080"/>
                              <a:gd name="T5" fmla="*/ 92 h 137"/>
                              <a:gd name="T6" fmla="*/ 751 w 4080"/>
                              <a:gd name="T7" fmla="*/ 92 h 137"/>
                              <a:gd name="T8" fmla="*/ 751 w 4080"/>
                              <a:gd name="T9" fmla="*/ 81 h 137"/>
                            </a:gdLst>
                            <a:ahLst/>
                            <a:cxnLst>
                              <a:cxn ang="0">
                                <a:pos x="T0" y="T1"/>
                              </a:cxn>
                              <a:cxn ang="0">
                                <a:pos x="T2" y="T3"/>
                              </a:cxn>
                              <a:cxn ang="0">
                                <a:pos x="T4" y="T5"/>
                              </a:cxn>
                              <a:cxn ang="0">
                                <a:pos x="T6" y="T7"/>
                              </a:cxn>
                              <a:cxn ang="0">
                                <a:pos x="T8" y="T9"/>
                              </a:cxn>
                            </a:cxnLst>
                            <a:rect l="0" t="0" r="r" b="b"/>
                            <a:pathLst>
                              <a:path w="4080" h="137">
                                <a:moveTo>
                                  <a:pt x="751" y="81"/>
                                </a:moveTo>
                                <a:lnTo>
                                  <a:pt x="748" y="81"/>
                                </a:lnTo>
                                <a:lnTo>
                                  <a:pt x="748" y="92"/>
                                </a:lnTo>
                                <a:lnTo>
                                  <a:pt x="751" y="92"/>
                                </a:lnTo>
                                <a:lnTo>
                                  <a:pt x="75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644"/>
                        <wps:cNvSpPr>
                          <a:spLocks/>
                        </wps:cNvSpPr>
                        <wps:spPr bwMode="auto">
                          <a:xfrm>
                            <a:off x="6000" y="241"/>
                            <a:ext cx="4080" cy="137"/>
                          </a:xfrm>
                          <a:custGeom>
                            <a:avLst/>
                            <a:gdLst>
                              <a:gd name="T0" fmla="*/ 935 w 4080"/>
                              <a:gd name="T1" fmla="*/ 81 h 137"/>
                              <a:gd name="T2" fmla="*/ 751 w 4080"/>
                              <a:gd name="T3" fmla="*/ 81 h 137"/>
                              <a:gd name="T4" fmla="*/ 751 w 4080"/>
                              <a:gd name="T5" fmla="*/ 92 h 137"/>
                              <a:gd name="T6" fmla="*/ 935 w 4080"/>
                              <a:gd name="T7" fmla="*/ 92 h 137"/>
                              <a:gd name="T8" fmla="*/ 935 w 4080"/>
                              <a:gd name="T9" fmla="*/ 81 h 137"/>
                            </a:gdLst>
                            <a:ahLst/>
                            <a:cxnLst>
                              <a:cxn ang="0">
                                <a:pos x="T0" y="T1"/>
                              </a:cxn>
                              <a:cxn ang="0">
                                <a:pos x="T2" y="T3"/>
                              </a:cxn>
                              <a:cxn ang="0">
                                <a:pos x="T4" y="T5"/>
                              </a:cxn>
                              <a:cxn ang="0">
                                <a:pos x="T6" y="T7"/>
                              </a:cxn>
                              <a:cxn ang="0">
                                <a:pos x="T8" y="T9"/>
                              </a:cxn>
                            </a:cxnLst>
                            <a:rect l="0" t="0" r="r" b="b"/>
                            <a:pathLst>
                              <a:path w="4080" h="137">
                                <a:moveTo>
                                  <a:pt x="935" y="81"/>
                                </a:moveTo>
                                <a:lnTo>
                                  <a:pt x="751" y="81"/>
                                </a:lnTo>
                                <a:lnTo>
                                  <a:pt x="751" y="92"/>
                                </a:lnTo>
                                <a:lnTo>
                                  <a:pt x="935" y="92"/>
                                </a:lnTo>
                                <a:lnTo>
                                  <a:pt x="93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645"/>
                        <wps:cNvSpPr>
                          <a:spLocks/>
                        </wps:cNvSpPr>
                        <wps:spPr bwMode="auto">
                          <a:xfrm>
                            <a:off x="6000" y="241"/>
                            <a:ext cx="4080" cy="137"/>
                          </a:xfrm>
                          <a:custGeom>
                            <a:avLst/>
                            <a:gdLst>
                              <a:gd name="T0" fmla="*/ 938 w 4080"/>
                              <a:gd name="T1" fmla="*/ 81 h 137"/>
                              <a:gd name="T2" fmla="*/ 935 w 4080"/>
                              <a:gd name="T3" fmla="*/ 81 h 137"/>
                              <a:gd name="T4" fmla="*/ 935 w 4080"/>
                              <a:gd name="T5" fmla="*/ 92 h 137"/>
                              <a:gd name="T6" fmla="*/ 938 w 4080"/>
                              <a:gd name="T7" fmla="*/ 92 h 137"/>
                              <a:gd name="T8" fmla="*/ 938 w 4080"/>
                              <a:gd name="T9" fmla="*/ 81 h 137"/>
                            </a:gdLst>
                            <a:ahLst/>
                            <a:cxnLst>
                              <a:cxn ang="0">
                                <a:pos x="T0" y="T1"/>
                              </a:cxn>
                              <a:cxn ang="0">
                                <a:pos x="T2" y="T3"/>
                              </a:cxn>
                              <a:cxn ang="0">
                                <a:pos x="T4" y="T5"/>
                              </a:cxn>
                              <a:cxn ang="0">
                                <a:pos x="T6" y="T7"/>
                              </a:cxn>
                              <a:cxn ang="0">
                                <a:pos x="T8" y="T9"/>
                              </a:cxn>
                            </a:cxnLst>
                            <a:rect l="0" t="0" r="r" b="b"/>
                            <a:pathLst>
                              <a:path w="4080" h="137">
                                <a:moveTo>
                                  <a:pt x="938" y="81"/>
                                </a:moveTo>
                                <a:lnTo>
                                  <a:pt x="935" y="81"/>
                                </a:lnTo>
                                <a:lnTo>
                                  <a:pt x="935" y="92"/>
                                </a:lnTo>
                                <a:lnTo>
                                  <a:pt x="938" y="92"/>
                                </a:lnTo>
                                <a:lnTo>
                                  <a:pt x="93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646"/>
                        <wps:cNvSpPr>
                          <a:spLocks/>
                        </wps:cNvSpPr>
                        <wps:spPr bwMode="auto">
                          <a:xfrm>
                            <a:off x="6000" y="241"/>
                            <a:ext cx="4080" cy="137"/>
                          </a:xfrm>
                          <a:custGeom>
                            <a:avLst/>
                            <a:gdLst>
                              <a:gd name="T0" fmla="*/ 1122 w 4080"/>
                              <a:gd name="T1" fmla="*/ 81 h 137"/>
                              <a:gd name="T2" fmla="*/ 938 w 4080"/>
                              <a:gd name="T3" fmla="*/ 81 h 137"/>
                              <a:gd name="T4" fmla="*/ 938 w 4080"/>
                              <a:gd name="T5" fmla="*/ 92 h 137"/>
                              <a:gd name="T6" fmla="*/ 1122 w 4080"/>
                              <a:gd name="T7" fmla="*/ 92 h 137"/>
                              <a:gd name="T8" fmla="*/ 1122 w 4080"/>
                              <a:gd name="T9" fmla="*/ 81 h 137"/>
                            </a:gdLst>
                            <a:ahLst/>
                            <a:cxnLst>
                              <a:cxn ang="0">
                                <a:pos x="T0" y="T1"/>
                              </a:cxn>
                              <a:cxn ang="0">
                                <a:pos x="T2" y="T3"/>
                              </a:cxn>
                              <a:cxn ang="0">
                                <a:pos x="T4" y="T5"/>
                              </a:cxn>
                              <a:cxn ang="0">
                                <a:pos x="T6" y="T7"/>
                              </a:cxn>
                              <a:cxn ang="0">
                                <a:pos x="T8" y="T9"/>
                              </a:cxn>
                            </a:cxnLst>
                            <a:rect l="0" t="0" r="r" b="b"/>
                            <a:pathLst>
                              <a:path w="4080" h="137">
                                <a:moveTo>
                                  <a:pt x="1122" y="81"/>
                                </a:moveTo>
                                <a:lnTo>
                                  <a:pt x="938" y="81"/>
                                </a:lnTo>
                                <a:lnTo>
                                  <a:pt x="938" y="92"/>
                                </a:lnTo>
                                <a:lnTo>
                                  <a:pt x="1122" y="92"/>
                                </a:lnTo>
                                <a:lnTo>
                                  <a:pt x="112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647"/>
                        <wps:cNvSpPr>
                          <a:spLocks/>
                        </wps:cNvSpPr>
                        <wps:spPr bwMode="auto">
                          <a:xfrm>
                            <a:off x="6000" y="241"/>
                            <a:ext cx="4080" cy="137"/>
                          </a:xfrm>
                          <a:custGeom>
                            <a:avLst/>
                            <a:gdLst>
                              <a:gd name="T0" fmla="*/ 1125 w 4080"/>
                              <a:gd name="T1" fmla="*/ 81 h 137"/>
                              <a:gd name="T2" fmla="*/ 1122 w 4080"/>
                              <a:gd name="T3" fmla="*/ 81 h 137"/>
                              <a:gd name="T4" fmla="*/ 1122 w 4080"/>
                              <a:gd name="T5" fmla="*/ 92 h 137"/>
                              <a:gd name="T6" fmla="*/ 1125 w 4080"/>
                              <a:gd name="T7" fmla="*/ 92 h 137"/>
                              <a:gd name="T8" fmla="*/ 1125 w 4080"/>
                              <a:gd name="T9" fmla="*/ 81 h 137"/>
                            </a:gdLst>
                            <a:ahLst/>
                            <a:cxnLst>
                              <a:cxn ang="0">
                                <a:pos x="T0" y="T1"/>
                              </a:cxn>
                              <a:cxn ang="0">
                                <a:pos x="T2" y="T3"/>
                              </a:cxn>
                              <a:cxn ang="0">
                                <a:pos x="T4" y="T5"/>
                              </a:cxn>
                              <a:cxn ang="0">
                                <a:pos x="T6" y="T7"/>
                              </a:cxn>
                              <a:cxn ang="0">
                                <a:pos x="T8" y="T9"/>
                              </a:cxn>
                            </a:cxnLst>
                            <a:rect l="0" t="0" r="r" b="b"/>
                            <a:pathLst>
                              <a:path w="4080" h="137">
                                <a:moveTo>
                                  <a:pt x="1125" y="81"/>
                                </a:moveTo>
                                <a:lnTo>
                                  <a:pt x="1122" y="81"/>
                                </a:lnTo>
                                <a:lnTo>
                                  <a:pt x="1122" y="92"/>
                                </a:lnTo>
                                <a:lnTo>
                                  <a:pt x="1125" y="92"/>
                                </a:lnTo>
                                <a:lnTo>
                                  <a:pt x="112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648"/>
                        <wps:cNvSpPr>
                          <a:spLocks/>
                        </wps:cNvSpPr>
                        <wps:spPr bwMode="auto">
                          <a:xfrm>
                            <a:off x="6000" y="241"/>
                            <a:ext cx="4080" cy="137"/>
                          </a:xfrm>
                          <a:custGeom>
                            <a:avLst/>
                            <a:gdLst>
                              <a:gd name="T0" fmla="*/ 1310 w 4080"/>
                              <a:gd name="T1" fmla="*/ 81 h 137"/>
                              <a:gd name="T2" fmla="*/ 1125 w 4080"/>
                              <a:gd name="T3" fmla="*/ 81 h 137"/>
                              <a:gd name="T4" fmla="*/ 1125 w 4080"/>
                              <a:gd name="T5" fmla="*/ 92 h 137"/>
                              <a:gd name="T6" fmla="*/ 1310 w 4080"/>
                              <a:gd name="T7" fmla="*/ 92 h 137"/>
                              <a:gd name="T8" fmla="*/ 1310 w 4080"/>
                              <a:gd name="T9" fmla="*/ 81 h 137"/>
                            </a:gdLst>
                            <a:ahLst/>
                            <a:cxnLst>
                              <a:cxn ang="0">
                                <a:pos x="T0" y="T1"/>
                              </a:cxn>
                              <a:cxn ang="0">
                                <a:pos x="T2" y="T3"/>
                              </a:cxn>
                              <a:cxn ang="0">
                                <a:pos x="T4" y="T5"/>
                              </a:cxn>
                              <a:cxn ang="0">
                                <a:pos x="T6" y="T7"/>
                              </a:cxn>
                              <a:cxn ang="0">
                                <a:pos x="T8" y="T9"/>
                              </a:cxn>
                            </a:cxnLst>
                            <a:rect l="0" t="0" r="r" b="b"/>
                            <a:pathLst>
                              <a:path w="4080" h="137">
                                <a:moveTo>
                                  <a:pt x="1310" y="81"/>
                                </a:moveTo>
                                <a:lnTo>
                                  <a:pt x="1125" y="81"/>
                                </a:lnTo>
                                <a:lnTo>
                                  <a:pt x="1125" y="92"/>
                                </a:lnTo>
                                <a:lnTo>
                                  <a:pt x="1310" y="92"/>
                                </a:lnTo>
                                <a:lnTo>
                                  <a:pt x="131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49"/>
                        <wps:cNvSpPr>
                          <a:spLocks/>
                        </wps:cNvSpPr>
                        <wps:spPr bwMode="auto">
                          <a:xfrm>
                            <a:off x="6000" y="241"/>
                            <a:ext cx="4080" cy="137"/>
                          </a:xfrm>
                          <a:custGeom>
                            <a:avLst/>
                            <a:gdLst>
                              <a:gd name="T0" fmla="*/ 1312 w 4080"/>
                              <a:gd name="T1" fmla="*/ 81 h 137"/>
                              <a:gd name="T2" fmla="*/ 1310 w 4080"/>
                              <a:gd name="T3" fmla="*/ 81 h 137"/>
                              <a:gd name="T4" fmla="*/ 1310 w 4080"/>
                              <a:gd name="T5" fmla="*/ 92 h 137"/>
                              <a:gd name="T6" fmla="*/ 1312 w 4080"/>
                              <a:gd name="T7" fmla="*/ 92 h 137"/>
                              <a:gd name="T8" fmla="*/ 1312 w 4080"/>
                              <a:gd name="T9" fmla="*/ 81 h 137"/>
                            </a:gdLst>
                            <a:ahLst/>
                            <a:cxnLst>
                              <a:cxn ang="0">
                                <a:pos x="T0" y="T1"/>
                              </a:cxn>
                              <a:cxn ang="0">
                                <a:pos x="T2" y="T3"/>
                              </a:cxn>
                              <a:cxn ang="0">
                                <a:pos x="T4" y="T5"/>
                              </a:cxn>
                              <a:cxn ang="0">
                                <a:pos x="T6" y="T7"/>
                              </a:cxn>
                              <a:cxn ang="0">
                                <a:pos x="T8" y="T9"/>
                              </a:cxn>
                            </a:cxnLst>
                            <a:rect l="0" t="0" r="r" b="b"/>
                            <a:pathLst>
                              <a:path w="4080" h="137">
                                <a:moveTo>
                                  <a:pt x="1312" y="81"/>
                                </a:moveTo>
                                <a:lnTo>
                                  <a:pt x="1310" y="81"/>
                                </a:lnTo>
                                <a:lnTo>
                                  <a:pt x="1310" y="92"/>
                                </a:lnTo>
                                <a:lnTo>
                                  <a:pt x="1312" y="92"/>
                                </a:lnTo>
                                <a:lnTo>
                                  <a:pt x="131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650"/>
                        <wps:cNvSpPr>
                          <a:spLocks/>
                        </wps:cNvSpPr>
                        <wps:spPr bwMode="auto">
                          <a:xfrm>
                            <a:off x="6000" y="241"/>
                            <a:ext cx="4080" cy="137"/>
                          </a:xfrm>
                          <a:custGeom>
                            <a:avLst/>
                            <a:gdLst>
                              <a:gd name="T0" fmla="*/ 1500 w 4080"/>
                              <a:gd name="T1" fmla="*/ 81 h 137"/>
                              <a:gd name="T2" fmla="*/ 1312 w 4080"/>
                              <a:gd name="T3" fmla="*/ 81 h 137"/>
                              <a:gd name="T4" fmla="*/ 1312 w 4080"/>
                              <a:gd name="T5" fmla="*/ 92 h 137"/>
                              <a:gd name="T6" fmla="*/ 1500 w 4080"/>
                              <a:gd name="T7" fmla="*/ 92 h 137"/>
                              <a:gd name="T8" fmla="*/ 1500 w 4080"/>
                              <a:gd name="T9" fmla="*/ 81 h 137"/>
                            </a:gdLst>
                            <a:ahLst/>
                            <a:cxnLst>
                              <a:cxn ang="0">
                                <a:pos x="T0" y="T1"/>
                              </a:cxn>
                              <a:cxn ang="0">
                                <a:pos x="T2" y="T3"/>
                              </a:cxn>
                              <a:cxn ang="0">
                                <a:pos x="T4" y="T5"/>
                              </a:cxn>
                              <a:cxn ang="0">
                                <a:pos x="T6" y="T7"/>
                              </a:cxn>
                              <a:cxn ang="0">
                                <a:pos x="T8" y="T9"/>
                              </a:cxn>
                            </a:cxnLst>
                            <a:rect l="0" t="0" r="r" b="b"/>
                            <a:pathLst>
                              <a:path w="4080" h="137">
                                <a:moveTo>
                                  <a:pt x="1500" y="81"/>
                                </a:moveTo>
                                <a:lnTo>
                                  <a:pt x="1312" y="81"/>
                                </a:lnTo>
                                <a:lnTo>
                                  <a:pt x="1312" y="92"/>
                                </a:lnTo>
                                <a:lnTo>
                                  <a:pt x="1500" y="92"/>
                                </a:lnTo>
                                <a:lnTo>
                                  <a:pt x="150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651"/>
                        <wps:cNvSpPr>
                          <a:spLocks/>
                        </wps:cNvSpPr>
                        <wps:spPr bwMode="auto">
                          <a:xfrm>
                            <a:off x="6000" y="241"/>
                            <a:ext cx="4080" cy="137"/>
                          </a:xfrm>
                          <a:custGeom>
                            <a:avLst/>
                            <a:gdLst>
                              <a:gd name="T0" fmla="*/ 1614 w 4080"/>
                              <a:gd name="T1" fmla="*/ 76 h 137"/>
                              <a:gd name="T2" fmla="*/ 1585 w 4080"/>
                              <a:gd name="T3" fmla="*/ 105 h 137"/>
                              <a:gd name="T4" fmla="*/ 1614 w 4080"/>
                              <a:gd name="T5" fmla="*/ 136 h 137"/>
                              <a:gd name="T6" fmla="*/ 1642 w 4080"/>
                              <a:gd name="T7" fmla="*/ 105 h 137"/>
                              <a:gd name="T8" fmla="*/ 1614 w 4080"/>
                              <a:gd name="T9" fmla="*/ 76 h 137"/>
                            </a:gdLst>
                            <a:ahLst/>
                            <a:cxnLst>
                              <a:cxn ang="0">
                                <a:pos x="T0" y="T1"/>
                              </a:cxn>
                              <a:cxn ang="0">
                                <a:pos x="T2" y="T3"/>
                              </a:cxn>
                              <a:cxn ang="0">
                                <a:pos x="T4" y="T5"/>
                              </a:cxn>
                              <a:cxn ang="0">
                                <a:pos x="T6" y="T7"/>
                              </a:cxn>
                              <a:cxn ang="0">
                                <a:pos x="T8" y="T9"/>
                              </a:cxn>
                            </a:cxnLst>
                            <a:rect l="0" t="0" r="r" b="b"/>
                            <a:pathLst>
                              <a:path w="4080" h="137">
                                <a:moveTo>
                                  <a:pt x="1614" y="76"/>
                                </a:moveTo>
                                <a:lnTo>
                                  <a:pt x="1585" y="105"/>
                                </a:lnTo>
                                <a:lnTo>
                                  <a:pt x="1614" y="136"/>
                                </a:lnTo>
                                <a:lnTo>
                                  <a:pt x="1642" y="105"/>
                                </a:lnTo>
                                <a:lnTo>
                                  <a:pt x="1614"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652"/>
                        <wps:cNvSpPr>
                          <a:spLocks/>
                        </wps:cNvSpPr>
                        <wps:spPr bwMode="auto">
                          <a:xfrm>
                            <a:off x="6000" y="241"/>
                            <a:ext cx="4080" cy="137"/>
                          </a:xfrm>
                          <a:custGeom>
                            <a:avLst/>
                            <a:gdLst>
                              <a:gd name="T0" fmla="*/ 1576 w 4080"/>
                              <a:gd name="T1" fmla="*/ 39 h 137"/>
                              <a:gd name="T2" fmla="*/ 1546 w 4080"/>
                              <a:gd name="T3" fmla="*/ 67 h 137"/>
                              <a:gd name="T4" fmla="*/ 1576 w 4080"/>
                              <a:gd name="T5" fmla="*/ 95 h 137"/>
                              <a:gd name="T6" fmla="*/ 1604 w 4080"/>
                              <a:gd name="T7" fmla="*/ 67 h 137"/>
                              <a:gd name="T8" fmla="*/ 1576 w 4080"/>
                              <a:gd name="T9" fmla="*/ 39 h 137"/>
                            </a:gdLst>
                            <a:ahLst/>
                            <a:cxnLst>
                              <a:cxn ang="0">
                                <a:pos x="T0" y="T1"/>
                              </a:cxn>
                              <a:cxn ang="0">
                                <a:pos x="T2" y="T3"/>
                              </a:cxn>
                              <a:cxn ang="0">
                                <a:pos x="T4" y="T5"/>
                              </a:cxn>
                              <a:cxn ang="0">
                                <a:pos x="T6" y="T7"/>
                              </a:cxn>
                              <a:cxn ang="0">
                                <a:pos x="T8" y="T9"/>
                              </a:cxn>
                            </a:cxnLst>
                            <a:rect l="0" t="0" r="r" b="b"/>
                            <a:pathLst>
                              <a:path w="4080" h="137">
                                <a:moveTo>
                                  <a:pt x="1576" y="39"/>
                                </a:moveTo>
                                <a:lnTo>
                                  <a:pt x="1546" y="67"/>
                                </a:lnTo>
                                <a:lnTo>
                                  <a:pt x="1576" y="95"/>
                                </a:lnTo>
                                <a:lnTo>
                                  <a:pt x="1604" y="67"/>
                                </a:lnTo>
                                <a:lnTo>
                                  <a:pt x="1576"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653"/>
                        <wps:cNvSpPr>
                          <a:spLocks/>
                        </wps:cNvSpPr>
                        <wps:spPr bwMode="auto">
                          <a:xfrm>
                            <a:off x="6000" y="241"/>
                            <a:ext cx="4080" cy="137"/>
                          </a:xfrm>
                          <a:custGeom>
                            <a:avLst/>
                            <a:gdLst>
                              <a:gd name="T0" fmla="*/ 1651 w 4080"/>
                              <a:gd name="T1" fmla="*/ 39 h 137"/>
                              <a:gd name="T2" fmla="*/ 1623 w 4080"/>
                              <a:gd name="T3" fmla="*/ 67 h 137"/>
                              <a:gd name="T4" fmla="*/ 1651 w 4080"/>
                              <a:gd name="T5" fmla="*/ 95 h 137"/>
                              <a:gd name="T6" fmla="*/ 1681 w 4080"/>
                              <a:gd name="T7" fmla="*/ 68 h 137"/>
                              <a:gd name="T8" fmla="*/ 1651 w 4080"/>
                              <a:gd name="T9" fmla="*/ 39 h 137"/>
                            </a:gdLst>
                            <a:ahLst/>
                            <a:cxnLst>
                              <a:cxn ang="0">
                                <a:pos x="T0" y="T1"/>
                              </a:cxn>
                              <a:cxn ang="0">
                                <a:pos x="T2" y="T3"/>
                              </a:cxn>
                              <a:cxn ang="0">
                                <a:pos x="T4" y="T5"/>
                              </a:cxn>
                              <a:cxn ang="0">
                                <a:pos x="T6" y="T7"/>
                              </a:cxn>
                              <a:cxn ang="0">
                                <a:pos x="T8" y="T9"/>
                              </a:cxn>
                            </a:cxnLst>
                            <a:rect l="0" t="0" r="r" b="b"/>
                            <a:pathLst>
                              <a:path w="4080" h="137">
                                <a:moveTo>
                                  <a:pt x="1651" y="39"/>
                                </a:moveTo>
                                <a:lnTo>
                                  <a:pt x="1623" y="67"/>
                                </a:lnTo>
                                <a:lnTo>
                                  <a:pt x="1651" y="95"/>
                                </a:lnTo>
                                <a:lnTo>
                                  <a:pt x="1681" y="68"/>
                                </a:lnTo>
                                <a:lnTo>
                                  <a:pt x="1651"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654"/>
                        <wps:cNvSpPr>
                          <a:spLocks/>
                        </wps:cNvSpPr>
                        <wps:spPr bwMode="auto">
                          <a:xfrm>
                            <a:off x="6000" y="241"/>
                            <a:ext cx="4080" cy="137"/>
                          </a:xfrm>
                          <a:custGeom>
                            <a:avLst/>
                            <a:gdLst>
                              <a:gd name="T0" fmla="*/ 1614 w 4080"/>
                              <a:gd name="T1" fmla="*/ 0 h 137"/>
                              <a:gd name="T2" fmla="*/ 1585 w 4080"/>
                              <a:gd name="T3" fmla="*/ 30 h 137"/>
                              <a:gd name="T4" fmla="*/ 1614 w 4080"/>
                              <a:gd name="T5" fmla="*/ 58 h 137"/>
                              <a:gd name="T6" fmla="*/ 1642 w 4080"/>
                              <a:gd name="T7" fmla="*/ 30 h 137"/>
                              <a:gd name="T8" fmla="*/ 1614 w 4080"/>
                              <a:gd name="T9" fmla="*/ 0 h 137"/>
                            </a:gdLst>
                            <a:ahLst/>
                            <a:cxnLst>
                              <a:cxn ang="0">
                                <a:pos x="T0" y="T1"/>
                              </a:cxn>
                              <a:cxn ang="0">
                                <a:pos x="T2" y="T3"/>
                              </a:cxn>
                              <a:cxn ang="0">
                                <a:pos x="T4" y="T5"/>
                              </a:cxn>
                              <a:cxn ang="0">
                                <a:pos x="T6" y="T7"/>
                              </a:cxn>
                              <a:cxn ang="0">
                                <a:pos x="T8" y="T9"/>
                              </a:cxn>
                            </a:cxnLst>
                            <a:rect l="0" t="0" r="r" b="b"/>
                            <a:pathLst>
                              <a:path w="4080" h="137">
                                <a:moveTo>
                                  <a:pt x="1614" y="0"/>
                                </a:moveTo>
                                <a:lnTo>
                                  <a:pt x="1585" y="30"/>
                                </a:lnTo>
                                <a:lnTo>
                                  <a:pt x="1614" y="58"/>
                                </a:lnTo>
                                <a:lnTo>
                                  <a:pt x="1642" y="30"/>
                                </a:lnTo>
                                <a:lnTo>
                                  <a:pt x="16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655"/>
                        <wps:cNvSpPr>
                          <a:spLocks/>
                        </wps:cNvSpPr>
                        <wps:spPr bwMode="auto">
                          <a:xfrm>
                            <a:off x="6000" y="241"/>
                            <a:ext cx="4080" cy="137"/>
                          </a:xfrm>
                          <a:custGeom>
                            <a:avLst/>
                            <a:gdLst>
                              <a:gd name="T0" fmla="*/ 1923 w 4080"/>
                              <a:gd name="T1" fmla="*/ 81 h 137"/>
                              <a:gd name="T2" fmla="*/ 1733 w 4080"/>
                              <a:gd name="T3" fmla="*/ 81 h 137"/>
                              <a:gd name="T4" fmla="*/ 1733 w 4080"/>
                              <a:gd name="T5" fmla="*/ 92 h 137"/>
                              <a:gd name="T6" fmla="*/ 1923 w 4080"/>
                              <a:gd name="T7" fmla="*/ 92 h 137"/>
                              <a:gd name="T8" fmla="*/ 1923 w 4080"/>
                              <a:gd name="T9" fmla="*/ 81 h 137"/>
                            </a:gdLst>
                            <a:ahLst/>
                            <a:cxnLst>
                              <a:cxn ang="0">
                                <a:pos x="T0" y="T1"/>
                              </a:cxn>
                              <a:cxn ang="0">
                                <a:pos x="T2" y="T3"/>
                              </a:cxn>
                              <a:cxn ang="0">
                                <a:pos x="T4" y="T5"/>
                              </a:cxn>
                              <a:cxn ang="0">
                                <a:pos x="T6" y="T7"/>
                              </a:cxn>
                              <a:cxn ang="0">
                                <a:pos x="T8" y="T9"/>
                              </a:cxn>
                            </a:cxnLst>
                            <a:rect l="0" t="0" r="r" b="b"/>
                            <a:pathLst>
                              <a:path w="4080" h="137">
                                <a:moveTo>
                                  <a:pt x="1923" y="81"/>
                                </a:moveTo>
                                <a:lnTo>
                                  <a:pt x="1733" y="81"/>
                                </a:lnTo>
                                <a:lnTo>
                                  <a:pt x="1733" y="92"/>
                                </a:lnTo>
                                <a:lnTo>
                                  <a:pt x="1923" y="92"/>
                                </a:lnTo>
                                <a:lnTo>
                                  <a:pt x="1923"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656"/>
                        <wps:cNvSpPr>
                          <a:spLocks/>
                        </wps:cNvSpPr>
                        <wps:spPr bwMode="auto">
                          <a:xfrm>
                            <a:off x="6000" y="241"/>
                            <a:ext cx="4080" cy="137"/>
                          </a:xfrm>
                          <a:custGeom>
                            <a:avLst/>
                            <a:gdLst>
                              <a:gd name="T0" fmla="*/ 2037 w 4080"/>
                              <a:gd name="T1" fmla="*/ 76 h 137"/>
                              <a:gd name="T2" fmla="*/ 2009 w 4080"/>
                              <a:gd name="T3" fmla="*/ 105 h 137"/>
                              <a:gd name="T4" fmla="*/ 2037 w 4080"/>
                              <a:gd name="T5" fmla="*/ 136 h 137"/>
                              <a:gd name="T6" fmla="*/ 2066 w 4080"/>
                              <a:gd name="T7" fmla="*/ 105 h 137"/>
                              <a:gd name="T8" fmla="*/ 2037 w 4080"/>
                              <a:gd name="T9" fmla="*/ 76 h 137"/>
                            </a:gdLst>
                            <a:ahLst/>
                            <a:cxnLst>
                              <a:cxn ang="0">
                                <a:pos x="T0" y="T1"/>
                              </a:cxn>
                              <a:cxn ang="0">
                                <a:pos x="T2" y="T3"/>
                              </a:cxn>
                              <a:cxn ang="0">
                                <a:pos x="T4" y="T5"/>
                              </a:cxn>
                              <a:cxn ang="0">
                                <a:pos x="T6" y="T7"/>
                              </a:cxn>
                              <a:cxn ang="0">
                                <a:pos x="T8" y="T9"/>
                              </a:cxn>
                            </a:cxnLst>
                            <a:rect l="0" t="0" r="r" b="b"/>
                            <a:pathLst>
                              <a:path w="4080" h="137">
                                <a:moveTo>
                                  <a:pt x="2037" y="76"/>
                                </a:moveTo>
                                <a:lnTo>
                                  <a:pt x="2009" y="105"/>
                                </a:lnTo>
                                <a:lnTo>
                                  <a:pt x="2037" y="136"/>
                                </a:lnTo>
                                <a:lnTo>
                                  <a:pt x="2066" y="105"/>
                                </a:lnTo>
                                <a:lnTo>
                                  <a:pt x="2037"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657"/>
                        <wps:cNvSpPr>
                          <a:spLocks/>
                        </wps:cNvSpPr>
                        <wps:spPr bwMode="auto">
                          <a:xfrm>
                            <a:off x="6000" y="241"/>
                            <a:ext cx="4080" cy="137"/>
                          </a:xfrm>
                          <a:custGeom>
                            <a:avLst/>
                            <a:gdLst>
                              <a:gd name="T0" fmla="*/ 1999 w 4080"/>
                              <a:gd name="T1" fmla="*/ 39 h 137"/>
                              <a:gd name="T2" fmla="*/ 1969 w 4080"/>
                              <a:gd name="T3" fmla="*/ 67 h 137"/>
                              <a:gd name="T4" fmla="*/ 1999 w 4080"/>
                              <a:gd name="T5" fmla="*/ 95 h 137"/>
                              <a:gd name="T6" fmla="*/ 2028 w 4080"/>
                              <a:gd name="T7" fmla="*/ 67 h 137"/>
                              <a:gd name="T8" fmla="*/ 1999 w 4080"/>
                              <a:gd name="T9" fmla="*/ 39 h 137"/>
                            </a:gdLst>
                            <a:ahLst/>
                            <a:cxnLst>
                              <a:cxn ang="0">
                                <a:pos x="T0" y="T1"/>
                              </a:cxn>
                              <a:cxn ang="0">
                                <a:pos x="T2" y="T3"/>
                              </a:cxn>
                              <a:cxn ang="0">
                                <a:pos x="T4" y="T5"/>
                              </a:cxn>
                              <a:cxn ang="0">
                                <a:pos x="T6" y="T7"/>
                              </a:cxn>
                              <a:cxn ang="0">
                                <a:pos x="T8" y="T9"/>
                              </a:cxn>
                            </a:cxnLst>
                            <a:rect l="0" t="0" r="r" b="b"/>
                            <a:pathLst>
                              <a:path w="4080" h="137">
                                <a:moveTo>
                                  <a:pt x="1999" y="39"/>
                                </a:moveTo>
                                <a:lnTo>
                                  <a:pt x="1969" y="67"/>
                                </a:lnTo>
                                <a:lnTo>
                                  <a:pt x="1999" y="95"/>
                                </a:lnTo>
                                <a:lnTo>
                                  <a:pt x="2028" y="67"/>
                                </a:lnTo>
                                <a:lnTo>
                                  <a:pt x="1999"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658"/>
                        <wps:cNvSpPr>
                          <a:spLocks/>
                        </wps:cNvSpPr>
                        <wps:spPr bwMode="auto">
                          <a:xfrm>
                            <a:off x="6000" y="241"/>
                            <a:ext cx="4080" cy="137"/>
                          </a:xfrm>
                          <a:custGeom>
                            <a:avLst/>
                            <a:gdLst>
                              <a:gd name="T0" fmla="*/ 2075 w 4080"/>
                              <a:gd name="T1" fmla="*/ 39 h 137"/>
                              <a:gd name="T2" fmla="*/ 2046 w 4080"/>
                              <a:gd name="T3" fmla="*/ 67 h 137"/>
                              <a:gd name="T4" fmla="*/ 2074 w 4080"/>
                              <a:gd name="T5" fmla="*/ 95 h 137"/>
                              <a:gd name="T6" fmla="*/ 2105 w 4080"/>
                              <a:gd name="T7" fmla="*/ 68 h 137"/>
                              <a:gd name="T8" fmla="*/ 2075 w 4080"/>
                              <a:gd name="T9" fmla="*/ 39 h 137"/>
                            </a:gdLst>
                            <a:ahLst/>
                            <a:cxnLst>
                              <a:cxn ang="0">
                                <a:pos x="T0" y="T1"/>
                              </a:cxn>
                              <a:cxn ang="0">
                                <a:pos x="T2" y="T3"/>
                              </a:cxn>
                              <a:cxn ang="0">
                                <a:pos x="T4" y="T5"/>
                              </a:cxn>
                              <a:cxn ang="0">
                                <a:pos x="T6" y="T7"/>
                              </a:cxn>
                              <a:cxn ang="0">
                                <a:pos x="T8" y="T9"/>
                              </a:cxn>
                            </a:cxnLst>
                            <a:rect l="0" t="0" r="r" b="b"/>
                            <a:pathLst>
                              <a:path w="4080" h="137">
                                <a:moveTo>
                                  <a:pt x="2075" y="39"/>
                                </a:moveTo>
                                <a:lnTo>
                                  <a:pt x="2046" y="67"/>
                                </a:lnTo>
                                <a:lnTo>
                                  <a:pt x="2074" y="95"/>
                                </a:lnTo>
                                <a:lnTo>
                                  <a:pt x="2105" y="68"/>
                                </a:lnTo>
                                <a:lnTo>
                                  <a:pt x="2075"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659"/>
                        <wps:cNvSpPr>
                          <a:spLocks/>
                        </wps:cNvSpPr>
                        <wps:spPr bwMode="auto">
                          <a:xfrm>
                            <a:off x="6000" y="241"/>
                            <a:ext cx="4080" cy="137"/>
                          </a:xfrm>
                          <a:custGeom>
                            <a:avLst/>
                            <a:gdLst>
                              <a:gd name="T0" fmla="*/ 2037 w 4080"/>
                              <a:gd name="T1" fmla="*/ 0 h 137"/>
                              <a:gd name="T2" fmla="*/ 2009 w 4080"/>
                              <a:gd name="T3" fmla="*/ 30 h 137"/>
                              <a:gd name="T4" fmla="*/ 2037 w 4080"/>
                              <a:gd name="T5" fmla="*/ 58 h 137"/>
                              <a:gd name="T6" fmla="*/ 2065 w 4080"/>
                              <a:gd name="T7" fmla="*/ 30 h 137"/>
                              <a:gd name="T8" fmla="*/ 2037 w 4080"/>
                              <a:gd name="T9" fmla="*/ 0 h 137"/>
                            </a:gdLst>
                            <a:ahLst/>
                            <a:cxnLst>
                              <a:cxn ang="0">
                                <a:pos x="T0" y="T1"/>
                              </a:cxn>
                              <a:cxn ang="0">
                                <a:pos x="T2" y="T3"/>
                              </a:cxn>
                              <a:cxn ang="0">
                                <a:pos x="T4" y="T5"/>
                              </a:cxn>
                              <a:cxn ang="0">
                                <a:pos x="T6" y="T7"/>
                              </a:cxn>
                              <a:cxn ang="0">
                                <a:pos x="T8" y="T9"/>
                              </a:cxn>
                            </a:cxnLst>
                            <a:rect l="0" t="0" r="r" b="b"/>
                            <a:pathLst>
                              <a:path w="4080" h="137">
                                <a:moveTo>
                                  <a:pt x="2037" y="0"/>
                                </a:moveTo>
                                <a:lnTo>
                                  <a:pt x="2009" y="30"/>
                                </a:lnTo>
                                <a:lnTo>
                                  <a:pt x="2037" y="58"/>
                                </a:lnTo>
                                <a:lnTo>
                                  <a:pt x="2065" y="30"/>
                                </a:lnTo>
                                <a:lnTo>
                                  <a:pt x="20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660"/>
                        <wps:cNvSpPr>
                          <a:spLocks/>
                        </wps:cNvSpPr>
                        <wps:spPr bwMode="auto">
                          <a:xfrm>
                            <a:off x="6000" y="241"/>
                            <a:ext cx="4080" cy="137"/>
                          </a:xfrm>
                          <a:custGeom>
                            <a:avLst/>
                            <a:gdLst>
                              <a:gd name="T0" fmla="*/ 2346 w 4080"/>
                              <a:gd name="T1" fmla="*/ 81 h 137"/>
                              <a:gd name="T2" fmla="*/ 2156 w 4080"/>
                              <a:gd name="T3" fmla="*/ 81 h 137"/>
                              <a:gd name="T4" fmla="*/ 2156 w 4080"/>
                              <a:gd name="T5" fmla="*/ 92 h 137"/>
                              <a:gd name="T6" fmla="*/ 2346 w 4080"/>
                              <a:gd name="T7" fmla="*/ 92 h 137"/>
                              <a:gd name="T8" fmla="*/ 2346 w 4080"/>
                              <a:gd name="T9" fmla="*/ 81 h 137"/>
                            </a:gdLst>
                            <a:ahLst/>
                            <a:cxnLst>
                              <a:cxn ang="0">
                                <a:pos x="T0" y="T1"/>
                              </a:cxn>
                              <a:cxn ang="0">
                                <a:pos x="T2" y="T3"/>
                              </a:cxn>
                              <a:cxn ang="0">
                                <a:pos x="T4" y="T5"/>
                              </a:cxn>
                              <a:cxn ang="0">
                                <a:pos x="T6" y="T7"/>
                              </a:cxn>
                              <a:cxn ang="0">
                                <a:pos x="T8" y="T9"/>
                              </a:cxn>
                            </a:cxnLst>
                            <a:rect l="0" t="0" r="r" b="b"/>
                            <a:pathLst>
                              <a:path w="4080" h="137">
                                <a:moveTo>
                                  <a:pt x="2346" y="81"/>
                                </a:moveTo>
                                <a:lnTo>
                                  <a:pt x="2156" y="81"/>
                                </a:lnTo>
                                <a:lnTo>
                                  <a:pt x="2156" y="92"/>
                                </a:lnTo>
                                <a:lnTo>
                                  <a:pt x="2346" y="92"/>
                                </a:lnTo>
                                <a:lnTo>
                                  <a:pt x="2346"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661"/>
                        <wps:cNvSpPr>
                          <a:spLocks/>
                        </wps:cNvSpPr>
                        <wps:spPr bwMode="auto">
                          <a:xfrm>
                            <a:off x="6000" y="241"/>
                            <a:ext cx="4080" cy="137"/>
                          </a:xfrm>
                          <a:custGeom>
                            <a:avLst/>
                            <a:gdLst>
                              <a:gd name="T0" fmla="*/ 2460 w 4080"/>
                              <a:gd name="T1" fmla="*/ 76 h 137"/>
                              <a:gd name="T2" fmla="*/ 2432 w 4080"/>
                              <a:gd name="T3" fmla="*/ 105 h 137"/>
                              <a:gd name="T4" fmla="*/ 2460 w 4080"/>
                              <a:gd name="T5" fmla="*/ 136 h 137"/>
                              <a:gd name="T6" fmla="*/ 2489 w 4080"/>
                              <a:gd name="T7" fmla="*/ 105 h 137"/>
                              <a:gd name="T8" fmla="*/ 2460 w 4080"/>
                              <a:gd name="T9" fmla="*/ 76 h 137"/>
                            </a:gdLst>
                            <a:ahLst/>
                            <a:cxnLst>
                              <a:cxn ang="0">
                                <a:pos x="T0" y="T1"/>
                              </a:cxn>
                              <a:cxn ang="0">
                                <a:pos x="T2" y="T3"/>
                              </a:cxn>
                              <a:cxn ang="0">
                                <a:pos x="T4" y="T5"/>
                              </a:cxn>
                              <a:cxn ang="0">
                                <a:pos x="T6" y="T7"/>
                              </a:cxn>
                              <a:cxn ang="0">
                                <a:pos x="T8" y="T9"/>
                              </a:cxn>
                            </a:cxnLst>
                            <a:rect l="0" t="0" r="r" b="b"/>
                            <a:pathLst>
                              <a:path w="4080" h="137">
                                <a:moveTo>
                                  <a:pt x="2460" y="76"/>
                                </a:moveTo>
                                <a:lnTo>
                                  <a:pt x="2432" y="105"/>
                                </a:lnTo>
                                <a:lnTo>
                                  <a:pt x="2460" y="136"/>
                                </a:lnTo>
                                <a:lnTo>
                                  <a:pt x="2489" y="105"/>
                                </a:lnTo>
                                <a:lnTo>
                                  <a:pt x="246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662"/>
                        <wps:cNvSpPr>
                          <a:spLocks/>
                        </wps:cNvSpPr>
                        <wps:spPr bwMode="auto">
                          <a:xfrm>
                            <a:off x="6000" y="241"/>
                            <a:ext cx="4080" cy="137"/>
                          </a:xfrm>
                          <a:custGeom>
                            <a:avLst/>
                            <a:gdLst>
                              <a:gd name="T0" fmla="*/ 2422 w 4080"/>
                              <a:gd name="T1" fmla="*/ 39 h 137"/>
                              <a:gd name="T2" fmla="*/ 2392 w 4080"/>
                              <a:gd name="T3" fmla="*/ 67 h 137"/>
                              <a:gd name="T4" fmla="*/ 2423 w 4080"/>
                              <a:gd name="T5" fmla="*/ 95 h 137"/>
                              <a:gd name="T6" fmla="*/ 2451 w 4080"/>
                              <a:gd name="T7" fmla="*/ 67 h 137"/>
                              <a:gd name="T8" fmla="*/ 2422 w 4080"/>
                              <a:gd name="T9" fmla="*/ 39 h 137"/>
                            </a:gdLst>
                            <a:ahLst/>
                            <a:cxnLst>
                              <a:cxn ang="0">
                                <a:pos x="T0" y="T1"/>
                              </a:cxn>
                              <a:cxn ang="0">
                                <a:pos x="T2" y="T3"/>
                              </a:cxn>
                              <a:cxn ang="0">
                                <a:pos x="T4" y="T5"/>
                              </a:cxn>
                              <a:cxn ang="0">
                                <a:pos x="T6" y="T7"/>
                              </a:cxn>
                              <a:cxn ang="0">
                                <a:pos x="T8" y="T9"/>
                              </a:cxn>
                            </a:cxnLst>
                            <a:rect l="0" t="0" r="r" b="b"/>
                            <a:pathLst>
                              <a:path w="4080" h="137">
                                <a:moveTo>
                                  <a:pt x="2422" y="39"/>
                                </a:moveTo>
                                <a:lnTo>
                                  <a:pt x="2392" y="67"/>
                                </a:lnTo>
                                <a:lnTo>
                                  <a:pt x="2423" y="95"/>
                                </a:lnTo>
                                <a:lnTo>
                                  <a:pt x="2451" y="67"/>
                                </a:lnTo>
                                <a:lnTo>
                                  <a:pt x="2422"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663"/>
                        <wps:cNvSpPr>
                          <a:spLocks/>
                        </wps:cNvSpPr>
                        <wps:spPr bwMode="auto">
                          <a:xfrm>
                            <a:off x="6000" y="241"/>
                            <a:ext cx="4080" cy="137"/>
                          </a:xfrm>
                          <a:custGeom>
                            <a:avLst/>
                            <a:gdLst>
                              <a:gd name="T0" fmla="*/ 2498 w 4080"/>
                              <a:gd name="T1" fmla="*/ 39 h 137"/>
                              <a:gd name="T2" fmla="*/ 2469 w 4080"/>
                              <a:gd name="T3" fmla="*/ 67 h 137"/>
                              <a:gd name="T4" fmla="*/ 2497 w 4080"/>
                              <a:gd name="T5" fmla="*/ 95 h 137"/>
                              <a:gd name="T6" fmla="*/ 2528 w 4080"/>
                              <a:gd name="T7" fmla="*/ 68 h 137"/>
                              <a:gd name="T8" fmla="*/ 2498 w 4080"/>
                              <a:gd name="T9" fmla="*/ 39 h 137"/>
                            </a:gdLst>
                            <a:ahLst/>
                            <a:cxnLst>
                              <a:cxn ang="0">
                                <a:pos x="T0" y="T1"/>
                              </a:cxn>
                              <a:cxn ang="0">
                                <a:pos x="T2" y="T3"/>
                              </a:cxn>
                              <a:cxn ang="0">
                                <a:pos x="T4" y="T5"/>
                              </a:cxn>
                              <a:cxn ang="0">
                                <a:pos x="T6" y="T7"/>
                              </a:cxn>
                              <a:cxn ang="0">
                                <a:pos x="T8" y="T9"/>
                              </a:cxn>
                            </a:cxnLst>
                            <a:rect l="0" t="0" r="r" b="b"/>
                            <a:pathLst>
                              <a:path w="4080" h="137">
                                <a:moveTo>
                                  <a:pt x="2498" y="39"/>
                                </a:moveTo>
                                <a:lnTo>
                                  <a:pt x="2469" y="67"/>
                                </a:lnTo>
                                <a:lnTo>
                                  <a:pt x="2497" y="95"/>
                                </a:lnTo>
                                <a:lnTo>
                                  <a:pt x="2528" y="68"/>
                                </a:lnTo>
                                <a:lnTo>
                                  <a:pt x="249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664"/>
                        <wps:cNvSpPr>
                          <a:spLocks/>
                        </wps:cNvSpPr>
                        <wps:spPr bwMode="auto">
                          <a:xfrm>
                            <a:off x="6000" y="241"/>
                            <a:ext cx="4080" cy="137"/>
                          </a:xfrm>
                          <a:custGeom>
                            <a:avLst/>
                            <a:gdLst>
                              <a:gd name="T0" fmla="*/ 2460 w 4080"/>
                              <a:gd name="T1" fmla="*/ 0 h 137"/>
                              <a:gd name="T2" fmla="*/ 2432 w 4080"/>
                              <a:gd name="T3" fmla="*/ 30 h 137"/>
                              <a:gd name="T4" fmla="*/ 2460 w 4080"/>
                              <a:gd name="T5" fmla="*/ 58 h 137"/>
                              <a:gd name="T6" fmla="*/ 2488 w 4080"/>
                              <a:gd name="T7" fmla="*/ 30 h 137"/>
                              <a:gd name="T8" fmla="*/ 2460 w 4080"/>
                              <a:gd name="T9" fmla="*/ 0 h 137"/>
                            </a:gdLst>
                            <a:ahLst/>
                            <a:cxnLst>
                              <a:cxn ang="0">
                                <a:pos x="T0" y="T1"/>
                              </a:cxn>
                              <a:cxn ang="0">
                                <a:pos x="T2" y="T3"/>
                              </a:cxn>
                              <a:cxn ang="0">
                                <a:pos x="T4" y="T5"/>
                              </a:cxn>
                              <a:cxn ang="0">
                                <a:pos x="T6" y="T7"/>
                              </a:cxn>
                              <a:cxn ang="0">
                                <a:pos x="T8" y="T9"/>
                              </a:cxn>
                            </a:cxnLst>
                            <a:rect l="0" t="0" r="r" b="b"/>
                            <a:pathLst>
                              <a:path w="4080" h="137">
                                <a:moveTo>
                                  <a:pt x="2460" y="0"/>
                                </a:moveTo>
                                <a:lnTo>
                                  <a:pt x="2432" y="30"/>
                                </a:lnTo>
                                <a:lnTo>
                                  <a:pt x="2460" y="58"/>
                                </a:lnTo>
                                <a:lnTo>
                                  <a:pt x="2488" y="30"/>
                                </a:lnTo>
                                <a:lnTo>
                                  <a:pt x="24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665"/>
                        <wps:cNvSpPr>
                          <a:spLocks/>
                        </wps:cNvSpPr>
                        <wps:spPr bwMode="auto">
                          <a:xfrm>
                            <a:off x="6000" y="241"/>
                            <a:ext cx="4080" cy="137"/>
                          </a:xfrm>
                          <a:custGeom>
                            <a:avLst/>
                            <a:gdLst>
                              <a:gd name="T0" fmla="*/ 2767 w 4080"/>
                              <a:gd name="T1" fmla="*/ 81 h 137"/>
                              <a:gd name="T2" fmla="*/ 2579 w 4080"/>
                              <a:gd name="T3" fmla="*/ 81 h 137"/>
                              <a:gd name="T4" fmla="*/ 2579 w 4080"/>
                              <a:gd name="T5" fmla="*/ 92 h 137"/>
                              <a:gd name="T6" fmla="*/ 2767 w 4080"/>
                              <a:gd name="T7" fmla="*/ 92 h 137"/>
                              <a:gd name="T8" fmla="*/ 2767 w 4080"/>
                              <a:gd name="T9" fmla="*/ 81 h 137"/>
                            </a:gdLst>
                            <a:ahLst/>
                            <a:cxnLst>
                              <a:cxn ang="0">
                                <a:pos x="T0" y="T1"/>
                              </a:cxn>
                              <a:cxn ang="0">
                                <a:pos x="T2" y="T3"/>
                              </a:cxn>
                              <a:cxn ang="0">
                                <a:pos x="T4" y="T5"/>
                              </a:cxn>
                              <a:cxn ang="0">
                                <a:pos x="T6" y="T7"/>
                              </a:cxn>
                              <a:cxn ang="0">
                                <a:pos x="T8" y="T9"/>
                              </a:cxn>
                            </a:cxnLst>
                            <a:rect l="0" t="0" r="r" b="b"/>
                            <a:pathLst>
                              <a:path w="4080" h="137">
                                <a:moveTo>
                                  <a:pt x="2767" y="81"/>
                                </a:moveTo>
                                <a:lnTo>
                                  <a:pt x="2579" y="81"/>
                                </a:lnTo>
                                <a:lnTo>
                                  <a:pt x="2579" y="92"/>
                                </a:lnTo>
                                <a:lnTo>
                                  <a:pt x="2767" y="92"/>
                                </a:lnTo>
                                <a:lnTo>
                                  <a:pt x="276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666"/>
                        <wps:cNvSpPr>
                          <a:spLocks/>
                        </wps:cNvSpPr>
                        <wps:spPr bwMode="auto">
                          <a:xfrm>
                            <a:off x="6000" y="241"/>
                            <a:ext cx="4080" cy="137"/>
                          </a:xfrm>
                          <a:custGeom>
                            <a:avLst/>
                            <a:gdLst>
                              <a:gd name="T0" fmla="*/ 2769 w 4080"/>
                              <a:gd name="T1" fmla="*/ 81 h 137"/>
                              <a:gd name="T2" fmla="*/ 2767 w 4080"/>
                              <a:gd name="T3" fmla="*/ 81 h 137"/>
                              <a:gd name="T4" fmla="*/ 2767 w 4080"/>
                              <a:gd name="T5" fmla="*/ 92 h 137"/>
                              <a:gd name="T6" fmla="*/ 2769 w 4080"/>
                              <a:gd name="T7" fmla="*/ 92 h 137"/>
                              <a:gd name="T8" fmla="*/ 2769 w 4080"/>
                              <a:gd name="T9" fmla="*/ 81 h 137"/>
                            </a:gdLst>
                            <a:ahLst/>
                            <a:cxnLst>
                              <a:cxn ang="0">
                                <a:pos x="T0" y="T1"/>
                              </a:cxn>
                              <a:cxn ang="0">
                                <a:pos x="T2" y="T3"/>
                              </a:cxn>
                              <a:cxn ang="0">
                                <a:pos x="T4" y="T5"/>
                              </a:cxn>
                              <a:cxn ang="0">
                                <a:pos x="T6" y="T7"/>
                              </a:cxn>
                              <a:cxn ang="0">
                                <a:pos x="T8" y="T9"/>
                              </a:cxn>
                            </a:cxnLst>
                            <a:rect l="0" t="0" r="r" b="b"/>
                            <a:pathLst>
                              <a:path w="4080" h="137">
                                <a:moveTo>
                                  <a:pt x="2769" y="81"/>
                                </a:moveTo>
                                <a:lnTo>
                                  <a:pt x="2767" y="81"/>
                                </a:lnTo>
                                <a:lnTo>
                                  <a:pt x="2767" y="92"/>
                                </a:lnTo>
                                <a:lnTo>
                                  <a:pt x="2769" y="92"/>
                                </a:lnTo>
                                <a:lnTo>
                                  <a:pt x="276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667"/>
                        <wps:cNvSpPr>
                          <a:spLocks/>
                        </wps:cNvSpPr>
                        <wps:spPr bwMode="auto">
                          <a:xfrm>
                            <a:off x="6000" y="241"/>
                            <a:ext cx="4080" cy="137"/>
                          </a:xfrm>
                          <a:custGeom>
                            <a:avLst/>
                            <a:gdLst>
                              <a:gd name="T0" fmla="*/ 2954 w 4080"/>
                              <a:gd name="T1" fmla="*/ 81 h 137"/>
                              <a:gd name="T2" fmla="*/ 2769 w 4080"/>
                              <a:gd name="T3" fmla="*/ 81 h 137"/>
                              <a:gd name="T4" fmla="*/ 2769 w 4080"/>
                              <a:gd name="T5" fmla="*/ 92 h 137"/>
                              <a:gd name="T6" fmla="*/ 2954 w 4080"/>
                              <a:gd name="T7" fmla="*/ 92 h 137"/>
                              <a:gd name="T8" fmla="*/ 2954 w 4080"/>
                              <a:gd name="T9" fmla="*/ 81 h 137"/>
                            </a:gdLst>
                            <a:ahLst/>
                            <a:cxnLst>
                              <a:cxn ang="0">
                                <a:pos x="T0" y="T1"/>
                              </a:cxn>
                              <a:cxn ang="0">
                                <a:pos x="T2" y="T3"/>
                              </a:cxn>
                              <a:cxn ang="0">
                                <a:pos x="T4" y="T5"/>
                              </a:cxn>
                              <a:cxn ang="0">
                                <a:pos x="T6" y="T7"/>
                              </a:cxn>
                              <a:cxn ang="0">
                                <a:pos x="T8" y="T9"/>
                              </a:cxn>
                            </a:cxnLst>
                            <a:rect l="0" t="0" r="r" b="b"/>
                            <a:pathLst>
                              <a:path w="4080" h="137">
                                <a:moveTo>
                                  <a:pt x="2954" y="81"/>
                                </a:moveTo>
                                <a:lnTo>
                                  <a:pt x="2769" y="81"/>
                                </a:lnTo>
                                <a:lnTo>
                                  <a:pt x="2769" y="92"/>
                                </a:lnTo>
                                <a:lnTo>
                                  <a:pt x="2954" y="92"/>
                                </a:lnTo>
                                <a:lnTo>
                                  <a:pt x="295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668"/>
                        <wps:cNvSpPr>
                          <a:spLocks/>
                        </wps:cNvSpPr>
                        <wps:spPr bwMode="auto">
                          <a:xfrm>
                            <a:off x="6000" y="241"/>
                            <a:ext cx="4080" cy="137"/>
                          </a:xfrm>
                          <a:custGeom>
                            <a:avLst/>
                            <a:gdLst>
                              <a:gd name="T0" fmla="*/ 2957 w 4080"/>
                              <a:gd name="T1" fmla="*/ 81 h 137"/>
                              <a:gd name="T2" fmla="*/ 2954 w 4080"/>
                              <a:gd name="T3" fmla="*/ 81 h 137"/>
                              <a:gd name="T4" fmla="*/ 2954 w 4080"/>
                              <a:gd name="T5" fmla="*/ 92 h 137"/>
                              <a:gd name="T6" fmla="*/ 2957 w 4080"/>
                              <a:gd name="T7" fmla="*/ 92 h 137"/>
                              <a:gd name="T8" fmla="*/ 2957 w 4080"/>
                              <a:gd name="T9" fmla="*/ 81 h 137"/>
                            </a:gdLst>
                            <a:ahLst/>
                            <a:cxnLst>
                              <a:cxn ang="0">
                                <a:pos x="T0" y="T1"/>
                              </a:cxn>
                              <a:cxn ang="0">
                                <a:pos x="T2" y="T3"/>
                              </a:cxn>
                              <a:cxn ang="0">
                                <a:pos x="T4" y="T5"/>
                              </a:cxn>
                              <a:cxn ang="0">
                                <a:pos x="T6" y="T7"/>
                              </a:cxn>
                              <a:cxn ang="0">
                                <a:pos x="T8" y="T9"/>
                              </a:cxn>
                            </a:cxnLst>
                            <a:rect l="0" t="0" r="r" b="b"/>
                            <a:pathLst>
                              <a:path w="4080" h="137">
                                <a:moveTo>
                                  <a:pt x="2957" y="81"/>
                                </a:moveTo>
                                <a:lnTo>
                                  <a:pt x="2954" y="81"/>
                                </a:lnTo>
                                <a:lnTo>
                                  <a:pt x="2954" y="92"/>
                                </a:lnTo>
                                <a:lnTo>
                                  <a:pt x="2957" y="92"/>
                                </a:lnTo>
                                <a:lnTo>
                                  <a:pt x="295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669"/>
                        <wps:cNvSpPr>
                          <a:spLocks/>
                        </wps:cNvSpPr>
                        <wps:spPr bwMode="auto">
                          <a:xfrm>
                            <a:off x="6000" y="241"/>
                            <a:ext cx="4080" cy="137"/>
                          </a:xfrm>
                          <a:custGeom>
                            <a:avLst/>
                            <a:gdLst>
                              <a:gd name="T0" fmla="*/ 3141 w 4080"/>
                              <a:gd name="T1" fmla="*/ 81 h 137"/>
                              <a:gd name="T2" fmla="*/ 2957 w 4080"/>
                              <a:gd name="T3" fmla="*/ 81 h 137"/>
                              <a:gd name="T4" fmla="*/ 2957 w 4080"/>
                              <a:gd name="T5" fmla="*/ 92 h 137"/>
                              <a:gd name="T6" fmla="*/ 3141 w 4080"/>
                              <a:gd name="T7" fmla="*/ 92 h 137"/>
                              <a:gd name="T8" fmla="*/ 3141 w 4080"/>
                              <a:gd name="T9" fmla="*/ 81 h 137"/>
                            </a:gdLst>
                            <a:ahLst/>
                            <a:cxnLst>
                              <a:cxn ang="0">
                                <a:pos x="T0" y="T1"/>
                              </a:cxn>
                              <a:cxn ang="0">
                                <a:pos x="T2" y="T3"/>
                              </a:cxn>
                              <a:cxn ang="0">
                                <a:pos x="T4" y="T5"/>
                              </a:cxn>
                              <a:cxn ang="0">
                                <a:pos x="T6" y="T7"/>
                              </a:cxn>
                              <a:cxn ang="0">
                                <a:pos x="T8" y="T9"/>
                              </a:cxn>
                            </a:cxnLst>
                            <a:rect l="0" t="0" r="r" b="b"/>
                            <a:pathLst>
                              <a:path w="4080" h="137">
                                <a:moveTo>
                                  <a:pt x="3141" y="81"/>
                                </a:moveTo>
                                <a:lnTo>
                                  <a:pt x="2957" y="81"/>
                                </a:lnTo>
                                <a:lnTo>
                                  <a:pt x="2957" y="92"/>
                                </a:lnTo>
                                <a:lnTo>
                                  <a:pt x="3141" y="92"/>
                                </a:lnTo>
                                <a:lnTo>
                                  <a:pt x="314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670"/>
                        <wps:cNvSpPr>
                          <a:spLocks/>
                        </wps:cNvSpPr>
                        <wps:spPr bwMode="auto">
                          <a:xfrm>
                            <a:off x="6000" y="241"/>
                            <a:ext cx="4080" cy="137"/>
                          </a:xfrm>
                          <a:custGeom>
                            <a:avLst/>
                            <a:gdLst>
                              <a:gd name="T0" fmla="*/ 3144 w 4080"/>
                              <a:gd name="T1" fmla="*/ 81 h 137"/>
                              <a:gd name="T2" fmla="*/ 3141 w 4080"/>
                              <a:gd name="T3" fmla="*/ 81 h 137"/>
                              <a:gd name="T4" fmla="*/ 3141 w 4080"/>
                              <a:gd name="T5" fmla="*/ 92 h 137"/>
                              <a:gd name="T6" fmla="*/ 3144 w 4080"/>
                              <a:gd name="T7" fmla="*/ 92 h 137"/>
                              <a:gd name="T8" fmla="*/ 3144 w 4080"/>
                              <a:gd name="T9" fmla="*/ 81 h 137"/>
                            </a:gdLst>
                            <a:ahLst/>
                            <a:cxnLst>
                              <a:cxn ang="0">
                                <a:pos x="T0" y="T1"/>
                              </a:cxn>
                              <a:cxn ang="0">
                                <a:pos x="T2" y="T3"/>
                              </a:cxn>
                              <a:cxn ang="0">
                                <a:pos x="T4" y="T5"/>
                              </a:cxn>
                              <a:cxn ang="0">
                                <a:pos x="T6" y="T7"/>
                              </a:cxn>
                              <a:cxn ang="0">
                                <a:pos x="T8" y="T9"/>
                              </a:cxn>
                            </a:cxnLst>
                            <a:rect l="0" t="0" r="r" b="b"/>
                            <a:pathLst>
                              <a:path w="4080" h="137">
                                <a:moveTo>
                                  <a:pt x="3144" y="81"/>
                                </a:moveTo>
                                <a:lnTo>
                                  <a:pt x="3141" y="81"/>
                                </a:lnTo>
                                <a:lnTo>
                                  <a:pt x="3141" y="92"/>
                                </a:lnTo>
                                <a:lnTo>
                                  <a:pt x="3144" y="92"/>
                                </a:lnTo>
                                <a:lnTo>
                                  <a:pt x="314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671"/>
                        <wps:cNvSpPr>
                          <a:spLocks/>
                        </wps:cNvSpPr>
                        <wps:spPr bwMode="auto">
                          <a:xfrm>
                            <a:off x="6000" y="241"/>
                            <a:ext cx="4080" cy="137"/>
                          </a:xfrm>
                          <a:custGeom>
                            <a:avLst/>
                            <a:gdLst>
                              <a:gd name="T0" fmla="*/ 3328 w 4080"/>
                              <a:gd name="T1" fmla="*/ 81 h 137"/>
                              <a:gd name="T2" fmla="*/ 3144 w 4080"/>
                              <a:gd name="T3" fmla="*/ 81 h 137"/>
                              <a:gd name="T4" fmla="*/ 3144 w 4080"/>
                              <a:gd name="T5" fmla="*/ 92 h 137"/>
                              <a:gd name="T6" fmla="*/ 3328 w 4080"/>
                              <a:gd name="T7" fmla="*/ 92 h 137"/>
                              <a:gd name="T8" fmla="*/ 3328 w 4080"/>
                              <a:gd name="T9" fmla="*/ 81 h 137"/>
                            </a:gdLst>
                            <a:ahLst/>
                            <a:cxnLst>
                              <a:cxn ang="0">
                                <a:pos x="T0" y="T1"/>
                              </a:cxn>
                              <a:cxn ang="0">
                                <a:pos x="T2" y="T3"/>
                              </a:cxn>
                              <a:cxn ang="0">
                                <a:pos x="T4" y="T5"/>
                              </a:cxn>
                              <a:cxn ang="0">
                                <a:pos x="T6" y="T7"/>
                              </a:cxn>
                              <a:cxn ang="0">
                                <a:pos x="T8" y="T9"/>
                              </a:cxn>
                            </a:cxnLst>
                            <a:rect l="0" t="0" r="r" b="b"/>
                            <a:pathLst>
                              <a:path w="4080" h="137">
                                <a:moveTo>
                                  <a:pt x="3328" y="81"/>
                                </a:moveTo>
                                <a:lnTo>
                                  <a:pt x="3144" y="81"/>
                                </a:lnTo>
                                <a:lnTo>
                                  <a:pt x="3144" y="92"/>
                                </a:lnTo>
                                <a:lnTo>
                                  <a:pt x="3328" y="92"/>
                                </a:lnTo>
                                <a:lnTo>
                                  <a:pt x="332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672"/>
                        <wps:cNvSpPr>
                          <a:spLocks/>
                        </wps:cNvSpPr>
                        <wps:spPr bwMode="auto">
                          <a:xfrm>
                            <a:off x="6000" y="241"/>
                            <a:ext cx="4080" cy="137"/>
                          </a:xfrm>
                          <a:custGeom>
                            <a:avLst/>
                            <a:gdLst>
                              <a:gd name="T0" fmla="*/ 3331 w 4080"/>
                              <a:gd name="T1" fmla="*/ 81 h 137"/>
                              <a:gd name="T2" fmla="*/ 3328 w 4080"/>
                              <a:gd name="T3" fmla="*/ 81 h 137"/>
                              <a:gd name="T4" fmla="*/ 3328 w 4080"/>
                              <a:gd name="T5" fmla="*/ 92 h 137"/>
                              <a:gd name="T6" fmla="*/ 3331 w 4080"/>
                              <a:gd name="T7" fmla="*/ 92 h 137"/>
                              <a:gd name="T8" fmla="*/ 3331 w 4080"/>
                              <a:gd name="T9" fmla="*/ 81 h 137"/>
                            </a:gdLst>
                            <a:ahLst/>
                            <a:cxnLst>
                              <a:cxn ang="0">
                                <a:pos x="T0" y="T1"/>
                              </a:cxn>
                              <a:cxn ang="0">
                                <a:pos x="T2" y="T3"/>
                              </a:cxn>
                              <a:cxn ang="0">
                                <a:pos x="T4" y="T5"/>
                              </a:cxn>
                              <a:cxn ang="0">
                                <a:pos x="T6" y="T7"/>
                              </a:cxn>
                              <a:cxn ang="0">
                                <a:pos x="T8" y="T9"/>
                              </a:cxn>
                            </a:cxnLst>
                            <a:rect l="0" t="0" r="r" b="b"/>
                            <a:pathLst>
                              <a:path w="4080" h="137">
                                <a:moveTo>
                                  <a:pt x="3331" y="81"/>
                                </a:moveTo>
                                <a:lnTo>
                                  <a:pt x="3328" y="81"/>
                                </a:lnTo>
                                <a:lnTo>
                                  <a:pt x="3328" y="92"/>
                                </a:lnTo>
                                <a:lnTo>
                                  <a:pt x="3331" y="92"/>
                                </a:lnTo>
                                <a:lnTo>
                                  <a:pt x="333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673"/>
                        <wps:cNvSpPr>
                          <a:spLocks/>
                        </wps:cNvSpPr>
                        <wps:spPr bwMode="auto">
                          <a:xfrm>
                            <a:off x="6000" y="241"/>
                            <a:ext cx="4080" cy="137"/>
                          </a:xfrm>
                          <a:custGeom>
                            <a:avLst/>
                            <a:gdLst>
                              <a:gd name="T0" fmla="*/ 3515 w 4080"/>
                              <a:gd name="T1" fmla="*/ 81 h 137"/>
                              <a:gd name="T2" fmla="*/ 3331 w 4080"/>
                              <a:gd name="T3" fmla="*/ 81 h 137"/>
                              <a:gd name="T4" fmla="*/ 3331 w 4080"/>
                              <a:gd name="T5" fmla="*/ 92 h 137"/>
                              <a:gd name="T6" fmla="*/ 3515 w 4080"/>
                              <a:gd name="T7" fmla="*/ 92 h 137"/>
                              <a:gd name="T8" fmla="*/ 3515 w 4080"/>
                              <a:gd name="T9" fmla="*/ 81 h 137"/>
                            </a:gdLst>
                            <a:ahLst/>
                            <a:cxnLst>
                              <a:cxn ang="0">
                                <a:pos x="T0" y="T1"/>
                              </a:cxn>
                              <a:cxn ang="0">
                                <a:pos x="T2" y="T3"/>
                              </a:cxn>
                              <a:cxn ang="0">
                                <a:pos x="T4" y="T5"/>
                              </a:cxn>
                              <a:cxn ang="0">
                                <a:pos x="T6" y="T7"/>
                              </a:cxn>
                              <a:cxn ang="0">
                                <a:pos x="T8" y="T9"/>
                              </a:cxn>
                            </a:cxnLst>
                            <a:rect l="0" t="0" r="r" b="b"/>
                            <a:pathLst>
                              <a:path w="4080" h="137">
                                <a:moveTo>
                                  <a:pt x="3515" y="81"/>
                                </a:moveTo>
                                <a:lnTo>
                                  <a:pt x="3331" y="81"/>
                                </a:lnTo>
                                <a:lnTo>
                                  <a:pt x="3331" y="92"/>
                                </a:lnTo>
                                <a:lnTo>
                                  <a:pt x="3515" y="92"/>
                                </a:lnTo>
                                <a:lnTo>
                                  <a:pt x="351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674"/>
                        <wps:cNvSpPr>
                          <a:spLocks/>
                        </wps:cNvSpPr>
                        <wps:spPr bwMode="auto">
                          <a:xfrm>
                            <a:off x="6000" y="241"/>
                            <a:ext cx="4080" cy="137"/>
                          </a:xfrm>
                          <a:custGeom>
                            <a:avLst/>
                            <a:gdLst>
                              <a:gd name="T0" fmla="*/ 3518 w 4080"/>
                              <a:gd name="T1" fmla="*/ 81 h 137"/>
                              <a:gd name="T2" fmla="*/ 3515 w 4080"/>
                              <a:gd name="T3" fmla="*/ 81 h 137"/>
                              <a:gd name="T4" fmla="*/ 3515 w 4080"/>
                              <a:gd name="T5" fmla="*/ 92 h 137"/>
                              <a:gd name="T6" fmla="*/ 3518 w 4080"/>
                              <a:gd name="T7" fmla="*/ 92 h 137"/>
                              <a:gd name="T8" fmla="*/ 3518 w 4080"/>
                              <a:gd name="T9" fmla="*/ 81 h 137"/>
                            </a:gdLst>
                            <a:ahLst/>
                            <a:cxnLst>
                              <a:cxn ang="0">
                                <a:pos x="T0" y="T1"/>
                              </a:cxn>
                              <a:cxn ang="0">
                                <a:pos x="T2" y="T3"/>
                              </a:cxn>
                              <a:cxn ang="0">
                                <a:pos x="T4" y="T5"/>
                              </a:cxn>
                              <a:cxn ang="0">
                                <a:pos x="T6" y="T7"/>
                              </a:cxn>
                              <a:cxn ang="0">
                                <a:pos x="T8" y="T9"/>
                              </a:cxn>
                            </a:cxnLst>
                            <a:rect l="0" t="0" r="r" b="b"/>
                            <a:pathLst>
                              <a:path w="4080" h="137">
                                <a:moveTo>
                                  <a:pt x="3518" y="81"/>
                                </a:moveTo>
                                <a:lnTo>
                                  <a:pt x="3515" y="81"/>
                                </a:lnTo>
                                <a:lnTo>
                                  <a:pt x="3515" y="92"/>
                                </a:lnTo>
                                <a:lnTo>
                                  <a:pt x="3518" y="92"/>
                                </a:lnTo>
                                <a:lnTo>
                                  <a:pt x="351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675"/>
                        <wps:cNvSpPr>
                          <a:spLocks/>
                        </wps:cNvSpPr>
                        <wps:spPr bwMode="auto">
                          <a:xfrm>
                            <a:off x="6000" y="241"/>
                            <a:ext cx="4080" cy="137"/>
                          </a:xfrm>
                          <a:custGeom>
                            <a:avLst/>
                            <a:gdLst>
                              <a:gd name="T0" fmla="*/ 3702 w 4080"/>
                              <a:gd name="T1" fmla="*/ 81 h 137"/>
                              <a:gd name="T2" fmla="*/ 3518 w 4080"/>
                              <a:gd name="T3" fmla="*/ 81 h 137"/>
                              <a:gd name="T4" fmla="*/ 3518 w 4080"/>
                              <a:gd name="T5" fmla="*/ 92 h 137"/>
                              <a:gd name="T6" fmla="*/ 3702 w 4080"/>
                              <a:gd name="T7" fmla="*/ 92 h 137"/>
                              <a:gd name="T8" fmla="*/ 3702 w 4080"/>
                              <a:gd name="T9" fmla="*/ 81 h 137"/>
                            </a:gdLst>
                            <a:ahLst/>
                            <a:cxnLst>
                              <a:cxn ang="0">
                                <a:pos x="T0" y="T1"/>
                              </a:cxn>
                              <a:cxn ang="0">
                                <a:pos x="T2" y="T3"/>
                              </a:cxn>
                              <a:cxn ang="0">
                                <a:pos x="T4" y="T5"/>
                              </a:cxn>
                              <a:cxn ang="0">
                                <a:pos x="T6" y="T7"/>
                              </a:cxn>
                              <a:cxn ang="0">
                                <a:pos x="T8" y="T9"/>
                              </a:cxn>
                            </a:cxnLst>
                            <a:rect l="0" t="0" r="r" b="b"/>
                            <a:pathLst>
                              <a:path w="4080" h="137">
                                <a:moveTo>
                                  <a:pt x="3702" y="81"/>
                                </a:moveTo>
                                <a:lnTo>
                                  <a:pt x="3518" y="81"/>
                                </a:lnTo>
                                <a:lnTo>
                                  <a:pt x="3518" y="92"/>
                                </a:lnTo>
                                <a:lnTo>
                                  <a:pt x="3702" y="92"/>
                                </a:lnTo>
                                <a:lnTo>
                                  <a:pt x="370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676"/>
                        <wps:cNvSpPr>
                          <a:spLocks/>
                        </wps:cNvSpPr>
                        <wps:spPr bwMode="auto">
                          <a:xfrm>
                            <a:off x="6000" y="241"/>
                            <a:ext cx="4080" cy="137"/>
                          </a:xfrm>
                          <a:custGeom>
                            <a:avLst/>
                            <a:gdLst>
                              <a:gd name="T0" fmla="*/ 3705 w 4080"/>
                              <a:gd name="T1" fmla="*/ 81 h 137"/>
                              <a:gd name="T2" fmla="*/ 3702 w 4080"/>
                              <a:gd name="T3" fmla="*/ 81 h 137"/>
                              <a:gd name="T4" fmla="*/ 3702 w 4080"/>
                              <a:gd name="T5" fmla="*/ 92 h 137"/>
                              <a:gd name="T6" fmla="*/ 3705 w 4080"/>
                              <a:gd name="T7" fmla="*/ 92 h 137"/>
                              <a:gd name="T8" fmla="*/ 3705 w 4080"/>
                              <a:gd name="T9" fmla="*/ 81 h 137"/>
                            </a:gdLst>
                            <a:ahLst/>
                            <a:cxnLst>
                              <a:cxn ang="0">
                                <a:pos x="T0" y="T1"/>
                              </a:cxn>
                              <a:cxn ang="0">
                                <a:pos x="T2" y="T3"/>
                              </a:cxn>
                              <a:cxn ang="0">
                                <a:pos x="T4" y="T5"/>
                              </a:cxn>
                              <a:cxn ang="0">
                                <a:pos x="T6" y="T7"/>
                              </a:cxn>
                              <a:cxn ang="0">
                                <a:pos x="T8" y="T9"/>
                              </a:cxn>
                            </a:cxnLst>
                            <a:rect l="0" t="0" r="r" b="b"/>
                            <a:pathLst>
                              <a:path w="4080" h="137">
                                <a:moveTo>
                                  <a:pt x="3705" y="81"/>
                                </a:moveTo>
                                <a:lnTo>
                                  <a:pt x="3702" y="81"/>
                                </a:lnTo>
                                <a:lnTo>
                                  <a:pt x="3702" y="92"/>
                                </a:lnTo>
                                <a:lnTo>
                                  <a:pt x="3705" y="92"/>
                                </a:lnTo>
                                <a:lnTo>
                                  <a:pt x="370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677"/>
                        <wps:cNvSpPr>
                          <a:spLocks/>
                        </wps:cNvSpPr>
                        <wps:spPr bwMode="auto">
                          <a:xfrm>
                            <a:off x="6000" y="241"/>
                            <a:ext cx="4080" cy="137"/>
                          </a:xfrm>
                          <a:custGeom>
                            <a:avLst/>
                            <a:gdLst>
                              <a:gd name="T0" fmla="*/ 3890 w 4080"/>
                              <a:gd name="T1" fmla="*/ 81 h 137"/>
                              <a:gd name="T2" fmla="*/ 3705 w 4080"/>
                              <a:gd name="T3" fmla="*/ 81 h 137"/>
                              <a:gd name="T4" fmla="*/ 3705 w 4080"/>
                              <a:gd name="T5" fmla="*/ 92 h 137"/>
                              <a:gd name="T6" fmla="*/ 3890 w 4080"/>
                              <a:gd name="T7" fmla="*/ 92 h 137"/>
                              <a:gd name="T8" fmla="*/ 3890 w 4080"/>
                              <a:gd name="T9" fmla="*/ 81 h 137"/>
                            </a:gdLst>
                            <a:ahLst/>
                            <a:cxnLst>
                              <a:cxn ang="0">
                                <a:pos x="T0" y="T1"/>
                              </a:cxn>
                              <a:cxn ang="0">
                                <a:pos x="T2" y="T3"/>
                              </a:cxn>
                              <a:cxn ang="0">
                                <a:pos x="T4" y="T5"/>
                              </a:cxn>
                              <a:cxn ang="0">
                                <a:pos x="T6" y="T7"/>
                              </a:cxn>
                              <a:cxn ang="0">
                                <a:pos x="T8" y="T9"/>
                              </a:cxn>
                            </a:cxnLst>
                            <a:rect l="0" t="0" r="r" b="b"/>
                            <a:pathLst>
                              <a:path w="4080" h="137">
                                <a:moveTo>
                                  <a:pt x="3890" y="81"/>
                                </a:moveTo>
                                <a:lnTo>
                                  <a:pt x="3705" y="81"/>
                                </a:lnTo>
                                <a:lnTo>
                                  <a:pt x="3705" y="92"/>
                                </a:lnTo>
                                <a:lnTo>
                                  <a:pt x="3890" y="92"/>
                                </a:lnTo>
                                <a:lnTo>
                                  <a:pt x="389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678"/>
                        <wps:cNvSpPr>
                          <a:spLocks/>
                        </wps:cNvSpPr>
                        <wps:spPr bwMode="auto">
                          <a:xfrm>
                            <a:off x="6000" y="241"/>
                            <a:ext cx="4080" cy="137"/>
                          </a:xfrm>
                          <a:custGeom>
                            <a:avLst/>
                            <a:gdLst>
                              <a:gd name="T0" fmla="*/ 3892 w 4080"/>
                              <a:gd name="T1" fmla="*/ 81 h 137"/>
                              <a:gd name="T2" fmla="*/ 3890 w 4080"/>
                              <a:gd name="T3" fmla="*/ 81 h 137"/>
                              <a:gd name="T4" fmla="*/ 3890 w 4080"/>
                              <a:gd name="T5" fmla="*/ 92 h 137"/>
                              <a:gd name="T6" fmla="*/ 3892 w 4080"/>
                              <a:gd name="T7" fmla="*/ 92 h 137"/>
                              <a:gd name="T8" fmla="*/ 3892 w 4080"/>
                              <a:gd name="T9" fmla="*/ 81 h 137"/>
                            </a:gdLst>
                            <a:ahLst/>
                            <a:cxnLst>
                              <a:cxn ang="0">
                                <a:pos x="T0" y="T1"/>
                              </a:cxn>
                              <a:cxn ang="0">
                                <a:pos x="T2" y="T3"/>
                              </a:cxn>
                              <a:cxn ang="0">
                                <a:pos x="T4" y="T5"/>
                              </a:cxn>
                              <a:cxn ang="0">
                                <a:pos x="T6" y="T7"/>
                              </a:cxn>
                              <a:cxn ang="0">
                                <a:pos x="T8" y="T9"/>
                              </a:cxn>
                            </a:cxnLst>
                            <a:rect l="0" t="0" r="r" b="b"/>
                            <a:pathLst>
                              <a:path w="4080" h="137">
                                <a:moveTo>
                                  <a:pt x="3892" y="81"/>
                                </a:moveTo>
                                <a:lnTo>
                                  <a:pt x="3890" y="81"/>
                                </a:lnTo>
                                <a:lnTo>
                                  <a:pt x="3890" y="92"/>
                                </a:lnTo>
                                <a:lnTo>
                                  <a:pt x="3892" y="92"/>
                                </a:lnTo>
                                <a:lnTo>
                                  <a:pt x="389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679"/>
                        <wps:cNvSpPr>
                          <a:spLocks/>
                        </wps:cNvSpPr>
                        <wps:spPr bwMode="auto">
                          <a:xfrm>
                            <a:off x="6000" y="241"/>
                            <a:ext cx="4080" cy="137"/>
                          </a:xfrm>
                          <a:custGeom>
                            <a:avLst/>
                            <a:gdLst>
                              <a:gd name="T0" fmla="*/ 4079 w 4080"/>
                              <a:gd name="T1" fmla="*/ 81 h 137"/>
                              <a:gd name="T2" fmla="*/ 3892 w 4080"/>
                              <a:gd name="T3" fmla="*/ 81 h 137"/>
                              <a:gd name="T4" fmla="*/ 3892 w 4080"/>
                              <a:gd name="T5" fmla="*/ 92 h 137"/>
                              <a:gd name="T6" fmla="*/ 4079 w 4080"/>
                              <a:gd name="T7" fmla="*/ 92 h 137"/>
                              <a:gd name="T8" fmla="*/ 4079 w 4080"/>
                              <a:gd name="T9" fmla="*/ 81 h 137"/>
                            </a:gdLst>
                            <a:ahLst/>
                            <a:cxnLst>
                              <a:cxn ang="0">
                                <a:pos x="T0" y="T1"/>
                              </a:cxn>
                              <a:cxn ang="0">
                                <a:pos x="T2" y="T3"/>
                              </a:cxn>
                              <a:cxn ang="0">
                                <a:pos x="T4" y="T5"/>
                              </a:cxn>
                              <a:cxn ang="0">
                                <a:pos x="T6" y="T7"/>
                              </a:cxn>
                              <a:cxn ang="0">
                                <a:pos x="T8" y="T9"/>
                              </a:cxn>
                            </a:cxnLst>
                            <a:rect l="0" t="0" r="r" b="b"/>
                            <a:pathLst>
                              <a:path w="4080" h="137">
                                <a:moveTo>
                                  <a:pt x="4079" y="81"/>
                                </a:moveTo>
                                <a:lnTo>
                                  <a:pt x="3892" y="81"/>
                                </a:lnTo>
                                <a:lnTo>
                                  <a:pt x="3892" y="92"/>
                                </a:lnTo>
                                <a:lnTo>
                                  <a:pt x="4079" y="92"/>
                                </a:lnTo>
                                <a:lnTo>
                                  <a:pt x="407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7E5A3" id="Group 227" o:spid="_x0000_s1026" style="position:absolute;margin-left:300pt;margin-top:12.05pt;width:204pt;height:6.85pt;z-index:251683840;mso-wrap-distance-left:0;mso-wrap-distance-right:0;mso-position-horizontal-relative:page" coordorigin="6000,241" coordsize="40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" o:allowincell="f">
                <v:shape id="Freeform 636" o:spid="_x0000_s1027"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3AycIA&#10;AADcAAAADwAAAGRycy9kb3ducmV2LnhtbERPu2rDMBTdC/0HcQvdajkekuBGMaaltJnSvArdbq0b&#10;y8S6MpbiOH8fDYWMh/NeFKNtxUC9bxwrmCQpCOLK6YZrBfvdx8schA/IGlvHpOBKHorl48MCc+0u&#10;vKFhG2oRQ9jnqMCE0OVS+sqQRZ+4jjhyR9dbDBH2tdQ9XmK4bWWWplNpseHYYLCjN0PVaXu2CsiU&#10;fvr++b1qDn6o9ex3Pfn7kUo9P43lK4hAY7iL/91fWkGWxbXxTDwC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cDJwgAAANwAAAAPAAAAAAAAAAAAAAAAAJgCAABkcnMvZG93&#10;bnJldi54bWxQSwUGAAAAAAQABAD1AAAAhwMAAAAA&#10;" path="m187,81l,81,,92r187,l187,81xe" fillcolor="#231f20" stroked="f">
                  <v:path arrowok="t" o:connecttype="custom" o:connectlocs="187,81;0,81;0,92;187,92;187,81" o:connectangles="0,0,0,0,0"/>
                </v:shape>
                <v:shape id="Freeform 637" o:spid="_x0000_s1028"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lUsUA&#10;AADcAAAADwAAAGRycy9kb3ducmV2LnhtbESPQWvCQBSE74L/YXkFb7oxB1ujq0iLqKdabQVvz+xr&#10;Nph9G7JrTP99Vyj0OMzMN8x82dlKtNT40rGC8SgBQZw7XXKh4PO4Hr6A8AFZY+WYFPyQh+Wi35tj&#10;pt2dP6g9hEJECPsMFZgQ6kxKnxuy6EeuJo7et2sshiibQuoG7xFuK5kmyURaLDkuGKzp1VB+Pdys&#10;AjIrP3nb7Hfll28L/Xx+H19OUqnBU7eagQjUhf/wX3urFaTpFB5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WVSxQAAANwAAAAPAAAAAAAAAAAAAAAAAJgCAABkcnMv&#10;ZG93bnJldi54bWxQSwUGAAAAAAQABAD1AAAAigMAAAAA&#10;" path="m189,81r-2,l187,92r2,l189,81xe" fillcolor="#231f20" stroked="f">
                  <v:path arrowok="t" o:connecttype="custom" o:connectlocs="189,81;187,81;187,92;189,92;189,81" o:connectangles="0,0,0,0,0"/>
                </v:shape>
                <v:shape id="Freeform 638" o:spid="_x0000_s1029"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JaEsEA&#10;AADcAAAADwAAAGRycy9kb3ducmV2LnhtbERPz2vCMBS+D/wfwhO8zVQFJ51RRBH15NRt4O3ZPJti&#10;81KaWOt/bw6DHT++39N5a0vRUO0LxwoG/QQEceZ0wbmC79P6fQLCB2SNpWNS8CQP81nnbYqpdg8+&#10;UHMMuYgh7FNUYEKoUil9Zsii77uKOHJXV1sMEda51DU+Yrgt5TBJxtJiwbHBYEVLQ9nteLcKyCz8&#10;eLX52hU/vsn1x3k/uPxKpXrddvEJIlAb/sV/7q1WMBzF+fFMP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WhLBAAAA3AAAAA8AAAAAAAAAAAAAAAAAmAIAAGRycy9kb3du&#10;cmV2LnhtbFBLBQYAAAAABAAEAPUAAACGAwAAAAA=&#10;" path="m374,81r-185,l189,92r185,l374,81xe" fillcolor="#231f20" stroked="f">
                  <v:path arrowok="t" o:connecttype="custom" o:connectlocs="374,81;189,81;189,92;374,92;374,81" o:connectangles="0,0,0,0,0"/>
                </v:shape>
                <v:shape id="Freeform 639" o:spid="_x0000_s1030"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7/icUA&#10;AADcAAAADwAAAGRycy9kb3ducmV2LnhtbESPQWvCQBSE70L/w/KE3nQTC1qiq0iLaE9aq0Jvr9ln&#10;NjT7NmTXmP57VxB6HGbmG2a26GwlWmp86VhBOkxAEOdOl1woOHytBq8gfEDWWDkmBX/kYTF/6s0w&#10;0+7Kn9TuQyEihH2GCkwIdSalzw1Z9ENXE0fv7BqLIcqmkLrBa4TbSo6SZCwtlhwXDNb0Zij/3V+s&#10;AjJLP35f7z7Ko28LPfnepj8nqdRzv1tOQQTqwn/40d5oBaOXF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v+JxQAAANwAAAAPAAAAAAAAAAAAAAAAAJgCAABkcnMv&#10;ZG93bnJldi54bWxQSwUGAAAAAAQABAD1AAAAigMAAAAA&#10;" path="m377,81r-3,l374,92r3,l377,81xe" fillcolor="#231f20" stroked="f">
                  <v:path arrowok="t" o:connecttype="custom" o:connectlocs="377,81;374,81;374,92;377,92;377,81" o:connectangles="0,0,0,0,0"/>
                </v:shape>
                <v:shape id="Freeform 640" o:spid="_x0000_s1031"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h/sUA&#10;AADcAAAADwAAAGRycy9kb3ducmV2LnhtbESPQWvCQBSE70L/w/KE3szGFLREV5GW0nrSWhV6e80+&#10;s6HZtyG7jfHfu4LQ4zAz3zDzZW9r0VHrK8cKxkkKgrhwuuJSwf7rbfQMwgdkjbVjUnAhD8vFw2CO&#10;uXZn/qRuF0oRIexzVGBCaHIpfWHIok9cQxy9k2sthijbUuoWzxFua5ml6URarDguGGzoxVDxu/uz&#10;Csis/OT1fbuuDr4r9fR7M/45SqUeh/1qBiJQH/7D9/aHVpA9ZX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GH+xQAAANwAAAAPAAAAAAAAAAAAAAAAAJgCAABkcnMv&#10;ZG93bnJldi54bWxQSwUGAAAAAAQABAD1AAAAigMAAAAA&#10;" path="m561,81r-184,l377,92r184,l561,81xe" fillcolor="#231f20" stroked="f">
                  <v:path arrowok="t" o:connecttype="custom" o:connectlocs="561,81;377,81;377,92;561,92;561,81" o:connectangles="0,0,0,0,0"/>
                </v:shape>
                <v:shape id="Freeform 641" o:spid="_x0000_s1032"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EZcQA&#10;AADcAAAADwAAAGRycy9kb3ducmV2LnhtbESPQWsCMRSE74L/ITzBm2ZV0LI1ilREe7LaKvT23Dw3&#10;Szcvyyau239vCkKPw8x8w8yXrS1FQ7UvHCsYDRMQxJnTBecKvj43gxcQPiBrLB2Tgl/ysFx0O3NM&#10;tbvzgZpjyEWEsE9RgQmhSqX0mSGLfugq4uhdXW0xRFnnUtd4j3BbynGSTKXFguOCwYreDGU/x5tV&#10;QGblp+vtx3tx8k2uZ9/70eUsler32tUriEBt+A8/2zutYDyZwN+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AxGXEAAAA3AAAAA8AAAAAAAAAAAAAAAAAmAIAAGRycy9k&#10;b3ducmV2LnhtbFBLBQYAAAAABAAEAPUAAACJAwAAAAA=&#10;" path="m564,81r-3,l561,92r3,l564,81xe" fillcolor="#231f20" stroked="f">
                  <v:path arrowok="t" o:connecttype="custom" o:connectlocs="564,81;561,81;561,92;564,92;564,81" o:connectangles="0,0,0,0,0"/>
                </v:shape>
                <v:shape id="Freeform 642" o:spid="_x0000_s1033"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cEcUA&#10;AADcAAAADwAAAGRycy9kb3ducmV2LnhtbESPW2sCMRSE34X+h3AKvtWsF6xsjSItoj7VegPfTjen&#10;m6Wbk2UT1/Xfm0LBx2FmvmGm89aWoqHaF44V9HsJCOLM6YJzBYf98mUCwgdkjaVjUnAjD/PZU2eK&#10;qXZX/qJmF3IRIexTVGBCqFIpfWbIou+5ijh6P662GKKsc6lrvEa4LeUgScbSYsFxwWBF74ay393F&#10;KiCz8OOP1XZTHH2T69fzZ//7JJXqPreLNxCB2vAI/7fXWsFgOIK/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VwRxQAAANwAAAAPAAAAAAAAAAAAAAAAAJgCAABkcnMv&#10;ZG93bnJldi54bWxQSwUGAAAAAAQABAD1AAAAigMAAAAA&#10;" path="m748,81r-184,l564,92r184,l748,81xe" fillcolor="#231f20" stroked="f">
                  <v:path arrowok="t" o:connecttype="custom" o:connectlocs="748,81;564,81;564,92;748,92;748,81" o:connectangles="0,0,0,0,0"/>
                </v:shape>
                <v:shape id="Freeform 643" o:spid="_x0000_s1034"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5isUA&#10;AADcAAAADwAAAGRycy9kb3ducmV2LnhtbESPT2sCMRTE70K/Q3gFbzWropWtUaRF1FOt/8Db6+Z1&#10;s3Tzsmziun57Uyh4HGbmN8x03tpSNFT7wrGCfi8BQZw5XXCu4LBfvkxA+ICssXRMCm7kYT576kwx&#10;1e7KX9TsQi4ihH2KCkwIVSqlzwxZ9D1XEUfvx9UWQ5R1LnWN1wi3pRwkyVhaLDguGKzo3VD2u7tY&#10;BWQWfvyx2m6Ko29y/Xr+7H+fpFLd53bxBiJQGx7h//ZaKxgMR/B3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fmKxQAAANwAAAAPAAAAAAAAAAAAAAAAAJgCAABkcnMv&#10;ZG93bnJldi54bWxQSwUGAAAAAAQABAD1AAAAigMAAAAA&#10;" path="m751,81r-3,l748,92r3,l751,81xe" fillcolor="#231f20" stroked="f">
                  <v:path arrowok="t" o:connecttype="custom" o:connectlocs="751,81;748,81;748,92;751,92;751,81" o:connectangles="0,0,0,0,0"/>
                </v:shape>
                <v:shape id="Freeform 644" o:spid="_x0000_s1035"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cUA&#10;AADcAAAADwAAAGRycy9kb3ducmV2LnhtbESPT2vCQBTE74LfYXmCN92okEp0FWkpbU+2/gNvz+wz&#10;G8y+DdltTL+9Wyj0OMzMb5jlurOVaKnxpWMFk3ECgjh3uuRCwWH/OpqD8AFZY+WYFPyQh/Wq31ti&#10;pt2dv6jdhUJECPsMFZgQ6kxKnxuy6MeuJo7e1TUWQ5RNIXWD9wi3lZwmSSotlhwXDNb0bCi/7b6t&#10;AjIbn768fX6UR98W+um8nVxOUqnhoNssQATqwn/4r/2uFUxnKfy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f9xQAAANwAAAAPAAAAAAAAAAAAAAAAAJgCAABkcnMv&#10;ZG93bnJldi54bWxQSwUGAAAAAAQABAD1AAAAigMAAAAA&#10;" path="m935,81r-184,l751,92r184,l935,81xe" fillcolor="#231f20" stroked="f">
                  <v:path arrowok="t" o:connecttype="custom" o:connectlocs="935,81;751,81;751,92;935,92;935,81" o:connectangles="0,0,0,0,0"/>
                </v:shape>
                <v:shape id="Freeform 645" o:spid="_x0000_s1036"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CZsUA&#10;AADcAAAADwAAAGRycy9kb3ducmV2LnhtbESPQWvCQBSE7wX/w/KE3urGCFpSV5GKqCerrUJvz+wz&#10;G5p9G7LbJP77bqHQ4zAz3zDzZW8r0VLjS8cKxqMEBHHudMmFgo/3zdMzCB+QNVaOScGdPCwXg4c5&#10;Ztp1fKT2FAoRIewzVGBCqDMpfW7Ioh+5mjh6N9dYDFE2hdQNdhFuK5kmyVRaLDkuGKzp1VD+dfq2&#10;Csis/HS9fduXZ98WevZ5GF8vUqnHYb96ARGoD//hv/ZOK0gnM/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8JmxQAAANwAAAAPAAAAAAAAAAAAAAAAAJgCAABkcnMv&#10;ZG93bnJldi54bWxQSwUGAAAAAAQABAD1AAAAigMAAAAA&#10;" path="m938,81r-3,l935,92r3,l938,81xe" fillcolor="#231f20" stroked="f">
                  <v:path arrowok="t" o:connecttype="custom" o:connectlocs="938,81;935,81;935,92;938,92;938,81" o:connectangles="0,0,0,0,0"/>
                </v:shape>
                <v:shape id="Freeform 646" o:spid="_x0000_s1037"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WFMEA&#10;AADcAAAADwAAAGRycy9kb3ducmV2LnhtbERPz2vCMBS+D/wfwhO8zVQFJ51RRBH15NRt4O3ZPJti&#10;81KaWOt/bw6DHT++39N5a0vRUO0LxwoG/QQEceZ0wbmC79P6fQLCB2SNpWNS8CQP81nnbYqpdg8+&#10;UHMMuYgh7FNUYEKoUil9Zsii77uKOHJXV1sMEda51DU+Yrgt5TBJxtJiwbHBYEVLQ9nteLcKyCz8&#10;eLX52hU/vsn1x3k/uPxKpXrddvEJIlAb/sV/7q1WMBzFtfFMP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kVhTBAAAA3AAAAA8AAAAAAAAAAAAAAAAAmAIAAGRycy9kb3du&#10;cmV2LnhtbFBLBQYAAAAABAAEAPUAAACGAwAAAAA=&#10;" path="m1122,81r-184,l938,92r184,l1122,81xe" fillcolor="#231f20" stroked="f">
                  <v:path arrowok="t" o:connecttype="custom" o:connectlocs="1122,81;938,81;938,92;1122,92;1122,81" o:connectangles="0,0,0,0,0"/>
                </v:shape>
                <v:shape id="Freeform 647" o:spid="_x0000_s1038"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zj8UA&#10;AADcAAAADwAAAGRycy9kb3ducmV2LnhtbESPQWvCQBSE74L/YXlCb7rRgtroKtJS2p6qqRZ6e2af&#10;2WD2bchuY/rvu4LgcZiZb5jlurOVaKnxpWMF41ECgjh3uuRCwf7rdTgH4QOyxsoxKfgjD+tVv7fE&#10;VLsL76jNQiEihH2KCkwIdSqlzw1Z9CNXE0fv5BqLIcqmkLrBS4TbSk6SZCotlhwXDNb0bCg/Z79W&#10;AZmNn768bT/Kg28LPfv5HB+/pVIPg26zABGoC/fwrf2uFUwen+B6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POPxQAAANwAAAAPAAAAAAAAAAAAAAAAAJgCAABkcnMv&#10;ZG93bnJldi54bWxQSwUGAAAAAAQABAD1AAAAigMAAAAA&#10;" path="m1125,81r-3,l1122,92r3,l1125,81xe" fillcolor="#231f20" stroked="f">
                  <v:path arrowok="t" o:connecttype="custom" o:connectlocs="1125,81;1122,81;1122,92;1125,92;1125,81" o:connectangles="0,0,0,0,0"/>
                </v:shape>
                <v:shape id="Freeform 648" o:spid="_x0000_s1039"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Qpb8EA&#10;AADcAAAADwAAAGRycy9kb3ducmV2LnhtbERPz2vCMBS+D/wfwhO8zVQRJ51RRBH15NRt4O3ZPJti&#10;81KaWOt/bw6DHT++39N5a0vRUO0LxwoG/QQEceZ0wbmC79P6fQLCB2SNpWNS8CQP81nnbYqpdg8+&#10;UHMMuYgh7FNUYEKoUil9Zsii77uKOHJXV1sMEda51DU+Yrgt5TBJxtJiwbHBYEVLQ9nteLcKyCz8&#10;eLX52hU/vsn1x3k/uPxKpXrddvEJIlAb/sV/7q1WMBzF+fFMP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UKW/BAAAA3AAAAA8AAAAAAAAAAAAAAAAAmAIAAGRycy9kb3du&#10;cmV2LnhtbFBLBQYAAAAABAAEAPUAAACGAwAAAAA=&#10;" path="m1310,81r-185,l1125,92r185,l1310,81xe" fillcolor="#231f20" stroked="f">
                  <v:path arrowok="t" o:connecttype="custom" o:connectlocs="1310,81;1125,81;1125,92;1310,92;1310,81" o:connectangles="0,0,0,0,0"/>
                </v:shape>
                <v:shape id="Freeform 649" o:spid="_x0000_s1040"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M9MUA&#10;AADcAAAADwAAAGRycy9kb3ducmV2LnhtbESPQWvCQBSE70L/w/KE3nQTKVqiq0iLaE9aq0Jvr9ln&#10;NjT7NmTXmP57VxB6HGbmG2a26GwlWmp86VhBOkxAEOdOl1woOHytBq8gfEDWWDkmBX/kYTF/6s0w&#10;0+7Kn9TuQyEihH2GCkwIdSalzw1Z9ENXE0fv7BqLIcqmkLrBa4TbSo6SZCwtlhwXDNb0Zij/3V+s&#10;AjJLP35f7z7Ko28LPfnepj8nqdRzv1tOQQTqwn/40d5oBaOXF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Iz0xQAAANwAAAAPAAAAAAAAAAAAAAAAAJgCAABkcnMv&#10;ZG93bnJldi54bWxQSwUGAAAAAAQABAD1AAAAigMAAAAA&#10;" path="m1312,81r-2,l1310,92r2,l1312,81xe" fillcolor="#231f20" stroked="f">
                  <v:path arrowok="t" o:connecttype="custom" o:connectlocs="1312,81;1310,81;1310,92;1312,92;1312,81" o:connectangles="0,0,0,0,0"/>
                </v:shape>
                <v:shape id="Freeform 650" o:spid="_x0000_s1041"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oSg8UA&#10;AADcAAAADwAAAGRycy9kb3ducmV2LnhtbESPQWvCQBSE70L/w/KE3szGULREV5GW0nrSWhV6e80+&#10;s6HZtyG7jfHfu4LQ4zAz3zDzZW9r0VHrK8cKxkkKgrhwuuJSwf7rbfQMwgdkjbVjUnAhD8vFw2CO&#10;uXZn/qRuF0oRIexzVGBCaHIpfWHIok9cQxy9k2sthijbUuoWzxFua5ml6URarDguGGzoxVDxu/uz&#10;Csis/OT1fbuuDr4r9fR7M/45SqUeh/1qBiJQH/7D9/aHVpA9ZX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hKDxQAAANwAAAAPAAAAAAAAAAAAAAAAAJgCAABkcnMv&#10;ZG93bnJldi54bWxQSwUGAAAAAAQABAD1AAAAigMAAAAA&#10;" path="m1500,81r-188,l1312,92r188,l1500,81xe" fillcolor="#231f20" stroked="f">
                  <v:path arrowok="t" o:connecttype="custom" o:connectlocs="1500,81;1312,81;1312,92;1500,92;1500,81" o:connectangles="0,0,0,0,0"/>
                </v:shape>
                <v:shape id="Freeform 651" o:spid="_x0000_s1042"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3GMUA&#10;AADcAAAADwAAAGRycy9kb3ducmV2LnhtbESPW2sCMRSE34X+h3AKvtWsF6xsjSItoj7VegPfTjen&#10;m6Wbk2UT1/Xfm0LBx2FmvmGm89aWoqHaF44V9HsJCOLM6YJzBYf98mUCwgdkjaVjUnAjD/PZU2eK&#10;qXZX/qJmF3IRIexTVGBCqFIpfWbIou+5ijh6P662GKKsc6lrvEa4LeUgScbSYsFxwWBF74ay393F&#10;KiCz8OOP1XZTHH2T69fzZ//7JJXqPreLNxCB2vAI/7fXWsFgNIS/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rcYxQAAANwAAAAPAAAAAAAAAAAAAAAAAJgCAABkcnMv&#10;ZG93bnJldi54bWxQSwUGAAAAAAQABAD1AAAAigMAAAAA&#10;" path="m1614,76r-29,29l1614,136r28,-31l1614,76xe" fillcolor="#231f20" stroked="f">
                  <v:path arrowok="t" o:connecttype="custom" o:connectlocs="1614,76;1585,105;1614,136;1642,105;1614,76" o:connectangles="0,0,0,0,0"/>
                </v:shape>
                <v:shape id="Freeform 652" o:spid="_x0000_s1043"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vbMQA&#10;AADcAAAADwAAAGRycy9kb3ducmV2LnhtbESPQWsCMRSE74L/ITzBm2YV0bI1ilREe7LaKvT23Dw3&#10;Szcvyyau239vCkKPw8x8w8yXrS1FQ7UvHCsYDRMQxJnTBecKvj43gxcQPiBrLB2Tgl/ysFx0O3NM&#10;tbvzgZpjyEWEsE9RgQmhSqX0mSGLfugq4uhdXW0xRFnnUtd4j3BbynGSTKXFguOCwYreDGU/x5tV&#10;QGblp+vtx3tx8k2uZ9/70eUsler32tUriEBt+A8/2zutYDyZwN+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vL2zEAAAA3AAAAA8AAAAAAAAAAAAAAAAAmAIAAGRycy9k&#10;b3ducmV2LnhtbFBLBQYAAAAABAAEAPUAAACJAwAAAAA=&#10;" path="m1576,39r-30,28l1576,95r28,-28l1576,39xe" fillcolor="#231f20" stroked="f">
                  <v:path arrowok="t" o:connecttype="custom" o:connectlocs="1576,39;1546,67;1576,95;1604,67;1576,39" o:connectangles="0,0,0,0,0"/>
                </v:shape>
                <v:shape id="Freeform 653" o:spid="_x0000_s1044"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K98UA&#10;AADcAAAADwAAAGRycy9kb3ducmV2LnhtbESPT2sCMRTE70K/Q3gFbzWrqJWtUaRF1FOt/8Db6+Z1&#10;s3Tzsmziun57Uyh4HGbmN8x03tpSNFT7wrGCfi8BQZw5XXCu4LBfvkxA+ICssXRMCm7kYT576kwx&#10;1e7KX9TsQi4ihH2KCkwIVSqlzwxZ9D1XEUfvx9UWQ5R1LnWN1wi3pRwkyVhaLDguGKzo3VD2u7tY&#10;BWQWfvyx2m6Ko29y/Xr+7H+fpFLd53bxBiJQGx7h//ZaKxgMR/B3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4r3xQAAANwAAAAPAAAAAAAAAAAAAAAAAJgCAABkcnMv&#10;ZG93bnJldi54bWxQSwUGAAAAAAQABAD1AAAAigMAAAAA&#10;" path="m1651,39r-28,28l1651,95r30,-27l1651,39xe" fillcolor="#231f20" stroked="f">
                  <v:path arrowok="t" o:connecttype="custom" o:connectlocs="1651,39;1623,67;1651,95;1681,68;1651,39" o:connectangles="0,0,0,0,0"/>
                </v:shape>
                <v:shape id="Freeform 654" o:spid="_x0000_s1045"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EUgMUA&#10;AADcAAAADwAAAGRycy9kb3ducmV2LnhtbESPT2vCQBTE74LfYXmCN90okkp0FWkpbU+2/gNvz+wz&#10;G8y+DdltTL+9Wyj0OMzMb5jlurOVaKnxpWMFk3ECgjh3uuRCwWH/OpqD8AFZY+WYFPyQh/Wq31ti&#10;pt2dv6jdhUJECPsMFZgQ6kxKnxuy6MeuJo7e1TUWQ5RNIXWD9wi3lZwmSSotlhwXDNb0bCi/7b6t&#10;AjIbn768fX6UR98W+um8nVxOUqnhoNssQATqwn/4r/2uFUxnKfy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RSAxQAAANwAAAAPAAAAAAAAAAAAAAAAAJgCAABkcnMv&#10;ZG93bnJldi54bWxQSwUGAAAAAAQABAD1AAAAigMAAAAA&#10;" path="m1614,r-29,30l1614,58r28,-28l1614,xe" fillcolor="#231f20" stroked="f">
                  <v:path arrowok="t" o:connecttype="custom" o:connectlocs="1614,0;1585,30;1614,58;1642,30;1614,0" o:connectangles="0,0,0,0,0"/>
                </v:shape>
                <v:shape id="Freeform 655" o:spid="_x0000_s1046"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2xG8UA&#10;AADcAAAADwAAAGRycy9kb3ducmV2LnhtbESPQWvCQBSE7wX/w/KE3urGIFpSV5GKqCerrUJvz+wz&#10;G5p9G7LbJP77bqHQ4zAz3zDzZW8r0VLjS8cKxqMEBHHudMmFgo/3zdMzCB+QNVaOScGdPCwXg4c5&#10;Ztp1fKT2FAoRIewzVGBCqDMpfW7Ioh+5mjh6N9dYDFE2hdQNdhFuK5kmyVRaLDkuGKzp1VD+dfq2&#10;Csis/HS9fduXZ98WevZ5GF8vUqnHYb96ARGoD//hv/ZOK0gnM/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bEbxQAAANwAAAAPAAAAAAAAAAAAAAAAAJgCAABkcnMv&#10;ZG93bnJldi54bWxQSwUGAAAAAAQABAD1AAAAigMAAAAA&#10;" path="m1923,81r-190,l1733,92r190,l1923,81xe" fillcolor="#231f20" stroked="f">
                  <v:path arrowok="t" o:connecttype="custom" o:connectlocs="1923,81;1733,81;1733,92;1923,92;1923,81" o:connectangles="0,0,0,0,0"/>
                </v:shape>
                <v:shape id="Freeform 656" o:spid="_x0000_s1047"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lacEA&#10;AADcAAAADwAAAGRycy9kb3ducmV2LnhtbERPz2vCMBS+D/wfwhO8zVQRJ51RRBH15NRt4O3ZPJti&#10;81KaWOt/bw6DHT++39N5a0vRUO0LxwoG/QQEceZ0wbmC79P6fQLCB2SNpWNS8CQP81nnbYqpdg8+&#10;UHMMuYgh7FNUYEKoUil9Zsii77uKOHJXV1sMEda51DU+Yrgt5TBJxtJiwbHBYEVLQ9nteLcKyCz8&#10;eLX52hU/vsn1x3k/uPxKpXrddvEJIlAb/sV/7q1WMBzFtfFMP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iJWnBAAAA3AAAAA8AAAAAAAAAAAAAAAAAmAIAAGRycy9kb3du&#10;cmV2LnhtbFBLBQYAAAAABAAEAPUAAACGAwAAAAA=&#10;" path="m2037,76r-28,29l2037,136r29,-31l2037,76xe" fillcolor="#231f20" stroked="f">
                  <v:path arrowok="t" o:connecttype="custom" o:connectlocs="2037,76;2009,105;2037,136;2066,105;2037,76" o:connectangles="0,0,0,0,0"/>
                </v:shape>
                <v:shape id="Freeform 657" o:spid="_x0000_s1048"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6A8sUA&#10;AADcAAAADwAAAGRycy9kb3ducmV2LnhtbESPQWvCQBSE74L/YXlCb7pRitroKtJS2p6qqRZ6e2af&#10;2WD2bchuY/rvu4LgcZiZb5jlurOVaKnxpWMF41ECgjh3uuRCwf7rdTgH4QOyxsoxKfgjD+tVv7fE&#10;VLsL76jNQiEihH2KCkwIdSqlzw1Z9CNXE0fv5BqLIcqmkLrBS4TbSk6SZCotlhwXDNb0bCg/Z79W&#10;AZmNn768bT/Kg28LPfv5HB+/pVIPg26zABGoC/fwrf2uFUwen+B6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oDyxQAAANwAAAAPAAAAAAAAAAAAAAAAAJgCAABkcnMv&#10;ZG93bnJldi54bWxQSwUGAAAAAAQABAD1AAAAigMAAAAA&#10;" path="m1999,39r-30,28l1999,95r29,-28l1999,39xe" fillcolor="#231f20" stroked="f">
                  <v:path arrowok="t" o:connecttype="custom" o:connectlocs="1999,39;1969,67;1999,95;2028,67;1999,39" o:connectangles="0,0,0,0,0"/>
                </v:shape>
                <v:shape id="Freeform 658" o:spid="_x0000_s1049"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2/ssEA&#10;AADcAAAADwAAAGRycy9kb3ducmV2LnhtbERPz2vCMBS+D/wfwhO8zVRBJ51RRBH15NRt4O3ZPJti&#10;81KaWOt/bw6DHT++39N5a0vRUO0LxwoG/QQEceZ0wbmC79P6fQLCB2SNpWNS8CQP81nnbYqpdg8+&#10;UHMMuYgh7FNUYEKoUil9Zsii77uKOHJXV1sMEda51DU+Yrgt5TBJxtJiwbHBYEVLQ9nteLcKyCz8&#10;eLX52hU/vsn1x3k/uPxKpXrddvEJIlAb/sV/7q1WMBzF+fFMP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Nv7LBAAAA3AAAAA8AAAAAAAAAAAAAAAAAmAIAAGRycy9kb3du&#10;cmV2LnhtbFBLBQYAAAAABAAEAPUAAACGAwAAAAA=&#10;" path="m2075,39r-29,28l2074,95r31,-27l2075,39xe" fillcolor="#231f20" stroked="f">
                  <v:path arrowok="t" o:connecttype="custom" o:connectlocs="2075,39;2046,67;2074,95;2105,68;2075,39" o:connectangles="0,0,0,0,0"/>
                </v:shape>
                <v:shape id="Freeform 659" o:spid="_x0000_s1050"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aKcUA&#10;AADcAAAADwAAAGRycy9kb3ducmV2LnhtbESPQWvCQBSE70L/w/KE3nQToVqiq0iLaE9aq0Jvr9ln&#10;NjT7NmTXmP57VxB6HGbmG2a26GwlWmp86VhBOkxAEOdOl1woOHytBq8gfEDWWDkmBX/kYTF/6s0w&#10;0+7Kn9TuQyEihH2GCkwIdSalzw1Z9ENXE0fv7BqLIcqmkLrBa4TbSo6SZCwtlhwXDNb0Zij/3V+s&#10;AjJLP35f7z7Ko28LPfnepj8nqdRzv1tOQQTqwn/40d5oBaOXF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RopxQAAANwAAAAPAAAAAAAAAAAAAAAAAJgCAABkcnMv&#10;ZG93bnJldi54bWxQSwUGAAAAAAQABAD1AAAAigMAAAAA&#10;" path="m2037,r-28,30l2037,58r28,-28l2037,xe" fillcolor="#231f20" stroked="f">
                  <v:path arrowok="t" o:connecttype="custom" o:connectlocs="2037,0;2009,30;2037,58;2065,30;2037,0" o:connectangles="0,0,0,0,0"/>
                </v:shape>
                <v:shape id="Freeform 660" o:spid="_x0000_s1051"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EXsUA&#10;AADcAAAADwAAAGRycy9kb3ducmV2LnhtbESPQWvCQBSE70L/w/KE3szGQLVEV5GW0nrSWhV6e80+&#10;s6HZtyG7jfHfu4LQ4zAz3zDzZW9r0VHrK8cKxkkKgrhwuuJSwf7rbfQMwgdkjbVjUnAhD8vFw2CO&#10;uXZn/qRuF0oRIexzVGBCaHIpfWHIok9cQxy9k2sthijbUuoWzxFua5ml6URarDguGGzoxVDxu/uz&#10;Csis/OT1fbuuDr4r9fR7M/45SqUeh/1qBiJQH/7D9/aHVpA9ZX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4RexQAAANwAAAAPAAAAAAAAAAAAAAAAAJgCAABkcnMv&#10;ZG93bnJldi54bWxQSwUGAAAAAAQABAD1AAAAigMAAAAA&#10;" path="m2346,81r-190,l2156,92r190,l2346,81xe" fillcolor="#231f20" stroked="f">
                  <v:path arrowok="t" o:connecttype="custom" o:connectlocs="2346,81;2156,81;2156,92;2346,92;2346,81" o:connectangles="0,0,0,0,0"/>
                </v:shape>
                <v:shape id="Freeform 661" o:spid="_x0000_s1052"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hxcUA&#10;AADcAAAADwAAAGRycy9kb3ducmV2LnhtbESPT2sCMRTE70K/Q3gFbzWropWtUaRF1FOt/8Db6+Z1&#10;s3Tzsmziun57Uyh4HGbmN8x03tpSNFT7wrGCfi8BQZw5XXCu4LBfvkxA+ICssXRMCm7kYT576kwx&#10;1e7KX9TsQi4ihH2KCkwIVSqlzwxZ9D1XEUfvx9UWQ5R1LnWN1wi3pRwkyVhaLDguGKzo3VD2u7tY&#10;BWQWfvyx2m6Ko29y/Xr+7H+fpFLd53bxBiJQGx7h//ZaKxiMhvB3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3yHFxQAAANwAAAAPAAAAAAAAAAAAAAAAAJgCAABkcnMv&#10;ZG93bnJldi54bWxQSwUGAAAAAAQABAD1AAAAigMAAAAA&#10;" path="m2460,76r-28,29l2460,136r29,-31l2460,76xe" fillcolor="#231f20" stroked="f">
                  <v:path arrowok="t" o:connecttype="custom" o:connectlocs="2460,76;2432,105;2460,136;2489,105;2460,76" o:connectangles="0,0,0,0,0"/>
                </v:shape>
                <v:shape id="Freeform 662" o:spid="_x0000_s1053"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5scUA&#10;AADcAAAADwAAAGRycy9kb3ducmV2LnhtbESPT2sCMRTE70K/Q3gFbzWrqJWtUaRF1FOt/8Db6+Z1&#10;s3Tzsmziun57Uyh4HGbmN8x03tpSNFT7wrGCfi8BQZw5XXCu4LBfvkxA+ICssXRMCm7kYT576kwx&#10;1e7KX9TsQi4ihH2KCkwIVSqlzwxZ9D1XEUfvx9UWQ5R1LnWN1wi3pRwkyVhaLDguGKzo3VD2u7tY&#10;BWQWfvyx2m6Ko29y/Xr+7H+fpFLd53bxBiJQGx7h//ZaKxiMhvB3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rmxxQAAANwAAAAPAAAAAAAAAAAAAAAAAJgCAABkcnMv&#10;ZG93bnJldi54bWxQSwUGAAAAAAQABAD1AAAAigMAAAAA&#10;" path="m2422,39r-30,28l2423,95r28,-28l2422,39xe" fillcolor="#231f20" stroked="f">
                  <v:path arrowok="t" o:connecttype="custom" o:connectlocs="2422,39;2392,67;2423,95;2451,67;2422,39" o:connectangles="0,0,0,0,0"/>
                </v:shape>
                <v:shape id="Freeform 663" o:spid="_x0000_s1054"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ocKsQA&#10;AADcAAAADwAAAGRycy9kb3ducmV2LnhtbESPQWsCMRSE74L/ITzBm2YV1LI1ilREe7LaKvT23Dw3&#10;Szcvyyau239vCkKPw8x8w8yXrS1FQ7UvHCsYDRMQxJnTBecKvj43gxcQPiBrLB2Tgl/ysFx0O3NM&#10;tbvzgZpjyEWEsE9RgQmhSqX0mSGLfugq4uhdXW0xRFnnUtd4j3BbynGSTKXFguOCwYreDGU/x5tV&#10;QGblp+vtx3tx8k2uZ9/70eUsler32tUriEBt+A8/2zutYDyZwN+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6HCrEAAAA3AAAAA8AAAAAAAAAAAAAAAAAmAIAAGRycy9k&#10;b3ducmV2LnhtbFBLBQYAAAAABAAEAPUAAACJAwAAAAA=&#10;" path="m2498,39r-29,28l2497,95r31,-27l2498,39xe" fillcolor="#231f20" stroked="f">
                  <v:path arrowok="t" o:connecttype="custom" o:connectlocs="2498,39;2469,67;2497,95;2528,68;2498,39" o:connectangles="0,0,0,0,0"/>
                </v:shape>
                <v:shape id="Freeform 664" o:spid="_x0000_s1055"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CXcUA&#10;AADcAAAADwAAAGRycy9kb3ducmV2LnhtbESPT2vCQBTE74LfYXmCN90omEp0FWkpbU+2/gNvz+wz&#10;G8y+DdltTL+9Wyj0OMzMb5jlurOVaKnxpWMFk3ECgjh3uuRCwWH/OpqD8AFZY+WYFPyQh/Wq31ti&#10;pt2dv6jdhUJECPsMFZgQ6kxKnxuy6MeuJo7e1TUWQ5RNIXWD9wi3lZwmSSotlhwXDNb0bCi/7b6t&#10;AjIbn768fX6UR98W+um8nVxOUqnhoNssQATqwn/4r/2uFUxnKfy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IJdxQAAANwAAAAPAAAAAAAAAAAAAAAAAJgCAABkcnMv&#10;ZG93bnJldi54bWxQSwUGAAAAAAQABAD1AAAAigMAAAAA&#10;" path="m2460,r-28,30l2460,58r28,-28l2460,xe" fillcolor="#231f20" stroked="f">
                  <v:path arrowok="t" o:connecttype="custom" o:connectlocs="2460,0;2432,30;2460,58;2488,30;2460,0" o:connectangles="0,0,0,0,0"/>
                </v:shape>
                <v:shape id="Freeform 665" o:spid="_x0000_s1056"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nxsUA&#10;AADcAAAADwAAAGRycy9kb3ducmV2LnhtbESPQWvCQBSE7wX/w/KE3urGgFpSV5GKqCerrUJvz+wz&#10;G5p9G7LbJP77bqHQ4zAz3zDzZW8r0VLjS8cKxqMEBHHudMmFgo/3zdMzCB+QNVaOScGdPCwXg4c5&#10;Ztp1fKT2FAoRIewzVGBCqDMpfW7Ioh+5mjh6N9dYDFE2hdQNdhFuK5kmyVRaLDkuGKzp1VD+dfq2&#10;Csis/HS9fduXZ98WevZ5GF8vUqnHYb96ARGoD//hv/ZOK0gnM/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CfGxQAAANwAAAAPAAAAAAAAAAAAAAAAAJgCAABkcnMv&#10;ZG93bnJldi54bWxQSwUGAAAAAAQABAD1AAAAigMAAAAA&#10;" path="m2767,81r-188,l2579,92r188,l2767,81xe" fillcolor="#231f20" stroked="f">
                  <v:path arrowok="t" o:connecttype="custom" o:connectlocs="2767,81;2579,81;2579,92;2767,92;2767,81" o:connectangles="0,0,0,0,0"/>
                </v:shape>
                <v:shape id="Freeform 666" o:spid="_x0000_s1057"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ztMEA&#10;AADcAAAADwAAAGRycy9kb3ducmV2LnhtbERPz2vCMBS+D/wfwhO8zVRBJ51RRBH15NRt4O3ZPJti&#10;81KaWOt/bw6DHT++39N5a0vRUO0LxwoG/QQEceZ0wbmC79P6fQLCB2SNpWNS8CQP81nnbYqpdg8+&#10;UHMMuYgh7FNUYEKoUil9Zsii77uKOHJXV1sMEda51DU+Yrgt5TBJxtJiwbHBYEVLQ9nteLcKyCz8&#10;eLX52hU/vsn1x3k/uPxKpXrddvEJIlAb/sV/7q1WMBzFtfFMP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7s7TBAAAA3AAAAA8AAAAAAAAAAAAAAAAAmAIAAGRycy9kb3du&#10;cmV2LnhtbFBLBQYAAAAABAAEAPUAAACGAwAAAAA=&#10;" path="m2769,81r-2,l2767,92r2,l2769,81xe" fillcolor="#231f20" stroked="f">
                  <v:path arrowok="t" o:connecttype="custom" o:connectlocs="2769,81;2767,81;2767,92;2769,92;2769,81" o:connectangles="0,0,0,0,0"/>
                </v:shape>
                <v:shape id="Freeform 667" o:spid="_x0000_s1058"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WL8UA&#10;AADcAAAADwAAAGRycy9kb3ducmV2LnhtbESPQWvCQBSE74L/YXlCb7pRqNroKtJS2p6qqRZ6e2af&#10;2WD2bchuY/rvu4LgcZiZb5jlurOVaKnxpWMF41ECgjh3uuRCwf7rdTgH4QOyxsoxKfgjD+tVv7fE&#10;VLsL76jNQiEihH2KCkwIdSqlzw1Z9CNXE0fv5BqLIcqmkLrBS4TbSk6SZCotlhwXDNb0bCg/Z79W&#10;AZmNn768bT/Kg28LPfv5HB+/pVIPg26zABGoC/fwrf2uFUwen+B6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xYvxQAAANwAAAAPAAAAAAAAAAAAAAAAAJgCAABkcnMv&#10;ZG93bnJldi54bWxQSwUGAAAAAAQABAD1AAAAigMAAAAA&#10;" path="m2954,81r-185,l2769,92r185,l2954,81xe" fillcolor="#231f20" stroked="f">
                  <v:path arrowok="t" o:connecttype="custom" o:connectlocs="2954,81;2769,81;2769,92;2954,92;2954,81" o:connectangles="0,0,0,0,0"/>
                </v:shape>
                <v:shape id="Freeform 668" o:spid="_x0000_s1059"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1D8IA&#10;AADcAAAADwAAAGRycy9kb3ducmV2LnhtbERPu2rDMBTdC/0HcQvdajkZnOBGMaaltJnSvArdbq0b&#10;y8S6MpbiOH8fDYWMh/NeFKNtxUC9bxwrmCQpCOLK6YZrBfvdx8schA/IGlvHpOBKHorl48MCc+0u&#10;vKFhG2oRQ9jnqMCE0OVS+sqQRZ+4jjhyR9dbDBH2tdQ9XmK4beU0TTNpseHYYLCjN0PVaXu2CsiU&#10;Pnv//F41Bz/Ueva7nvz9SKWen8byFUSgMdzF/+4vrWCaxfnxTDwC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XUPwgAAANwAAAAPAAAAAAAAAAAAAAAAAJgCAABkcnMvZG93&#10;bnJldi54bWxQSwUGAAAAAAQABAD1AAAAhwMAAAAA&#10;" path="m2957,81r-3,l2954,92r3,l2957,81xe" fillcolor="#231f20" stroked="f">
                  <v:path arrowok="t" o:connecttype="custom" o:connectlocs="2957,81;2954,81;2954,92;2957,92;2957,81" o:connectangles="0,0,0,0,0"/>
                </v:shape>
                <v:shape id="Freeform 669" o:spid="_x0000_s1060"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3QlMUA&#10;AADcAAAADwAAAGRycy9kb3ducmV2LnhtbESPzWrDMBCE74W8g9hAb7XsHNzgRAkhpbQ9tc0f5Lax&#10;NpaJtTKW6rhvXxUCOQ4z8w0zXw62ET11vnasIEtSEMSl0zVXCnbb16cpCB+QNTaOScEveVguRg9z&#10;LLS78jf1m1CJCGFfoAITQltI6UtDFn3iWuLonV1nMUTZVVJ3eI1w28hJmubSYs1xwWBLa0PlZfNj&#10;FZBZ+fzl7euj3vu+0s/Hz+x0kEo9jofVDESgIdzDt/a7VjDJM/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dCUxQAAANwAAAAPAAAAAAAAAAAAAAAAAJgCAABkcnMv&#10;ZG93bnJldi54bWxQSwUGAAAAAAQABAD1AAAAigMAAAAA&#10;" path="m3141,81r-184,l2957,92r184,l3141,81xe" fillcolor="#231f20" stroked="f">
                  <v:path arrowok="t" o:connecttype="custom" o:connectlocs="3141,81;2957,81;2957,92;3141,92;3141,81" o:connectangles="0,0,0,0,0"/>
                </v:shape>
                <v:shape id="Freeform 670" o:spid="_x0000_s1061"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O48UA&#10;AADcAAAADwAAAGRycy9kb3ducmV2LnhtbESPQWvCQBSE7wX/w/KE3pqNOaQSXUUUaXtqa6vg7Zl9&#10;ZoPZtyG7jem/7xYEj8PMfMPMl4NtRE+drx0rmCQpCOLS6ZorBd9f26cpCB+QNTaOScEveVguRg9z&#10;LLS78if1u1CJCGFfoAITQltI6UtDFn3iWuLonV1nMUTZVVJ3eI1w28gsTXNpsea4YLCltaHysvux&#10;CsisfL55+Xir976v9PPxfXI6SKUex8NqBiLQEO7hW/tVK8jyD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7jxQAAANwAAAAPAAAAAAAAAAAAAAAAAJgCAABkcnMv&#10;ZG93bnJldi54bWxQSwUGAAAAAAQABAD1AAAAigMAAAAA&#10;" path="m3144,81r-3,l3141,92r3,l3144,81xe" fillcolor="#231f20" stroked="f">
                  <v:path arrowok="t" o:connecttype="custom" o:connectlocs="3144,81;3141,81;3141,92;3144,92;3144,81" o:connectangles="0,0,0,0,0"/>
                </v:shape>
                <v:shape id="Freeform 671" o:spid="_x0000_s1062"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eMUA&#10;AADcAAAADwAAAGRycy9kb3ducmV2LnhtbESPT2vCQBTE74LfYXmCN92okEp0FWkpbU+2/gNvz+wz&#10;G8y+DdltTL+9Wyj0OMzMb5jlurOVaKnxpWMFk3ECgjh3uuRCwWH/OpqD8AFZY+WYFPyQh/Wq31ti&#10;pt2dv6jdhUJECPsMFZgQ6kxKnxuy6MeuJo7e1TUWQ5RNIXWD9wi3lZwmSSotlhwXDNb0bCi/7b6t&#10;AjIbn768fX6UR98W+um8nVxOUqnhoNssQATqwn/4r/2uFUzTGfy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t4xQAAANwAAAAPAAAAAAAAAAAAAAAAAJgCAABkcnMv&#10;ZG93bnJldi54bWxQSwUGAAAAAAQABAD1AAAAigMAAAAA&#10;" path="m3328,81r-184,l3144,92r184,l3328,81xe" fillcolor="#231f20" stroked="f">
                  <v:path arrowok="t" o:connecttype="custom" o:connectlocs="3328,81;3144,81;3144,92;3328,92;3328,81" o:connectangles="0,0,0,0,0"/>
                </v:shape>
                <v:shape id="Freeform 672" o:spid="_x0000_s1063"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pzDMUA&#10;AADcAAAADwAAAGRycy9kb3ducmV2LnhtbESPT2vCQBTE74LfYXmCN90okkp0FWkpbU+2/gNvz+wz&#10;G8y+DdltTL+9Wyj0OMzMb5jlurOVaKnxpWMFk3ECgjh3uuRCwWH/OpqD8AFZY+WYFPyQh/Wq31ti&#10;pt2dv6jdhUJECPsMFZgQ6kxKnxuy6MeuJo7e1TUWQ5RNIXWD9wi3lZwmSSotlhwXDNb0bCi/7b6t&#10;AjIbn768fX6UR98W+um8nVxOUqnhoNssQATqwn/4r/2uFUzTGfy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MMxQAAANwAAAAPAAAAAAAAAAAAAAAAAJgCAABkcnMv&#10;ZG93bnJldi54bWxQSwUGAAAAAAQABAD1AAAAigMAAAAA&#10;" path="m3331,81r-3,l3328,92r3,l3331,81xe" fillcolor="#231f20" stroked="f">
                  <v:path arrowok="t" o:connecttype="custom" o:connectlocs="3331,81;3328,81;3328,92;3331,92;3331,81" o:connectangles="0,0,0,0,0"/>
                </v:shape>
                <v:shape id="Freeform 673" o:spid="_x0000_s1064"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Wl8UA&#10;AADcAAAADwAAAGRycy9kb3ducmV2LnhtbESPT2vCQBTE74LfYXmCN90omEp0FWkpbU+2/gNvz+wz&#10;G8y+DdltTL+9Wyj0OMzMb5jlurOVaKnxpWMFk3ECgjh3uuRCwWH/OpqD8AFZY+WYFPyQh/Wq31ti&#10;pt2dv6jdhUJECPsMFZgQ6kxKnxuy6MeuJo7e1TUWQ5RNIXWD9wi3lZwmSSotlhwXDNb0bCi/7b6t&#10;AjIbn768fX6UR98W+um8nVxOUqnhoNssQATqwn/4r/2uFUzTGfy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taXxQAAANwAAAAPAAAAAAAAAAAAAAAAAJgCAABkcnMv&#10;ZG93bnJldi54bWxQSwUGAAAAAAQABAD1AAAAigMAAAAA&#10;" path="m3515,81r-184,l3331,92r184,l3515,81xe" fillcolor="#231f20" stroked="f">
                  <v:path arrowok="t" o:connecttype="custom" o:connectlocs="3515,81;3331,81;3331,92;3515,92;3515,81" o:connectangles="0,0,0,0,0"/>
                </v:shape>
                <v:shape id="Freeform 674" o:spid="_x0000_s1065"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RI4MUA&#10;AADcAAAADwAAAGRycy9kb3ducmV2LnhtbESPQWvCQBSE74X+h+UVvNWNHlKJboK0FO2p1VbB2zP7&#10;zIZm34bsGtN/3xUEj8PMfMMsisE2oqfO144VTMYJCOLS6ZorBT/f788zED4ga2wck4I/8lDkjw8L&#10;zLS78Ib6bahEhLDPUIEJoc2k9KUhi37sWuLonVxnMUTZVVJ3eIlw28hpkqTSYs1xwWBLr4bK3+3Z&#10;KiCz9Onb6uuj3vm+0i+Hz8lxL5UaPQ3LOYhAQ7iHb+21VjBNU7ieiUd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EjgxQAAANwAAAAPAAAAAAAAAAAAAAAAAJgCAABkcnMv&#10;ZG93bnJldi54bWxQSwUGAAAAAAQABAD1AAAAigMAAAAA&#10;" path="m3518,81r-3,l3515,92r3,l3518,81xe" fillcolor="#231f20" stroked="f">
                  <v:path arrowok="t" o:connecttype="custom" o:connectlocs="3518,81;3515,81;3515,92;3518,92;3518,81" o:connectangles="0,0,0,0,0"/>
                </v:shape>
                <v:shape id="Freeform 675" o:spid="_x0000_s1066"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jte8UA&#10;AADcAAAADwAAAGRycy9kb3ducmV2LnhtbESPT2vCQBTE74V+h+UVeqsbPUSJriItYj35p63g7Zl9&#10;ZoPZtyG7xvjtXUHocZiZ3zCTWWcr0VLjS8cK+r0EBHHudMmFgt+fxccIhA/IGivHpOBGHmbT15cJ&#10;ZtpdeUvtLhQiQthnqMCEUGdS+tyQRd9zNXH0Tq6xGKJsCqkbvEa4reQgSVJpseS4YLCmT0P5eXex&#10;CsjMffq13KzKP98WenhY9497qdT7WzcfgwjUhf/ws/2tFQzSITzOx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O17xQAAANwAAAAPAAAAAAAAAAAAAAAAAJgCAABkcnMv&#10;ZG93bnJldi54bWxQSwUGAAAAAAQABAD1AAAAigMAAAAA&#10;" path="m3702,81r-184,l3518,92r184,l3702,81xe" fillcolor="#231f20" stroked="f">
                  <v:path arrowok="t" o:connecttype="custom" o:connectlocs="3702,81;3518,81;3518,92;3702,92;3702,81" o:connectangles="0,0,0,0,0"/>
                </v:shape>
                <v:shape id="Freeform 676" o:spid="_x0000_s1067"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d5CcIA&#10;AADcAAAADwAAAGRycy9kb3ducmV2LnhtbERPu2rDMBTdC/0HcQvdajkZnOBGMaaltJnSvArdbq0b&#10;y8S6MpbiOH8fDYWMh/NeFKNtxUC9bxwrmCQpCOLK6YZrBfvdx8schA/IGlvHpOBKHorl48MCc+0u&#10;vKFhG2oRQ9jnqMCE0OVS+sqQRZ+4jjhyR9dbDBH2tdQ9XmK4beU0TTNpseHYYLCjN0PVaXu2CsiU&#10;Pnv//F41Bz/Ueva7nvz9SKWen8byFUSgMdzF/+4vrWCaxbXxTDwC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3kJwgAAANwAAAAPAAAAAAAAAAAAAAAAAJgCAABkcnMvZG93&#10;bnJldi54bWxQSwUGAAAAAAQABAD1AAAAhwMAAAAA&#10;" path="m3705,81r-3,l3702,92r3,l3705,81xe" fillcolor="#231f20" stroked="f">
                  <v:path arrowok="t" o:connecttype="custom" o:connectlocs="3705,81;3702,81;3702,92;3705,92;3705,81" o:connectangles="0,0,0,0,0"/>
                </v:shape>
                <v:shape id="Freeform 677" o:spid="_x0000_s1068"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cksUA&#10;AADcAAAADwAAAGRycy9kb3ducmV2LnhtbESPQWvCQBSE74L/YXkFb7rRQ1qjq0iLqKdabQVvz+xr&#10;Nph9G7JrTP99Vyj0OMzMN8x82dlKtNT40rGC8SgBQZw7XXKh4PO4Hr6A8AFZY+WYFPyQh+Wi35tj&#10;pt2dP6g9hEJECPsMFZgQ6kxKnxuy6EeuJo7et2sshiibQuoG7xFuKzlJklRaLDkuGKzp1VB+Pdys&#10;AjIrn75t9rvyy7eFfj6/jy8nqdTgqVvNQATqwn/4r73VCibpFB5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9ySxQAAANwAAAAPAAAAAAAAAAAAAAAAAJgCAABkcnMv&#10;ZG93bnJldi54bWxQSwUGAAAAAAQABAD1AAAAigMAAAAA&#10;" path="m3890,81r-185,l3705,92r185,l3890,81xe" fillcolor="#231f20" stroked="f">
                  <v:path arrowok="t" o:connecttype="custom" o:connectlocs="3890,81;3705,81;3705,92;3890,92;3890,81" o:connectangles="0,0,0,0,0"/>
                </v:shape>
                <v:shape id="Freeform 678" o:spid="_x0000_s1069"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j0sAA&#10;AADcAAAADwAAAGRycy9kb3ducmV2LnhtbERPy4rCMBTdC/5DuII7TXWhUo0iiszManwOzO5Oc6cp&#10;NjelibX+vVkILg/nvVi1thQN1b5wrGA0TEAQZ04XnCs4n3aDGQgfkDWWjknBgzyslt3OAlPt7nyg&#10;5hhyEUPYp6jAhFClUvrMkEU/dBVx5P5dbTFEWOdS13iP4baU4ySZSIsFxwaDFW0MZdfjzSogs/aT&#10;7cf+q7j4JtfT3+/R349Uqt9r13MQgdrwFr/cn1rBeBrnxzPx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jj0sAAAADcAAAADwAAAAAAAAAAAAAAAACYAgAAZHJzL2Rvd25y&#10;ZXYueG1sUEsFBgAAAAAEAAQA9QAAAIUDAAAAAA==&#10;" path="m3892,81r-2,l3890,92r2,l3892,81xe" fillcolor="#231f20" stroked="f">
                  <v:path arrowok="t" o:connecttype="custom" o:connectlocs="3892,81;3890,81;3890,92;3892,92;3892,81" o:connectangles="0,0,0,0,0"/>
                </v:shape>
                <v:shape id="Freeform 679" o:spid="_x0000_s1070" style="position:absolute;left:6000;top:241;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RGScUA&#10;AADcAAAADwAAAGRycy9kb3ducmV2LnhtbESPQWvCQBSE70L/w/IKvekmHrREN0FaxPZUq63g7Zl9&#10;ZoPZtyG7jem/dwsFj8PMfMMsi8E2oqfO144VpJMEBHHpdM2Vgq/9evwMwgdkjY1jUvBLHor8YbTE&#10;TLsrf1K/C5WIEPYZKjAhtJmUvjRk0U9cSxy9s+sshii7SuoOrxFuGzlNkpm0WHNcMNjSi6Hysvux&#10;Csis/Ox1s32vv31f6fnxIz0dpFJPj8NqASLQEO7h//abVjCdp/B3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9EZJxQAAANwAAAAPAAAAAAAAAAAAAAAAAJgCAABkcnMv&#10;ZG93bnJldi54bWxQSwUGAAAAAAQABAD1AAAAigMAAAAA&#10;" path="m4079,81r-187,l3892,92r187,l4079,81xe" fillcolor="#231f20" stroked="f">
                  <v:path arrowok="t" o:connecttype="custom" o:connectlocs="4079,81;3892,81;3892,92;4079,92;4079,81" o:connectangles="0,0,0,0,0"/>
                </v:shape>
                <w10:wrap type="topAndBottom" anchorx="page"/>
              </v:group>
            </w:pict>
          </mc:Fallback>
        </mc:AlternateContent>
      </w:r>
    </w:p>
    <w:p w:rsidR="00025429" w:rsidRDefault="00025429" w:rsidP="00025429">
      <w:pPr>
        <w:pStyle w:val="BodyText"/>
        <w:kinsoku w:val="0"/>
        <w:overflowPunct w:val="0"/>
        <w:spacing w:before="2" w:line="240" w:lineRule="auto"/>
        <w:jc w:val="left"/>
        <w:rPr>
          <w:sz w:val="5"/>
          <w:szCs w:val="5"/>
        </w:rPr>
      </w:pPr>
    </w:p>
    <w:p w:rsidR="00025429" w:rsidRDefault="00025429" w:rsidP="00025429">
      <w:pPr>
        <w:pStyle w:val="BodyText"/>
        <w:kinsoku w:val="0"/>
        <w:overflowPunct w:val="0"/>
        <w:spacing w:before="2" w:line="240" w:lineRule="auto"/>
        <w:jc w:val="left"/>
        <w:rPr>
          <w:sz w:val="5"/>
          <w:szCs w:val="5"/>
        </w:rPr>
        <w:sectPr w:rsidR="00025429">
          <w:headerReference w:type="even" r:id="rId67"/>
          <w:headerReference w:type="default" r:id="rId68"/>
          <w:pgSz w:w="11520" w:h="14400"/>
          <w:pgMar w:top="980" w:right="1320" w:bottom="280" w:left="1440" w:header="751" w:footer="0" w:gutter="0"/>
          <w:cols w:space="720" w:equalWidth="0">
            <w:col w:w="8760"/>
          </w:cols>
          <w:noEndnote/>
        </w:sectPr>
      </w:pPr>
    </w:p>
    <w:p w:rsidR="00025429" w:rsidRDefault="00025429" w:rsidP="00025429">
      <w:pPr>
        <w:pStyle w:val="BodyText"/>
        <w:kinsoku w:val="0"/>
        <w:overflowPunct w:val="0"/>
        <w:spacing w:before="1" w:line="240" w:lineRule="auto"/>
        <w:jc w:val="left"/>
        <w:rPr>
          <w:sz w:val="24"/>
          <w:szCs w:val="24"/>
        </w:rPr>
      </w:pPr>
    </w:p>
    <w:p w:rsidR="00025429" w:rsidRDefault="00025429" w:rsidP="00025429">
      <w:pPr>
        <w:pStyle w:val="BodyText"/>
        <w:kinsoku w:val="0"/>
        <w:overflowPunct w:val="0"/>
        <w:ind w:left="119"/>
        <w:rPr>
          <w:color w:val="231F20"/>
        </w:rPr>
      </w:pPr>
      <w:r>
        <w:rPr>
          <w:color w:val="231F20"/>
        </w:rPr>
        <w:t xml:space="preserve">The rule </w:t>
      </w:r>
      <w:r>
        <w:rPr>
          <w:color w:val="231F20"/>
          <w:spacing w:val="2"/>
        </w:rPr>
        <w:t xml:space="preserve">originated </w:t>
      </w:r>
      <w:r>
        <w:rPr>
          <w:color w:val="231F20"/>
        </w:rPr>
        <w:t xml:space="preserve">in </w:t>
      </w:r>
      <w:r>
        <w:rPr>
          <w:color w:val="231F20"/>
          <w:spacing w:val="2"/>
        </w:rPr>
        <w:t>1873</w:t>
      </w:r>
      <w:r>
        <w:rPr>
          <w:color w:val="231F20"/>
          <w:spacing w:val="2"/>
          <w:position w:val="6"/>
          <w:sz w:val="12"/>
          <w:szCs w:val="12"/>
        </w:rPr>
        <w:t xml:space="preserve">56 </w:t>
      </w:r>
      <w:r>
        <w:rPr>
          <w:color w:val="231F20"/>
        </w:rPr>
        <w:t xml:space="preserve">in a </w:t>
      </w:r>
      <w:r>
        <w:rPr>
          <w:color w:val="231F20"/>
          <w:spacing w:val="2"/>
        </w:rPr>
        <w:t xml:space="preserve">case </w:t>
      </w:r>
      <w:r>
        <w:rPr>
          <w:color w:val="231F20"/>
        </w:rPr>
        <w:t xml:space="preserve">where a child was injured on a railroad turntable and li- </w:t>
      </w:r>
      <w:r>
        <w:rPr>
          <w:color w:val="231F20"/>
          <w:spacing w:val="2"/>
        </w:rPr>
        <w:t xml:space="preserve">ability </w:t>
      </w:r>
      <w:r>
        <w:rPr>
          <w:color w:val="231F20"/>
        </w:rPr>
        <w:t xml:space="preserve">was </w:t>
      </w:r>
      <w:r>
        <w:rPr>
          <w:color w:val="231F20"/>
          <w:spacing w:val="2"/>
        </w:rPr>
        <w:t xml:space="preserve">attributed </w:t>
      </w:r>
      <w:r>
        <w:rPr>
          <w:color w:val="231F20"/>
        </w:rPr>
        <w:t xml:space="preserve">to the </w:t>
      </w:r>
      <w:r>
        <w:rPr>
          <w:color w:val="231F20"/>
          <w:spacing w:val="2"/>
        </w:rPr>
        <w:t xml:space="preserve">railroad </w:t>
      </w:r>
      <w:r>
        <w:rPr>
          <w:color w:val="231F20"/>
          <w:spacing w:val="3"/>
        </w:rPr>
        <w:t xml:space="preserve">company </w:t>
      </w:r>
      <w:r>
        <w:rPr>
          <w:color w:val="231F20"/>
          <w:spacing w:val="4"/>
        </w:rPr>
        <w:t xml:space="preserve">for </w:t>
      </w:r>
      <w:r>
        <w:rPr>
          <w:color w:val="231F20"/>
          <w:spacing w:val="5"/>
        </w:rPr>
        <w:t xml:space="preserve">creating </w:t>
      </w:r>
      <w:r>
        <w:rPr>
          <w:color w:val="231F20"/>
        </w:rPr>
        <w:t xml:space="preserve">a </w:t>
      </w:r>
      <w:r>
        <w:rPr>
          <w:color w:val="231F20"/>
          <w:spacing w:val="6"/>
        </w:rPr>
        <w:t xml:space="preserve">condition </w:t>
      </w:r>
      <w:r>
        <w:rPr>
          <w:color w:val="231F20"/>
          <w:spacing w:val="5"/>
        </w:rPr>
        <w:t xml:space="preserve">that allured </w:t>
      </w:r>
      <w:r>
        <w:rPr>
          <w:color w:val="231F20"/>
          <w:spacing w:val="4"/>
        </w:rPr>
        <w:t xml:space="preserve">and </w:t>
      </w:r>
      <w:r>
        <w:rPr>
          <w:color w:val="231F20"/>
          <w:spacing w:val="7"/>
        </w:rPr>
        <w:t xml:space="preserve">en- </w:t>
      </w:r>
      <w:r>
        <w:rPr>
          <w:color w:val="231F20"/>
        </w:rPr>
        <w:t xml:space="preserve">ticed children onto premises that had dangerous conditions. In most of these attractive nuisance </w:t>
      </w:r>
      <w:r>
        <w:rPr>
          <w:color w:val="231F20"/>
          <w:spacing w:val="6"/>
        </w:rPr>
        <w:t xml:space="preserve">cases </w:t>
      </w:r>
      <w:r>
        <w:rPr>
          <w:color w:val="231F20"/>
          <w:spacing w:val="5"/>
        </w:rPr>
        <w:t xml:space="preserve">the </w:t>
      </w:r>
      <w:r>
        <w:rPr>
          <w:color w:val="231F20"/>
          <w:spacing w:val="6"/>
        </w:rPr>
        <w:t xml:space="preserve">children have </w:t>
      </w:r>
      <w:r>
        <w:rPr>
          <w:color w:val="231F20"/>
          <w:spacing w:val="5"/>
        </w:rPr>
        <w:t xml:space="preserve">not </w:t>
      </w:r>
      <w:r>
        <w:rPr>
          <w:color w:val="231F20"/>
          <w:spacing w:val="6"/>
        </w:rPr>
        <w:t xml:space="preserve">been older </w:t>
      </w:r>
      <w:r>
        <w:rPr>
          <w:color w:val="231F20"/>
          <w:spacing w:val="8"/>
        </w:rPr>
        <w:t xml:space="preserve">than </w:t>
      </w:r>
      <w:r>
        <w:rPr>
          <w:color w:val="231F20"/>
        </w:rPr>
        <w:t xml:space="preserve">12 years of age, the “age of mischief,” according to </w:t>
      </w:r>
      <w:r>
        <w:rPr>
          <w:color w:val="231F20"/>
          <w:spacing w:val="2"/>
        </w:rPr>
        <w:t xml:space="preserve">the </w:t>
      </w:r>
      <w:r>
        <w:rPr>
          <w:color w:val="231F20"/>
          <w:spacing w:val="3"/>
        </w:rPr>
        <w:t xml:space="preserve">courts, being between ages </w:t>
      </w:r>
      <w:r>
        <w:rPr>
          <w:color w:val="231F20"/>
        </w:rPr>
        <w:t xml:space="preserve">of 6 </w:t>
      </w:r>
      <w:r>
        <w:rPr>
          <w:color w:val="231F20"/>
          <w:spacing w:val="2"/>
        </w:rPr>
        <w:t xml:space="preserve">and </w:t>
      </w:r>
      <w:r>
        <w:rPr>
          <w:color w:val="231F20"/>
          <w:spacing w:val="4"/>
        </w:rPr>
        <w:t xml:space="preserve">12. </w:t>
      </w:r>
      <w:r>
        <w:rPr>
          <w:color w:val="231F20"/>
        </w:rPr>
        <w:t>However,</w:t>
      </w:r>
      <w:r>
        <w:rPr>
          <w:color w:val="231F20"/>
          <w:spacing w:val="-7"/>
        </w:rPr>
        <w:t xml:space="preserve"> </w:t>
      </w:r>
      <w:r>
        <w:rPr>
          <w:color w:val="231F20"/>
        </w:rPr>
        <w:t>some</w:t>
      </w:r>
      <w:r>
        <w:rPr>
          <w:color w:val="231F20"/>
          <w:spacing w:val="-7"/>
        </w:rPr>
        <w:t xml:space="preserve"> </w:t>
      </w:r>
      <w:r>
        <w:rPr>
          <w:color w:val="231F20"/>
        </w:rPr>
        <w:t>courts</w:t>
      </w:r>
      <w:r>
        <w:rPr>
          <w:color w:val="231F20"/>
          <w:spacing w:val="-7"/>
        </w:rPr>
        <w:t xml:space="preserve"> </w:t>
      </w:r>
      <w:r>
        <w:rPr>
          <w:color w:val="231F20"/>
        </w:rPr>
        <w:t>have</w:t>
      </w:r>
      <w:r>
        <w:rPr>
          <w:color w:val="231F20"/>
          <w:spacing w:val="-7"/>
        </w:rPr>
        <w:t xml:space="preserve"> </w:t>
      </w:r>
      <w:r>
        <w:rPr>
          <w:color w:val="231F20"/>
        </w:rPr>
        <w:t>rejected</w:t>
      </w:r>
      <w:r>
        <w:rPr>
          <w:color w:val="231F20"/>
          <w:spacing w:val="-7"/>
        </w:rPr>
        <w:t xml:space="preserve"> </w:t>
      </w:r>
      <w:r>
        <w:rPr>
          <w:color w:val="231F20"/>
        </w:rPr>
        <w:t>age</w:t>
      </w:r>
      <w:r>
        <w:rPr>
          <w:color w:val="231F20"/>
          <w:spacing w:val="-7"/>
        </w:rPr>
        <w:t xml:space="preserve"> </w:t>
      </w:r>
      <w:r>
        <w:rPr>
          <w:color w:val="231F20"/>
        </w:rPr>
        <w:t>limits</w:t>
      </w:r>
      <w:r>
        <w:rPr>
          <w:color w:val="231F20"/>
          <w:spacing w:val="-7"/>
        </w:rPr>
        <w:t xml:space="preserve"> </w:t>
      </w:r>
      <w:r>
        <w:rPr>
          <w:color w:val="231F20"/>
        </w:rPr>
        <w:t xml:space="preserve">of “tender years” so long as the child is too young to </w:t>
      </w:r>
      <w:r>
        <w:rPr>
          <w:color w:val="231F20"/>
          <w:spacing w:val="3"/>
        </w:rPr>
        <w:t xml:space="preserve">appreciate </w:t>
      </w:r>
      <w:r>
        <w:rPr>
          <w:color w:val="231F20"/>
          <w:spacing w:val="2"/>
        </w:rPr>
        <w:t xml:space="preserve">the </w:t>
      </w:r>
      <w:r>
        <w:rPr>
          <w:color w:val="231F20"/>
          <w:spacing w:val="3"/>
        </w:rPr>
        <w:t>danger involved.</w:t>
      </w:r>
      <w:r>
        <w:rPr>
          <w:color w:val="231F20"/>
          <w:spacing w:val="3"/>
          <w:position w:val="6"/>
          <w:sz w:val="12"/>
          <w:szCs w:val="12"/>
        </w:rPr>
        <w:t xml:space="preserve">57 </w:t>
      </w:r>
      <w:r>
        <w:rPr>
          <w:color w:val="231F20"/>
          <w:spacing w:val="4"/>
        </w:rPr>
        <w:t xml:space="preserve">Examples </w:t>
      </w:r>
      <w:r>
        <w:rPr>
          <w:color w:val="231F20"/>
          <w:spacing w:val="2"/>
        </w:rPr>
        <w:t xml:space="preserve">of </w:t>
      </w:r>
      <w:r>
        <w:rPr>
          <w:color w:val="231F20"/>
          <w:spacing w:val="4"/>
        </w:rPr>
        <w:t xml:space="preserve">attractive nuisances </w:t>
      </w:r>
      <w:r>
        <w:rPr>
          <w:color w:val="231F20"/>
        </w:rPr>
        <w:t xml:space="preserve">are </w:t>
      </w:r>
      <w:r>
        <w:rPr>
          <w:color w:val="231F20"/>
          <w:spacing w:val="4"/>
        </w:rPr>
        <w:t>swimming pools,</w:t>
      </w:r>
      <w:r>
        <w:rPr>
          <w:color w:val="231F20"/>
          <w:spacing w:val="4"/>
          <w:position w:val="6"/>
          <w:sz w:val="12"/>
          <w:szCs w:val="12"/>
        </w:rPr>
        <w:t xml:space="preserve">58 </w:t>
      </w:r>
      <w:r>
        <w:rPr>
          <w:color w:val="231F20"/>
        </w:rPr>
        <w:t>cleaning fluids,</w:t>
      </w:r>
      <w:r>
        <w:rPr>
          <w:color w:val="231F20"/>
          <w:position w:val="6"/>
          <w:sz w:val="12"/>
          <w:szCs w:val="12"/>
        </w:rPr>
        <w:t xml:space="preserve">59 </w:t>
      </w:r>
      <w:r>
        <w:rPr>
          <w:color w:val="231F20"/>
        </w:rPr>
        <w:t>ice cream trucks,</w:t>
      </w:r>
      <w:r>
        <w:rPr>
          <w:color w:val="231F20"/>
          <w:position w:val="6"/>
          <w:sz w:val="12"/>
          <w:szCs w:val="12"/>
        </w:rPr>
        <w:t xml:space="preserve">60 </w:t>
      </w:r>
      <w:r>
        <w:rPr>
          <w:color w:val="231F20"/>
        </w:rPr>
        <w:t xml:space="preserve">unguarded </w:t>
      </w:r>
      <w:r>
        <w:rPr>
          <w:color w:val="231F20"/>
          <w:spacing w:val="8"/>
        </w:rPr>
        <w:t>skylights,</w:t>
      </w:r>
      <w:r>
        <w:rPr>
          <w:color w:val="231F20"/>
          <w:spacing w:val="8"/>
          <w:position w:val="6"/>
          <w:sz w:val="12"/>
          <w:szCs w:val="12"/>
        </w:rPr>
        <w:t xml:space="preserve">61 </w:t>
      </w:r>
      <w:r>
        <w:rPr>
          <w:color w:val="231F20"/>
          <w:spacing w:val="7"/>
        </w:rPr>
        <w:t xml:space="preserve">fireworks found </w:t>
      </w:r>
      <w:r>
        <w:rPr>
          <w:color w:val="231F20"/>
          <w:spacing w:val="4"/>
        </w:rPr>
        <w:t xml:space="preserve">in </w:t>
      </w:r>
      <w:r>
        <w:rPr>
          <w:color w:val="231F20"/>
        </w:rPr>
        <w:t xml:space="preserve">a </w:t>
      </w:r>
      <w:r>
        <w:rPr>
          <w:color w:val="231F20"/>
          <w:spacing w:val="8"/>
        </w:rPr>
        <w:t>ballpark,</w:t>
      </w:r>
      <w:r>
        <w:rPr>
          <w:color w:val="231F20"/>
          <w:spacing w:val="8"/>
          <w:position w:val="6"/>
          <w:sz w:val="12"/>
          <w:szCs w:val="12"/>
        </w:rPr>
        <w:t xml:space="preserve">62 </w:t>
      </w:r>
      <w:r>
        <w:rPr>
          <w:color w:val="231F20"/>
          <w:spacing w:val="9"/>
        </w:rPr>
        <w:t>smoldering ashes,</w:t>
      </w:r>
      <w:r>
        <w:rPr>
          <w:color w:val="231F20"/>
          <w:spacing w:val="9"/>
          <w:position w:val="6"/>
          <w:sz w:val="12"/>
          <w:szCs w:val="12"/>
        </w:rPr>
        <w:t xml:space="preserve">63 </w:t>
      </w:r>
      <w:r>
        <w:rPr>
          <w:color w:val="231F20"/>
          <w:spacing w:val="9"/>
        </w:rPr>
        <w:t xml:space="preserve">municipal </w:t>
      </w:r>
      <w:r>
        <w:rPr>
          <w:color w:val="231F20"/>
          <w:spacing w:val="10"/>
        </w:rPr>
        <w:t>playground equipment,</w:t>
      </w:r>
      <w:r>
        <w:rPr>
          <w:color w:val="231F20"/>
          <w:spacing w:val="10"/>
          <w:position w:val="6"/>
          <w:sz w:val="12"/>
          <w:szCs w:val="12"/>
        </w:rPr>
        <w:t xml:space="preserve">64 </w:t>
      </w:r>
      <w:r>
        <w:rPr>
          <w:color w:val="231F20"/>
          <w:spacing w:val="10"/>
        </w:rPr>
        <w:t xml:space="preserve">vicious </w:t>
      </w:r>
      <w:r>
        <w:rPr>
          <w:color w:val="231F20"/>
          <w:spacing w:val="9"/>
        </w:rPr>
        <w:t>dogs,</w:t>
      </w:r>
      <w:r>
        <w:rPr>
          <w:color w:val="231F20"/>
          <w:spacing w:val="9"/>
          <w:position w:val="6"/>
          <w:sz w:val="12"/>
          <w:szCs w:val="12"/>
        </w:rPr>
        <w:t xml:space="preserve">65 </w:t>
      </w:r>
      <w:r>
        <w:rPr>
          <w:color w:val="231F20"/>
          <w:spacing w:val="10"/>
        </w:rPr>
        <w:t>lakes,</w:t>
      </w:r>
      <w:r>
        <w:rPr>
          <w:color w:val="231F20"/>
          <w:spacing w:val="10"/>
          <w:position w:val="6"/>
          <w:sz w:val="12"/>
          <w:szCs w:val="12"/>
        </w:rPr>
        <w:t xml:space="preserve">66 </w:t>
      </w:r>
      <w:r>
        <w:rPr>
          <w:color w:val="231F20"/>
          <w:spacing w:val="12"/>
        </w:rPr>
        <w:t xml:space="preserve">mean </w:t>
      </w:r>
      <w:r>
        <w:rPr>
          <w:color w:val="231F20"/>
          <w:spacing w:val="7"/>
        </w:rPr>
        <w:t>dogs,</w:t>
      </w:r>
      <w:r>
        <w:rPr>
          <w:color w:val="231F20"/>
          <w:spacing w:val="7"/>
          <w:position w:val="6"/>
          <w:sz w:val="12"/>
          <w:szCs w:val="12"/>
        </w:rPr>
        <w:t xml:space="preserve">67 </w:t>
      </w:r>
      <w:r>
        <w:rPr>
          <w:color w:val="231F20"/>
          <w:spacing w:val="7"/>
        </w:rPr>
        <w:t xml:space="preserve">school </w:t>
      </w:r>
      <w:r>
        <w:rPr>
          <w:color w:val="231F20"/>
          <w:spacing w:val="8"/>
        </w:rPr>
        <w:t>skylights,</w:t>
      </w:r>
      <w:r>
        <w:rPr>
          <w:color w:val="231F20"/>
          <w:spacing w:val="8"/>
          <w:position w:val="6"/>
          <w:sz w:val="12"/>
          <w:szCs w:val="12"/>
        </w:rPr>
        <w:t xml:space="preserve">68 </w:t>
      </w:r>
      <w:r>
        <w:rPr>
          <w:color w:val="231F20"/>
          <w:spacing w:val="6"/>
        </w:rPr>
        <w:t xml:space="preserve">and </w:t>
      </w:r>
      <w:r>
        <w:rPr>
          <w:color w:val="231F20"/>
          <w:spacing w:val="9"/>
        </w:rPr>
        <w:t xml:space="preserve">high-voltage </w:t>
      </w:r>
      <w:r>
        <w:rPr>
          <w:color w:val="231F20"/>
        </w:rPr>
        <w:t>towers.</w:t>
      </w:r>
      <w:r>
        <w:rPr>
          <w:color w:val="231F20"/>
          <w:position w:val="6"/>
          <w:sz w:val="12"/>
          <w:szCs w:val="12"/>
        </w:rPr>
        <w:t>69</w:t>
      </w:r>
      <w:r>
        <w:rPr>
          <w:color w:val="231F20"/>
          <w:spacing w:val="-9"/>
          <w:position w:val="6"/>
          <w:sz w:val="12"/>
          <w:szCs w:val="12"/>
        </w:rPr>
        <w:t xml:space="preserve"> </w:t>
      </w:r>
      <w:r>
        <w:rPr>
          <w:color w:val="231F20"/>
        </w:rPr>
        <w:t>Of</w:t>
      </w:r>
      <w:r>
        <w:rPr>
          <w:color w:val="231F20"/>
          <w:spacing w:val="-15"/>
        </w:rPr>
        <w:t xml:space="preserve"> </w:t>
      </w:r>
      <w:r>
        <w:rPr>
          <w:color w:val="231F20"/>
        </w:rPr>
        <w:t>all</w:t>
      </w:r>
      <w:r>
        <w:rPr>
          <w:color w:val="231F20"/>
          <w:spacing w:val="-15"/>
        </w:rPr>
        <w:t xml:space="preserve"> </w:t>
      </w:r>
      <w:r>
        <w:rPr>
          <w:color w:val="231F20"/>
        </w:rPr>
        <w:t>the</w:t>
      </w:r>
      <w:r>
        <w:rPr>
          <w:color w:val="231F20"/>
          <w:spacing w:val="-15"/>
        </w:rPr>
        <w:t xml:space="preserve"> </w:t>
      </w:r>
      <w:r>
        <w:rPr>
          <w:color w:val="231F20"/>
        </w:rPr>
        <w:t>attractive</w:t>
      </w:r>
      <w:r>
        <w:rPr>
          <w:color w:val="231F20"/>
          <w:spacing w:val="-15"/>
        </w:rPr>
        <w:t xml:space="preserve"> </w:t>
      </w:r>
      <w:r>
        <w:rPr>
          <w:color w:val="231F20"/>
        </w:rPr>
        <w:t>nuisance</w:t>
      </w:r>
      <w:r>
        <w:rPr>
          <w:color w:val="231F20"/>
          <w:spacing w:val="-15"/>
        </w:rPr>
        <w:t xml:space="preserve"> </w:t>
      </w:r>
      <w:r>
        <w:rPr>
          <w:color w:val="231F20"/>
        </w:rPr>
        <w:t>cases,</w:t>
      </w:r>
      <w:r>
        <w:rPr>
          <w:color w:val="231F20"/>
          <w:spacing w:val="-15"/>
        </w:rPr>
        <w:t xml:space="preserve"> </w:t>
      </w:r>
      <w:r>
        <w:rPr>
          <w:color w:val="231F20"/>
          <w:spacing w:val="-3"/>
        </w:rPr>
        <w:t xml:space="preserve">there </w:t>
      </w:r>
      <w:r>
        <w:rPr>
          <w:color w:val="231F20"/>
        </w:rPr>
        <w:t>appear</w:t>
      </w:r>
      <w:r>
        <w:rPr>
          <w:color w:val="231F20"/>
          <w:spacing w:val="-20"/>
        </w:rPr>
        <w:t xml:space="preserve"> </w:t>
      </w:r>
      <w:r>
        <w:rPr>
          <w:color w:val="231F20"/>
        </w:rPr>
        <w:t>very</w:t>
      </w:r>
      <w:r>
        <w:rPr>
          <w:color w:val="231F20"/>
          <w:spacing w:val="-20"/>
        </w:rPr>
        <w:t xml:space="preserve"> </w:t>
      </w:r>
      <w:r>
        <w:rPr>
          <w:color w:val="231F20"/>
        </w:rPr>
        <w:t>few</w:t>
      </w:r>
      <w:r>
        <w:rPr>
          <w:color w:val="231F20"/>
          <w:spacing w:val="-20"/>
        </w:rPr>
        <w:t xml:space="preserve"> </w:t>
      </w:r>
      <w:r>
        <w:rPr>
          <w:color w:val="231F20"/>
        </w:rPr>
        <w:t>school-related</w:t>
      </w:r>
      <w:r>
        <w:rPr>
          <w:color w:val="231F20"/>
          <w:spacing w:val="-20"/>
        </w:rPr>
        <w:t xml:space="preserve"> </w:t>
      </w:r>
      <w:r>
        <w:rPr>
          <w:color w:val="231F20"/>
        </w:rPr>
        <w:t>incidences.</w:t>
      </w:r>
      <w:r>
        <w:rPr>
          <w:color w:val="231F20"/>
          <w:position w:val="6"/>
          <w:sz w:val="12"/>
          <w:szCs w:val="12"/>
        </w:rPr>
        <w:t>70</w:t>
      </w:r>
      <w:r>
        <w:rPr>
          <w:color w:val="231F20"/>
          <w:spacing w:val="-12"/>
          <w:position w:val="6"/>
          <w:sz w:val="12"/>
          <w:szCs w:val="12"/>
        </w:rPr>
        <w:t xml:space="preserve"> </w:t>
      </w:r>
      <w:r>
        <w:rPr>
          <w:color w:val="231F20"/>
        </w:rPr>
        <w:t xml:space="preserve">Most of the school cases that fall into this tort category are instead treated under the law of negligence. In </w:t>
      </w:r>
      <w:r>
        <w:rPr>
          <w:color w:val="231F20"/>
          <w:spacing w:val="2"/>
        </w:rPr>
        <w:t xml:space="preserve">summarizing </w:t>
      </w:r>
      <w:r>
        <w:rPr>
          <w:color w:val="231F20"/>
        </w:rPr>
        <w:t xml:space="preserve">the </w:t>
      </w:r>
      <w:r>
        <w:rPr>
          <w:color w:val="231F20"/>
          <w:spacing w:val="2"/>
        </w:rPr>
        <w:t xml:space="preserve">attractive nuisance </w:t>
      </w:r>
      <w:r>
        <w:rPr>
          <w:color w:val="231F20"/>
        </w:rPr>
        <w:t xml:space="preserve">area </w:t>
      </w:r>
      <w:r>
        <w:rPr>
          <w:color w:val="231F20"/>
          <w:spacing w:val="3"/>
        </w:rPr>
        <w:t xml:space="preserve">of </w:t>
      </w:r>
      <w:r>
        <w:rPr>
          <w:color w:val="231F20"/>
        </w:rPr>
        <w:t xml:space="preserve">the </w:t>
      </w:r>
      <w:r>
        <w:rPr>
          <w:color w:val="231F20"/>
          <w:spacing w:val="-6"/>
        </w:rPr>
        <w:t xml:space="preserve">law, </w:t>
      </w:r>
      <w:r>
        <w:rPr>
          <w:color w:val="231F20"/>
        </w:rPr>
        <w:t xml:space="preserve">the </w:t>
      </w:r>
      <w:r>
        <w:rPr>
          <w:rFonts w:ascii="Book Antiqua" w:hAnsi="Book Antiqua" w:cs="Book Antiqua"/>
          <w:i/>
          <w:iCs/>
          <w:color w:val="231F20"/>
        </w:rPr>
        <w:t xml:space="preserve">Restatement of the </w:t>
      </w:r>
      <w:r>
        <w:rPr>
          <w:rFonts w:ascii="Book Antiqua" w:hAnsi="Book Antiqua" w:cs="Book Antiqua"/>
          <w:i/>
          <w:iCs/>
          <w:color w:val="231F20"/>
          <w:spacing w:val="-4"/>
        </w:rPr>
        <w:t>Law-Torts,</w:t>
      </w:r>
      <w:r>
        <w:rPr>
          <w:rFonts w:ascii="Book Antiqua" w:hAnsi="Book Antiqua" w:cs="Book Antiqua"/>
          <w:i/>
          <w:iCs/>
          <w:color w:val="231F20"/>
          <w:spacing w:val="-20"/>
        </w:rPr>
        <w:t xml:space="preserve"> </w:t>
      </w:r>
      <w:r>
        <w:rPr>
          <w:color w:val="231F20"/>
        </w:rPr>
        <w:t>states:</w:t>
      </w:r>
    </w:p>
    <w:p w:rsidR="00025429" w:rsidRDefault="00025429" w:rsidP="00025429">
      <w:pPr>
        <w:pStyle w:val="BodyText"/>
        <w:kinsoku w:val="0"/>
        <w:overflowPunct w:val="0"/>
        <w:spacing w:before="112" w:line="220" w:lineRule="exact"/>
        <w:ind w:left="360" w:right="9"/>
        <w:rPr>
          <w:color w:val="231F20"/>
          <w:sz w:val="17"/>
          <w:szCs w:val="17"/>
        </w:rPr>
      </w:pPr>
      <w:r>
        <w:rPr>
          <w:color w:val="231F20"/>
          <w:sz w:val="17"/>
          <w:szCs w:val="17"/>
        </w:rPr>
        <w:t>A possessor of land is subject to liability for physi- cal harm to children trespassing thereon caused by an artificial condition upon the land if</w:t>
      </w:r>
    </w:p>
    <w:p w:rsidR="00025429" w:rsidRDefault="00025429" w:rsidP="00025429">
      <w:pPr>
        <w:pStyle w:val="ListParagraph"/>
        <w:numPr>
          <w:ilvl w:val="0"/>
          <w:numId w:val="30"/>
        </w:numPr>
        <w:tabs>
          <w:tab w:val="left" w:pos="601"/>
        </w:tabs>
        <w:kinsoku w:val="0"/>
        <w:overflowPunct w:val="0"/>
        <w:spacing w:before="116" w:line="220" w:lineRule="exact"/>
        <w:ind w:right="4" w:hanging="240"/>
        <w:rPr>
          <w:color w:val="231F20"/>
          <w:sz w:val="17"/>
          <w:szCs w:val="17"/>
        </w:rPr>
      </w:pPr>
      <w:r>
        <w:rPr>
          <w:color w:val="231F20"/>
          <w:sz w:val="17"/>
          <w:szCs w:val="17"/>
        </w:rPr>
        <w:t xml:space="preserve">the place where the condition exists is one upon </w:t>
      </w:r>
      <w:r>
        <w:rPr>
          <w:color w:val="231F20"/>
          <w:spacing w:val="4"/>
          <w:sz w:val="17"/>
          <w:szCs w:val="17"/>
        </w:rPr>
        <w:t xml:space="preserve">which the </w:t>
      </w:r>
      <w:r>
        <w:rPr>
          <w:color w:val="231F20"/>
          <w:spacing w:val="5"/>
          <w:sz w:val="17"/>
          <w:szCs w:val="17"/>
        </w:rPr>
        <w:t xml:space="preserve">possessor </w:t>
      </w:r>
      <w:r>
        <w:rPr>
          <w:color w:val="231F20"/>
          <w:spacing w:val="4"/>
          <w:sz w:val="17"/>
          <w:szCs w:val="17"/>
        </w:rPr>
        <w:t xml:space="preserve">knows </w:t>
      </w:r>
      <w:r>
        <w:rPr>
          <w:color w:val="231F20"/>
          <w:spacing w:val="3"/>
          <w:sz w:val="17"/>
          <w:szCs w:val="17"/>
        </w:rPr>
        <w:t xml:space="preserve">or </w:t>
      </w:r>
      <w:r>
        <w:rPr>
          <w:color w:val="231F20"/>
          <w:spacing w:val="4"/>
          <w:sz w:val="17"/>
          <w:szCs w:val="17"/>
        </w:rPr>
        <w:t xml:space="preserve">has reason </w:t>
      </w:r>
      <w:r>
        <w:rPr>
          <w:color w:val="231F20"/>
          <w:spacing w:val="6"/>
          <w:sz w:val="17"/>
          <w:szCs w:val="17"/>
        </w:rPr>
        <w:t xml:space="preserve">to </w:t>
      </w:r>
      <w:r>
        <w:rPr>
          <w:color w:val="231F20"/>
          <w:sz w:val="17"/>
          <w:szCs w:val="17"/>
        </w:rPr>
        <w:t>know that children are likely to trespass,</w:t>
      </w:r>
      <w:r>
        <w:rPr>
          <w:color w:val="231F20"/>
          <w:spacing w:val="-13"/>
          <w:sz w:val="17"/>
          <w:szCs w:val="17"/>
        </w:rPr>
        <w:t xml:space="preserve"> </w:t>
      </w:r>
      <w:r>
        <w:rPr>
          <w:color w:val="231F20"/>
          <w:sz w:val="17"/>
          <w:szCs w:val="17"/>
        </w:rPr>
        <w:t>and</w:t>
      </w:r>
    </w:p>
    <w:p w:rsidR="00025429" w:rsidRDefault="00025429" w:rsidP="00025429">
      <w:pPr>
        <w:pStyle w:val="ListParagraph"/>
        <w:numPr>
          <w:ilvl w:val="0"/>
          <w:numId w:val="30"/>
        </w:numPr>
        <w:tabs>
          <w:tab w:val="left" w:pos="600"/>
        </w:tabs>
        <w:kinsoku w:val="0"/>
        <w:overflowPunct w:val="0"/>
        <w:spacing w:line="220" w:lineRule="exact"/>
        <w:ind w:right="3" w:hanging="240"/>
        <w:rPr>
          <w:color w:val="231F20"/>
          <w:sz w:val="17"/>
          <w:szCs w:val="17"/>
        </w:rPr>
      </w:pPr>
      <w:r>
        <w:rPr>
          <w:color w:val="231F20"/>
          <w:spacing w:val="4"/>
          <w:sz w:val="17"/>
          <w:szCs w:val="17"/>
        </w:rPr>
        <w:t xml:space="preserve">the </w:t>
      </w:r>
      <w:r>
        <w:rPr>
          <w:color w:val="231F20"/>
          <w:spacing w:val="6"/>
          <w:sz w:val="17"/>
          <w:szCs w:val="17"/>
        </w:rPr>
        <w:t xml:space="preserve">condition </w:t>
      </w:r>
      <w:r>
        <w:rPr>
          <w:color w:val="231F20"/>
          <w:spacing w:val="3"/>
          <w:sz w:val="17"/>
          <w:szCs w:val="17"/>
        </w:rPr>
        <w:t xml:space="preserve">is </w:t>
      </w:r>
      <w:r>
        <w:rPr>
          <w:color w:val="231F20"/>
          <w:spacing w:val="4"/>
          <w:sz w:val="17"/>
          <w:szCs w:val="17"/>
        </w:rPr>
        <w:t xml:space="preserve">one </w:t>
      </w:r>
      <w:r>
        <w:rPr>
          <w:color w:val="231F20"/>
          <w:spacing w:val="3"/>
          <w:sz w:val="17"/>
          <w:szCs w:val="17"/>
        </w:rPr>
        <w:t xml:space="preserve">of </w:t>
      </w:r>
      <w:r>
        <w:rPr>
          <w:color w:val="231F20"/>
          <w:spacing w:val="5"/>
          <w:sz w:val="17"/>
          <w:szCs w:val="17"/>
        </w:rPr>
        <w:t xml:space="preserve">which </w:t>
      </w:r>
      <w:r>
        <w:rPr>
          <w:color w:val="231F20"/>
          <w:spacing w:val="4"/>
          <w:sz w:val="17"/>
          <w:szCs w:val="17"/>
        </w:rPr>
        <w:t xml:space="preserve">the </w:t>
      </w:r>
      <w:r>
        <w:rPr>
          <w:color w:val="231F20"/>
          <w:spacing w:val="7"/>
          <w:sz w:val="17"/>
          <w:szCs w:val="17"/>
        </w:rPr>
        <w:t xml:space="preserve">possessor </w:t>
      </w:r>
      <w:r>
        <w:rPr>
          <w:color w:val="231F20"/>
          <w:sz w:val="17"/>
          <w:szCs w:val="17"/>
        </w:rPr>
        <w:t xml:space="preserve">knows or has reason to know and which he re- </w:t>
      </w:r>
      <w:r>
        <w:rPr>
          <w:color w:val="231F20"/>
          <w:spacing w:val="2"/>
          <w:sz w:val="17"/>
          <w:szCs w:val="17"/>
        </w:rPr>
        <w:t xml:space="preserve">alizes </w:t>
      </w:r>
      <w:r>
        <w:rPr>
          <w:color w:val="231F20"/>
          <w:sz w:val="17"/>
          <w:szCs w:val="17"/>
        </w:rPr>
        <w:t xml:space="preserve">or </w:t>
      </w:r>
      <w:r>
        <w:rPr>
          <w:color w:val="231F20"/>
          <w:spacing w:val="2"/>
          <w:sz w:val="17"/>
          <w:szCs w:val="17"/>
        </w:rPr>
        <w:t xml:space="preserve">should realize will involve </w:t>
      </w:r>
      <w:r>
        <w:rPr>
          <w:color w:val="231F20"/>
          <w:sz w:val="17"/>
          <w:szCs w:val="17"/>
        </w:rPr>
        <w:t xml:space="preserve">an </w:t>
      </w:r>
      <w:r>
        <w:rPr>
          <w:color w:val="231F20"/>
          <w:spacing w:val="2"/>
          <w:sz w:val="17"/>
          <w:szCs w:val="17"/>
        </w:rPr>
        <w:t xml:space="preserve">unrea- </w:t>
      </w:r>
      <w:r>
        <w:rPr>
          <w:color w:val="231F20"/>
          <w:sz w:val="17"/>
          <w:szCs w:val="17"/>
        </w:rPr>
        <w:t>sonable risk of death or serious bodily harm to such children,</w:t>
      </w:r>
      <w:r>
        <w:rPr>
          <w:color w:val="231F20"/>
          <w:spacing w:val="-4"/>
          <w:sz w:val="17"/>
          <w:szCs w:val="17"/>
        </w:rPr>
        <w:t xml:space="preserve"> </w:t>
      </w:r>
      <w:r>
        <w:rPr>
          <w:color w:val="231F20"/>
          <w:sz w:val="17"/>
          <w:szCs w:val="17"/>
        </w:rPr>
        <w:t>and</w:t>
      </w:r>
    </w:p>
    <w:p w:rsidR="00025429" w:rsidRDefault="00025429" w:rsidP="00025429">
      <w:pPr>
        <w:pStyle w:val="ListParagraph"/>
        <w:numPr>
          <w:ilvl w:val="0"/>
          <w:numId w:val="30"/>
        </w:numPr>
        <w:tabs>
          <w:tab w:val="left" w:pos="600"/>
        </w:tabs>
        <w:kinsoku w:val="0"/>
        <w:overflowPunct w:val="0"/>
        <w:spacing w:line="220" w:lineRule="exact"/>
        <w:ind w:right="8" w:hanging="240"/>
        <w:rPr>
          <w:color w:val="231F20"/>
          <w:sz w:val="17"/>
          <w:szCs w:val="17"/>
        </w:rPr>
      </w:pPr>
      <w:r>
        <w:rPr>
          <w:color w:val="231F20"/>
          <w:sz w:val="17"/>
          <w:szCs w:val="17"/>
        </w:rPr>
        <w:t xml:space="preserve">the children because of their youth do not dis- cover the condition or realize the risk </w:t>
      </w:r>
      <w:r>
        <w:rPr>
          <w:color w:val="231F20"/>
          <w:spacing w:val="23"/>
          <w:sz w:val="17"/>
          <w:szCs w:val="17"/>
        </w:rPr>
        <w:t xml:space="preserve"> </w:t>
      </w:r>
      <w:r>
        <w:rPr>
          <w:color w:val="231F20"/>
          <w:sz w:val="17"/>
          <w:szCs w:val="17"/>
        </w:rPr>
        <w:t>involved</w:t>
      </w:r>
    </w:p>
    <w:p w:rsidR="00025429" w:rsidRDefault="00025429" w:rsidP="00025429">
      <w:pPr>
        <w:pStyle w:val="BodyText"/>
        <w:kinsoku w:val="0"/>
        <w:overflowPunct w:val="0"/>
        <w:spacing w:before="48" w:line="242" w:lineRule="auto"/>
        <w:ind w:left="115" w:right="113"/>
        <w:jc w:val="center"/>
        <w:rPr>
          <w:rFonts w:ascii="Book Antiqua" w:hAnsi="Book Antiqua" w:cs="Book Antiqua"/>
          <w:i/>
          <w:iCs/>
          <w:color w:val="231F20"/>
          <w:sz w:val="18"/>
          <w:szCs w:val="18"/>
        </w:rPr>
      </w:pPr>
      <w:r>
        <w:rPr>
          <w:rFonts w:ascii="Times New Roman" w:hAnsi="Times New Roman" w:cs="Times New Roman"/>
          <w:sz w:val="24"/>
          <w:szCs w:val="24"/>
        </w:rPr>
        <w:br w:type="column"/>
      </w:r>
      <w:r>
        <w:rPr>
          <w:rFonts w:ascii="Book Antiqua" w:hAnsi="Book Antiqua" w:cs="Book Antiqua"/>
          <w:i/>
          <w:iCs/>
          <w:color w:val="231F20"/>
          <w:sz w:val="18"/>
          <w:szCs w:val="18"/>
        </w:rPr>
        <w:t>Twelve-Year-Old Who Understood the Dangers Before Suffering Burns on School Grounds Cannot Recover Damages Under the Attractive Nuisance Doctrine</w:t>
      </w:r>
    </w:p>
    <w:p w:rsidR="00025429" w:rsidRDefault="00025429" w:rsidP="00025429">
      <w:pPr>
        <w:pStyle w:val="BodyText"/>
        <w:kinsoku w:val="0"/>
        <w:overflowPunct w:val="0"/>
        <w:spacing w:before="6" w:line="240" w:lineRule="auto"/>
        <w:jc w:val="left"/>
        <w:rPr>
          <w:rFonts w:ascii="Book Antiqua" w:hAnsi="Book Antiqua" w:cs="Book Antiqua"/>
          <w:i/>
          <w:iCs/>
        </w:rPr>
      </w:pPr>
      <w:r>
        <w:rPr>
          <w:noProof/>
        </w:rPr>
        <mc:AlternateContent>
          <mc:Choice Requires="wpg">
            <w:drawing>
              <wp:anchor distT="0" distB="0" distL="0" distR="0" simplePos="0" relativeHeight="251684864" behindDoc="0" locked="0" layoutInCell="0" allowOverlap="1">
                <wp:simplePos x="0" y="0"/>
                <wp:positionH relativeFrom="page">
                  <wp:posOffset>4872355</wp:posOffset>
                </wp:positionH>
                <wp:positionV relativeFrom="paragraph">
                  <wp:posOffset>173990</wp:posOffset>
                </wp:positionV>
                <wp:extent cx="464820" cy="437515"/>
                <wp:effectExtent l="5080" t="8255" r="6350" b="11430"/>
                <wp:wrapTopAndBottom/>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437515"/>
                          <a:chOff x="7673" y="274"/>
                          <a:chExt cx="732" cy="689"/>
                        </a:xfrm>
                      </wpg:grpSpPr>
                      <wps:wsp>
                        <wps:cNvPr id="198" name="Freeform 681"/>
                        <wps:cNvSpPr>
                          <a:spLocks/>
                        </wps:cNvSpPr>
                        <wps:spPr bwMode="auto">
                          <a:xfrm>
                            <a:off x="7799" y="355"/>
                            <a:ext cx="20" cy="399"/>
                          </a:xfrm>
                          <a:custGeom>
                            <a:avLst/>
                            <a:gdLst>
                              <a:gd name="T0" fmla="*/ 0 w 20"/>
                              <a:gd name="T1" fmla="*/ 0 h 399"/>
                              <a:gd name="T2" fmla="*/ 0 w 20"/>
                              <a:gd name="T3" fmla="*/ 398 h 399"/>
                            </a:gdLst>
                            <a:ahLst/>
                            <a:cxnLst>
                              <a:cxn ang="0">
                                <a:pos x="T0" y="T1"/>
                              </a:cxn>
                              <a:cxn ang="0">
                                <a:pos x="T2" y="T3"/>
                              </a:cxn>
                            </a:cxnLst>
                            <a:rect l="0" t="0" r="r" b="b"/>
                            <a:pathLst>
                              <a:path w="20" h="399">
                                <a:moveTo>
                                  <a:pt x="0" y="0"/>
                                </a:moveTo>
                                <a:lnTo>
                                  <a:pt x="0" y="398"/>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9" name="Picture 68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7677" y="750"/>
                            <a:ext cx="2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0" name="Freeform 683"/>
                        <wps:cNvSpPr>
                          <a:spLocks/>
                        </wps:cNvSpPr>
                        <wps:spPr bwMode="auto">
                          <a:xfrm>
                            <a:off x="8280" y="355"/>
                            <a:ext cx="20" cy="399"/>
                          </a:xfrm>
                          <a:custGeom>
                            <a:avLst/>
                            <a:gdLst>
                              <a:gd name="T0" fmla="*/ 0 w 20"/>
                              <a:gd name="T1" fmla="*/ 0 h 399"/>
                              <a:gd name="T2" fmla="*/ 0 w 20"/>
                              <a:gd name="T3" fmla="*/ 398 h 399"/>
                            </a:gdLst>
                            <a:ahLst/>
                            <a:cxnLst>
                              <a:cxn ang="0">
                                <a:pos x="T0" y="T1"/>
                              </a:cxn>
                              <a:cxn ang="0">
                                <a:pos x="T2" y="T3"/>
                              </a:cxn>
                            </a:cxnLst>
                            <a:rect l="0" t="0" r="r" b="b"/>
                            <a:pathLst>
                              <a:path w="20" h="399">
                                <a:moveTo>
                                  <a:pt x="0" y="0"/>
                                </a:moveTo>
                                <a:lnTo>
                                  <a:pt x="0" y="398"/>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1" name="Picture 68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8157" y="750"/>
                            <a:ext cx="2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2" name="Freeform 685"/>
                        <wps:cNvSpPr>
                          <a:spLocks/>
                        </wps:cNvSpPr>
                        <wps:spPr bwMode="auto">
                          <a:xfrm>
                            <a:off x="8021" y="369"/>
                            <a:ext cx="40" cy="514"/>
                          </a:xfrm>
                          <a:custGeom>
                            <a:avLst/>
                            <a:gdLst>
                              <a:gd name="T0" fmla="*/ 39 w 40"/>
                              <a:gd name="T1" fmla="*/ 513 h 514"/>
                              <a:gd name="T2" fmla="*/ 0 w 40"/>
                              <a:gd name="T3" fmla="*/ 513 h 514"/>
                              <a:gd name="T4" fmla="*/ 0 w 40"/>
                              <a:gd name="T5" fmla="*/ 0 h 514"/>
                              <a:gd name="T6" fmla="*/ 39 w 40"/>
                              <a:gd name="T7" fmla="*/ 0 h 514"/>
                              <a:gd name="T8" fmla="*/ 39 w 40"/>
                              <a:gd name="T9" fmla="*/ 513 h 514"/>
                            </a:gdLst>
                            <a:ahLst/>
                            <a:cxnLst>
                              <a:cxn ang="0">
                                <a:pos x="T0" y="T1"/>
                              </a:cxn>
                              <a:cxn ang="0">
                                <a:pos x="T2" y="T3"/>
                              </a:cxn>
                              <a:cxn ang="0">
                                <a:pos x="T4" y="T5"/>
                              </a:cxn>
                              <a:cxn ang="0">
                                <a:pos x="T6" y="T7"/>
                              </a:cxn>
                              <a:cxn ang="0">
                                <a:pos x="T8" y="T9"/>
                              </a:cxn>
                            </a:cxnLst>
                            <a:rect l="0" t="0" r="r" b="b"/>
                            <a:pathLst>
                              <a:path w="40" h="514">
                                <a:moveTo>
                                  <a:pt x="39" y="513"/>
                                </a:moveTo>
                                <a:lnTo>
                                  <a:pt x="0" y="513"/>
                                </a:lnTo>
                                <a:lnTo>
                                  <a:pt x="0" y="0"/>
                                </a:lnTo>
                                <a:lnTo>
                                  <a:pt x="39" y="0"/>
                                </a:lnTo>
                                <a:lnTo>
                                  <a:pt x="39" y="513"/>
                                </a:lnTo>
                                <a:close/>
                              </a:path>
                            </a:pathLst>
                          </a:custGeom>
                          <a:noFill/>
                          <a:ln w="361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686"/>
                        <wps:cNvSpPr>
                          <a:spLocks/>
                        </wps:cNvSpPr>
                        <wps:spPr bwMode="auto">
                          <a:xfrm>
                            <a:off x="8056" y="369"/>
                            <a:ext cx="20" cy="535"/>
                          </a:xfrm>
                          <a:custGeom>
                            <a:avLst/>
                            <a:gdLst>
                              <a:gd name="T0" fmla="*/ 0 w 20"/>
                              <a:gd name="T1" fmla="*/ 0 h 535"/>
                              <a:gd name="T2" fmla="*/ 0 w 20"/>
                              <a:gd name="T3" fmla="*/ 534 h 535"/>
                            </a:gdLst>
                            <a:ahLst/>
                            <a:cxnLst>
                              <a:cxn ang="0">
                                <a:pos x="T0" y="T1"/>
                              </a:cxn>
                              <a:cxn ang="0">
                                <a:pos x="T2" y="T3"/>
                              </a:cxn>
                            </a:cxnLst>
                            <a:rect l="0" t="0" r="r" b="b"/>
                            <a:pathLst>
                              <a:path w="20" h="535">
                                <a:moveTo>
                                  <a:pt x="0" y="0"/>
                                </a:moveTo>
                                <a:lnTo>
                                  <a:pt x="0" y="534"/>
                                </a:lnTo>
                              </a:path>
                            </a:pathLst>
                          </a:custGeom>
                          <a:noFill/>
                          <a:ln w="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687"/>
                        <wps:cNvSpPr>
                          <a:spLocks/>
                        </wps:cNvSpPr>
                        <wps:spPr bwMode="auto">
                          <a:xfrm>
                            <a:off x="8056" y="369"/>
                            <a:ext cx="20" cy="535"/>
                          </a:xfrm>
                          <a:custGeom>
                            <a:avLst/>
                            <a:gdLst>
                              <a:gd name="T0" fmla="*/ 0 w 20"/>
                              <a:gd name="T1" fmla="*/ 0 h 535"/>
                              <a:gd name="T2" fmla="*/ 0 w 20"/>
                              <a:gd name="T3" fmla="*/ 534 h 535"/>
                            </a:gdLst>
                            <a:ahLst/>
                            <a:cxnLst>
                              <a:cxn ang="0">
                                <a:pos x="T0" y="T1"/>
                              </a:cxn>
                              <a:cxn ang="0">
                                <a:pos x="T2" y="T3"/>
                              </a:cxn>
                            </a:cxnLst>
                            <a:rect l="0" t="0" r="r" b="b"/>
                            <a:pathLst>
                              <a:path w="20" h="535">
                                <a:moveTo>
                                  <a:pt x="0" y="0"/>
                                </a:moveTo>
                                <a:lnTo>
                                  <a:pt x="0" y="534"/>
                                </a:lnTo>
                              </a:path>
                            </a:pathLst>
                          </a:custGeom>
                          <a:noFill/>
                          <a:ln w="1096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688"/>
                        <wps:cNvSpPr>
                          <a:spLocks/>
                        </wps:cNvSpPr>
                        <wps:spPr bwMode="auto">
                          <a:xfrm>
                            <a:off x="8001" y="844"/>
                            <a:ext cx="75" cy="20"/>
                          </a:xfrm>
                          <a:custGeom>
                            <a:avLst/>
                            <a:gdLst>
                              <a:gd name="T0" fmla="*/ 71 w 75"/>
                              <a:gd name="T1" fmla="*/ 0 h 20"/>
                              <a:gd name="T2" fmla="*/ 3 w 75"/>
                              <a:gd name="T3" fmla="*/ 0 h 20"/>
                              <a:gd name="T4" fmla="*/ 0 w 75"/>
                              <a:gd name="T5" fmla="*/ 3 h 20"/>
                              <a:gd name="T6" fmla="*/ 0 w 75"/>
                              <a:gd name="T7" fmla="*/ 10 h 20"/>
                              <a:gd name="T8" fmla="*/ 3 w 75"/>
                              <a:gd name="T9" fmla="*/ 13 h 20"/>
                              <a:gd name="T10" fmla="*/ 71 w 75"/>
                              <a:gd name="T11" fmla="*/ 13 h 20"/>
                              <a:gd name="T12" fmla="*/ 74 w 75"/>
                              <a:gd name="T13" fmla="*/ 10 h 20"/>
                              <a:gd name="T14" fmla="*/ 74 w 75"/>
                              <a:gd name="T15" fmla="*/ 3 h 20"/>
                              <a:gd name="T16" fmla="*/ 71 w 7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0">
                                <a:moveTo>
                                  <a:pt x="71" y="0"/>
                                </a:moveTo>
                                <a:lnTo>
                                  <a:pt x="3" y="0"/>
                                </a:lnTo>
                                <a:lnTo>
                                  <a:pt x="0" y="3"/>
                                </a:lnTo>
                                <a:lnTo>
                                  <a:pt x="0" y="10"/>
                                </a:lnTo>
                                <a:lnTo>
                                  <a:pt x="3" y="13"/>
                                </a:lnTo>
                                <a:lnTo>
                                  <a:pt x="71" y="13"/>
                                </a:lnTo>
                                <a:lnTo>
                                  <a:pt x="74" y="10"/>
                                </a:lnTo>
                                <a:lnTo>
                                  <a:pt x="74" y="3"/>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689"/>
                        <wps:cNvSpPr>
                          <a:spLocks/>
                        </wps:cNvSpPr>
                        <wps:spPr bwMode="auto">
                          <a:xfrm>
                            <a:off x="7899" y="906"/>
                            <a:ext cx="280" cy="23"/>
                          </a:xfrm>
                          <a:custGeom>
                            <a:avLst/>
                            <a:gdLst>
                              <a:gd name="T0" fmla="*/ 0 w 280"/>
                              <a:gd name="T1" fmla="*/ 22 h 23"/>
                              <a:gd name="T2" fmla="*/ 0 w 280"/>
                              <a:gd name="T3" fmla="*/ 15 h 23"/>
                              <a:gd name="T4" fmla="*/ 14 w 280"/>
                              <a:gd name="T5" fmla="*/ 0 h 23"/>
                              <a:gd name="T6" fmla="*/ 22 w 280"/>
                              <a:gd name="T7" fmla="*/ 0 h 23"/>
                              <a:gd name="T8" fmla="*/ 257 w 280"/>
                              <a:gd name="T9" fmla="*/ 0 h 23"/>
                              <a:gd name="T10" fmla="*/ 265 w 280"/>
                              <a:gd name="T11" fmla="*/ 0 h 23"/>
                              <a:gd name="T12" fmla="*/ 279 w 280"/>
                              <a:gd name="T13" fmla="*/ 15 h 23"/>
                              <a:gd name="T14" fmla="*/ 279 w 280"/>
                              <a:gd name="T15" fmla="*/ 22 h 23"/>
                              <a:gd name="T16" fmla="*/ 0 w 280"/>
                              <a:gd name="T17"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0" h="23">
                                <a:moveTo>
                                  <a:pt x="0" y="22"/>
                                </a:moveTo>
                                <a:lnTo>
                                  <a:pt x="0" y="15"/>
                                </a:lnTo>
                                <a:lnTo>
                                  <a:pt x="14" y="0"/>
                                </a:lnTo>
                                <a:lnTo>
                                  <a:pt x="22" y="0"/>
                                </a:lnTo>
                                <a:lnTo>
                                  <a:pt x="257" y="0"/>
                                </a:lnTo>
                                <a:lnTo>
                                  <a:pt x="265" y="0"/>
                                </a:lnTo>
                                <a:lnTo>
                                  <a:pt x="279" y="15"/>
                                </a:lnTo>
                                <a:lnTo>
                                  <a:pt x="279" y="22"/>
                                </a:lnTo>
                                <a:lnTo>
                                  <a:pt x="0" y="22"/>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7" name="Picture 69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932" y="894"/>
                            <a:ext cx="2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 name="Picture 69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7937" y="883"/>
                            <a:ext cx="20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9" name="Freeform 692"/>
                        <wps:cNvSpPr>
                          <a:spLocks/>
                        </wps:cNvSpPr>
                        <wps:spPr bwMode="auto">
                          <a:xfrm>
                            <a:off x="7931" y="883"/>
                            <a:ext cx="214" cy="23"/>
                          </a:xfrm>
                          <a:custGeom>
                            <a:avLst/>
                            <a:gdLst>
                              <a:gd name="T0" fmla="*/ 0 w 214"/>
                              <a:gd name="T1" fmla="*/ 23 h 23"/>
                              <a:gd name="T2" fmla="*/ 0 w 214"/>
                              <a:gd name="T3" fmla="*/ 15 h 23"/>
                              <a:gd name="T4" fmla="*/ 11 w 214"/>
                              <a:gd name="T5" fmla="*/ 0 h 23"/>
                              <a:gd name="T6" fmla="*/ 17 w 214"/>
                              <a:gd name="T7" fmla="*/ 0 h 23"/>
                              <a:gd name="T8" fmla="*/ 196 w 214"/>
                              <a:gd name="T9" fmla="*/ 0 h 23"/>
                              <a:gd name="T10" fmla="*/ 202 w 214"/>
                              <a:gd name="T11" fmla="*/ 0 h 23"/>
                              <a:gd name="T12" fmla="*/ 213 w 214"/>
                              <a:gd name="T13" fmla="*/ 15 h 23"/>
                              <a:gd name="T14" fmla="*/ 213 w 214"/>
                              <a:gd name="T15" fmla="*/ 23 h 23"/>
                              <a:gd name="T16" fmla="*/ 0 w 214"/>
                              <a:gd name="T17"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4" h="23">
                                <a:moveTo>
                                  <a:pt x="0" y="23"/>
                                </a:moveTo>
                                <a:lnTo>
                                  <a:pt x="0" y="15"/>
                                </a:lnTo>
                                <a:lnTo>
                                  <a:pt x="11" y="0"/>
                                </a:lnTo>
                                <a:lnTo>
                                  <a:pt x="17" y="0"/>
                                </a:lnTo>
                                <a:lnTo>
                                  <a:pt x="196" y="0"/>
                                </a:lnTo>
                                <a:lnTo>
                                  <a:pt x="202" y="0"/>
                                </a:lnTo>
                                <a:lnTo>
                                  <a:pt x="213" y="15"/>
                                </a:lnTo>
                                <a:lnTo>
                                  <a:pt x="213" y="23"/>
                                </a:lnTo>
                                <a:lnTo>
                                  <a:pt x="0" y="23"/>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0" name="Picture 69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862" y="929"/>
                            <a:ext cx="3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1" name="Freeform 694"/>
                        <wps:cNvSpPr>
                          <a:spLocks/>
                        </wps:cNvSpPr>
                        <wps:spPr bwMode="auto">
                          <a:xfrm>
                            <a:off x="7861" y="929"/>
                            <a:ext cx="354" cy="32"/>
                          </a:xfrm>
                          <a:custGeom>
                            <a:avLst/>
                            <a:gdLst>
                              <a:gd name="T0" fmla="*/ 0 w 354"/>
                              <a:gd name="T1" fmla="*/ 31 h 32"/>
                              <a:gd name="T2" fmla="*/ 2 w 354"/>
                              <a:gd name="T3" fmla="*/ 21 h 32"/>
                              <a:gd name="T4" fmla="*/ 10 w 354"/>
                              <a:gd name="T5" fmla="*/ 11 h 32"/>
                              <a:gd name="T6" fmla="*/ 19 w 354"/>
                              <a:gd name="T7" fmla="*/ 3 h 32"/>
                              <a:gd name="T8" fmla="*/ 27 w 354"/>
                              <a:gd name="T9" fmla="*/ 0 h 32"/>
                              <a:gd name="T10" fmla="*/ 327 w 354"/>
                              <a:gd name="T11" fmla="*/ 0 h 32"/>
                              <a:gd name="T12" fmla="*/ 335 w 354"/>
                              <a:gd name="T13" fmla="*/ 3 h 32"/>
                              <a:gd name="T14" fmla="*/ 344 w 354"/>
                              <a:gd name="T15" fmla="*/ 11 h 32"/>
                              <a:gd name="T16" fmla="*/ 351 w 354"/>
                              <a:gd name="T17" fmla="*/ 21 h 32"/>
                              <a:gd name="T18" fmla="*/ 353 w 354"/>
                              <a:gd name="T19" fmla="*/ 31 h 32"/>
                              <a:gd name="T20" fmla="*/ 0 w 354"/>
                              <a:gd name="T21" fmla="*/ 3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4" h="32">
                                <a:moveTo>
                                  <a:pt x="0" y="31"/>
                                </a:moveTo>
                                <a:lnTo>
                                  <a:pt x="2" y="21"/>
                                </a:lnTo>
                                <a:lnTo>
                                  <a:pt x="10" y="11"/>
                                </a:lnTo>
                                <a:lnTo>
                                  <a:pt x="19" y="3"/>
                                </a:lnTo>
                                <a:lnTo>
                                  <a:pt x="27" y="0"/>
                                </a:lnTo>
                                <a:lnTo>
                                  <a:pt x="327" y="0"/>
                                </a:lnTo>
                                <a:lnTo>
                                  <a:pt x="335" y="3"/>
                                </a:lnTo>
                                <a:lnTo>
                                  <a:pt x="344" y="11"/>
                                </a:lnTo>
                                <a:lnTo>
                                  <a:pt x="351" y="21"/>
                                </a:lnTo>
                                <a:lnTo>
                                  <a:pt x="353" y="31"/>
                                </a:lnTo>
                                <a:lnTo>
                                  <a:pt x="0" y="31"/>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695"/>
                        <wps:cNvSpPr>
                          <a:spLocks/>
                        </wps:cNvSpPr>
                        <wps:spPr bwMode="auto">
                          <a:xfrm>
                            <a:off x="8001" y="412"/>
                            <a:ext cx="75" cy="20"/>
                          </a:xfrm>
                          <a:custGeom>
                            <a:avLst/>
                            <a:gdLst>
                              <a:gd name="T0" fmla="*/ 71 w 75"/>
                              <a:gd name="T1" fmla="*/ 0 h 20"/>
                              <a:gd name="T2" fmla="*/ 3 w 75"/>
                              <a:gd name="T3" fmla="*/ 0 h 20"/>
                              <a:gd name="T4" fmla="*/ 0 w 75"/>
                              <a:gd name="T5" fmla="*/ 3 h 20"/>
                              <a:gd name="T6" fmla="*/ 0 w 75"/>
                              <a:gd name="T7" fmla="*/ 10 h 20"/>
                              <a:gd name="T8" fmla="*/ 3 w 75"/>
                              <a:gd name="T9" fmla="*/ 14 h 20"/>
                              <a:gd name="T10" fmla="*/ 71 w 75"/>
                              <a:gd name="T11" fmla="*/ 14 h 20"/>
                              <a:gd name="T12" fmla="*/ 74 w 75"/>
                              <a:gd name="T13" fmla="*/ 10 h 20"/>
                              <a:gd name="T14" fmla="*/ 74 w 75"/>
                              <a:gd name="T15" fmla="*/ 3 h 20"/>
                              <a:gd name="T16" fmla="*/ 71 w 7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0">
                                <a:moveTo>
                                  <a:pt x="71" y="0"/>
                                </a:moveTo>
                                <a:lnTo>
                                  <a:pt x="3" y="0"/>
                                </a:lnTo>
                                <a:lnTo>
                                  <a:pt x="0" y="3"/>
                                </a:lnTo>
                                <a:lnTo>
                                  <a:pt x="0" y="10"/>
                                </a:lnTo>
                                <a:lnTo>
                                  <a:pt x="3" y="14"/>
                                </a:lnTo>
                                <a:lnTo>
                                  <a:pt x="71" y="14"/>
                                </a:lnTo>
                                <a:lnTo>
                                  <a:pt x="74" y="10"/>
                                </a:lnTo>
                                <a:lnTo>
                                  <a:pt x="74" y="3"/>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696"/>
                        <wpg:cNvGrpSpPr>
                          <a:grpSpLocks/>
                        </wpg:cNvGrpSpPr>
                        <wpg:grpSpPr bwMode="auto">
                          <a:xfrm>
                            <a:off x="7797" y="335"/>
                            <a:ext cx="483" cy="35"/>
                            <a:chOff x="7797" y="335"/>
                            <a:chExt cx="483" cy="35"/>
                          </a:xfrm>
                        </wpg:grpSpPr>
                        <wps:wsp>
                          <wps:cNvPr id="214" name="Freeform 697"/>
                          <wps:cNvSpPr>
                            <a:spLocks/>
                          </wps:cNvSpPr>
                          <wps:spPr bwMode="auto">
                            <a:xfrm>
                              <a:off x="7797" y="335"/>
                              <a:ext cx="483" cy="35"/>
                            </a:xfrm>
                            <a:custGeom>
                              <a:avLst/>
                              <a:gdLst>
                                <a:gd name="T0" fmla="*/ 480 w 483"/>
                                <a:gd name="T1" fmla="*/ 18 h 35"/>
                                <a:gd name="T2" fmla="*/ 1 w 483"/>
                                <a:gd name="T3" fmla="*/ 18 h 35"/>
                                <a:gd name="T4" fmla="*/ 5 w 483"/>
                                <a:gd name="T5" fmla="*/ 19 h 35"/>
                                <a:gd name="T6" fmla="*/ 213 w 483"/>
                                <a:gd name="T7" fmla="*/ 34 h 35"/>
                                <a:gd name="T8" fmla="*/ 269 w 483"/>
                                <a:gd name="T9" fmla="*/ 34 h 35"/>
                                <a:gd name="T10" fmla="*/ 477 w 483"/>
                                <a:gd name="T11" fmla="*/ 19 h 35"/>
                                <a:gd name="T12" fmla="*/ 480 w 483"/>
                                <a:gd name="T13" fmla="*/ 18 h 35"/>
                              </a:gdLst>
                              <a:ahLst/>
                              <a:cxnLst>
                                <a:cxn ang="0">
                                  <a:pos x="T0" y="T1"/>
                                </a:cxn>
                                <a:cxn ang="0">
                                  <a:pos x="T2" y="T3"/>
                                </a:cxn>
                                <a:cxn ang="0">
                                  <a:pos x="T4" y="T5"/>
                                </a:cxn>
                                <a:cxn ang="0">
                                  <a:pos x="T6" y="T7"/>
                                </a:cxn>
                                <a:cxn ang="0">
                                  <a:pos x="T8" y="T9"/>
                                </a:cxn>
                                <a:cxn ang="0">
                                  <a:pos x="T10" y="T11"/>
                                </a:cxn>
                                <a:cxn ang="0">
                                  <a:pos x="T12" y="T13"/>
                                </a:cxn>
                              </a:cxnLst>
                              <a:rect l="0" t="0" r="r" b="b"/>
                              <a:pathLst>
                                <a:path w="483" h="35">
                                  <a:moveTo>
                                    <a:pt x="480" y="18"/>
                                  </a:moveTo>
                                  <a:lnTo>
                                    <a:pt x="1" y="18"/>
                                  </a:lnTo>
                                  <a:lnTo>
                                    <a:pt x="5" y="19"/>
                                  </a:lnTo>
                                  <a:lnTo>
                                    <a:pt x="213" y="34"/>
                                  </a:lnTo>
                                  <a:lnTo>
                                    <a:pt x="269" y="34"/>
                                  </a:lnTo>
                                  <a:lnTo>
                                    <a:pt x="477" y="19"/>
                                  </a:lnTo>
                                  <a:lnTo>
                                    <a:pt x="480"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698"/>
                          <wps:cNvSpPr>
                            <a:spLocks/>
                          </wps:cNvSpPr>
                          <wps:spPr bwMode="auto">
                            <a:xfrm>
                              <a:off x="7797" y="335"/>
                              <a:ext cx="483" cy="35"/>
                            </a:xfrm>
                            <a:custGeom>
                              <a:avLst/>
                              <a:gdLst>
                                <a:gd name="T0" fmla="*/ 268 w 483"/>
                                <a:gd name="T1" fmla="*/ 0 h 35"/>
                                <a:gd name="T2" fmla="*/ 213 w 483"/>
                                <a:gd name="T3" fmla="*/ 0 h 35"/>
                                <a:gd name="T4" fmla="*/ 5 w 483"/>
                                <a:gd name="T5" fmla="*/ 16 h 35"/>
                                <a:gd name="T6" fmla="*/ 0 w 483"/>
                                <a:gd name="T7" fmla="*/ 16 h 35"/>
                                <a:gd name="T8" fmla="*/ 0 w 483"/>
                                <a:gd name="T9" fmla="*/ 18 h 35"/>
                                <a:gd name="T10" fmla="*/ 79 w 483"/>
                                <a:gd name="T11" fmla="*/ 18 h 35"/>
                                <a:gd name="T12" fmla="*/ 78 w 483"/>
                                <a:gd name="T13" fmla="*/ 16 h 35"/>
                                <a:gd name="T14" fmla="*/ 79 w 483"/>
                                <a:gd name="T15" fmla="*/ 14 h 35"/>
                                <a:gd name="T16" fmla="*/ 82 w 483"/>
                                <a:gd name="T17" fmla="*/ 14 h 35"/>
                                <a:gd name="T18" fmla="*/ 209 w 483"/>
                                <a:gd name="T19" fmla="*/ 6 h 35"/>
                                <a:gd name="T20" fmla="*/ 352 w 483"/>
                                <a:gd name="T21" fmla="*/ 6 h 35"/>
                                <a:gd name="T22" fmla="*/ 268 w 483"/>
                                <a:gd name="T2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83" h="35">
                                  <a:moveTo>
                                    <a:pt x="268" y="0"/>
                                  </a:moveTo>
                                  <a:lnTo>
                                    <a:pt x="213" y="0"/>
                                  </a:lnTo>
                                  <a:lnTo>
                                    <a:pt x="5" y="16"/>
                                  </a:lnTo>
                                  <a:lnTo>
                                    <a:pt x="0" y="16"/>
                                  </a:lnTo>
                                  <a:lnTo>
                                    <a:pt x="0" y="18"/>
                                  </a:lnTo>
                                  <a:lnTo>
                                    <a:pt x="79" y="18"/>
                                  </a:lnTo>
                                  <a:lnTo>
                                    <a:pt x="78" y="16"/>
                                  </a:lnTo>
                                  <a:lnTo>
                                    <a:pt x="79" y="14"/>
                                  </a:lnTo>
                                  <a:lnTo>
                                    <a:pt x="82" y="14"/>
                                  </a:lnTo>
                                  <a:lnTo>
                                    <a:pt x="209" y="6"/>
                                  </a:lnTo>
                                  <a:lnTo>
                                    <a:pt x="352" y="6"/>
                                  </a:lnTo>
                                  <a:lnTo>
                                    <a:pt x="2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699"/>
                          <wps:cNvSpPr>
                            <a:spLocks/>
                          </wps:cNvSpPr>
                          <wps:spPr bwMode="auto">
                            <a:xfrm>
                              <a:off x="7797" y="335"/>
                              <a:ext cx="483" cy="35"/>
                            </a:xfrm>
                            <a:custGeom>
                              <a:avLst/>
                              <a:gdLst>
                                <a:gd name="T0" fmla="*/ 272 w 483"/>
                                <a:gd name="T1" fmla="*/ 6 h 35"/>
                                <a:gd name="T2" fmla="*/ 209 w 483"/>
                                <a:gd name="T3" fmla="*/ 6 h 35"/>
                                <a:gd name="T4" fmla="*/ 209 w 483"/>
                                <a:gd name="T5" fmla="*/ 9 h 35"/>
                                <a:gd name="T6" fmla="*/ 211 w 483"/>
                                <a:gd name="T7" fmla="*/ 14 h 35"/>
                                <a:gd name="T8" fmla="*/ 213 w 483"/>
                                <a:gd name="T9" fmla="*/ 18 h 35"/>
                                <a:gd name="T10" fmla="*/ 269 w 483"/>
                                <a:gd name="T11" fmla="*/ 18 h 35"/>
                                <a:gd name="T12" fmla="*/ 271 w 483"/>
                                <a:gd name="T13" fmla="*/ 14 h 35"/>
                                <a:gd name="T14" fmla="*/ 272 w 483"/>
                                <a:gd name="T15" fmla="*/ 9 h 35"/>
                                <a:gd name="T16" fmla="*/ 272 w 483"/>
                                <a:gd name="T17" fmla="*/ 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3" h="35">
                                  <a:moveTo>
                                    <a:pt x="272" y="6"/>
                                  </a:moveTo>
                                  <a:lnTo>
                                    <a:pt x="209" y="6"/>
                                  </a:lnTo>
                                  <a:lnTo>
                                    <a:pt x="209" y="9"/>
                                  </a:lnTo>
                                  <a:lnTo>
                                    <a:pt x="211" y="14"/>
                                  </a:lnTo>
                                  <a:lnTo>
                                    <a:pt x="213" y="18"/>
                                  </a:lnTo>
                                  <a:lnTo>
                                    <a:pt x="269" y="18"/>
                                  </a:lnTo>
                                  <a:lnTo>
                                    <a:pt x="271" y="14"/>
                                  </a:lnTo>
                                  <a:lnTo>
                                    <a:pt x="272" y="9"/>
                                  </a:lnTo>
                                  <a:lnTo>
                                    <a:pt x="27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700"/>
                          <wps:cNvSpPr>
                            <a:spLocks/>
                          </wps:cNvSpPr>
                          <wps:spPr bwMode="auto">
                            <a:xfrm>
                              <a:off x="7797" y="335"/>
                              <a:ext cx="483" cy="35"/>
                            </a:xfrm>
                            <a:custGeom>
                              <a:avLst/>
                              <a:gdLst>
                                <a:gd name="T0" fmla="*/ 352 w 483"/>
                                <a:gd name="T1" fmla="*/ 6 h 35"/>
                                <a:gd name="T2" fmla="*/ 272 w 483"/>
                                <a:gd name="T3" fmla="*/ 6 h 35"/>
                                <a:gd name="T4" fmla="*/ 400 w 483"/>
                                <a:gd name="T5" fmla="*/ 14 h 35"/>
                                <a:gd name="T6" fmla="*/ 402 w 483"/>
                                <a:gd name="T7" fmla="*/ 14 h 35"/>
                                <a:gd name="T8" fmla="*/ 403 w 483"/>
                                <a:gd name="T9" fmla="*/ 16 h 35"/>
                                <a:gd name="T10" fmla="*/ 402 w 483"/>
                                <a:gd name="T11" fmla="*/ 18 h 35"/>
                                <a:gd name="T12" fmla="*/ 482 w 483"/>
                                <a:gd name="T13" fmla="*/ 18 h 35"/>
                                <a:gd name="T14" fmla="*/ 482 w 483"/>
                                <a:gd name="T15" fmla="*/ 16 h 35"/>
                                <a:gd name="T16" fmla="*/ 477 w 483"/>
                                <a:gd name="T17" fmla="*/ 16 h 35"/>
                                <a:gd name="T18" fmla="*/ 352 w 483"/>
                                <a:gd name="T19" fmla="*/ 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3" h="35">
                                  <a:moveTo>
                                    <a:pt x="352" y="6"/>
                                  </a:moveTo>
                                  <a:lnTo>
                                    <a:pt x="272" y="6"/>
                                  </a:lnTo>
                                  <a:lnTo>
                                    <a:pt x="400" y="14"/>
                                  </a:lnTo>
                                  <a:lnTo>
                                    <a:pt x="402" y="14"/>
                                  </a:lnTo>
                                  <a:lnTo>
                                    <a:pt x="403" y="16"/>
                                  </a:lnTo>
                                  <a:lnTo>
                                    <a:pt x="402" y="18"/>
                                  </a:lnTo>
                                  <a:lnTo>
                                    <a:pt x="482" y="18"/>
                                  </a:lnTo>
                                  <a:lnTo>
                                    <a:pt x="482" y="16"/>
                                  </a:lnTo>
                                  <a:lnTo>
                                    <a:pt x="477" y="16"/>
                                  </a:lnTo>
                                  <a:lnTo>
                                    <a:pt x="35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8" name="Freeform 701"/>
                        <wps:cNvSpPr>
                          <a:spLocks/>
                        </wps:cNvSpPr>
                        <wps:spPr bwMode="auto">
                          <a:xfrm>
                            <a:off x="8028" y="319"/>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3092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702"/>
                        <wps:cNvSpPr>
                          <a:spLocks/>
                        </wps:cNvSpPr>
                        <wps:spPr bwMode="auto">
                          <a:xfrm>
                            <a:off x="8028" y="294"/>
                            <a:ext cx="20" cy="49"/>
                          </a:xfrm>
                          <a:custGeom>
                            <a:avLst/>
                            <a:gdLst>
                              <a:gd name="T0" fmla="*/ 0 w 20"/>
                              <a:gd name="T1" fmla="*/ 0 h 49"/>
                              <a:gd name="T2" fmla="*/ 0 w 20"/>
                              <a:gd name="T3" fmla="*/ 48 h 49"/>
                            </a:gdLst>
                            <a:ahLst/>
                            <a:cxnLst>
                              <a:cxn ang="0">
                                <a:pos x="T0" y="T1"/>
                              </a:cxn>
                              <a:cxn ang="0">
                                <a:pos x="T2" y="T3"/>
                              </a:cxn>
                            </a:cxnLst>
                            <a:rect l="0" t="0" r="r" b="b"/>
                            <a:pathLst>
                              <a:path w="20" h="49">
                                <a:moveTo>
                                  <a:pt x="0" y="0"/>
                                </a:moveTo>
                                <a:lnTo>
                                  <a:pt x="0" y="48"/>
                                </a:lnTo>
                              </a:path>
                            </a:pathLst>
                          </a:custGeom>
                          <a:noFill/>
                          <a:ln w="37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703"/>
                        <wps:cNvSpPr>
                          <a:spLocks/>
                        </wps:cNvSpPr>
                        <wps:spPr bwMode="auto">
                          <a:xfrm>
                            <a:off x="8048" y="294"/>
                            <a:ext cx="20" cy="49"/>
                          </a:xfrm>
                          <a:custGeom>
                            <a:avLst/>
                            <a:gdLst>
                              <a:gd name="T0" fmla="*/ 0 w 20"/>
                              <a:gd name="T1" fmla="*/ 0 h 49"/>
                              <a:gd name="T2" fmla="*/ 0 w 20"/>
                              <a:gd name="T3" fmla="*/ 48 h 49"/>
                            </a:gdLst>
                            <a:ahLst/>
                            <a:cxnLst>
                              <a:cxn ang="0">
                                <a:pos x="T0" y="T1"/>
                              </a:cxn>
                              <a:cxn ang="0">
                                <a:pos x="T2" y="T3"/>
                              </a:cxn>
                            </a:cxnLst>
                            <a:rect l="0" t="0" r="r" b="b"/>
                            <a:pathLst>
                              <a:path w="20" h="49">
                                <a:moveTo>
                                  <a:pt x="0" y="0"/>
                                </a:moveTo>
                                <a:lnTo>
                                  <a:pt x="0" y="48"/>
                                </a:lnTo>
                              </a:path>
                            </a:pathLst>
                          </a:custGeom>
                          <a:noFill/>
                          <a:ln w="66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704"/>
                        <wps:cNvSpPr>
                          <a:spLocks/>
                        </wps:cNvSpPr>
                        <wps:spPr bwMode="auto">
                          <a:xfrm>
                            <a:off x="8016" y="278"/>
                            <a:ext cx="44" cy="44"/>
                          </a:xfrm>
                          <a:custGeom>
                            <a:avLst/>
                            <a:gdLst>
                              <a:gd name="T0" fmla="*/ 34 w 44"/>
                              <a:gd name="T1" fmla="*/ 0 h 44"/>
                              <a:gd name="T2" fmla="*/ 9 w 44"/>
                              <a:gd name="T3" fmla="*/ 0 h 44"/>
                              <a:gd name="T4" fmla="*/ 0 w 44"/>
                              <a:gd name="T5" fmla="*/ 9 h 44"/>
                              <a:gd name="T6" fmla="*/ 0 w 44"/>
                              <a:gd name="T7" fmla="*/ 34 h 44"/>
                              <a:gd name="T8" fmla="*/ 9 w 44"/>
                              <a:gd name="T9" fmla="*/ 43 h 44"/>
                              <a:gd name="T10" fmla="*/ 34 w 44"/>
                              <a:gd name="T11" fmla="*/ 43 h 44"/>
                              <a:gd name="T12" fmla="*/ 43 w 44"/>
                              <a:gd name="T13" fmla="*/ 34 h 44"/>
                              <a:gd name="T14" fmla="*/ 43 w 44"/>
                              <a:gd name="T15" fmla="*/ 9 h 44"/>
                              <a:gd name="T16" fmla="*/ 34 w 44"/>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4">
                                <a:moveTo>
                                  <a:pt x="34" y="0"/>
                                </a:moveTo>
                                <a:lnTo>
                                  <a:pt x="9" y="0"/>
                                </a:lnTo>
                                <a:lnTo>
                                  <a:pt x="0" y="9"/>
                                </a:lnTo>
                                <a:lnTo>
                                  <a:pt x="0" y="34"/>
                                </a:lnTo>
                                <a:lnTo>
                                  <a:pt x="9" y="43"/>
                                </a:lnTo>
                                <a:lnTo>
                                  <a:pt x="34" y="43"/>
                                </a:lnTo>
                                <a:lnTo>
                                  <a:pt x="43" y="34"/>
                                </a:lnTo>
                                <a:lnTo>
                                  <a:pt x="43" y="9"/>
                                </a:lnTo>
                                <a:lnTo>
                                  <a:pt x="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705"/>
                        <wps:cNvSpPr>
                          <a:spLocks/>
                        </wps:cNvSpPr>
                        <wps:spPr bwMode="auto">
                          <a:xfrm>
                            <a:off x="8016" y="278"/>
                            <a:ext cx="44" cy="44"/>
                          </a:xfrm>
                          <a:custGeom>
                            <a:avLst/>
                            <a:gdLst>
                              <a:gd name="T0" fmla="*/ 43 w 44"/>
                              <a:gd name="T1" fmla="*/ 21 h 44"/>
                              <a:gd name="T2" fmla="*/ 43 w 44"/>
                              <a:gd name="T3" fmla="*/ 34 h 44"/>
                              <a:gd name="T4" fmla="*/ 34 w 44"/>
                              <a:gd name="T5" fmla="*/ 43 h 44"/>
                              <a:gd name="T6" fmla="*/ 21 w 44"/>
                              <a:gd name="T7" fmla="*/ 43 h 44"/>
                              <a:gd name="T8" fmla="*/ 9 w 44"/>
                              <a:gd name="T9" fmla="*/ 43 h 44"/>
                              <a:gd name="T10" fmla="*/ 0 w 44"/>
                              <a:gd name="T11" fmla="*/ 34 h 44"/>
                              <a:gd name="T12" fmla="*/ 0 w 44"/>
                              <a:gd name="T13" fmla="*/ 21 h 44"/>
                              <a:gd name="T14" fmla="*/ 0 w 44"/>
                              <a:gd name="T15" fmla="*/ 9 h 44"/>
                              <a:gd name="T16" fmla="*/ 9 w 44"/>
                              <a:gd name="T17" fmla="*/ 0 h 44"/>
                              <a:gd name="T18" fmla="*/ 21 w 44"/>
                              <a:gd name="T19" fmla="*/ 0 h 44"/>
                              <a:gd name="T20" fmla="*/ 34 w 44"/>
                              <a:gd name="T21" fmla="*/ 0 h 44"/>
                              <a:gd name="T22" fmla="*/ 43 w 44"/>
                              <a:gd name="T23" fmla="*/ 9 h 44"/>
                              <a:gd name="T24" fmla="*/ 43 w 44"/>
                              <a:gd name="T25" fmla="*/ 21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 h="44">
                                <a:moveTo>
                                  <a:pt x="43" y="21"/>
                                </a:moveTo>
                                <a:lnTo>
                                  <a:pt x="43" y="34"/>
                                </a:lnTo>
                                <a:lnTo>
                                  <a:pt x="34" y="43"/>
                                </a:lnTo>
                                <a:lnTo>
                                  <a:pt x="21" y="43"/>
                                </a:lnTo>
                                <a:lnTo>
                                  <a:pt x="9" y="43"/>
                                </a:lnTo>
                                <a:lnTo>
                                  <a:pt x="0" y="34"/>
                                </a:lnTo>
                                <a:lnTo>
                                  <a:pt x="0" y="21"/>
                                </a:lnTo>
                                <a:lnTo>
                                  <a:pt x="0" y="9"/>
                                </a:lnTo>
                                <a:lnTo>
                                  <a:pt x="9" y="0"/>
                                </a:lnTo>
                                <a:lnTo>
                                  <a:pt x="21" y="0"/>
                                </a:lnTo>
                                <a:lnTo>
                                  <a:pt x="34" y="0"/>
                                </a:lnTo>
                                <a:lnTo>
                                  <a:pt x="43" y="9"/>
                                </a:lnTo>
                                <a:lnTo>
                                  <a:pt x="43" y="21"/>
                                </a:lnTo>
                                <a:close/>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706"/>
                        <wps:cNvSpPr>
                          <a:spLocks/>
                        </wps:cNvSpPr>
                        <wps:spPr bwMode="auto">
                          <a:xfrm>
                            <a:off x="7677" y="357"/>
                            <a:ext cx="246" cy="392"/>
                          </a:xfrm>
                          <a:custGeom>
                            <a:avLst/>
                            <a:gdLst>
                              <a:gd name="T0" fmla="*/ 0 w 246"/>
                              <a:gd name="T1" fmla="*/ 391 h 392"/>
                              <a:gd name="T2" fmla="*/ 122 w 246"/>
                              <a:gd name="T3" fmla="*/ 0 h 392"/>
                              <a:gd name="T4" fmla="*/ 245 w 246"/>
                              <a:gd name="T5" fmla="*/ 391 h 392"/>
                            </a:gdLst>
                            <a:ahLst/>
                            <a:cxnLst>
                              <a:cxn ang="0">
                                <a:pos x="T0" y="T1"/>
                              </a:cxn>
                              <a:cxn ang="0">
                                <a:pos x="T2" y="T3"/>
                              </a:cxn>
                              <a:cxn ang="0">
                                <a:pos x="T4" y="T5"/>
                              </a:cxn>
                            </a:cxnLst>
                            <a:rect l="0" t="0" r="r" b="b"/>
                            <a:pathLst>
                              <a:path w="246" h="392">
                                <a:moveTo>
                                  <a:pt x="0" y="391"/>
                                </a:moveTo>
                                <a:lnTo>
                                  <a:pt x="122" y="0"/>
                                </a:lnTo>
                                <a:lnTo>
                                  <a:pt x="245" y="391"/>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707"/>
                        <wps:cNvSpPr>
                          <a:spLocks/>
                        </wps:cNvSpPr>
                        <wps:spPr bwMode="auto">
                          <a:xfrm>
                            <a:off x="8157" y="357"/>
                            <a:ext cx="246" cy="392"/>
                          </a:xfrm>
                          <a:custGeom>
                            <a:avLst/>
                            <a:gdLst>
                              <a:gd name="T0" fmla="*/ 0 w 246"/>
                              <a:gd name="T1" fmla="*/ 391 h 392"/>
                              <a:gd name="T2" fmla="*/ 122 w 246"/>
                              <a:gd name="T3" fmla="*/ 0 h 392"/>
                              <a:gd name="T4" fmla="*/ 245 w 246"/>
                              <a:gd name="T5" fmla="*/ 391 h 392"/>
                            </a:gdLst>
                            <a:ahLst/>
                            <a:cxnLst>
                              <a:cxn ang="0">
                                <a:pos x="T0" y="T1"/>
                              </a:cxn>
                              <a:cxn ang="0">
                                <a:pos x="T2" y="T3"/>
                              </a:cxn>
                              <a:cxn ang="0">
                                <a:pos x="T4" y="T5"/>
                              </a:cxn>
                            </a:cxnLst>
                            <a:rect l="0" t="0" r="r" b="b"/>
                            <a:pathLst>
                              <a:path w="246" h="392">
                                <a:moveTo>
                                  <a:pt x="0" y="391"/>
                                </a:moveTo>
                                <a:lnTo>
                                  <a:pt x="122" y="0"/>
                                </a:lnTo>
                                <a:lnTo>
                                  <a:pt x="245" y="391"/>
                                </a:lnTo>
                              </a:path>
                            </a:pathLst>
                          </a:custGeom>
                          <a:noFill/>
                          <a:ln w="317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708"/>
                        <wps:cNvSpPr>
                          <a:spLocks/>
                        </wps:cNvSpPr>
                        <wps:spPr bwMode="auto">
                          <a:xfrm>
                            <a:off x="8157" y="750"/>
                            <a:ext cx="246" cy="38"/>
                          </a:xfrm>
                          <a:custGeom>
                            <a:avLst/>
                            <a:gdLst>
                              <a:gd name="T0" fmla="*/ 245 w 246"/>
                              <a:gd name="T1" fmla="*/ 0 h 38"/>
                              <a:gd name="T2" fmla="*/ 185 w 246"/>
                              <a:gd name="T3" fmla="*/ 37 h 38"/>
                              <a:gd name="T4" fmla="*/ 60 w 246"/>
                              <a:gd name="T5" fmla="*/ 37 h 38"/>
                              <a:gd name="T6" fmla="*/ 0 w 246"/>
                              <a:gd name="T7" fmla="*/ 0 h 38"/>
                            </a:gdLst>
                            <a:ahLst/>
                            <a:cxnLst>
                              <a:cxn ang="0">
                                <a:pos x="T0" y="T1"/>
                              </a:cxn>
                              <a:cxn ang="0">
                                <a:pos x="T2" y="T3"/>
                              </a:cxn>
                              <a:cxn ang="0">
                                <a:pos x="T4" y="T5"/>
                              </a:cxn>
                              <a:cxn ang="0">
                                <a:pos x="T6" y="T7"/>
                              </a:cxn>
                            </a:cxnLst>
                            <a:rect l="0" t="0" r="r" b="b"/>
                            <a:pathLst>
                              <a:path w="246" h="38">
                                <a:moveTo>
                                  <a:pt x="245" y="0"/>
                                </a:moveTo>
                                <a:lnTo>
                                  <a:pt x="185" y="37"/>
                                </a:lnTo>
                                <a:lnTo>
                                  <a:pt x="60" y="37"/>
                                </a:lnTo>
                                <a:lnTo>
                                  <a:pt x="0" y="0"/>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709"/>
                        <wps:cNvSpPr>
                          <a:spLocks/>
                        </wps:cNvSpPr>
                        <wps:spPr bwMode="auto">
                          <a:xfrm>
                            <a:off x="7676" y="750"/>
                            <a:ext cx="246" cy="38"/>
                          </a:xfrm>
                          <a:custGeom>
                            <a:avLst/>
                            <a:gdLst>
                              <a:gd name="T0" fmla="*/ 245 w 246"/>
                              <a:gd name="T1" fmla="*/ 0 h 38"/>
                              <a:gd name="T2" fmla="*/ 185 w 246"/>
                              <a:gd name="T3" fmla="*/ 37 h 38"/>
                              <a:gd name="T4" fmla="*/ 60 w 246"/>
                              <a:gd name="T5" fmla="*/ 37 h 38"/>
                              <a:gd name="T6" fmla="*/ 0 w 246"/>
                              <a:gd name="T7" fmla="*/ 0 h 38"/>
                            </a:gdLst>
                            <a:ahLst/>
                            <a:cxnLst>
                              <a:cxn ang="0">
                                <a:pos x="T0" y="T1"/>
                              </a:cxn>
                              <a:cxn ang="0">
                                <a:pos x="T2" y="T3"/>
                              </a:cxn>
                              <a:cxn ang="0">
                                <a:pos x="T4" y="T5"/>
                              </a:cxn>
                              <a:cxn ang="0">
                                <a:pos x="T6" y="T7"/>
                              </a:cxn>
                            </a:cxnLst>
                            <a:rect l="0" t="0" r="r" b="b"/>
                            <a:pathLst>
                              <a:path w="246" h="38">
                                <a:moveTo>
                                  <a:pt x="245" y="0"/>
                                </a:moveTo>
                                <a:lnTo>
                                  <a:pt x="185" y="37"/>
                                </a:lnTo>
                                <a:lnTo>
                                  <a:pt x="60" y="37"/>
                                </a:lnTo>
                                <a:lnTo>
                                  <a:pt x="0" y="0"/>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DEEDC" id="Group 197" o:spid="_x0000_s1026" style="position:absolute;margin-left:383.65pt;margin-top:13.7pt;width:36.6pt;height:34.45pt;z-index:251684864;mso-wrap-distance-left:0;mso-wrap-distance-right:0;mso-position-horizontal-relative:page" coordorigin="7673,274" coordsize="732,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" o:allowincell="f">
                <v:shape id="Freeform 681" o:spid="_x0000_s1027" style="position:absolute;left:7799;top:355;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PnsMA&#10;AADcAAAADwAAAGRycy9kb3ducmV2LnhtbESPQYvCQAyF74L/YYiwN52qy1Kro4ggKOxl1Yu30Ilt&#10;sZOpndF2/705LOwt4b2892W16V2tXtSGyrOB6SQBRZx7W3Fh4HLej1NQISJbrD2TgV8KsFkPByvM&#10;rO/4h16nWCgJ4ZChgTLGJtM65CU5DBPfEIt2863DKGtbaNtiJ+Gu1rMk+dIOK5aGEhvalZTfT09n&#10;4BYW/pnea2+p0vPr93H26D6dMR+jfrsEFamP/+a/64MV/IXQyjMygV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hPnsMAAADcAAAADwAAAAAAAAAAAAAAAACYAgAAZHJzL2Rv&#10;d25yZXYueG1sUEsFBgAAAAAEAAQA9QAAAIgDAAAAAA==&#10;" path="m,l,398e" filled="f" strokecolor="#939598" strokeweight=".3pt">
                  <v:path arrowok="t" o:connecttype="custom" o:connectlocs="0,0;0,398" o:connectangles="0,0"/>
                </v:shape>
                <v:shape id="Picture 682" o:spid="_x0000_s1028" type="#_x0000_t75" style="position:absolute;left:7677;top:750;width:2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2Hs/CAAAA3AAAAA8AAABkcnMvZG93bnJldi54bWxET01rwkAQvQv9D8sI3nSjqE2iq1TRor1V&#10;C16H7DQJzc6G7Kqxv94VBG/zeJ8zX7amEhdqXGlZwXAQgSDOrC45V/Bz3PZjEM4ja6wsk4IbOVgu&#10;3jpzTLW98jddDj4XIYRdigoK7+tUSpcVZNANbE0cuF/bGPQBNrnUDV5DuKnkKIqm0mDJoaHAmtYF&#10;ZX+Hs1HwH23WRzcZy/dTvP1afdpJEt/2SvW67ccMhKfWv8RP906H+UkCj2fCBXJ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Nh7PwgAAANwAAAAPAAAAAAAAAAAAAAAAAJ8C&#10;AABkcnMvZG93bnJldi54bWxQSwUGAAAAAAQABAD3AAAAjgMAAAAA&#10;">
                  <v:imagedata r:id="rId57" o:title=""/>
                </v:shape>
                <v:shape id="Freeform 683" o:spid="_x0000_s1029" style="position:absolute;left:8280;top:355;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3Y78A&#10;AADcAAAADwAAAGRycy9kb3ducmV2LnhtbESPSwvCMBCE74L/IazgTVMfiFajiCAoePFx8bY0a1ts&#10;NrWJtv57Iwgeh5n5hlmsGlOIF1Uut6xg0I9AECdW55wquJy3vSkI55E1FpZJwZscrJbt1gJjbWs+&#10;0uvkUxEg7GJUkHlfxlK6JCODrm9L4uDdbGXQB1mlUldYB7gp5DCKJtJgzmEhw5I2GSX309MouLmZ&#10;fU7vhdWUy9H1sB8+6rFRqttp1nMQnhr/D//aO60gEOF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bdjvwAAANwAAAAPAAAAAAAAAAAAAAAAAJgCAABkcnMvZG93bnJl&#10;di54bWxQSwUGAAAAAAQABAD1AAAAhAMAAAAA&#10;" path="m,l,398e" filled="f" strokecolor="#939598" strokeweight=".3pt">
                  <v:path arrowok="t" o:connecttype="custom" o:connectlocs="0,0;0,398" o:connectangles="0,0"/>
                </v:shape>
                <v:shape id="Picture 684" o:spid="_x0000_s1030" type="#_x0000_t75" style="position:absolute;left:8157;top:750;width:2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AoQjEAAAA3AAAAA8AAABkcnMvZG93bnJldi54bWxEj92KwjAUhO8F3yEcwTtNFVm1NorICsJe&#10;LLY+wKE5/dHmpDTZWt9+s7Dg5TAz3zDJYTCN6KlztWUFi3kEgji3uuZSwS07zzYgnEfW2FgmBS9y&#10;cNiPRwnG2j75Sn3qSxEg7GJUUHnfxlK6vCKDbm5b4uAVtjPog+xKqTt8Brhp5DKKPqTBmsNChS2d&#10;Ksof6Y9R8CjuVvbb9WZ7+/r8zs6nbLVOM6Wmk+G4A+Fp8O/wf/uiFSyjBfydCUdA7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AoQjEAAAA3AAAAA8AAAAAAAAAAAAAAAAA&#10;nwIAAGRycy9kb3ducmV2LnhtbFBLBQYAAAAABAAEAPcAAACQAwAAAAA=&#10;">
                  <v:imagedata r:id="rId58" o:title=""/>
                </v:shape>
                <v:shape id="Freeform 685" o:spid="_x0000_s1031" style="position:absolute;left:8021;top:369;width:40;height:514;visibility:visible;mso-wrap-style:square;v-text-anchor:top" coordsize="4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t/McA&#10;AADcAAAADwAAAGRycy9kb3ducmV2LnhtbESPQWvCQBSE7wX/w/KEXkrdGEEkdZWitEQhiGl76O2R&#10;fSah2bdhd6vx37tCocdhZr5hluvBdOJMzreWFUwnCQjiyuqWawWfH2/PCxA+IGvsLJOCK3lYr0YP&#10;S8y0vfCRzmWoRYSwz1BBE0KfSemrhgz6ie2Jo3eyzmCI0tVSO7xEuOlkmiRzabDluNBgT5uGqp/y&#10;1ygoi/mC97vtaVPOisP311NevLtcqcfx8PoCItAQ/sN/7VwrSJMU7mfiE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2rfzHAAAA3AAAAA8AAAAAAAAAAAAAAAAAmAIAAGRy&#10;cy9kb3ducmV2LnhtbFBLBQYAAAAABAAEAPUAAACMAwAAAAA=&#10;" path="m39,513l,513,,,39,r,513xe" filled="f" strokecolor="#231f20" strokeweight=".1005mm">
                  <v:path arrowok="t" o:connecttype="custom" o:connectlocs="39,513;0,513;0,0;39,0;39,513" o:connectangles="0,0,0,0,0"/>
                </v:shape>
                <v:shape id="Freeform 686" o:spid="_x0000_s1032" style="position:absolute;left:8056;top:369;width:20;height:535;visibility:visible;mso-wrap-style:square;v-text-anchor:top" coordsize="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xzEsMA&#10;AADcAAAADwAAAGRycy9kb3ducmV2LnhtbESPX2vCMBTF3wd+h3AHvoyZrIMinVGGMLF7W7cHHy/N&#10;tSk2N7WJtn57Mxjs8XD+/DirzeQ6caUhtJ41vCwUCOLam5YbDT/fH89LECEiG+w8k4YbBdisZw8r&#10;LIwf+YuuVWxEGuFQoAYbY19IGWpLDsPC98TJO/rBYUxyaKQZcEzjrpOZUrl02HIiWOxpa6k+VReX&#10;INHumkMvp/P5qSzVhfLdZ4lazx+n9zcQkab4H/5r742GTL3C75l0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xzEsMAAADcAAAADwAAAAAAAAAAAAAAAACYAgAAZHJzL2Rv&#10;d25yZXYueG1sUEsFBgAAAAAEAAQA9QAAAIgDAAAAAA==&#10;" path="m,l,534e" filled="f" strokecolor="#231f20" strokeweight="0">
                  <v:path arrowok="t" o:connecttype="custom" o:connectlocs="0,0;0,534" o:connectangles="0,0"/>
                </v:shape>
                <v:shape id="Freeform 687" o:spid="_x0000_s1033" style="position:absolute;left:8056;top:369;width:20;height:535;visibility:visible;mso-wrap-style:square;v-text-anchor:top" coordsize="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MMMYA&#10;AADcAAAADwAAAGRycy9kb3ducmV2LnhtbESPT2vCQBTE74V+h+UVejObhFYkuoqIpe3RP7H09sy+&#10;JqHZtyG7NdFP7wpCj8PM/IaZLQbTiBN1rrasIIliEMSF1TWXCva7t9EEhPPIGhvLpOBMDhbzx4cZ&#10;Ztr2vKHT1pciQNhlqKDyvs2kdEVFBl1kW+Lg/djOoA+yK6XusA9w08g0jsfSYM1hocKWVhUVv9s/&#10;oyAv1u/n70P/6Y+vFyn7r+ayzBOlnp+G5RSEp8H/h+/tD60gjV/gdiYc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vMMMYAAADcAAAADwAAAAAAAAAAAAAAAACYAgAAZHJz&#10;L2Rvd25yZXYueG1sUEsFBgAAAAAEAAQA9QAAAIsDAAAAAA==&#10;" path="m,l,534e" filled="f" strokecolor="#231f20" strokeweight=".30444mm">
                  <v:path arrowok="t" o:connecttype="custom" o:connectlocs="0,0;0,534" o:connectangles="0,0"/>
                </v:shape>
                <v:shape id="Freeform 688" o:spid="_x0000_s1034" style="position:absolute;left:8001;top:844;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ZycUA&#10;AADcAAAADwAAAGRycy9kb3ducmV2LnhtbESPT2vCQBTE7wW/w/IEb7pp/EONrlIKph70oBa8PrLP&#10;JDT7NuyuMf323YLQ4zAzv2HW2940oiPna8sKXicJCOLC6ppLBV+X3fgNhA/IGhvLpOCHPGw3g5c1&#10;Zto++ETdOZQiQthnqKAKoc2k9EVFBv3EtsTRu1lnMETpSqkdPiLcNDJNkoU0WHNcqLClj4qK7/Pd&#10;KLiml2W+mOXT3f6AvpvO2OXHT6VGw/59BSJQH/7Dz/ZeK0iTOf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xnJxQAAANwAAAAPAAAAAAAAAAAAAAAAAJgCAABkcnMv&#10;ZG93bnJldi54bWxQSwUGAAAAAAQABAD1AAAAigMAAAAA&#10;" path="m71,l3,,,3r,7l3,13r68,l74,10r,-7l71,xe" fillcolor="#231f20" stroked="f">
                  <v:path arrowok="t" o:connecttype="custom" o:connectlocs="71,0;3,0;0,3;0,10;3,13;71,13;74,10;74,3;71,0" o:connectangles="0,0,0,0,0,0,0,0,0"/>
                </v:shape>
                <v:shape id="Freeform 689" o:spid="_x0000_s1035" style="position:absolute;left:7899;top:906;width:280;height:23;visibility:visible;mso-wrap-style:square;v-text-anchor:top" coordsize="28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vqMMYA&#10;AADcAAAADwAAAGRycy9kb3ducmV2LnhtbESPQWvCQBSE70L/w/IK3nS3gtJGVwnaFqGCNArS22v2&#10;NQlm34bs1qT/3i0IHoeZ+YZZrHpbiwu1vnKs4WmsQBDnzlRcaDge3kbPIHxANlg7Jg1/5GG1fBgs&#10;MDGu40+6ZKEQEcI+QQ1lCE0ipc9LsujHriGO3o9rLYYo20KaFrsIt7WcKDWTFiuOCyU2tC4pP2e/&#10;VgO9p9/75rRLv5TffkxfzsVrvem0Hj726RxEoD7cw7f21miYqBn8n4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vqMMYAAADcAAAADwAAAAAAAAAAAAAAAACYAgAAZHJz&#10;L2Rvd25yZXYueG1sUEsFBgAAAAAEAAQA9QAAAIsDAAAAAA==&#10;" path="m,22l,15,14,r8,l257,r8,l279,15r,7l,22xe" filled="f" strokecolor="#231f20" strokeweight=".3pt">
                  <v:path arrowok="t" o:connecttype="custom" o:connectlocs="0,22;0,15;14,0;22,0;257,0;265,0;279,15;279,22;0,22" o:connectangles="0,0,0,0,0,0,0,0,0"/>
                </v:shape>
                <v:shape id="Picture 690" o:spid="_x0000_s1036" type="#_x0000_t75" style="position:absolute;left:7932;top:894;width:22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n1LEAAAA3AAAAA8AAABkcnMvZG93bnJldi54bWxEj0FrAjEUhO+F/ofwCr2UmuhBy2qUUip4&#10;E12x9PbYPHcXNy9L8qrbf28KBY/DzHzDLFaD79SFYmoDWxiPDCjiKriWawuHcv36BioJssMuMFn4&#10;pQSr5ePDAgsXrryjy15qlSGcCrTQiPSF1qlqyGMahZ44e6cQPUqWsdYu4jXDfacnxky1x5bzQoM9&#10;fTRUnfc/3sL3OR7Ll2M7/qr67aFEMaKHT2ufn4b3OSihQe7h//bGWZiYGfydyUdAL2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n1LEAAAA3AAAAA8AAAAAAAAAAAAAAAAA&#10;nwIAAGRycy9kb3ducmV2LnhtbFBLBQYAAAAABAAEAPcAAACQAwAAAAA=&#10;">
                  <v:imagedata r:id="rId38" o:title=""/>
                </v:shape>
                <v:shape id="Picture 691" o:spid="_x0000_s1037" type="#_x0000_t75" style="position:absolute;left:7937;top:883;width:20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p1m3AAAAA3AAAAA8AAABkcnMvZG93bnJldi54bWxET82KwjAQvi/4DmEEL4umqyKlmhZXELzJ&#10;Wh9gaMa22kxqE2vdp98cFjx+fP+bbDCN6KlztWUFX7MIBHFhdc2lgnO+n8YgnEfW2FgmBS9ykKWj&#10;jw0m2j75h/qTL0UIYZeggsr7NpHSFRUZdDPbEgfuYjuDPsCulLrDZwg3jZxH0UoarDk0VNjSrqLi&#10;dnoYBcfv+yI+01X2WxsXywvln5z/KjUZD9s1CE+Df4v/3QetYB6FteFMOAIy/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6nWbcAAAADcAAAADwAAAAAAAAAAAAAAAACfAgAA&#10;ZHJzL2Rvd25yZXYueG1sUEsFBgAAAAAEAAQA9wAAAIwDAAAAAA==&#10;">
                  <v:imagedata r:id="rId70" o:title=""/>
                </v:shape>
                <v:shape id="Freeform 692" o:spid="_x0000_s1038" style="position:absolute;left:7931;top:883;width:214;height:23;visibility:visible;mso-wrap-style:square;v-text-anchor:top" coordsize="2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mrcMA&#10;AADcAAAADwAAAGRycy9kb3ducmV2LnhtbESPQWvCQBSE7wX/w/IEb3WjgtToKlUQolJo0np/ZJ9J&#10;aPZt2F01/nu3UOhxmJlvmNWmN624kfONZQWTcQKCuLS64UrB99f+9Q2ED8gaW8uk4EEeNuvBywpT&#10;be+c060IlYgQ9ikqqEPoUil9WZNBP7YdcfQu1hkMUbpKaof3CDetnCbJXBpsOC7U2NGupvKnuBoF&#10;3H4es9ydAufZ7LCdnOVHubgoNRr270sQgfrwH/5rZ1rBNFnA75l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emrcMAAADcAAAADwAAAAAAAAAAAAAAAACYAgAAZHJzL2Rv&#10;d25yZXYueG1sUEsFBgAAAAAEAAQA9QAAAIgDAAAAAA==&#10;" path="m,23l,15,11,r6,l196,r6,l213,15r,8l,23xe" filled="f" strokecolor="#231f20" strokeweight=".3pt">
                  <v:path arrowok="t" o:connecttype="custom" o:connectlocs="0,23;0,15;11,0;17,0;196,0;202,0;213,15;213,23;0,23" o:connectangles="0,0,0,0,0,0,0,0,0"/>
                </v:shape>
                <v:shape id="Picture 693" o:spid="_x0000_s1039" type="#_x0000_t75" style="position:absolute;left:7862;top:929;width:36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sxLnCAAAA3AAAAA8AAABkcnMvZG93bnJldi54bWxET01rwkAQvQv9D8sUeqsbU4klZiNSaCko&#10;BWMv3obsmASzszG7jam/3j0IHh/vO1uNphUD9a6xrGA2jUAQl1Y3XCn43X++voNwHllja5kU/JOD&#10;Vf40yTDV9sI7GgpfiRDCLkUFtfddKqUrazLoprYjDtzR9gZ9gH0ldY+XEG5aGUdRIg02HBpq7Oij&#10;pvJU/BkF8+3PmRqTFMmwqex18RajPnwp9fI8rpcgPI3+Ib67v7WCeBbmhzPhCMj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rMS5wgAAANwAAAAPAAAAAAAAAAAAAAAAAJ8C&#10;AABkcnMvZG93bnJldi54bWxQSwUGAAAAAAQABAD3AAAAjgMAAAAA&#10;">
                  <v:imagedata r:id="rId60" o:title=""/>
                </v:shape>
                <v:shape id="Freeform 694" o:spid="_x0000_s1040" style="position:absolute;left:7861;top:929;width:354;height:32;visibility:visible;mso-wrap-style:square;v-text-anchor:top" coordsize="3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VksUA&#10;AADcAAAADwAAAGRycy9kb3ducmV2LnhtbESPT2vCQBTE70K/w/IKvYS6iaBI6ipSqDSHgn+b6yP7&#10;mgSzb0N2jem3dwXB4zAzv2EWq8E0oqfO1ZYVJOMYBHFhdc2lguPh630OwnlkjY1lUvBPDlbLl9EC&#10;U22vvKN+70sRIOxSVFB536ZSuqIig25sW+Lg/dnOoA+yK6Xu8BrgppGTOJ5JgzWHhQpb+qyoOO8v&#10;RkG+6X+P+hRlxfYnL1uXZXkUTZV6ex3WHyA8Df4ZfrS/tYJJk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lWSxQAAANwAAAAPAAAAAAAAAAAAAAAAAJgCAABkcnMv&#10;ZG93bnJldi54bWxQSwUGAAAAAAQABAD1AAAAigMAAAAA&#10;" path="m,31l2,21,10,11,19,3,27,,327,r8,3l344,11r7,10l353,31,,31xe" filled="f" strokecolor="#231f20" strokeweight=".3pt">
                  <v:path arrowok="t" o:connecttype="custom" o:connectlocs="0,31;2,21;10,11;19,3;27,0;327,0;335,3;344,11;351,21;353,31;0,31" o:connectangles="0,0,0,0,0,0,0,0,0,0,0"/>
                </v:shape>
                <v:shape id="Freeform 695" o:spid="_x0000_s1041" style="position:absolute;left:8001;top:412;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cXYMQA&#10;AADcAAAADwAAAGRycy9kb3ducmV2LnhtbESPQWvCQBSE74L/YXlCb7oxirTRVUrB1IMeGgteH9nX&#10;JDT7NuxuY/rvXUHwOMzMN8xmN5hW9OR8Y1nBfJaAIC6tbrhS8H3eT19B+ICssbVMCv7Jw247Hm0w&#10;0/bKX9QXoRIRwj5DBXUIXSalL2sy6Ge2I47ej3UGQ5SuktrhNcJNK9MkWUmDDceFGjv6qKn8Lf6M&#10;gkt6fstXy3yxPxzR94slu/z0qdTLZHhfgwg0hGf40T5oBek8hfu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F2DEAAAA3AAAAA8AAAAAAAAAAAAAAAAAmAIAAGRycy9k&#10;b3ducmV2LnhtbFBLBQYAAAAABAAEAPUAAACJAwAAAAA=&#10;" path="m71,l3,,,3r,7l3,14r68,l74,10r,-7l71,xe" fillcolor="#231f20" stroked="f">
                  <v:path arrowok="t" o:connecttype="custom" o:connectlocs="71,0;3,0;0,3;0,10;3,14;71,14;74,10;74,3;71,0" o:connectangles="0,0,0,0,0,0,0,0,0"/>
                </v:shape>
                <v:group id="Group 696" o:spid="_x0000_s1042" style="position:absolute;left:7797;top:335;width:483;height:35" coordorigin="7797,335" coordsize="48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697" o:spid="_x0000_s1043" style="position:absolute;left:779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dESMUA&#10;AADcAAAADwAAAGRycy9kb3ducmV2LnhtbESPT2vCQBTE74LfYXlCb7pJ2oqNrsE/FAo9aWvPz+wz&#10;G8y+DdlVYz99t1DocZiZ3zCLoreNuFLna8cK0kkCgrh0uuZKwefH63gGwgdkjY1jUnAnD8VyOFhg&#10;rt2Nd3Tdh0pECPscFZgQ2lxKXxqy6CeuJY7eyXUWQ5RdJXWHtwi3jcySZCot1hwXDLa0MVSe9xer&#10;4Ngc3h+nG6qy5/rr+/6yNTur10o9jPrVHESgPvyH/9pvWkGWPsH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0RIxQAAANwAAAAPAAAAAAAAAAAAAAAAAJgCAABkcnMv&#10;ZG93bnJldi54bWxQSwUGAAAAAAQABAD1AAAAigMAAAAA&#10;" path="m480,18l1,18r4,1l213,34r56,l477,19r3,-1xe" fillcolor="#231f20" stroked="f">
                    <v:path arrowok="t" o:connecttype="custom" o:connectlocs="480,18;1,18;5,19;213,34;269,34;477,19;480,18" o:connectangles="0,0,0,0,0,0,0"/>
                  </v:shape>
                  <v:shape id="Freeform 698" o:spid="_x0000_s1044" style="position:absolute;left:779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h08QA&#10;AADcAAAADwAAAGRycy9kb3ducmV2LnhtbESPQWsCMRSE70L/Q3gFb5p1RamrUaoiCJ601fNz89ws&#10;3bwsm6irv94UCj0OM/MNM1u0thI3anzpWMGgn4Agzp0uuVDw/bXpfYDwAVlj5ZgUPMjDYv7WmWGm&#10;3Z33dDuEQkQI+wwVmBDqTEqfG7Lo+64mjt7FNRZDlE0hdYP3CLeVTJNkLC2WHBcM1rQylP8crlbB&#10;uTruhuMVFemoPD0fk7XZW71Uqvvefk5BBGrDf/ivvdUK0sEIfs/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r4dPEAAAA3AAAAA8AAAAAAAAAAAAAAAAAmAIAAGRycy9k&#10;b3ducmV2LnhtbFBLBQYAAAAABAAEAPUAAACJAwAAAAA=&#10;" path="m268,l213,,5,16,,16r,2l79,18,78,16r1,-2l82,14,209,6r143,l268,xe" fillcolor="#231f20" stroked="f">
                    <v:path arrowok="t" o:connecttype="custom" o:connectlocs="268,0;213,0;5,16;0,16;0,18;79,18;78,16;79,14;82,14;209,6;352,6;268,0" o:connectangles="0,0,0,0,0,0,0,0,0,0,0,0"/>
                  </v:shape>
                  <v:shape id="Freeform 699" o:spid="_x0000_s1045" style="position:absolute;left:779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l/pMUA&#10;AADcAAAADwAAAGRycy9kb3ducmV2LnhtbESPzWrDMBCE74W+g9hCb41sl5rEiWLalEIhp/yeN9bG&#10;MrFWxlITp08fFQo5DjPzDTMrB9uKM/W+cawgHSUgiCunG64VbDdfL2MQPiBrbB2Tgit5KOePDzMs&#10;tLvwis7rUIsIYV+gAhNCV0jpK0MW/ch1xNE7ut5iiLKvpe7xEuG2lVmS5NJiw3HBYEcLQ9Vp/WMV&#10;HNrd8jVfUJ29Nfvf6+TTrKz+UOr5aXifggg0hHv4v/2tFWRpDn9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X+kxQAAANwAAAAPAAAAAAAAAAAAAAAAAJgCAABkcnMv&#10;ZG93bnJldi54bWxQSwUGAAAAAAQABAD1AAAAigMAAAAA&#10;" path="m272,6r-63,l209,9r2,5l213,18r56,l271,14r1,-5l272,6xe" fillcolor="#231f20" stroked="f">
                    <v:path arrowok="t" o:connecttype="custom" o:connectlocs="272,6;209,6;209,9;211,14;213,18;269,18;271,14;272,9;272,6" o:connectangles="0,0,0,0,0,0,0,0,0"/>
                  </v:shape>
                  <v:shape id="Freeform 700" o:spid="_x0000_s1046" style="position:absolute;left:779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P8UA&#10;AADcAAAADwAAAGRycy9kb3ducmV2LnhtbESPQWvCQBSE70L/w/IKvekmEa2mbqRaCoWetOr5mX3N&#10;hmbfhuxWo7++WxA8DjPzDbNY9rYRJ+p87VhBOkpAEJdO11wp2H29D2cgfEDW2DgmBRfysCweBgvM&#10;tTvzhk7bUIkIYZ+jAhNCm0vpS0MW/ci1xNH7dp3FEGVXSd3hOcJtI7MkmUqLNccFgy2tDZU/21+r&#10;4NjsP8fTNVXZpD5cL/M3s7F6pdTTY//6AiJQH+7hW/tDK8jSZ/g/E4+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9do/xQAAANwAAAAPAAAAAAAAAAAAAAAAAJgCAABkcnMv&#10;ZG93bnJldi54bWxQSwUGAAAAAAQABAD1AAAAigMAAAAA&#10;" path="m352,6r-80,l400,14r2,l403,16r-1,2l482,18r,-2l477,16,352,6xe" fillcolor="#231f20" stroked="f">
                    <v:path arrowok="t" o:connecttype="custom" o:connectlocs="352,6;272,6;400,14;402,14;403,16;402,18;482,18;482,16;477,16;352,6" o:connectangles="0,0,0,0,0,0,0,0,0,0"/>
                  </v:shape>
                </v:group>
                <v:shape id="Freeform 701" o:spid="_x0000_s1047" style="position:absolute;left:8028;top:31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oNssAA&#10;AADcAAAADwAAAGRycy9kb3ducmV2LnhtbERPTYvCMBC9C/6HMII3TRXUUo2yCKLgye4ueByasS3b&#10;TEoSa/XXm4Owx8f73ux604iOnK8tK5hNExDEhdU1lwp+vg+TFIQPyBoby6TgSR522+Fgg5m2D75Q&#10;l4dSxBD2GSqoQmgzKX1RkUE/tS1x5G7WGQwRulJqh48Ybho5T5KlNFhzbKiwpX1FxV9+NwoWx/u1&#10;u+xXuXvdfs/cr9JwSgulxqP+aw0iUB/+xR/3SSuYz+LaeCYeAb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oNssAAAADcAAAADwAAAAAAAAAAAAAAAACYAgAAZHJzL2Rvd25y&#10;ZXYueG1sUEsFBgAAAAAEAAQA9QAAAIUDAAAAAA==&#10;" path="m,l,e" filled="f" strokecolor="white" strokeweight=".859mm">
                  <v:path arrowok="t" o:connecttype="custom" o:connectlocs="0,0;0,0" o:connectangles="0,0"/>
                </v:shape>
                <v:shape id="Freeform 702" o:spid="_x0000_s1048" style="position:absolute;left:8028;top:294;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4UscA&#10;AADcAAAADwAAAGRycy9kb3ducmV2LnhtbESPQWvCQBSE74L/YXlCL9JszKG00VVEEAxCoWpDj4/s&#10;M4lm34bsNsb++m6h4HGYmW+YxWowjeipc7VlBbMoBkFcWF1zqeB03D6/gnAeWWNjmRTcycFqOR4t&#10;MNX2xh/UH3wpAoRdigoq79tUSldUZNBFtiUO3tl2Bn2QXSl1h7cAN41M4vhFGqw5LFTY0qai4nr4&#10;Ngp2X5/Z9pTl2uV02Sfv62N5mf4o9TQZ1nMQngb/CP+3d1pBMnuD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duFLHAAAA3AAAAA8AAAAAAAAAAAAAAAAAmAIAAGRy&#10;cy9kb3ducmV2LnhtbFBLBQYAAAAABAAEAPUAAACMAwAAAAA=&#10;" path="m,l,48e" filled="f" strokecolor="#231f20" strokeweight=".1055mm">
                  <v:path arrowok="t" o:connecttype="custom" o:connectlocs="0,0;0,48" o:connectangles="0,0"/>
                </v:shape>
                <v:shape id="Freeform 703" o:spid="_x0000_s1049" style="position:absolute;left:8048;top:294;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eMEA&#10;AADcAAAADwAAAGRycy9kb3ducmV2LnhtbERPz2vCMBS+D/wfwhN2m6lljFGNosLQywbq0OuzeTbV&#10;5qVLYu3+e3MY7Pjx/Z7Oe9uIjnyoHSsYjzIQxKXTNVcKvvcfL+8gQkTW2DgmBb8UYD4bPE2x0O7O&#10;W+p2sRIphEOBCkyMbSFlKA1ZDCPXEifu7LzFmKCvpPZ4T+G2kXmWvUmLNacGgy2tDJXX3c0q6Nam&#10;993x6+fyiaVsT7fD6355UOp52C8mICL18V/8595oBXme5qcz6Qj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3XjBAAAA3AAAAA8AAAAAAAAAAAAAAAAAmAIAAGRycy9kb3du&#10;cmV2LnhtbFBLBQYAAAAABAAEAPUAAACGAwAAAAA=&#10;" path="m,l,48e" filled="f" strokecolor="#231f20" strokeweight=".52pt">
                  <v:path arrowok="t" o:connecttype="custom" o:connectlocs="0,0;0,48" o:connectangles="0,0"/>
                </v:shape>
                <v:shape id="Freeform 704" o:spid="_x0000_s1050" style="position:absolute;left:8016;top:278;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hXsMA&#10;AADcAAAADwAAAGRycy9kb3ducmV2LnhtbESPQYvCMBSE74L/ITzBi2hqDyLVKCqIInvQ7np/NM+2&#10;2LyUJtrqrzcLC3scZuYbZrnuTCWe1LjSsoLpJAJBnFldcq7g53s/noNwHlljZZkUvMjBetXvLTHR&#10;tuULPVOfiwBhl6CCwvs6kdJlBRl0E1sTB+9mG4M+yCaXusE2wE0l4yiaSYMlh4UCa9oVlN3Th1Eg&#10;T1/vWNrR+Xw4bLMjtzt9naVKDQfdZgHCU+f/w3/to1YQx1P4PROOgFx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hXsMAAADcAAAADwAAAAAAAAAAAAAAAACYAgAAZHJzL2Rv&#10;d25yZXYueG1sUEsFBgAAAAAEAAQA9QAAAIgDAAAAAA==&#10;" path="m34,l9,,,9,,34r9,9l34,43r9,-9l43,9,34,xe" fillcolor="#231f20" stroked="f">
                  <v:path arrowok="t" o:connecttype="custom" o:connectlocs="34,0;9,0;0,9;0,34;9,43;34,43;43,34;43,9;34,0" o:connectangles="0,0,0,0,0,0,0,0,0"/>
                </v:shape>
                <v:shape id="Freeform 705" o:spid="_x0000_s1051" style="position:absolute;left:8016;top:278;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H5MUA&#10;AADcAAAADwAAAGRycy9kb3ducmV2LnhtbESPT2vCQBTE70K/w/KE3nRjDiLRNZSWlkqx+Kf1/My+&#10;JiHZtyG7rum37xYEj8PM/IZZ5YNpRaDe1ZYVzKYJCOLC6ppLBV/H18kChPPIGlvLpOCXHOTrh9EK&#10;M22vvKdw8KWIEHYZKqi87zIpXVGRQTe1HXH0fmxv0EfZl1L3eI1w08o0SebSYM1xocKOnisqmsPF&#10;KAgvn3bTnC525/cf4fstFOV565R6HA9PSxCeBn8P39rvWkGapvB/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gfkxQAAANwAAAAPAAAAAAAAAAAAAAAAAJgCAABkcnMv&#10;ZG93bnJldi54bWxQSwUGAAAAAAQABAD1AAAAigMAAAAA&#10;" path="m43,21r,13l34,43r-13,l9,43,,34,,21,,9,9,,21,,34,r9,9l43,21xe" filled="f" strokecolor="#231f20" strokeweight=".4pt">
                  <v:path arrowok="t" o:connecttype="custom" o:connectlocs="43,21;43,34;34,43;21,43;9,43;0,34;0,21;0,9;9,0;21,0;34,0;43,9;43,21" o:connectangles="0,0,0,0,0,0,0,0,0,0,0,0,0"/>
                </v:shape>
                <v:shape id="Freeform 706" o:spid="_x0000_s1052" style="position:absolute;left:7677;top:357;width:246;height:392;visibility:visible;mso-wrap-style:square;v-text-anchor:top" coordsize="2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cgvsQA&#10;AADcAAAADwAAAGRycy9kb3ducmV2LnhtbESPQWvCQBSE7wX/w/IEb7oxlram2UgraHOtFvT4yL4m&#10;wezbsLtq7K/vFoQeh5n5hslXg+nEhZxvLSuYzxIQxJXVLdcKvvab6QsIH5A1dpZJwY08rIrRQ46Z&#10;tlf+pMsu1CJC2GeooAmhz6T0VUMG/cz2xNH7ts5giNLVUju8RrjpZJokT9Jgy3GhwZ7WDVWn3dko&#10;0Mvu5/247g+Oj+XWfVTl8z55VGoyHt5eQQQawn/43i61gjRdwN+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nIL7EAAAA3AAAAA8AAAAAAAAAAAAAAAAAmAIAAGRycy9k&#10;b3ducmV2LnhtbFBLBQYAAAAABAAEAPUAAACJAwAAAAA=&#10;" path="m,391l122,,245,391e" filled="f" strokecolor="#939598" strokeweight=".25pt">
                  <v:path arrowok="t" o:connecttype="custom" o:connectlocs="0,391;122,0;245,391" o:connectangles="0,0,0"/>
                </v:shape>
                <v:shape id="Freeform 707" o:spid="_x0000_s1053" style="position:absolute;left:8157;top:357;width:246;height:392;visibility:visible;mso-wrap-style:square;v-text-anchor:top" coordsize="2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WcMA&#10;AADcAAAADwAAAGRycy9kb3ducmV2LnhtbESPQWsCMRSE7wX/Q3hCb92sSyntahSRCkV6ca335+a5&#10;CW5eliTV7b83hUKPw8x8wyxWo+vFlUK0nhXMihIEceu15U7B12H79AoiJmSNvWdS8EMRVsvJwwJr&#10;7W+8p2uTOpEhHGtUYFIaailja8hhLPxAnL2zDw5TlqGTOuAtw10vq7J8kQ4t5wWDA20MtZfm22VK&#10;s9+Y9dv5fdYew87y1n6etFXqcTqu5yASjek//Nf+0Aqq6hl+z+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GWcMAAADcAAAADwAAAAAAAAAAAAAAAACYAgAAZHJzL2Rv&#10;d25yZXYueG1sUEsFBgAAAAAEAAQA9QAAAIgDAAAAAA==&#10;" path="m,391l122,,245,391e" filled="f" strokecolor="#939598" strokeweight=".08817mm">
                  <v:path arrowok="t" o:connecttype="custom" o:connectlocs="0,391;122,0;245,391" o:connectangles="0,0,0"/>
                </v:shape>
                <v:shape id="Freeform 708" o:spid="_x0000_s1054" style="position:absolute;left:8157;top:750;width:246;height:38;visibility:visible;mso-wrap-style:square;v-text-anchor:top" coordsize="2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jFcUA&#10;AADcAAAADwAAAGRycy9kb3ducmV2LnhtbESPUWvCQBCE34X+h2MLfRG9NFCR6CltaaFQFKr+gDW3&#10;yQVzezG31fTf9wpCH4eZ+YZZrgffqgv1sQls4HGagSIug224NnDYv0/moKIgW2wDk4EfirBe3Y2W&#10;WNhw5S+67KRWCcKxQANOpCu0jqUjj3EaOuLkVaH3KEn2tbY9XhPctzrPspn22HBacNjRq6PytPv2&#10;Bipqq/P2KJ/0shFdvm22c3ceG/NwPzwvQAkN8h++tT+sgTx/gr8z6Qj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MVxQAAANwAAAAPAAAAAAAAAAAAAAAAAJgCAABkcnMv&#10;ZG93bnJldi54bWxQSwUGAAAAAAQABAD1AAAAigMAAAAA&#10;" path="m245,l185,37,60,37,,e" filled="f" strokecolor="#939598" strokeweight=".3pt">
                  <v:path arrowok="t" o:connecttype="custom" o:connectlocs="245,0;185,37;60,37;0,0" o:connectangles="0,0,0,0"/>
                </v:shape>
                <v:shape id="Freeform 709" o:spid="_x0000_s1055" style="position:absolute;left:7676;top:750;width:246;height:38;visibility:visible;mso-wrap-style:square;v-text-anchor:top" coordsize="2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9YsQA&#10;AADcAAAADwAAAGRycy9kb3ducmV2LnhtbESPUWvCQBCE3wv+h2MFX0q9mAeR1FPaUkEQhdr+gDW3&#10;yQVzezG3avrve4VCH4eZ+YZZrgffqhv1sQlsYDbNQBGXwTZcG/j63DwtQEVBttgGJgPfFGG9Gj0s&#10;sbDhzh90O0qtEoRjgQacSFdoHUtHHuM0dMTJq0LvUZLsa217vCe4b3WeZXPtseG04LCjN0fl+Xj1&#10;Bipqq8vhJDt63Ysu3/eHhbs8GjMZDy/PoIQG+Q//tbfWQJ7P4fdMOg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rvWLEAAAA3AAAAA8AAAAAAAAAAAAAAAAAmAIAAGRycy9k&#10;b3ducmV2LnhtbFBLBQYAAAAABAAEAPUAAACJAwAAAAA=&#10;" path="m245,l185,37,60,37,,e" filled="f" strokecolor="#939598" strokeweight=".3pt">
                  <v:path arrowok="t" o:connecttype="custom" o:connectlocs="245,0;185,37;60,37;0,0" o:connectangles="0,0,0,0"/>
                </v:shape>
                <w10:wrap type="topAndBottom" anchorx="page"/>
              </v:group>
            </w:pict>
          </mc:Fallback>
        </mc:AlternateContent>
      </w:r>
    </w:p>
    <w:p w:rsidR="00025429" w:rsidRDefault="00025429" w:rsidP="00025429">
      <w:pPr>
        <w:pStyle w:val="BodyText"/>
        <w:kinsoku w:val="0"/>
        <w:overflowPunct w:val="0"/>
        <w:spacing w:before="5" w:line="240" w:lineRule="auto"/>
        <w:jc w:val="left"/>
        <w:rPr>
          <w:rFonts w:ascii="Book Antiqua" w:hAnsi="Book Antiqua" w:cs="Book Antiqua"/>
          <w:i/>
          <w:iCs/>
          <w:sz w:val="20"/>
          <w:szCs w:val="20"/>
        </w:rPr>
      </w:pPr>
    </w:p>
    <w:p w:rsidR="00025429" w:rsidRDefault="00025429" w:rsidP="00025429">
      <w:pPr>
        <w:pStyle w:val="BodyText"/>
        <w:kinsoku w:val="0"/>
        <w:overflowPunct w:val="0"/>
        <w:spacing w:line="280" w:lineRule="exact"/>
        <w:ind w:left="115" w:right="113"/>
        <w:jc w:val="center"/>
        <w:rPr>
          <w:rFonts w:ascii="Book Antiqua" w:hAnsi="Book Antiqua" w:cs="Book Antiqua"/>
          <w:b/>
          <w:bCs/>
          <w:color w:val="231F20"/>
          <w:sz w:val="24"/>
          <w:szCs w:val="24"/>
        </w:rPr>
      </w:pPr>
      <w:r>
        <w:rPr>
          <w:rFonts w:ascii="Book Antiqua" w:hAnsi="Book Antiqua" w:cs="Book Antiqua"/>
          <w:b/>
          <w:bCs/>
          <w:color w:val="231F20"/>
          <w:sz w:val="24"/>
          <w:szCs w:val="24"/>
        </w:rPr>
        <w:t>Collomy v. School Administrative District No. 55</w:t>
      </w:r>
    </w:p>
    <w:p w:rsidR="00025429" w:rsidRDefault="00025429" w:rsidP="00025429">
      <w:pPr>
        <w:pStyle w:val="BodyText"/>
        <w:kinsoku w:val="0"/>
        <w:overflowPunct w:val="0"/>
        <w:spacing w:before="235" w:line="240" w:lineRule="auto"/>
        <w:ind w:left="115" w:right="115"/>
        <w:jc w:val="center"/>
        <w:rPr>
          <w:rFonts w:ascii="Book Antiqua" w:hAnsi="Book Antiqua" w:cs="Book Antiqua"/>
          <w:i/>
          <w:iCs/>
          <w:color w:val="231F20"/>
          <w:sz w:val="16"/>
          <w:szCs w:val="16"/>
        </w:rPr>
      </w:pPr>
      <w:r>
        <w:rPr>
          <w:rFonts w:ascii="Book Antiqua" w:hAnsi="Book Antiqua" w:cs="Book Antiqua"/>
          <w:i/>
          <w:iCs/>
          <w:color w:val="231F20"/>
          <w:sz w:val="16"/>
          <w:szCs w:val="16"/>
        </w:rPr>
        <w:t>Supreme Judicial Court of Maine, 1998.</w:t>
      </w:r>
    </w:p>
    <w:p w:rsidR="00025429" w:rsidRDefault="00025429" w:rsidP="00025429">
      <w:pPr>
        <w:pStyle w:val="BodyText"/>
        <w:kinsoku w:val="0"/>
        <w:overflowPunct w:val="0"/>
        <w:spacing w:before="46" w:line="240" w:lineRule="auto"/>
        <w:ind w:left="115" w:right="115"/>
        <w:jc w:val="center"/>
        <w:rPr>
          <w:rFonts w:ascii="Book Antiqua" w:hAnsi="Book Antiqua" w:cs="Book Antiqua"/>
          <w:i/>
          <w:iCs/>
          <w:color w:val="231F20"/>
          <w:sz w:val="16"/>
          <w:szCs w:val="16"/>
        </w:rPr>
      </w:pPr>
      <w:r>
        <w:rPr>
          <w:rFonts w:ascii="Book Antiqua" w:hAnsi="Book Antiqua" w:cs="Book Antiqua"/>
          <w:i/>
          <w:iCs/>
          <w:color w:val="231F20"/>
          <w:sz w:val="16"/>
          <w:szCs w:val="16"/>
        </w:rPr>
        <w:t>710 A.2d 893.</w:t>
      </w:r>
    </w:p>
    <w:p w:rsidR="00025429" w:rsidRDefault="00025429" w:rsidP="00025429">
      <w:pPr>
        <w:pStyle w:val="BodyText"/>
        <w:kinsoku w:val="0"/>
        <w:overflowPunct w:val="0"/>
        <w:spacing w:before="6" w:line="240" w:lineRule="auto"/>
        <w:jc w:val="left"/>
        <w:rPr>
          <w:rFonts w:ascii="Book Antiqua" w:hAnsi="Book Antiqua" w:cs="Book Antiqua"/>
          <w:i/>
          <w:iCs/>
        </w:rPr>
      </w:pPr>
    </w:p>
    <w:p w:rsidR="00025429" w:rsidRDefault="00025429" w:rsidP="00025429">
      <w:pPr>
        <w:pStyle w:val="BodyText"/>
        <w:kinsoku w:val="0"/>
        <w:overflowPunct w:val="0"/>
        <w:spacing w:line="248" w:lineRule="exact"/>
        <w:ind w:left="119"/>
        <w:jc w:val="left"/>
        <w:rPr>
          <w:color w:val="231F20"/>
        </w:rPr>
      </w:pPr>
      <w:r>
        <w:rPr>
          <w:color w:val="231F20"/>
        </w:rPr>
        <w:t>WATHEN, Chief Justice.</w:t>
      </w:r>
    </w:p>
    <w:p w:rsidR="00025429" w:rsidRDefault="00025429" w:rsidP="00025429">
      <w:pPr>
        <w:pStyle w:val="BodyText"/>
        <w:kinsoku w:val="0"/>
        <w:overflowPunct w:val="0"/>
        <w:spacing w:before="3" w:line="225" w:lineRule="auto"/>
        <w:ind w:left="119" w:right="112" w:firstLine="240"/>
        <w:rPr>
          <w:color w:val="231F20"/>
        </w:rPr>
      </w:pPr>
      <w:r>
        <w:rPr>
          <w:color w:val="231F20"/>
        </w:rPr>
        <w:t xml:space="preserve">Plaintiff Rhonda </w:t>
      </w:r>
      <w:r>
        <w:rPr>
          <w:color w:val="231F20"/>
          <w:spacing w:val="-3"/>
        </w:rPr>
        <w:t xml:space="preserve">Collomy, </w:t>
      </w:r>
      <w:r>
        <w:rPr>
          <w:color w:val="231F20"/>
        </w:rPr>
        <w:t>individually and</w:t>
      </w:r>
      <w:r>
        <w:rPr>
          <w:color w:val="231F20"/>
          <w:spacing w:val="-24"/>
        </w:rPr>
        <w:t xml:space="preserve"> </w:t>
      </w:r>
      <w:r>
        <w:rPr>
          <w:color w:val="231F20"/>
        </w:rPr>
        <w:t xml:space="preserve">as mother and next friend of </w:t>
      </w:r>
      <w:r>
        <w:rPr>
          <w:color w:val="231F20"/>
          <w:spacing w:val="-4"/>
        </w:rPr>
        <w:t xml:space="preserve">Trevor </w:t>
      </w:r>
      <w:r>
        <w:rPr>
          <w:color w:val="231F20"/>
          <w:spacing w:val="-3"/>
        </w:rPr>
        <w:t xml:space="preserve">Carter, </w:t>
      </w:r>
      <w:r>
        <w:rPr>
          <w:color w:val="231F20"/>
        </w:rPr>
        <w:t>appeals from a judgment entered in the Superior Court in favor of defendant School Administrative</w:t>
      </w:r>
      <w:r>
        <w:rPr>
          <w:color w:val="231F20"/>
          <w:spacing w:val="-25"/>
        </w:rPr>
        <w:t xml:space="preserve"> </w:t>
      </w:r>
      <w:r>
        <w:rPr>
          <w:color w:val="231F20"/>
        </w:rPr>
        <w:t xml:space="preserve">Dis- trict No. 55 (the School District). Plaintiff argues on appeal that the court erred in failing to find   a genuine issue of material fact whether Trevor </w:t>
      </w:r>
      <w:r>
        <w:rPr>
          <w:color w:val="231F20"/>
          <w:spacing w:val="4"/>
        </w:rPr>
        <w:t xml:space="preserve">was </w:t>
      </w:r>
      <w:r>
        <w:rPr>
          <w:color w:val="231F20"/>
        </w:rPr>
        <w:t xml:space="preserve">a </w:t>
      </w:r>
      <w:r>
        <w:rPr>
          <w:color w:val="231F20"/>
          <w:spacing w:val="5"/>
        </w:rPr>
        <w:t xml:space="preserve">trespasser; whether </w:t>
      </w:r>
      <w:r>
        <w:rPr>
          <w:color w:val="231F20"/>
          <w:spacing w:val="4"/>
        </w:rPr>
        <w:t xml:space="preserve">the </w:t>
      </w:r>
      <w:r>
        <w:rPr>
          <w:color w:val="231F20"/>
          <w:spacing w:val="5"/>
        </w:rPr>
        <w:t xml:space="preserve">School </w:t>
      </w:r>
      <w:r>
        <w:rPr>
          <w:color w:val="231F20"/>
          <w:spacing w:val="6"/>
        </w:rPr>
        <w:t>District</w:t>
      </w:r>
      <w:r>
        <w:rPr>
          <w:color w:val="231F20"/>
          <w:spacing w:val="59"/>
        </w:rPr>
        <w:t xml:space="preserve"> </w:t>
      </w:r>
      <w:r>
        <w:rPr>
          <w:color w:val="231F20"/>
        </w:rPr>
        <w:t xml:space="preserve">owed Trevor a duty of care under the attractive nuisance doctrine; and whether the School Dis- trict acted </w:t>
      </w:r>
      <w:r>
        <w:rPr>
          <w:color w:val="231F20"/>
          <w:spacing w:val="-3"/>
        </w:rPr>
        <w:t xml:space="preserve">willfully, </w:t>
      </w:r>
      <w:r>
        <w:rPr>
          <w:color w:val="231F20"/>
        </w:rPr>
        <w:t xml:space="preserve">wantonly or </w:t>
      </w:r>
      <w:r>
        <w:rPr>
          <w:color w:val="231F20"/>
          <w:spacing w:val="-3"/>
        </w:rPr>
        <w:t xml:space="preserve">recklessly. </w:t>
      </w:r>
      <w:r>
        <w:rPr>
          <w:color w:val="231F20"/>
        </w:rPr>
        <w:t xml:space="preserve">Find- ing no </w:t>
      </w:r>
      <w:r>
        <w:rPr>
          <w:color w:val="231F20"/>
          <w:spacing w:val="-4"/>
        </w:rPr>
        <w:t xml:space="preserve">error, </w:t>
      </w:r>
      <w:r>
        <w:rPr>
          <w:color w:val="231F20"/>
        </w:rPr>
        <w:t>we</w:t>
      </w:r>
      <w:r>
        <w:rPr>
          <w:color w:val="231F20"/>
          <w:spacing w:val="5"/>
        </w:rPr>
        <w:t xml:space="preserve"> </w:t>
      </w:r>
      <w:r>
        <w:rPr>
          <w:color w:val="231F20"/>
        </w:rPr>
        <w:t>affirm.</w:t>
      </w:r>
    </w:p>
    <w:p w:rsidR="00025429" w:rsidRDefault="00025429" w:rsidP="00025429">
      <w:pPr>
        <w:pStyle w:val="BodyText"/>
        <w:kinsoku w:val="0"/>
        <w:overflowPunct w:val="0"/>
        <w:spacing w:line="225" w:lineRule="auto"/>
        <w:ind w:left="119" w:right="108" w:firstLine="240"/>
        <w:rPr>
          <w:color w:val="231F20"/>
          <w:spacing w:val="3"/>
        </w:rPr>
      </w:pPr>
      <w:r>
        <w:rPr>
          <w:color w:val="231F20"/>
        </w:rPr>
        <w:t xml:space="preserve">The facts, viewed in the light most favorable to plaintiff, may be summarized as follows: On  a Saturday morning in early June, </w:t>
      </w:r>
      <w:r>
        <w:rPr>
          <w:color w:val="231F20"/>
          <w:spacing w:val="-4"/>
        </w:rPr>
        <w:t xml:space="preserve">Trevor </w:t>
      </w:r>
      <w:r>
        <w:rPr>
          <w:color w:val="231F20"/>
        </w:rPr>
        <w:t xml:space="preserve">Carter, a </w:t>
      </w:r>
      <w:r>
        <w:rPr>
          <w:color w:val="231F20"/>
          <w:spacing w:val="4"/>
        </w:rPr>
        <w:t xml:space="preserve">12-year-old </w:t>
      </w:r>
      <w:r>
        <w:rPr>
          <w:color w:val="231F20"/>
        </w:rPr>
        <w:t xml:space="preserve">boy, </w:t>
      </w:r>
      <w:r>
        <w:rPr>
          <w:color w:val="231F20"/>
          <w:spacing w:val="3"/>
        </w:rPr>
        <w:t xml:space="preserve">and his </w:t>
      </w:r>
      <w:r>
        <w:rPr>
          <w:color w:val="231F20"/>
          <w:spacing w:val="4"/>
        </w:rPr>
        <w:t xml:space="preserve">12-year-old </w:t>
      </w:r>
      <w:r>
        <w:rPr>
          <w:color w:val="231F20"/>
          <w:spacing w:val="5"/>
        </w:rPr>
        <w:t xml:space="preserve">friend, </w:t>
      </w:r>
      <w:r>
        <w:rPr>
          <w:color w:val="231F20"/>
          <w:spacing w:val="7"/>
        </w:rPr>
        <w:t xml:space="preserve">together </w:t>
      </w:r>
      <w:r>
        <w:rPr>
          <w:color w:val="231F20"/>
          <w:spacing w:val="6"/>
        </w:rPr>
        <w:t xml:space="preserve">with his </w:t>
      </w:r>
      <w:r>
        <w:rPr>
          <w:color w:val="231F20"/>
          <w:spacing w:val="7"/>
        </w:rPr>
        <w:t xml:space="preserve">friend’s younger </w:t>
      </w:r>
      <w:r>
        <w:rPr>
          <w:color w:val="231F20"/>
          <w:spacing w:val="9"/>
        </w:rPr>
        <w:t xml:space="preserve">siblings, </w:t>
      </w:r>
      <w:r>
        <w:rPr>
          <w:color w:val="231F20"/>
        </w:rPr>
        <w:t xml:space="preserve">were dropped off at the playground of Baldwin Elementary School by his friend’s father. </w:t>
      </w:r>
      <w:r>
        <w:rPr>
          <w:color w:val="231F20"/>
          <w:spacing w:val="-3"/>
        </w:rPr>
        <w:t xml:space="preserve">Trevor </w:t>
      </w:r>
      <w:r>
        <w:rPr>
          <w:color w:val="231F20"/>
        </w:rPr>
        <w:t xml:space="preserve">believed that he had a little league game at </w:t>
      </w:r>
      <w:r>
        <w:rPr>
          <w:color w:val="231F20"/>
          <w:spacing w:val="2"/>
        </w:rPr>
        <w:t xml:space="preserve">the </w:t>
      </w:r>
      <w:r>
        <w:rPr>
          <w:color w:val="231F20"/>
          <w:spacing w:val="3"/>
        </w:rPr>
        <w:t xml:space="preserve">school that morning, </w:t>
      </w:r>
      <w:r>
        <w:rPr>
          <w:color w:val="231F20"/>
          <w:spacing w:val="2"/>
        </w:rPr>
        <w:t xml:space="preserve">but </w:t>
      </w:r>
      <w:r>
        <w:rPr>
          <w:color w:val="231F20"/>
          <w:spacing w:val="3"/>
        </w:rPr>
        <w:t xml:space="preserve">discovered later </w:t>
      </w:r>
      <w:r>
        <w:rPr>
          <w:color w:val="231F20"/>
          <w:spacing w:val="4"/>
        </w:rPr>
        <w:t xml:space="preserve">that </w:t>
      </w:r>
      <w:r>
        <w:rPr>
          <w:color w:val="231F20"/>
        </w:rPr>
        <w:t xml:space="preserve">the game was at a different school. While wait- </w:t>
      </w:r>
      <w:r>
        <w:rPr>
          <w:color w:val="231F20"/>
          <w:spacing w:val="2"/>
        </w:rPr>
        <w:t xml:space="preserve">ing, </w:t>
      </w:r>
      <w:r>
        <w:rPr>
          <w:color w:val="231F20"/>
        </w:rPr>
        <w:t xml:space="preserve">Trevor and his </w:t>
      </w:r>
      <w:r>
        <w:rPr>
          <w:color w:val="231F20"/>
          <w:spacing w:val="2"/>
        </w:rPr>
        <w:t xml:space="preserve">friend played soccer </w:t>
      </w:r>
      <w:r>
        <w:rPr>
          <w:color w:val="231F20"/>
        </w:rPr>
        <w:t xml:space="preserve">on  </w:t>
      </w:r>
      <w:r>
        <w:rPr>
          <w:color w:val="231F20"/>
          <w:spacing w:val="2"/>
        </w:rPr>
        <w:t xml:space="preserve"> </w:t>
      </w:r>
      <w:r>
        <w:rPr>
          <w:color w:val="231F20"/>
          <w:spacing w:val="3"/>
        </w:rPr>
        <w:t>the</w:t>
      </w:r>
    </w:p>
    <w:p w:rsidR="00025429" w:rsidRDefault="00025429" w:rsidP="00025429">
      <w:pPr>
        <w:pStyle w:val="BodyText"/>
        <w:kinsoku w:val="0"/>
        <w:overflowPunct w:val="0"/>
        <w:spacing w:line="225" w:lineRule="auto"/>
        <w:ind w:left="119" w:right="108" w:firstLine="240"/>
        <w:rPr>
          <w:color w:val="231F20"/>
          <w:spacing w:val="3"/>
        </w:rPr>
        <w:sectPr w:rsidR="00025429">
          <w:type w:val="continuous"/>
          <w:pgSz w:w="11520" w:h="14400"/>
          <w:pgMar w:top="340" w:right="1320" w:bottom="280" w:left="1440" w:header="720" w:footer="720" w:gutter="0"/>
          <w:cols w:num="2" w:space="720" w:equalWidth="0">
            <w:col w:w="4213" w:space="227"/>
            <w:col w:w="4320"/>
          </w:cols>
          <w:noEndnote/>
        </w:sectPr>
      </w:pPr>
    </w:p>
    <w:p w:rsidR="00025429" w:rsidRDefault="00025429" w:rsidP="00025429">
      <w:pPr>
        <w:pStyle w:val="BodyText"/>
        <w:kinsoku w:val="0"/>
        <w:overflowPunct w:val="0"/>
        <w:spacing w:before="11" w:line="240" w:lineRule="auto"/>
        <w:jc w:val="left"/>
        <w:rPr>
          <w:sz w:val="13"/>
          <w:szCs w:val="13"/>
        </w:rPr>
      </w:pPr>
    </w:p>
    <w:p w:rsidR="00025429" w:rsidRDefault="00025429" w:rsidP="00025429">
      <w:pPr>
        <w:pStyle w:val="BodyText"/>
        <w:kinsoku w:val="0"/>
        <w:overflowPunct w:val="0"/>
        <w:spacing w:before="11" w:line="240" w:lineRule="auto"/>
        <w:jc w:val="left"/>
        <w:rPr>
          <w:sz w:val="13"/>
          <w:szCs w:val="13"/>
        </w:rPr>
        <w:sectPr w:rsidR="00025429">
          <w:pgSz w:w="11520" w:h="14400"/>
          <w:pgMar w:top="980" w:right="1440" w:bottom="280" w:left="1340" w:header="751" w:footer="0" w:gutter="0"/>
          <w:cols w:space="720" w:equalWidth="0">
            <w:col w:w="8740"/>
          </w:cols>
          <w:noEndnote/>
        </w:sectPr>
      </w:pPr>
    </w:p>
    <w:p w:rsidR="00025429" w:rsidRDefault="00025429" w:rsidP="00025429">
      <w:pPr>
        <w:pStyle w:val="BodyText"/>
        <w:kinsoku w:val="0"/>
        <w:overflowPunct w:val="0"/>
        <w:spacing w:before="85"/>
        <w:ind w:left="100" w:right="234"/>
        <w:jc w:val="left"/>
        <w:rPr>
          <w:color w:val="231F20"/>
        </w:rPr>
      </w:pPr>
      <w:r>
        <w:rPr>
          <w:color w:val="231F20"/>
        </w:rPr>
        <w:t>field and played on the jungle gym and the swings on the playground.</w:t>
      </w:r>
    </w:p>
    <w:p w:rsidR="00025429" w:rsidRDefault="00025429" w:rsidP="00025429">
      <w:pPr>
        <w:pStyle w:val="BodyText"/>
        <w:kinsoku w:val="0"/>
        <w:overflowPunct w:val="0"/>
        <w:ind w:left="100" w:firstLine="240"/>
        <w:rPr>
          <w:color w:val="231F20"/>
        </w:rPr>
      </w:pPr>
      <w:r>
        <w:rPr>
          <w:color w:val="231F20"/>
          <w:spacing w:val="4"/>
        </w:rPr>
        <w:t xml:space="preserve">After </w:t>
      </w:r>
      <w:r>
        <w:rPr>
          <w:color w:val="231F20"/>
          <w:spacing w:val="5"/>
        </w:rPr>
        <w:t xml:space="preserve">awhile, </w:t>
      </w:r>
      <w:r>
        <w:rPr>
          <w:color w:val="231F20"/>
          <w:spacing w:val="4"/>
        </w:rPr>
        <w:t xml:space="preserve">they </w:t>
      </w:r>
      <w:r>
        <w:rPr>
          <w:color w:val="231F20"/>
          <w:spacing w:val="5"/>
        </w:rPr>
        <w:t xml:space="preserve">became curious </w:t>
      </w:r>
      <w:r>
        <w:rPr>
          <w:color w:val="231F20"/>
          <w:spacing w:val="4"/>
        </w:rPr>
        <w:t xml:space="preserve">and </w:t>
      </w:r>
      <w:r>
        <w:rPr>
          <w:color w:val="231F20"/>
          <w:spacing w:val="6"/>
        </w:rPr>
        <w:t xml:space="preserve">en- </w:t>
      </w:r>
      <w:r>
        <w:rPr>
          <w:color w:val="231F20"/>
          <w:spacing w:val="2"/>
        </w:rPr>
        <w:t xml:space="preserve">tered </w:t>
      </w:r>
      <w:r>
        <w:rPr>
          <w:color w:val="231F20"/>
        </w:rPr>
        <w:t xml:space="preserve">a </w:t>
      </w:r>
      <w:r>
        <w:rPr>
          <w:color w:val="231F20"/>
          <w:spacing w:val="3"/>
        </w:rPr>
        <w:t xml:space="preserve">cinder block shed adjacent </w:t>
      </w:r>
      <w:r>
        <w:rPr>
          <w:color w:val="231F20"/>
        </w:rPr>
        <w:t xml:space="preserve">to </w:t>
      </w:r>
      <w:r>
        <w:rPr>
          <w:color w:val="231F20"/>
          <w:spacing w:val="2"/>
        </w:rPr>
        <w:t xml:space="preserve">the </w:t>
      </w:r>
      <w:r>
        <w:rPr>
          <w:color w:val="231F20"/>
          <w:spacing w:val="4"/>
        </w:rPr>
        <w:t xml:space="preserve">play- </w:t>
      </w:r>
      <w:r>
        <w:rPr>
          <w:color w:val="231F20"/>
          <w:spacing w:val="3"/>
        </w:rPr>
        <w:t xml:space="preserve">ground. The shed had two </w:t>
      </w:r>
      <w:r>
        <w:rPr>
          <w:color w:val="231F20"/>
          <w:spacing w:val="4"/>
        </w:rPr>
        <w:t xml:space="preserve">doors, </w:t>
      </w:r>
      <w:r>
        <w:rPr>
          <w:color w:val="231F20"/>
        </w:rPr>
        <w:t xml:space="preserve">a </w:t>
      </w:r>
      <w:r>
        <w:rPr>
          <w:color w:val="231F20"/>
          <w:spacing w:val="4"/>
        </w:rPr>
        <w:t xml:space="preserve">steel </w:t>
      </w:r>
      <w:r>
        <w:rPr>
          <w:color w:val="231F20"/>
          <w:spacing w:val="5"/>
        </w:rPr>
        <w:t xml:space="preserve">door </w:t>
      </w:r>
      <w:r>
        <w:rPr>
          <w:color w:val="231F20"/>
          <w:spacing w:val="3"/>
        </w:rPr>
        <w:t xml:space="preserve">secured </w:t>
      </w:r>
      <w:r>
        <w:rPr>
          <w:color w:val="231F20"/>
          <w:spacing w:val="2"/>
        </w:rPr>
        <w:t xml:space="preserve">by </w:t>
      </w:r>
      <w:r>
        <w:rPr>
          <w:color w:val="231F20"/>
        </w:rPr>
        <w:t xml:space="preserve">a </w:t>
      </w:r>
      <w:r>
        <w:rPr>
          <w:color w:val="231F20"/>
          <w:spacing w:val="3"/>
        </w:rPr>
        <w:t xml:space="preserve">large </w:t>
      </w:r>
      <w:r>
        <w:rPr>
          <w:color w:val="231F20"/>
          <w:spacing w:val="4"/>
        </w:rPr>
        <w:t xml:space="preserve">padlock, </w:t>
      </w:r>
      <w:r>
        <w:rPr>
          <w:color w:val="231F20"/>
          <w:spacing w:val="3"/>
        </w:rPr>
        <w:t xml:space="preserve">and </w:t>
      </w:r>
      <w:r>
        <w:rPr>
          <w:color w:val="231F20"/>
        </w:rPr>
        <w:t xml:space="preserve">a </w:t>
      </w:r>
      <w:r>
        <w:rPr>
          <w:color w:val="231F20"/>
          <w:spacing w:val="4"/>
        </w:rPr>
        <w:t xml:space="preserve">hollow </w:t>
      </w:r>
      <w:r>
        <w:rPr>
          <w:color w:val="231F20"/>
          <w:spacing w:val="2"/>
        </w:rPr>
        <w:t xml:space="preserve">core </w:t>
      </w:r>
      <w:r>
        <w:rPr>
          <w:color w:val="231F20"/>
          <w:spacing w:val="7"/>
        </w:rPr>
        <w:t xml:space="preserve">wooden </w:t>
      </w:r>
      <w:r>
        <w:rPr>
          <w:color w:val="231F20"/>
          <w:spacing w:val="6"/>
        </w:rPr>
        <w:t xml:space="preserve">door </w:t>
      </w:r>
      <w:r>
        <w:rPr>
          <w:color w:val="231F20"/>
          <w:spacing w:val="7"/>
        </w:rPr>
        <w:t xml:space="preserve">secured </w:t>
      </w:r>
      <w:r>
        <w:rPr>
          <w:color w:val="231F20"/>
          <w:spacing w:val="4"/>
        </w:rPr>
        <w:t xml:space="preserve">by an </w:t>
      </w:r>
      <w:r>
        <w:rPr>
          <w:color w:val="231F20"/>
          <w:spacing w:val="8"/>
        </w:rPr>
        <w:t xml:space="preserve">integrated </w:t>
      </w:r>
      <w:r>
        <w:rPr>
          <w:color w:val="231F20"/>
          <w:spacing w:val="9"/>
        </w:rPr>
        <w:t xml:space="preserve">lock </w:t>
      </w:r>
      <w:r>
        <w:rPr>
          <w:color w:val="231F20"/>
          <w:spacing w:val="2"/>
        </w:rPr>
        <w:t xml:space="preserve">and </w:t>
      </w:r>
      <w:r>
        <w:rPr>
          <w:color w:val="231F20"/>
        </w:rPr>
        <w:t xml:space="preserve">a </w:t>
      </w:r>
      <w:r>
        <w:rPr>
          <w:color w:val="231F20"/>
          <w:spacing w:val="3"/>
        </w:rPr>
        <w:t xml:space="preserve">smaller padlock </w:t>
      </w:r>
      <w:r>
        <w:rPr>
          <w:color w:val="231F20"/>
          <w:spacing w:val="2"/>
        </w:rPr>
        <w:t xml:space="preserve">and </w:t>
      </w:r>
      <w:r>
        <w:rPr>
          <w:color w:val="231F20"/>
          <w:spacing w:val="3"/>
        </w:rPr>
        <w:t xml:space="preserve">hasp. </w:t>
      </w:r>
      <w:r>
        <w:rPr>
          <w:color w:val="231F20"/>
          <w:spacing w:val="2"/>
        </w:rPr>
        <w:t xml:space="preserve">The </w:t>
      </w:r>
      <w:r>
        <w:rPr>
          <w:color w:val="231F20"/>
          <w:spacing w:val="3"/>
        </w:rPr>
        <w:t xml:space="preserve">boys </w:t>
      </w:r>
      <w:r>
        <w:rPr>
          <w:color w:val="231F20"/>
          <w:spacing w:val="4"/>
        </w:rPr>
        <w:t xml:space="preserve">en- </w:t>
      </w:r>
      <w:r>
        <w:rPr>
          <w:color w:val="231F20"/>
        </w:rPr>
        <w:t xml:space="preserve">tered through the wooden door that </w:t>
      </w:r>
      <w:r>
        <w:rPr>
          <w:color w:val="231F20"/>
          <w:spacing w:val="-4"/>
        </w:rPr>
        <w:t xml:space="preserve">Trevor </w:t>
      </w:r>
      <w:r>
        <w:rPr>
          <w:color w:val="231F20"/>
        </w:rPr>
        <w:t xml:space="preserve">testi- </w:t>
      </w:r>
      <w:r>
        <w:rPr>
          <w:color w:val="231F20"/>
          <w:spacing w:val="2"/>
        </w:rPr>
        <w:t xml:space="preserve">fied </w:t>
      </w:r>
      <w:r>
        <w:rPr>
          <w:color w:val="231F20"/>
        </w:rPr>
        <w:t xml:space="preserve">was </w:t>
      </w:r>
      <w:r>
        <w:rPr>
          <w:color w:val="231F20"/>
          <w:spacing w:val="2"/>
        </w:rPr>
        <w:t xml:space="preserve">unlocked </w:t>
      </w:r>
      <w:r>
        <w:rPr>
          <w:color w:val="231F20"/>
        </w:rPr>
        <w:t xml:space="preserve">and ajar. His </w:t>
      </w:r>
      <w:r>
        <w:rPr>
          <w:color w:val="231F20"/>
          <w:spacing w:val="2"/>
        </w:rPr>
        <w:t xml:space="preserve">friend found </w:t>
      </w:r>
      <w:r>
        <w:rPr>
          <w:color w:val="231F20"/>
        </w:rPr>
        <w:t xml:space="preserve">a can of fluid, later identified as duplicating fluid, took it outside and set it on fire. His friend </w:t>
      </w:r>
      <w:r>
        <w:rPr>
          <w:color w:val="231F20"/>
          <w:spacing w:val="2"/>
        </w:rPr>
        <w:t xml:space="preserve">and </w:t>
      </w:r>
      <w:r>
        <w:rPr>
          <w:color w:val="231F20"/>
        </w:rPr>
        <w:t xml:space="preserve">his </w:t>
      </w:r>
      <w:r>
        <w:rPr>
          <w:color w:val="231F20"/>
          <w:spacing w:val="2"/>
        </w:rPr>
        <w:t xml:space="preserve">friend’s siblings played with </w:t>
      </w:r>
      <w:r>
        <w:rPr>
          <w:color w:val="231F20"/>
        </w:rPr>
        <w:t xml:space="preserve">the fire, </w:t>
      </w:r>
      <w:r>
        <w:rPr>
          <w:color w:val="231F20"/>
          <w:spacing w:val="3"/>
        </w:rPr>
        <w:t xml:space="preserve">while </w:t>
      </w:r>
      <w:r>
        <w:rPr>
          <w:color w:val="231F20"/>
          <w:spacing w:val="-4"/>
        </w:rPr>
        <w:t xml:space="preserve">Trevor </w:t>
      </w:r>
      <w:r>
        <w:rPr>
          <w:color w:val="231F20"/>
        </w:rPr>
        <w:t xml:space="preserve">sat on the swings and did not participate. When his friend wanted to go play </w:t>
      </w:r>
      <w:r>
        <w:rPr>
          <w:color w:val="231F20"/>
          <w:spacing w:val="-3"/>
        </w:rPr>
        <w:t>soccer,</w:t>
      </w:r>
      <w:r>
        <w:rPr>
          <w:color w:val="231F20"/>
          <w:spacing w:val="-33"/>
        </w:rPr>
        <w:t xml:space="preserve"> </w:t>
      </w:r>
      <w:r>
        <w:rPr>
          <w:color w:val="231F20"/>
          <w:spacing w:val="-4"/>
        </w:rPr>
        <w:t xml:space="preserve">Trevor </w:t>
      </w:r>
      <w:r>
        <w:rPr>
          <w:color w:val="231F20"/>
        </w:rPr>
        <w:t xml:space="preserve">was </w:t>
      </w:r>
      <w:r>
        <w:rPr>
          <w:color w:val="231F20"/>
          <w:spacing w:val="2"/>
        </w:rPr>
        <w:t xml:space="preserve">concerned about </w:t>
      </w:r>
      <w:r>
        <w:rPr>
          <w:color w:val="231F20"/>
        </w:rPr>
        <w:t xml:space="preserve">the fire </w:t>
      </w:r>
      <w:r>
        <w:rPr>
          <w:color w:val="231F20"/>
          <w:spacing w:val="2"/>
        </w:rPr>
        <w:t xml:space="preserve">catching onto </w:t>
      </w:r>
      <w:r>
        <w:rPr>
          <w:color w:val="231F20"/>
          <w:spacing w:val="3"/>
        </w:rPr>
        <w:t xml:space="preserve">the </w:t>
      </w:r>
      <w:r>
        <w:rPr>
          <w:color w:val="231F20"/>
        </w:rPr>
        <w:t xml:space="preserve">trees or something else and recommended that </w:t>
      </w:r>
      <w:r>
        <w:rPr>
          <w:color w:val="231F20"/>
          <w:spacing w:val="3"/>
        </w:rPr>
        <w:t xml:space="preserve">they stay until </w:t>
      </w:r>
      <w:r>
        <w:rPr>
          <w:color w:val="231F20"/>
          <w:spacing w:val="2"/>
        </w:rPr>
        <w:t xml:space="preserve">the fire was </w:t>
      </w:r>
      <w:r>
        <w:rPr>
          <w:color w:val="231F20"/>
          <w:spacing w:val="3"/>
        </w:rPr>
        <w:t xml:space="preserve">out. When </w:t>
      </w:r>
      <w:r>
        <w:rPr>
          <w:color w:val="231F20"/>
          <w:spacing w:val="2"/>
        </w:rPr>
        <w:t xml:space="preserve">the fire </w:t>
      </w:r>
      <w:r>
        <w:rPr>
          <w:color w:val="231F20"/>
        </w:rPr>
        <w:t xml:space="preserve">was out, </w:t>
      </w:r>
      <w:r>
        <w:rPr>
          <w:color w:val="231F20"/>
          <w:spacing w:val="-3"/>
        </w:rPr>
        <w:t xml:space="preserve">Trevor </w:t>
      </w:r>
      <w:r>
        <w:rPr>
          <w:color w:val="231F20"/>
        </w:rPr>
        <w:t xml:space="preserve">went back into the building be- </w:t>
      </w:r>
      <w:r>
        <w:rPr>
          <w:color w:val="231F20"/>
          <w:spacing w:val="3"/>
        </w:rPr>
        <w:t xml:space="preserve">cause </w:t>
      </w:r>
      <w:r>
        <w:rPr>
          <w:color w:val="231F20"/>
        </w:rPr>
        <w:t xml:space="preserve">it </w:t>
      </w:r>
      <w:r>
        <w:rPr>
          <w:color w:val="231F20"/>
          <w:spacing w:val="2"/>
        </w:rPr>
        <w:t xml:space="preserve">was </w:t>
      </w:r>
      <w:r>
        <w:rPr>
          <w:color w:val="231F20"/>
        </w:rPr>
        <w:t xml:space="preserve">cooler. </w:t>
      </w:r>
      <w:r>
        <w:rPr>
          <w:color w:val="231F20"/>
          <w:spacing w:val="2"/>
        </w:rPr>
        <w:t xml:space="preserve">His </w:t>
      </w:r>
      <w:r>
        <w:rPr>
          <w:color w:val="231F20"/>
          <w:spacing w:val="3"/>
        </w:rPr>
        <w:t xml:space="preserve">friend then took </w:t>
      </w:r>
      <w:r>
        <w:rPr>
          <w:color w:val="231F20"/>
        </w:rPr>
        <w:t>more of the duplicating fluid and this time half-filled the cinder block step in the doorway and tried</w:t>
      </w:r>
      <w:r>
        <w:rPr>
          <w:color w:val="231F20"/>
          <w:spacing w:val="-27"/>
        </w:rPr>
        <w:t xml:space="preserve"> </w:t>
      </w:r>
      <w:r>
        <w:rPr>
          <w:color w:val="231F20"/>
        </w:rPr>
        <w:t xml:space="preserve">to ignite it. The fluid did not ignite on the first </w:t>
      </w:r>
      <w:r>
        <w:rPr>
          <w:color w:val="231F20"/>
          <w:spacing w:val="2"/>
        </w:rPr>
        <w:t xml:space="preserve">try </w:t>
      </w:r>
      <w:r>
        <w:rPr>
          <w:color w:val="231F20"/>
          <w:spacing w:val="4"/>
        </w:rPr>
        <w:t xml:space="preserve">and his </w:t>
      </w:r>
      <w:r>
        <w:rPr>
          <w:color w:val="231F20"/>
          <w:spacing w:val="5"/>
        </w:rPr>
        <w:t xml:space="preserve">friend </w:t>
      </w:r>
      <w:r>
        <w:rPr>
          <w:color w:val="231F20"/>
          <w:spacing w:val="4"/>
        </w:rPr>
        <w:t xml:space="preserve">put </w:t>
      </w:r>
      <w:r>
        <w:rPr>
          <w:color w:val="231F20"/>
          <w:spacing w:val="3"/>
        </w:rPr>
        <w:t xml:space="preserve">more </w:t>
      </w:r>
      <w:r>
        <w:rPr>
          <w:color w:val="231F20"/>
          <w:spacing w:val="4"/>
        </w:rPr>
        <w:t xml:space="preserve">fluid into the </w:t>
      </w:r>
      <w:r>
        <w:rPr>
          <w:color w:val="231F20"/>
          <w:spacing w:val="6"/>
        </w:rPr>
        <w:t xml:space="preserve">block. </w:t>
      </w:r>
      <w:r>
        <w:rPr>
          <w:color w:val="231F20"/>
          <w:spacing w:val="-4"/>
        </w:rPr>
        <w:t>Trevor</w:t>
      </w:r>
      <w:r>
        <w:rPr>
          <w:color w:val="231F20"/>
          <w:spacing w:val="-5"/>
        </w:rPr>
        <w:t xml:space="preserve"> </w:t>
      </w:r>
      <w:r>
        <w:rPr>
          <w:color w:val="231F20"/>
        </w:rPr>
        <w:t>told</w:t>
      </w:r>
      <w:r>
        <w:rPr>
          <w:color w:val="231F20"/>
          <w:spacing w:val="-5"/>
        </w:rPr>
        <w:t xml:space="preserve"> </w:t>
      </w:r>
      <w:r>
        <w:rPr>
          <w:color w:val="231F20"/>
        </w:rPr>
        <w:t>his</w:t>
      </w:r>
      <w:r>
        <w:rPr>
          <w:color w:val="231F20"/>
          <w:spacing w:val="-5"/>
        </w:rPr>
        <w:t xml:space="preserve"> </w:t>
      </w:r>
      <w:r>
        <w:rPr>
          <w:color w:val="231F20"/>
        </w:rPr>
        <w:t>friend</w:t>
      </w:r>
      <w:r>
        <w:rPr>
          <w:color w:val="231F20"/>
          <w:spacing w:val="-5"/>
        </w:rPr>
        <w:t xml:space="preserve"> </w:t>
      </w:r>
      <w:r>
        <w:rPr>
          <w:color w:val="231F20"/>
        </w:rPr>
        <w:t>not</w:t>
      </w:r>
      <w:r>
        <w:rPr>
          <w:color w:val="231F20"/>
          <w:spacing w:val="-5"/>
        </w:rPr>
        <w:t xml:space="preserve"> </w:t>
      </w:r>
      <w:r>
        <w:rPr>
          <w:color w:val="231F20"/>
        </w:rPr>
        <w:t>to</w:t>
      </w:r>
      <w:r>
        <w:rPr>
          <w:color w:val="231F20"/>
          <w:spacing w:val="-5"/>
        </w:rPr>
        <w:t xml:space="preserve"> </w:t>
      </w:r>
      <w:r>
        <w:rPr>
          <w:color w:val="231F20"/>
        </w:rPr>
        <w:t>do</w:t>
      </w:r>
      <w:r>
        <w:rPr>
          <w:color w:val="231F20"/>
          <w:spacing w:val="-5"/>
        </w:rPr>
        <w:t xml:space="preserve"> </w:t>
      </w:r>
      <w:r>
        <w:rPr>
          <w:color w:val="231F20"/>
        </w:rPr>
        <w:t>it</w:t>
      </w:r>
      <w:r>
        <w:rPr>
          <w:color w:val="231F20"/>
          <w:spacing w:val="-5"/>
        </w:rPr>
        <w:t xml:space="preserve"> </w:t>
      </w:r>
      <w:r>
        <w:rPr>
          <w:color w:val="231F20"/>
        </w:rPr>
        <w:t>and</w:t>
      </w:r>
      <w:r>
        <w:rPr>
          <w:color w:val="231F20"/>
          <w:spacing w:val="-5"/>
        </w:rPr>
        <w:t xml:space="preserve"> </w:t>
      </w:r>
      <w:r>
        <w:rPr>
          <w:color w:val="231F20"/>
        </w:rPr>
        <w:t>that</w:t>
      </w:r>
      <w:r>
        <w:rPr>
          <w:color w:val="231F20"/>
          <w:spacing w:val="-5"/>
        </w:rPr>
        <w:t xml:space="preserve"> </w:t>
      </w:r>
      <w:r>
        <w:rPr>
          <w:color w:val="231F20"/>
        </w:rPr>
        <w:t>he</w:t>
      </w:r>
      <w:r>
        <w:rPr>
          <w:color w:val="231F20"/>
          <w:spacing w:val="-5"/>
        </w:rPr>
        <w:t xml:space="preserve"> </w:t>
      </w:r>
      <w:r>
        <w:rPr>
          <w:color w:val="231F20"/>
        </w:rPr>
        <w:t>was going</w:t>
      </w:r>
      <w:r>
        <w:rPr>
          <w:color w:val="231F20"/>
          <w:spacing w:val="-5"/>
        </w:rPr>
        <w:t xml:space="preserve"> </w:t>
      </w:r>
      <w:r>
        <w:rPr>
          <w:color w:val="231F20"/>
        </w:rPr>
        <w:t>to</w:t>
      </w:r>
      <w:r>
        <w:rPr>
          <w:color w:val="231F20"/>
          <w:spacing w:val="-5"/>
        </w:rPr>
        <w:t xml:space="preserve"> </w:t>
      </w:r>
      <w:r>
        <w:rPr>
          <w:color w:val="231F20"/>
        </w:rPr>
        <w:t>get</w:t>
      </w:r>
      <w:r>
        <w:rPr>
          <w:color w:val="231F20"/>
          <w:spacing w:val="-5"/>
        </w:rPr>
        <w:t xml:space="preserve"> </w:t>
      </w:r>
      <w:r>
        <w:rPr>
          <w:color w:val="231F20"/>
        </w:rPr>
        <w:t>out</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building.</w:t>
      </w:r>
      <w:r>
        <w:rPr>
          <w:color w:val="231F20"/>
          <w:spacing w:val="-5"/>
        </w:rPr>
        <w:t xml:space="preserve"> </w:t>
      </w:r>
      <w:r>
        <w:rPr>
          <w:color w:val="231F20"/>
        </w:rPr>
        <w:t>When</w:t>
      </w:r>
      <w:r>
        <w:rPr>
          <w:color w:val="231F20"/>
          <w:spacing w:val="-5"/>
        </w:rPr>
        <w:t xml:space="preserve"> </w:t>
      </w:r>
      <w:r>
        <w:rPr>
          <w:color w:val="231F20"/>
          <w:spacing w:val="-4"/>
        </w:rPr>
        <w:t>Trevor</w:t>
      </w:r>
      <w:r>
        <w:rPr>
          <w:color w:val="231F20"/>
          <w:spacing w:val="-5"/>
        </w:rPr>
        <w:t xml:space="preserve"> </w:t>
      </w:r>
      <w:r>
        <w:rPr>
          <w:color w:val="231F20"/>
        </w:rPr>
        <w:t>be- gan to leave, his friend threw another match</w:t>
      </w:r>
      <w:r>
        <w:rPr>
          <w:color w:val="231F20"/>
          <w:spacing w:val="-20"/>
        </w:rPr>
        <w:t xml:space="preserve"> </w:t>
      </w:r>
      <w:r>
        <w:rPr>
          <w:color w:val="231F20"/>
        </w:rPr>
        <w:t>into the block, the fluid ignited, flashed back, and ig- nited</w:t>
      </w:r>
      <w:r>
        <w:rPr>
          <w:color w:val="231F20"/>
          <w:spacing w:val="-9"/>
        </w:rPr>
        <w:t xml:space="preserve"> </w:t>
      </w:r>
      <w:r>
        <w:rPr>
          <w:color w:val="231F20"/>
        </w:rPr>
        <w:t>Trevor’s</w:t>
      </w:r>
      <w:r>
        <w:rPr>
          <w:color w:val="231F20"/>
          <w:spacing w:val="-9"/>
        </w:rPr>
        <w:t xml:space="preserve"> </w:t>
      </w:r>
      <w:r>
        <w:rPr>
          <w:color w:val="231F20"/>
        </w:rPr>
        <w:t>clothes,</w:t>
      </w:r>
      <w:r>
        <w:rPr>
          <w:color w:val="231F20"/>
          <w:spacing w:val="-9"/>
        </w:rPr>
        <w:t xml:space="preserve"> </w:t>
      </w:r>
      <w:r>
        <w:rPr>
          <w:color w:val="231F20"/>
        </w:rPr>
        <w:t>causing</w:t>
      </w:r>
      <w:r>
        <w:rPr>
          <w:color w:val="231F20"/>
          <w:spacing w:val="-9"/>
        </w:rPr>
        <w:t xml:space="preserve"> </w:t>
      </w:r>
      <w:r>
        <w:rPr>
          <w:color w:val="231F20"/>
        </w:rPr>
        <w:t>burns</w:t>
      </w:r>
      <w:r>
        <w:rPr>
          <w:color w:val="231F20"/>
          <w:spacing w:val="-9"/>
        </w:rPr>
        <w:t xml:space="preserve"> </w:t>
      </w:r>
      <w:r>
        <w:rPr>
          <w:color w:val="231F20"/>
        </w:rPr>
        <w:t>to</w:t>
      </w:r>
      <w:r>
        <w:rPr>
          <w:color w:val="231F20"/>
          <w:spacing w:val="-9"/>
        </w:rPr>
        <w:t xml:space="preserve"> </w:t>
      </w:r>
      <w:r>
        <w:rPr>
          <w:color w:val="231F20"/>
        </w:rPr>
        <w:t>his</w:t>
      </w:r>
      <w:r>
        <w:rPr>
          <w:color w:val="231F20"/>
          <w:spacing w:val="-9"/>
        </w:rPr>
        <w:t xml:space="preserve"> </w:t>
      </w:r>
      <w:r>
        <w:rPr>
          <w:color w:val="231F20"/>
        </w:rPr>
        <w:t>lower extremities.</w:t>
      </w:r>
    </w:p>
    <w:p w:rsidR="00025429" w:rsidRDefault="00025429" w:rsidP="00025429">
      <w:pPr>
        <w:pStyle w:val="BodyText"/>
        <w:kinsoku w:val="0"/>
        <w:overflowPunct w:val="0"/>
        <w:ind w:left="100" w:firstLine="240"/>
        <w:rPr>
          <w:color w:val="231F20"/>
        </w:rPr>
      </w:pPr>
      <w:r>
        <w:rPr>
          <w:color w:val="231F20"/>
        </w:rPr>
        <w:t xml:space="preserve">Rhonda </w:t>
      </w:r>
      <w:r>
        <w:rPr>
          <w:color w:val="231F20"/>
          <w:spacing w:val="-3"/>
        </w:rPr>
        <w:t xml:space="preserve">Collomy, </w:t>
      </w:r>
      <w:r>
        <w:rPr>
          <w:color w:val="231F20"/>
        </w:rPr>
        <w:t xml:space="preserve">individually and as mother of Trevor, </w:t>
      </w:r>
      <w:r>
        <w:rPr>
          <w:color w:val="231F20"/>
          <w:spacing w:val="3"/>
        </w:rPr>
        <w:t xml:space="preserve">filed </w:t>
      </w:r>
      <w:r>
        <w:rPr>
          <w:color w:val="231F20"/>
        </w:rPr>
        <w:t xml:space="preserve">a </w:t>
      </w:r>
      <w:r>
        <w:rPr>
          <w:color w:val="231F20"/>
          <w:spacing w:val="3"/>
        </w:rPr>
        <w:t xml:space="preserve">complaint against </w:t>
      </w:r>
      <w:r>
        <w:rPr>
          <w:color w:val="231F20"/>
          <w:spacing w:val="2"/>
        </w:rPr>
        <w:t xml:space="preserve">the </w:t>
      </w:r>
      <w:r>
        <w:rPr>
          <w:color w:val="231F20"/>
          <w:spacing w:val="4"/>
        </w:rPr>
        <w:t xml:space="preserve">School </w:t>
      </w:r>
      <w:r>
        <w:rPr>
          <w:color w:val="231F20"/>
          <w:spacing w:val="2"/>
        </w:rPr>
        <w:t xml:space="preserve">District alleging that </w:t>
      </w:r>
      <w:r>
        <w:rPr>
          <w:color w:val="231F20"/>
        </w:rPr>
        <w:t xml:space="preserve">the </w:t>
      </w:r>
      <w:r>
        <w:rPr>
          <w:color w:val="231F20"/>
          <w:spacing w:val="2"/>
        </w:rPr>
        <w:t xml:space="preserve">School District stored </w:t>
      </w:r>
      <w:r>
        <w:rPr>
          <w:color w:val="231F20"/>
          <w:spacing w:val="4"/>
        </w:rPr>
        <w:t xml:space="preserve">highly flammable substances </w:t>
      </w:r>
      <w:r>
        <w:rPr>
          <w:color w:val="231F20"/>
          <w:spacing w:val="2"/>
        </w:rPr>
        <w:t xml:space="preserve">in </w:t>
      </w:r>
      <w:r>
        <w:rPr>
          <w:color w:val="231F20"/>
        </w:rPr>
        <w:t xml:space="preserve">a </w:t>
      </w:r>
      <w:r>
        <w:rPr>
          <w:color w:val="231F20"/>
          <w:spacing w:val="5"/>
        </w:rPr>
        <w:t xml:space="preserve">negligently constructed, operated, </w:t>
      </w:r>
      <w:r>
        <w:rPr>
          <w:color w:val="231F20"/>
          <w:spacing w:val="3"/>
        </w:rPr>
        <w:t xml:space="preserve">or </w:t>
      </w:r>
      <w:r>
        <w:rPr>
          <w:color w:val="231F20"/>
          <w:spacing w:val="5"/>
        </w:rPr>
        <w:t xml:space="preserve">maintained </w:t>
      </w:r>
      <w:r>
        <w:rPr>
          <w:color w:val="231F20"/>
          <w:spacing w:val="6"/>
        </w:rPr>
        <w:t xml:space="preserve">storage </w:t>
      </w:r>
      <w:r>
        <w:rPr>
          <w:color w:val="231F20"/>
          <w:spacing w:val="4"/>
        </w:rPr>
        <w:t xml:space="preserve">shed </w:t>
      </w:r>
      <w:r>
        <w:rPr>
          <w:color w:val="231F20"/>
          <w:spacing w:val="3"/>
        </w:rPr>
        <w:t xml:space="preserve">on </w:t>
      </w:r>
      <w:r>
        <w:rPr>
          <w:color w:val="231F20"/>
          <w:spacing w:val="4"/>
        </w:rPr>
        <w:t xml:space="preserve">property </w:t>
      </w:r>
      <w:r>
        <w:rPr>
          <w:color w:val="231F20"/>
          <w:spacing w:val="5"/>
        </w:rPr>
        <w:t xml:space="preserve">adjacent </w:t>
      </w:r>
      <w:r>
        <w:rPr>
          <w:color w:val="231F20"/>
          <w:spacing w:val="3"/>
        </w:rPr>
        <w:t xml:space="preserve">to </w:t>
      </w:r>
      <w:r>
        <w:rPr>
          <w:color w:val="231F20"/>
          <w:spacing w:val="4"/>
        </w:rPr>
        <w:t xml:space="preserve">the </w:t>
      </w:r>
      <w:r>
        <w:rPr>
          <w:color w:val="231F20"/>
          <w:spacing w:val="5"/>
        </w:rPr>
        <w:t xml:space="preserve">playground </w:t>
      </w:r>
      <w:r>
        <w:rPr>
          <w:color w:val="231F20"/>
          <w:spacing w:val="3"/>
        </w:rPr>
        <w:t xml:space="preserve">and, </w:t>
      </w:r>
      <w:r>
        <w:rPr>
          <w:color w:val="231F20"/>
        </w:rPr>
        <w:t xml:space="preserve">as a </w:t>
      </w:r>
      <w:r>
        <w:rPr>
          <w:color w:val="231F20"/>
          <w:spacing w:val="2"/>
        </w:rPr>
        <w:t xml:space="preserve">direct and </w:t>
      </w:r>
      <w:r>
        <w:rPr>
          <w:color w:val="231F20"/>
          <w:spacing w:val="3"/>
        </w:rPr>
        <w:t xml:space="preserve">proximate </w:t>
      </w:r>
      <w:r>
        <w:rPr>
          <w:color w:val="231F20"/>
          <w:spacing w:val="2"/>
        </w:rPr>
        <w:t xml:space="preserve">result, </w:t>
      </w:r>
      <w:r>
        <w:rPr>
          <w:color w:val="231F20"/>
          <w:spacing w:val="3"/>
        </w:rPr>
        <w:t xml:space="preserve">plaintiff </w:t>
      </w:r>
      <w:r>
        <w:rPr>
          <w:color w:val="231F20"/>
        </w:rPr>
        <w:t>sustained injuries. After hearing, summary</w:t>
      </w:r>
      <w:r>
        <w:rPr>
          <w:color w:val="231F20"/>
          <w:spacing w:val="-22"/>
        </w:rPr>
        <w:t xml:space="preserve"> </w:t>
      </w:r>
      <w:r>
        <w:rPr>
          <w:color w:val="231F20"/>
        </w:rPr>
        <w:t>judg- ment was entered in favor of the School District and plaintiff</w:t>
      </w:r>
      <w:r>
        <w:rPr>
          <w:color w:val="231F20"/>
          <w:spacing w:val="-5"/>
        </w:rPr>
        <w:t xml:space="preserve"> </w:t>
      </w:r>
      <w:r>
        <w:rPr>
          <w:color w:val="231F20"/>
        </w:rPr>
        <w:t>appealed.</w:t>
      </w:r>
    </w:p>
    <w:p w:rsidR="00025429" w:rsidRDefault="00025429" w:rsidP="00025429">
      <w:pPr>
        <w:pStyle w:val="BodyText"/>
        <w:kinsoku w:val="0"/>
        <w:overflowPunct w:val="0"/>
        <w:ind w:left="100" w:right="2" w:firstLine="240"/>
        <w:rPr>
          <w:color w:val="231F20"/>
          <w:spacing w:val="3"/>
        </w:rPr>
      </w:pPr>
      <w:r>
        <w:rPr>
          <w:color w:val="231F20"/>
          <w:spacing w:val="-7"/>
        </w:rPr>
        <w:t xml:space="preserve">We </w:t>
      </w:r>
      <w:r>
        <w:rPr>
          <w:color w:val="231F20"/>
          <w:spacing w:val="2"/>
        </w:rPr>
        <w:t xml:space="preserve">review the </w:t>
      </w:r>
      <w:r>
        <w:rPr>
          <w:color w:val="231F20"/>
          <w:spacing w:val="3"/>
        </w:rPr>
        <w:t xml:space="preserve">court’s “entry </w:t>
      </w:r>
      <w:r>
        <w:rPr>
          <w:color w:val="231F20"/>
        </w:rPr>
        <w:t xml:space="preserve">of a </w:t>
      </w:r>
      <w:r>
        <w:rPr>
          <w:color w:val="231F20"/>
          <w:spacing w:val="4"/>
        </w:rPr>
        <w:t xml:space="preserve">summary </w:t>
      </w:r>
      <w:r>
        <w:rPr>
          <w:color w:val="231F20"/>
        </w:rPr>
        <w:t xml:space="preserve">judgment for errors of </w:t>
      </w:r>
      <w:r>
        <w:rPr>
          <w:color w:val="231F20"/>
          <w:spacing w:val="-5"/>
        </w:rPr>
        <w:t xml:space="preserve">law, </w:t>
      </w:r>
      <w:r>
        <w:rPr>
          <w:color w:val="231F20"/>
        </w:rPr>
        <w:t xml:space="preserve">viewing the evidence in the </w:t>
      </w:r>
      <w:r>
        <w:rPr>
          <w:color w:val="231F20"/>
          <w:spacing w:val="2"/>
        </w:rPr>
        <w:t xml:space="preserve">light most favorable </w:t>
      </w:r>
      <w:r>
        <w:rPr>
          <w:color w:val="231F20"/>
        </w:rPr>
        <w:t xml:space="preserve">to the </w:t>
      </w:r>
      <w:r>
        <w:rPr>
          <w:color w:val="231F20"/>
          <w:spacing w:val="2"/>
        </w:rPr>
        <w:t xml:space="preserve">party </w:t>
      </w:r>
      <w:r>
        <w:rPr>
          <w:color w:val="231F20"/>
          <w:spacing w:val="3"/>
        </w:rPr>
        <w:t xml:space="preserve">against </w:t>
      </w:r>
      <w:r>
        <w:rPr>
          <w:color w:val="231F20"/>
        </w:rPr>
        <w:t xml:space="preserve">whom the judgment was entered.” . . . Plaintiff first argues that there is a genuine issue of </w:t>
      </w:r>
      <w:r>
        <w:rPr>
          <w:color w:val="231F20"/>
          <w:spacing w:val="2"/>
        </w:rPr>
        <w:t xml:space="preserve">ma- </w:t>
      </w:r>
      <w:r>
        <w:rPr>
          <w:color w:val="231F20"/>
        </w:rPr>
        <w:t xml:space="preserve">terial fact whether Trevor was a trespasser. </w:t>
      </w:r>
      <w:r>
        <w:rPr>
          <w:color w:val="231F20"/>
          <w:spacing w:val="2"/>
        </w:rPr>
        <w:t xml:space="preserve">The </w:t>
      </w:r>
      <w:r>
        <w:rPr>
          <w:color w:val="231F20"/>
        </w:rPr>
        <w:t xml:space="preserve">duty owed to </w:t>
      </w:r>
      <w:r>
        <w:rPr>
          <w:color w:val="231F20"/>
          <w:spacing w:val="-4"/>
        </w:rPr>
        <w:t xml:space="preserve">Trevor </w:t>
      </w:r>
      <w:r>
        <w:rPr>
          <w:color w:val="231F20"/>
        </w:rPr>
        <w:t>is dependent upon his legal status and the determination of his legal status</w:t>
      </w:r>
      <w:r>
        <w:rPr>
          <w:color w:val="231F20"/>
          <w:spacing w:val="-24"/>
        </w:rPr>
        <w:t xml:space="preserve"> </w:t>
      </w:r>
      <w:r>
        <w:rPr>
          <w:color w:val="231F20"/>
        </w:rPr>
        <w:t>is an issue of fact. A trespasser is defined as “a</w:t>
      </w:r>
      <w:r>
        <w:rPr>
          <w:color w:val="231F20"/>
          <w:spacing w:val="-26"/>
        </w:rPr>
        <w:t xml:space="preserve"> </w:t>
      </w:r>
      <w:r>
        <w:rPr>
          <w:color w:val="231F20"/>
        </w:rPr>
        <w:t xml:space="preserve">per- son who enters or remains upon land in the pos- </w:t>
      </w:r>
      <w:r>
        <w:rPr>
          <w:color w:val="231F20"/>
          <w:spacing w:val="2"/>
        </w:rPr>
        <w:t xml:space="preserve">session </w:t>
      </w:r>
      <w:r>
        <w:rPr>
          <w:color w:val="231F20"/>
        </w:rPr>
        <w:t xml:space="preserve">of </w:t>
      </w:r>
      <w:r>
        <w:rPr>
          <w:color w:val="231F20"/>
          <w:spacing w:val="2"/>
        </w:rPr>
        <w:t xml:space="preserve">another without </w:t>
      </w:r>
      <w:r>
        <w:rPr>
          <w:color w:val="231F20"/>
        </w:rPr>
        <w:t xml:space="preserve">a </w:t>
      </w:r>
      <w:r>
        <w:rPr>
          <w:color w:val="231F20"/>
          <w:spacing w:val="2"/>
        </w:rPr>
        <w:t xml:space="preserve">privilege </w:t>
      </w:r>
      <w:r>
        <w:rPr>
          <w:color w:val="231F20"/>
        </w:rPr>
        <w:t xml:space="preserve">to do  </w:t>
      </w:r>
      <w:r>
        <w:rPr>
          <w:color w:val="231F20"/>
          <w:spacing w:val="19"/>
        </w:rPr>
        <w:t xml:space="preserve"> </w:t>
      </w:r>
      <w:r>
        <w:rPr>
          <w:color w:val="231F20"/>
          <w:spacing w:val="3"/>
        </w:rPr>
        <w:t>so</w:t>
      </w:r>
    </w:p>
    <w:p w:rsidR="00025429" w:rsidRDefault="00025429" w:rsidP="00025429">
      <w:pPr>
        <w:pStyle w:val="BodyText"/>
        <w:kinsoku w:val="0"/>
        <w:overflowPunct w:val="0"/>
        <w:spacing w:before="85"/>
        <w:ind w:left="100" w:right="114"/>
        <w:rPr>
          <w:color w:val="231F20"/>
        </w:rPr>
      </w:pPr>
      <w:r>
        <w:rPr>
          <w:rFonts w:ascii="Times New Roman" w:hAnsi="Times New Roman" w:cs="Times New Roman"/>
          <w:sz w:val="24"/>
          <w:szCs w:val="24"/>
        </w:rPr>
        <w:br w:type="column"/>
      </w:r>
      <w:r>
        <w:rPr>
          <w:color w:val="231F20"/>
        </w:rPr>
        <w:t>created by the possessor’s consent or</w:t>
      </w:r>
      <w:r>
        <w:rPr>
          <w:color w:val="231F20"/>
          <w:spacing w:val="-33"/>
        </w:rPr>
        <w:t xml:space="preserve"> </w:t>
      </w:r>
      <w:r>
        <w:rPr>
          <w:color w:val="231F20"/>
        </w:rPr>
        <w:t xml:space="preserve">otherwise.” </w:t>
      </w:r>
      <w:r>
        <w:rPr>
          <w:rFonts w:ascii="Book Antiqua" w:hAnsi="Book Antiqua" w:cs="Book Antiqua"/>
          <w:i/>
          <w:iCs/>
          <w:color w:val="231F20"/>
        </w:rPr>
        <w:t xml:space="preserve">Restatement (Second) of </w:t>
      </w:r>
      <w:r>
        <w:rPr>
          <w:rFonts w:ascii="Book Antiqua" w:hAnsi="Book Antiqua" w:cs="Book Antiqua"/>
          <w:i/>
          <w:iCs/>
          <w:color w:val="231F20"/>
          <w:spacing w:val="-5"/>
        </w:rPr>
        <w:t xml:space="preserve">Torts </w:t>
      </w:r>
      <w:r>
        <w:rPr>
          <w:color w:val="231F20"/>
        </w:rPr>
        <w:t xml:space="preserve">§ 329 (1965); . . . It is </w:t>
      </w:r>
      <w:r>
        <w:rPr>
          <w:color w:val="231F20"/>
          <w:spacing w:val="2"/>
        </w:rPr>
        <w:t xml:space="preserve">undisputed that </w:t>
      </w:r>
      <w:r>
        <w:rPr>
          <w:color w:val="231F20"/>
        </w:rPr>
        <w:t xml:space="preserve">the </w:t>
      </w:r>
      <w:r>
        <w:rPr>
          <w:color w:val="231F20"/>
          <w:spacing w:val="2"/>
        </w:rPr>
        <w:t xml:space="preserve">playground, </w:t>
      </w:r>
      <w:r>
        <w:rPr>
          <w:color w:val="231F20"/>
        </w:rPr>
        <w:t xml:space="preserve">the </w:t>
      </w:r>
      <w:r>
        <w:rPr>
          <w:color w:val="231F20"/>
          <w:spacing w:val="2"/>
        </w:rPr>
        <w:t xml:space="preserve">shed </w:t>
      </w:r>
      <w:r>
        <w:rPr>
          <w:color w:val="231F20"/>
          <w:spacing w:val="3"/>
        </w:rPr>
        <w:t xml:space="preserve">and </w:t>
      </w:r>
      <w:r>
        <w:rPr>
          <w:color w:val="231F20"/>
        </w:rPr>
        <w:t xml:space="preserve">the contents of the shed were in the possession of the School District and that </w:t>
      </w:r>
      <w:r>
        <w:rPr>
          <w:color w:val="231F20"/>
          <w:spacing w:val="-4"/>
        </w:rPr>
        <w:t xml:space="preserve">Trevor </w:t>
      </w:r>
      <w:r>
        <w:rPr>
          <w:color w:val="231F20"/>
        </w:rPr>
        <w:t xml:space="preserve">entered the </w:t>
      </w:r>
      <w:r>
        <w:rPr>
          <w:color w:val="231F20"/>
          <w:spacing w:val="2"/>
        </w:rPr>
        <w:t xml:space="preserve">playground </w:t>
      </w:r>
      <w:r>
        <w:rPr>
          <w:color w:val="231F20"/>
        </w:rPr>
        <w:t xml:space="preserve">and the </w:t>
      </w:r>
      <w:r>
        <w:rPr>
          <w:color w:val="231F20"/>
          <w:spacing w:val="2"/>
        </w:rPr>
        <w:t xml:space="preserve">shed. </w:t>
      </w:r>
      <w:r>
        <w:rPr>
          <w:color w:val="231F20"/>
        </w:rPr>
        <w:t xml:space="preserve">It is </w:t>
      </w:r>
      <w:r>
        <w:rPr>
          <w:color w:val="231F20"/>
          <w:spacing w:val="2"/>
        </w:rPr>
        <w:t xml:space="preserve">also </w:t>
      </w:r>
      <w:r>
        <w:rPr>
          <w:color w:val="231F20"/>
        </w:rPr>
        <w:t xml:space="preserve">agreed </w:t>
      </w:r>
      <w:r>
        <w:rPr>
          <w:color w:val="231F20"/>
          <w:spacing w:val="3"/>
        </w:rPr>
        <w:t xml:space="preserve">that </w:t>
      </w:r>
      <w:r>
        <w:rPr>
          <w:color w:val="231F20"/>
        </w:rPr>
        <w:t>Trevor was not a trespasser on the playground, because</w:t>
      </w:r>
      <w:r>
        <w:rPr>
          <w:color w:val="231F20"/>
          <w:spacing w:val="-9"/>
        </w:rPr>
        <w:t xml:space="preserve"> </w:t>
      </w:r>
      <w:r>
        <w:rPr>
          <w:color w:val="231F20"/>
        </w:rPr>
        <w:t>children</w:t>
      </w:r>
      <w:r>
        <w:rPr>
          <w:color w:val="231F20"/>
          <w:spacing w:val="-9"/>
        </w:rPr>
        <w:t xml:space="preserve"> </w:t>
      </w:r>
      <w:r>
        <w:rPr>
          <w:color w:val="231F20"/>
        </w:rPr>
        <w:t>often</w:t>
      </w:r>
      <w:r>
        <w:rPr>
          <w:color w:val="231F20"/>
          <w:spacing w:val="-9"/>
        </w:rPr>
        <w:t xml:space="preserve"> </w:t>
      </w:r>
      <w:r>
        <w:rPr>
          <w:color w:val="231F20"/>
        </w:rPr>
        <w:t>played</w:t>
      </w:r>
      <w:r>
        <w:rPr>
          <w:color w:val="231F20"/>
          <w:spacing w:val="-9"/>
        </w:rPr>
        <w:t xml:space="preserve"> </w:t>
      </w:r>
      <w:r>
        <w:rPr>
          <w:color w:val="231F20"/>
        </w:rPr>
        <w:t>on</w:t>
      </w:r>
      <w:r>
        <w:rPr>
          <w:color w:val="231F20"/>
          <w:spacing w:val="-9"/>
        </w:rPr>
        <w:t xml:space="preserve"> </w:t>
      </w:r>
      <w:r>
        <w:rPr>
          <w:color w:val="231F20"/>
        </w:rPr>
        <w:t>the</w:t>
      </w:r>
      <w:r>
        <w:rPr>
          <w:color w:val="231F20"/>
          <w:spacing w:val="-9"/>
        </w:rPr>
        <w:t xml:space="preserve"> </w:t>
      </w:r>
      <w:r>
        <w:rPr>
          <w:color w:val="231F20"/>
        </w:rPr>
        <w:t>playground and fields when school was not in session.</w:t>
      </w:r>
    </w:p>
    <w:p w:rsidR="00025429" w:rsidRDefault="00025429" w:rsidP="00025429">
      <w:pPr>
        <w:pStyle w:val="BodyText"/>
        <w:kinsoku w:val="0"/>
        <w:overflowPunct w:val="0"/>
        <w:ind w:left="100" w:right="111" w:firstLine="240"/>
        <w:rPr>
          <w:color w:val="231F20"/>
        </w:rPr>
      </w:pPr>
      <w:r>
        <w:rPr>
          <w:color w:val="231F20"/>
          <w:spacing w:val="4"/>
        </w:rPr>
        <w:t xml:space="preserve">Even </w:t>
      </w:r>
      <w:r>
        <w:rPr>
          <w:color w:val="231F20"/>
          <w:spacing w:val="5"/>
        </w:rPr>
        <w:t xml:space="preserve">though </w:t>
      </w:r>
      <w:r>
        <w:rPr>
          <w:color w:val="231F20"/>
          <w:spacing w:val="3"/>
        </w:rPr>
        <w:t xml:space="preserve">it </w:t>
      </w:r>
      <w:r>
        <w:rPr>
          <w:color w:val="231F20"/>
          <w:spacing w:val="4"/>
        </w:rPr>
        <w:t xml:space="preserve">may </w:t>
      </w:r>
      <w:r>
        <w:rPr>
          <w:color w:val="231F20"/>
          <w:spacing w:val="3"/>
        </w:rPr>
        <w:t xml:space="preserve">be </w:t>
      </w:r>
      <w:r>
        <w:rPr>
          <w:color w:val="231F20"/>
          <w:spacing w:val="4"/>
        </w:rPr>
        <w:t xml:space="preserve">agreed that </w:t>
      </w:r>
      <w:r>
        <w:rPr>
          <w:color w:val="231F20"/>
          <w:spacing w:val="2"/>
        </w:rPr>
        <w:t xml:space="preserve">Trevor </w:t>
      </w:r>
      <w:r>
        <w:rPr>
          <w:color w:val="231F20"/>
        </w:rPr>
        <w:t>was an invitee and not a trespasser on the play- ground;</w:t>
      </w:r>
      <w:r>
        <w:rPr>
          <w:color w:val="231F20"/>
          <w:spacing w:val="-6"/>
        </w:rPr>
        <w:t xml:space="preserve"> </w:t>
      </w:r>
      <w:r>
        <w:rPr>
          <w:color w:val="231F20"/>
        </w:rPr>
        <w:t>however,</w:t>
      </w:r>
      <w:r>
        <w:rPr>
          <w:color w:val="231F20"/>
          <w:spacing w:val="-6"/>
        </w:rPr>
        <w:t xml:space="preserve"> </w:t>
      </w:r>
      <w:r>
        <w:rPr>
          <w:color w:val="231F20"/>
        </w:rPr>
        <w:t>that</w:t>
      </w:r>
      <w:r>
        <w:rPr>
          <w:color w:val="231F20"/>
          <w:spacing w:val="-6"/>
        </w:rPr>
        <w:t xml:space="preserve"> </w:t>
      </w:r>
      <w:r>
        <w:rPr>
          <w:color w:val="231F20"/>
        </w:rPr>
        <w:t>status</w:t>
      </w:r>
      <w:r>
        <w:rPr>
          <w:color w:val="231F20"/>
          <w:spacing w:val="-6"/>
        </w:rPr>
        <w:t xml:space="preserve"> </w:t>
      </w:r>
      <w:r>
        <w:rPr>
          <w:color w:val="231F20"/>
        </w:rPr>
        <w:t>applies</w:t>
      </w:r>
      <w:r>
        <w:rPr>
          <w:color w:val="231F20"/>
          <w:spacing w:val="-6"/>
        </w:rPr>
        <w:t xml:space="preserve"> </w:t>
      </w:r>
      <w:r>
        <w:rPr>
          <w:color w:val="231F20"/>
        </w:rPr>
        <w:t>“only</w:t>
      </w:r>
      <w:r>
        <w:rPr>
          <w:color w:val="231F20"/>
          <w:spacing w:val="-6"/>
        </w:rPr>
        <w:t xml:space="preserve"> </w:t>
      </w:r>
      <w:r>
        <w:rPr>
          <w:color w:val="231F20"/>
        </w:rPr>
        <w:t xml:space="preserve">while he is on </w:t>
      </w:r>
      <w:r>
        <w:rPr>
          <w:color w:val="231F20"/>
          <w:spacing w:val="2"/>
        </w:rPr>
        <w:t xml:space="preserve">the </w:t>
      </w:r>
      <w:r>
        <w:rPr>
          <w:color w:val="231F20"/>
          <w:spacing w:val="3"/>
        </w:rPr>
        <w:t xml:space="preserve">part </w:t>
      </w:r>
      <w:r>
        <w:rPr>
          <w:color w:val="231F20"/>
        </w:rPr>
        <w:t xml:space="preserve">of </w:t>
      </w:r>
      <w:r>
        <w:rPr>
          <w:color w:val="231F20"/>
          <w:spacing w:val="2"/>
        </w:rPr>
        <w:t xml:space="preserve">the </w:t>
      </w:r>
      <w:r>
        <w:rPr>
          <w:color w:val="231F20"/>
          <w:spacing w:val="3"/>
        </w:rPr>
        <w:t xml:space="preserve">land </w:t>
      </w:r>
      <w:r>
        <w:rPr>
          <w:color w:val="231F20"/>
        </w:rPr>
        <w:t xml:space="preserve">to </w:t>
      </w:r>
      <w:r>
        <w:rPr>
          <w:color w:val="231F20"/>
          <w:spacing w:val="3"/>
        </w:rPr>
        <w:t xml:space="preserve">which </w:t>
      </w:r>
      <w:r>
        <w:rPr>
          <w:color w:val="231F20"/>
          <w:spacing w:val="2"/>
        </w:rPr>
        <w:t xml:space="preserve">his </w:t>
      </w:r>
      <w:r>
        <w:rPr>
          <w:color w:val="231F20"/>
          <w:spacing w:val="4"/>
        </w:rPr>
        <w:t xml:space="preserve">invi- tation extends—or </w:t>
      </w:r>
      <w:r>
        <w:rPr>
          <w:color w:val="231F20"/>
          <w:spacing w:val="2"/>
        </w:rPr>
        <w:t xml:space="preserve">in </w:t>
      </w:r>
      <w:r>
        <w:rPr>
          <w:color w:val="231F20"/>
          <w:spacing w:val="4"/>
        </w:rPr>
        <w:t xml:space="preserve">other </w:t>
      </w:r>
      <w:r>
        <w:rPr>
          <w:color w:val="231F20"/>
          <w:spacing w:val="3"/>
        </w:rPr>
        <w:t xml:space="preserve">words, the part </w:t>
      </w:r>
      <w:r>
        <w:rPr>
          <w:color w:val="231F20"/>
          <w:spacing w:val="5"/>
        </w:rPr>
        <w:t xml:space="preserve">of </w:t>
      </w:r>
      <w:r>
        <w:rPr>
          <w:color w:val="231F20"/>
          <w:spacing w:val="3"/>
        </w:rPr>
        <w:t xml:space="preserve">the land upon </w:t>
      </w:r>
      <w:r>
        <w:rPr>
          <w:color w:val="231F20"/>
          <w:spacing w:val="4"/>
        </w:rPr>
        <w:t xml:space="preserve">which </w:t>
      </w:r>
      <w:r>
        <w:rPr>
          <w:color w:val="231F20"/>
          <w:spacing w:val="3"/>
        </w:rPr>
        <w:t xml:space="preserve">the </w:t>
      </w:r>
      <w:r>
        <w:rPr>
          <w:color w:val="231F20"/>
          <w:spacing w:val="4"/>
        </w:rPr>
        <w:t xml:space="preserve">possessor gives </w:t>
      </w:r>
      <w:r>
        <w:rPr>
          <w:color w:val="231F20"/>
          <w:spacing w:val="5"/>
        </w:rPr>
        <w:t xml:space="preserve">him </w:t>
      </w:r>
      <w:r>
        <w:rPr>
          <w:color w:val="231F20"/>
        </w:rPr>
        <w:t xml:space="preserve">reason to believe that his presence is desired for </w:t>
      </w:r>
      <w:r>
        <w:rPr>
          <w:color w:val="231F20"/>
          <w:spacing w:val="4"/>
        </w:rPr>
        <w:t xml:space="preserve">the </w:t>
      </w:r>
      <w:r>
        <w:rPr>
          <w:color w:val="231F20"/>
          <w:spacing w:val="5"/>
        </w:rPr>
        <w:t xml:space="preserve">purpose </w:t>
      </w:r>
      <w:r>
        <w:rPr>
          <w:color w:val="231F20"/>
          <w:spacing w:val="4"/>
        </w:rPr>
        <w:t xml:space="preserve">for which </w:t>
      </w:r>
      <w:r>
        <w:rPr>
          <w:color w:val="231F20"/>
          <w:spacing w:val="3"/>
        </w:rPr>
        <w:t xml:space="preserve">he </w:t>
      </w:r>
      <w:r>
        <w:rPr>
          <w:color w:val="231F20"/>
          <w:spacing w:val="4"/>
        </w:rPr>
        <w:t xml:space="preserve">has </w:t>
      </w:r>
      <w:r>
        <w:rPr>
          <w:color w:val="231F20"/>
          <w:spacing w:val="5"/>
        </w:rPr>
        <w:t xml:space="preserve">come.” </w:t>
      </w:r>
      <w:r>
        <w:rPr>
          <w:rFonts w:ascii="Book Antiqua" w:hAnsi="Book Antiqua" w:cs="Book Antiqua"/>
          <w:i/>
          <w:iCs/>
          <w:color w:val="231F20"/>
          <w:spacing w:val="6"/>
        </w:rPr>
        <w:t>Restate-</w:t>
      </w:r>
      <w:r>
        <w:rPr>
          <w:rFonts w:ascii="Book Antiqua" w:hAnsi="Book Antiqua" w:cs="Book Antiqua"/>
          <w:i/>
          <w:iCs/>
          <w:color w:val="231F20"/>
          <w:spacing w:val="59"/>
        </w:rPr>
        <w:t xml:space="preserve"> </w:t>
      </w:r>
      <w:r>
        <w:rPr>
          <w:rFonts w:ascii="Book Antiqua" w:hAnsi="Book Antiqua" w:cs="Book Antiqua"/>
          <w:i/>
          <w:iCs/>
          <w:color w:val="231F20"/>
          <w:spacing w:val="3"/>
        </w:rPr>
        <w:t xml:space="preserve">ment (Second) </w:t>
      </w:r>
      <w:r>
        <w:rPr>
          <w:rFonts w:ascii="Book Antiqua" w:hAnsi="Book Antiqua" w:cs="Book Antiqua"/>
          <w:i/>
          <w:iCs/>
          <w:color w:val="231F20"/>
        </w:rPr>
        <w:t>of Torts</w:t>
      </w:r>
      <w:r>
        <w:rPr>
          <w:color w:val="231F20"/>
        </w:rPr>
        <w:t xml:space="preserve">, § </w:t>
      </w:r>
      <w:r>
        <w:rPr>
          <w:color w:val="231F20"/>
          <w:spacing w:val="3"/>
        </w:rPr>
        <w:t xml:space="preserve">332, comment </w:t>
      </w:r>
      <w:r>
        <w:rPr>
          <w:rFonts w:ascii="Book Antiqua" w:hAnsi="Book Antiqua" w:cs="Book Antiqua"/>
          <w:i/>
          <w:iCs/>
          <w:color w:val="231F20"/>
        </w:rPr>
        <w:t xml:space="preserve">l </w:t>
      </w:r>
      <w:r>
        <w:rPr>
          <w:color w:val="231F20"/>
          <w:spacing w:val="4"/>
        </w:rPr>
        <w:t xml:space="preserve">(1965). </w:t>
      </w:r>
      <w:r>
        <w:rPr>
          <w:color w:val="231F20"/>
        </w:rPr>
        <w:t>For example, “where one enters a part of prem- ises reserved for the use of the occupant and his employees and to which there was no express or implied</w:t>
      </w:r>
      <w:r>
        <w:rPr>
          <w:color w:val="231F20"/>
          <w:spacing w:val="-8"/>
        </w:rPr>
        <w:t xml:space="preserve"> </w:t>
      </w:r>
      <w:r>
        <w:rPr>
          <w:color w:val="231F20"/>
        </w:rPr>
        <w:t>invitation</w:t>
      </w:r>
      <w:r>
        <w:rPr>
          <w:color w:val="231F20"/>
          <w:spacing w:val="-8"/>
        </w:rPr>
        <w:t xml:space="preserve"> </w:t>
      </w:r>
      <w:r>
        <w:rPr>
          <w:color w:val="231F20"/>
        </w:rPr>
        <w:t>to</w:t>
      </w:r>
      <w:r>
        <w:rPr>
          <w:color w:val="231F20"/>
          <w:spacing w:val="-8"/>
        </w:rPr>
        <w:t xml:space="preserve"> </w:t>
      </w:r>
      <w:r>
        <w:rPr>
          <w:color w:val="231F20"/>
        </w:rPr>
        <w:t>go,</w:t>
      </w:r>
      <w:r>
        <w:rPr>
          <w:color w:val="231F20"/>
          <w:spacing w:val="-8"/>
        </w:rPr>
        <w:t xml:space="preserve"> </w:t>
      </w:r>
      <w:r>
        <w:rPr>
          <w:color w:val="231F20"/>
        </w:rPr>
        <w:t>there</w:t>
      </w:r>
      <w:r>
        <w:rPr>
          <w:color w:val="231F20"/>
          <w:spacing w:val="-8"/>
        </w:rPr>
        <w:t xml:space="preserve"> </w:t>
      </w:r>
      <w:r>
        <w:rPr>
          <w:color w:val="231F20"/>
        </w:rPr>
        <w:t>can</w:t>
      </w:r>
      <w:r>
        <w:rPr>
          <w:color w:val="231F20"/>
          <w:spacing w:val="-8"/>
        </w:rPr>
        <w:t xml:space="preserve"> </w:t>
      </w:r>
      <w:r>
        <w:rPr>
          <w:color w:val="231F20"/>
        </w:rPr>
        <w:t>be</w:t>
      </w:r>
      <w:r>
        <w:rPr>
          <w:color w:val="231F20"/>
          <w:spacing w:val="-8"/>
        </w:rPr>
        <w:t xml:space="preserve"> </w:t>
      </w:r>
      <w:r>
        <w:rPr>
          <w:color w:val="231F20"/>
        </w:rPr>
        <w:t>no</w:t>
      </w:r>
      <w:r>
        <w:rPr>
          <w:color w:val="231F20"/>
          <w:spacing w:val="-8"/>
        </w:rPr>
        <w:t xml:space="preserve"> </w:t>
      </w:r>
      <w:r>
        <w:rPr>
          <w:color w:val="231F20"/>
        </w:rPr>
        <w:t xml:space="preserve">recovery for resulting </w:t>
      </w:r>
      <w:r>
        <w:rPr>
          <w:color w:val="231F20"/>
          <w:spacing w:val="-3"/>
        </w:rPr>
        <w:t xml:space="preserve">injury, </w:t>
      </w:r>
      <w:r>
        <w:rPr>
          <w:color w:val="231F20"/>
        </w:rPr>
        <w:t>even though he is an invitee to other parts of the premises.” . .</w:t>
      </w:r>
      <w:r>
        <w:rPr>
          <w:color w:val="231F20"/>
          <w:spacing w:val="-4"/>
        </w:rPr>
        <w:t xml:space="preserve"> </w:t>
      </w:r>
      <w:r>
        <w:rPr>
          <w:color w:val="231F20"/>
        </w:rPr>
        <w:t>.</w:t>
      </w:r>
    </w:p>
    <w:p w:rsidR="00025429" w:rsidRDefault="00025429" w:rsidP="00025429">
      <w:pPr>
        <w:pStyle w:val="BodyText"/>
        <w:kinsoku w:val="0"/>
        <w:overflowPunct w:val="0"/>
        <w:ind w:left="100" w:right="112" w:firstLine="240"/>
        <w:rPr>
          <w:color w:val="231F20"/>
        </w:rPr>
      </w:pPr>
      <w:r>
        <w:rPr>
          <w:color w:val="231F20"/>
        </w:rPr>
        <w:t xml:space="preserve">. . . The swings and monkey bars were on the </w:t>
      </w:r>
      <w:r>
        <w:rPr>
          <w:color w:val="231F20"/>
          <w:spacing w:val="2"/>
        </w:rPr>
        <w:t xml:space="preserve">premises </w:t>
      </w:r>
      <w:r>
        <w:rPr>
          <w:color w:val="231F20"/>
        </w:rPr>
        <w:t xml:space="preserve">for </w:t>
      </w:r>
      <w:r>
        <w:rPr>
          <w:color w:val="231F20"/>
          <w:spacing w:val="2"/>
        </w:rPr>
        <w:t xml:space="preserve">students </w:t>
      </w:r>
      <w:r>
        <w:rPr>
          <w:color w:val="231F20"/>
        </w:rPr>
        <w:t xml:space="preserve">to </w:t>
      </w:r>
      <w:r>
        <w:rPr>
          <w:color w:val="231F20"/>
          <w:spacing w:val="2"/>
        </w:rPr>
        <w:t xml:space="preserve">play </w:t>
      </w:r>
      <w:r>
        <w:rPr>
          <w:color w:val="231F20"/>
        </w:rPr>
        <w:t xml:space="preserve">on </w:t>
      </w:r>
      <w:r>
        <w:rPr>
          <w:color w:val="231F20"/>
          <w:spacing w:val="2"/>
        </w:rPr>
        <w:t xml:space="preserve">during </w:t>
      </w:r>
      <w:r>
        <w:rPr>
          <w:color w:val="231F20"/>
          <w:spacing w:val="3"/>
        </w:rPr>
        <w:t xml:space="preserve">school </w:t>
      </w:r>
      <w:r>
        <w:rPr>
          <w:color w:val="231F20"/>
        </w:rPr>
        <w:t xml:space="preserve">and the School District gave children, including </w:t>
      </w:r>
      <w:r>
        <w:rPr>
          <w:color w:val="231F20"/>
          <w:spacing w:val="-5"/>
        </w:rPr>
        <w:t xml:space="preserve">Trevor, </w:t>
      </w:r>
      <w:r>
        <w:rPr>
          <w:color w:val="231F20"/>
        </w:rPr>
        <w:t xml:space="preserve">reason to believe that their presence was also permitted for the purpose of playing on the playground equipment when the school was not in </w:t>
      </w:r>
      <w:r>
        <w:rPr>
          <w:color w:val="231F20"/>
          <w:spacing w:val="3"/>
        </w:rPr>
        <w:t xml:space="preserve">session. </w:t>
      </w:r>
      <w:r>
        <w:rPr>
          <w:color w:val="231F20"/>
          <w:spacing w:val="2"/>
        </w:rPr>
        <w:t xml:space="preserve">The </w:t>
      </w:r>
      <w:r>
        <w:rPr>
          <w:color w:val="231F20"/>
          <w:spacing w:val="3"/>
        </w:rPr>
        <w:t xml:space="preserve">School District, </w:t>
      </w:r>
      <w:r>
        <w:rPr>
          <w:color w:val="231F20"/>
        </w:rPr>
        <w:t xml:space="preserve">however, </w:t>
      </w:r>
      <w:r>
        <w:rPr>
          <w:color w:val="231F20"/>
          <w:spacing w:val="4"/>
        </w:rPr>
        <w:t xml:space="preserve">used </w:t>
      </w:r>
      <w:r>
        <w:rPr>
          <w:color w:val="231F20"/>
        </w:rPr>
        <w:t xml:space="preserve">the </w:t>
      </w:r>
      <w:r>
        <w:rPr>
          <w:color w:val="231F20"/>
          <w:spacing w:val="2"/>
        </w:rPr>
        <w:t xml:space="preserve">shed </w:t>
      </w:r>
      <w:r>
        <w:rPr>
          <w:color w:val="231F20"/>
        </w:rPr>
        <w:t xml:space="preserve">to store </w:t>
      </w:r>
      <w:r>
        <w:rPr>
          <w:color w:val="231F20"/>
          <w:spacing w:val="2"/>
        </w:rPr>
        <w:t xml:space="preserve">equipment </w:t>
      </w:r>
      <w:r>
        <w:rPr>
          <w:color w:val="231F20"/>
        </w:rPr>
        <w:t xml:space="preserve">and </w:t>
      </w:r>
      <w:r>
        <w:rPr>
          <w:color w:val="231F20"/>
          <w:spacing w:val="2"/>
        </w:rPr>
        <w:t xml:space="preserve">materials </w:t>
      </w:r>
      <w:r>
        <w:rPr>
          <w:color w:val="231F20"/>
          <w:spacing w:val="3"/>
        </w:rPr>
        <w:t xml:space="preserve">and </w:t>
      </w:r>
      <w:r>
        <w:rPr>
          <w:color w:val="231F20"/>
        </w:rPr>
        <w:t>plaintiff introduced no evidence that the School District</w:t>
      </w:r>
      <w:r>
        <w:rPr>
          <w:color w:val="231F20"/>
          <w:spacing w:val="-5"/>
        </w:rPr>
        <w:t xml:space="preserve"> </w:t>
      </w:r>
      <w:r>
        <w:rPr>
          <w:color w:val="231F20"/>
        </w:rPr>
        <w:t>allowed</w:t>
      </w:r>
      <w:r>
        <w:rPr>
          <w:color w:val="231F20"/>
          <w:spacing w:val="-5"/>
        </w:rPr>
        <w:t xml:space="preserve"> </w:t>
      </w:r>
      <w:r>
        <w:rPr>
          <w:color w:val="231F20"/>
        </w:rPr>
        <w:t>the</w:t>
      </w:r>
      <w:r>
        <w:rPr>
          <w:color w:val="231F20"/>
          <w:spacing w:val="-5"/>
        </w:rPr>
        <w:t xml:space="preserve"> </w:t>
      </w:r>
      <w:r>
        <w:rPr>
          <w:color w:val="231F20"/>
        </w:rPr>
        <w:t>children</w:t>
      </w:r>
      <w:r>
        <w:rPr>
          <w:color w:val="231F20"/>
          <w:spacing w:val="-5"/>
        </w:rPr>
        <w:t xml:space="preserve"> </w:t>
      </w:r>
      <w:r>
        <w:rPr>
          <w:color w:val="231F20"/>
        </w:rPr>
        <w:t>to</w:t>
      </w:r>
      <w:r>
        <w:rPr>
          <w:color w:val="231F20"/>
          <w:spacing w:val="-5"/>
        </w:rPr>
        <w:t xml:space="preserve"> </w:t>
      </w:r>
      <w:r>
        <w:rPr>
          <w:color w:val="231F20"/>
        </w:rPr>
        <w:t>play</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 xml:space="preserve">build- ing when school was in session or when it </w:t>
      </w:r>
      <w:r>
        <w:rPr>
          <w:color w:val="231F20"/>
          <w:spacing w:val="2"/>
        </w:rPr>
        <w:t xml:space="preserve">was not. Therefore, </w:t>
      </w:r>
      <w:r>
        <w:rPr>
          <w:color w:val="231F20"/>
        </w:rPr>
        <w:t xml:space="preserve">the </w:t>
      </w:r>
      <w:r>
        <w:rPr>
          <w:color w:val="231F20"/>
          <w:spacing w:val="2"/>
        </w:rPr>
        <w:t xml:space="preserve">court </w:t>
      </w:r>
      <w:r>
        <w:rPr>
          <w:color w:val="231F20"/>
        </w:rPr>
        <w:t xml:space="preserve">did not err in </w:t>
      </w:r>
      <w:r>
        <w:rPr>
          <w:color w:val="231F20"/>
          <w:spacing w:val="3"/>
        </w:rPr>
        <w:t xml:space="preserve">finding that plaintiff failed </w:t>
      </w:r>
      <w:r>
        <w:rPr>
          <w:color w:val="231F20"/>
        </w:rPr>
        <w:t xml:space="preserve">to </w:t>
      </w:r>
      <w:r>
        <w:rPr>
          <w:color w:val="231F20"/>
          <w:spacing w:val="3"/>
        </w:rPr>
        <w:t xml:space="preserve">raise </w:t>
      </w:r>
      <w:r>
        <w:rPr>
          <w:color w:val="231F20"/>
        </w:rPr>
        <w:t xml:space="preserve">a </w:t>
      </w:r>
      <w:r>
        <w:rPr>
          <w:color w:val="231F20"/>
          <w:spacing w:val="3"/>
        </w:rPr>
        <w:t xml:space="preserve">genuine issue </w:t>
      </w:r>
      <w:r>
        <w:rPr>
          <w:color w:val="231F20"/>
          <w:spacing w:val="4"/>
        </w:rPr>
        <w:t xml:space="preserve">of material </w:t>
      </w:r>
      <w:r>
        <w:rPr>
          <w:color w:val="231F20"/>
          <w:spacing w:val="3"/>
        </w:rPr>
        <w:t xml:space="preserve">fact </w:t>
      </w:r>
      <w:r>
        <w:rPr>
          <w:color w:val="231F20"/>
          <w:spacing w:val="4"/>
        </w:rPr>
        <w:t xml:space="preserve">whether </w:t>
      </w:r>
      <w:r>
        <w:rPr>
          <w:color w:val="231F20"/>
        </w:rPr>
        <w:t xml:space="preserve">Trevor </w:t>
      </w:r>
      <w:r>
        <w:rPr>
          <w:color w:val="231F20"/>
          <w:spacing w:val="3"/>
        </w:rPr>
        <w:t xml:space="preserve">was </w:t>
      </w:r>
      <w:r>
        <w:rPr>
          <w:color w:val="231F20"/>
        </w:rPr>
        <w:t xml:space="preserve">a </w:t>
      </w:r>
      <w:r>
        <w:rPr>
          <w:color w:val="231F20"/>
          <w:spacing w:val="4"/>
        </w:rPr>
        <w:t xml:space="preserve">trespasser </w:t>
      </w:r>
      <w:r>
        <w:rPr>
          <w:color w:val="231F20"/>
        </w:rPr>
        <w:t>when he entered the</w:t>
      </w:r>
      <w:r>
        <w:rPr>
          <w:color w:val="231F20"/>
          <w:spacing w:val="-4"/>
        </w:rPr>
        <w:t xml:space="preserve"> </w:t>
      </w:r>
      <w:r>
        <w:rPr>
          <w:color w:val="231F20"/>
        </w:rPr>
        <w:t>shed.</w:t>
      </w:r>
    </w:p>
    <w:p w:rsidR="00025429" w:rsidRDefault="00025429" w:rsidP="00025429">
      <w:pPr>
        <w:pStyle w:val="BodyText"/>
        <w:kinsoku w:val="0"/>
        <w:overflowPunct w:val="0"/>
        <w:ind w:left="100" w:right="112" w:firstLine="240"/>
        <w:rPr>
          <w:color w:val="231F20"/>
        </w:rPr>
      </w:pPr>
      <w:r>
        <w:rPr>
          <w:color w:val="231F20"/>
        </w:rPr>
        <w:t xml:space="preserve">Plaintiff next argues that, even if Trevor </w:t>
      </w:r>
      <w:r>
        <w:rPr>
          <w:color w:val="231F20"/>
          <w:spacing w:val="2"/>
        </w:rPr>
        <w:t xml:space="preserve">was </w:t>
      </w:r>
      <w:r>
        <w:rPr>
          <w:color w:val="231F20"/>
        </w:rPr>
        <w:t xml:space="preserve">a </w:t>
      </w:r>
      <w:r>
        <w:rPr>
          <w:color w:val="231F20"/>
          <w:spacing w:val="3"/>
        </w:rPr>
        <w:t xml:space="preserve">trespasser when </w:t>
      </w:r>
      <w:r>
        <w:rPr>
          <w:color w:val="231F20"/>
        </w:rPr>
        <w:t xml:space="preserve">he </w:t>
      </w:r>
      <w:r>
        <w:rPr>
          <w:color w:val="231F20"/>
          <w:spacing w:val="3"/>
        </w:rPr>
        <w:t xml:space="preserve">entered </w:t>
      </w:r>
      <w:r>
        <w:rPr>
          <w:color w:val="231F20"/>
          <w:spacing w:val="2"/>
        </w:rPr>
        <w:t xml:space="preserve">the </w:t>
      </w:r>
      <w:r>
        <w:rPr>
          <w:color w:val="231F20"/>
          <w:spacing w:val="3"/>
        </w:rPr>
        <w:t xml:space="preserve">cinder </w:t>
      </w:r>
      <w:r>
        <w:rPr>
          <w:color w:val="231F20"/>
          <w:spacing w:val="4"/>
        </w:rPr>
        <w:t xml:space="preserve">block shed, </w:t>
      </w:r>
      <w:r>
        <w:rPr>
          <w:color w:val="231F20"/>
          <w:spacing w:val="3"/>
        </w:rPr>
        <w:t xml:space="preserve">there </w:t>
      </w:r>
      <w:r>
        <w:rPr>
          <w:color w:val="231F20"/>
          <w:spacing w:val="2"/>
        </w:rPr>
        <w:t xml:space="preserve">is </w:t>
      </w:r>
      <w:r>
        <w:rPr>
          <w:color w:val="231F20"/>
        </w:rPr>
        <w:t xml:space="preserve">a </w:t>
      </w:r>
      <w:r>
        <w:rPr>
          <w:color w:val="231F20"/>
          <w:spacing w:val="4"/>
        </w:rPr>
        <w:t xml:space="preserve">genuine issue </w:t>
      </w:r>
      <w:r>
        <w:rPr>
          <w:color w:val="231F20"/>
          <w:spacing w:val="2"/>
        </w:rPr>
        <w:t xml:space="preserve">of </w:t>
      </w:r>
      <w:r>
        <w:rPr>
          <w:color w:val="231F20"/>
          <w:spacing w:val="4"/>
        </w:rPr>
        <w:t xml:space="preserve">material </w:t>
      </w:r>
      <w:r>
        <w:rPr>
          <w:color w:val="231F20"/>
          <w:spacing w:val="5"/>
        </w:rPr>
        <w:t xml:space="preserve">fact </w:t>
      </w:r>
      <w:r>
        <w:rPr>
          <w:color w:val="231F20"/>
          <w:spacing w:val="4"/>
        </w:rPr>
        <w:t xml:space="preserve">whether </w:t>
      </w:r>
      <w:r>
        <w:rPr>
          <w:color w:val="231F20"/>
          <w:spacing w:val="3"/>
        </w:rPr>
        <w:t xml:space="preserve">the </w:t>
      </w:r>
      <w:r>
        <w:rPr>
          <w:color w:val="231F20"/>
          <w:spacing w:val="4"/>
        </w:rPr>
        <w:t xml:space="preserve">School District </w:t>
      </w:r>
      <w:r>
        <w:rPr>
          <w:color w:val="231F20"/>
          <w:spacing w:val="3"/>
        </w:rPr>
        <w:t xml:space="preserve">owed him </w:t>
      </w:r>
      <w:r>
        <w:rPr>
          <w:color w:val="231F20"/>
        </w:rPr>
        <w:t xml:space="preserve">a </w:t>
      </w:r>
      <w:r>
        <w:rPr>
          <w:color w:val="231F20"/>
          <w:spacing w:val="5"/>
        </w:rPr>
        <w:t xml:space="preserve">duty </w:t>
      </w:r>
      <w:r>
        <w:rPr>
          <w:color w:val="231F20"/>
        </w:rPr>
        <w:t>under the attractive nuisance doctrine. . . . [W]e adopted</w:t>
      </w:r>
      <w:r>
        <w:rPr>
          <w:color w:val="231F20"/>
          <w:spacing w:val="-13"/>
        </w:rPr>
        <w:t xml:space="preserve"> </w:t>
      </w:r>
      <w:r>
        <w:rPr>
          <w:color w:val="231F20"/>
        </w:rPr>
        <w:t>the</w:t>
      </w:r>
      <w:r>
        <w:rPr>
          <w:color w:val="231F20"/>
          <w:spacing w:val="-13"/>
        </w:rPr>
        <w:t xml:space="preserve"> </w:t>
      </w:r>
      <w:r>
        <w:rPr>
          <w:color w:val="231F20"/>
        </w:rPr>
        <w:t>attractive</w:t>
      </w:r>
      <w:r>
        <w:rPr>
          <w:color w:val="231F20"/>
          <w:spacing w:val="-13"/>
        </w:rPr>
        <w:t xml:space="preserve"> </w:t>
      </w:r>
      <w:r>
        <w:rPr>
          <w:color w:val="231F20"/>
        </w:rPr>
        <w:t>nuisance</w:t>
      </w:r>
      <w:r>
        <w:rPr>
          <w:color w:val="231F20"/>
          <w:spacing w:val="-13"/>
        </w:rPr>
        <w:t xml:space="preserve"> </w:t>
      </w:r>
      <w:r>
        <w:rPr>
          <w:color w:val="231F20"/>
        </w:rPr>
        <w:t>doctrine</w:t>
      </w:r>
      <w:r>
        <w:rPr>
          <w:color w:val="231F20"/>
          <w:spacing w:val="-13"/>
        </w:rPr>
        <w:t xml:space="preserve"> </w:t>
      </w:r>
      <w:r>
        <w:rPr>
          <w:color w:val="231F20"/>
        </w:rPr>
        <w:t>as</w:t>
      </w:r>
      <w:r>
        <w:rPr>
          <w:color w:val="231F20"/>
          <w:spacing w:val="-13"/>
        </w:rPr>
        <w:t xml:space="preserve"> </w:t>
      </w:r>
      <w:r>
        <w:rPr>
          <w:color w:val="231F20"/>
        </w:rPr>
        <w:t xml:space="preserve">stated in </w:t>
      </w:r>
      <w:r>
        <w:rPr>
          <w:rFonts w:ascii="Book Antiqua" w:hAnsi="Book Antiqua" w:cs="Book Antiqua"/>
          <w:i/>
          <w:iCs/>
          <w:color w:val="231F20"/>
        </w:rPr>
        <w:t xml:space="preserve">Restatement (Second) of </w:t>
      </w:r>
      <w:r>
        <w:rPr>
          <w:rFonts w:ascii="Book Antiqua" w:hAnsi="Book Antiqua" w:cs="Book Antiqua"/>
          <w:i/>
          <w:iCs/>
          <w:color w:val="231F20"/>
          <w:spacing w:val="-5"/>
        </w:rPr>
        <w:t xml:space="preserve">Torts </w:t>
      </w:r>
      <w:r>
        <w:rPr>
          <w:color w:val="231F20"/>
        </w:rPr>
        <w:t>§ 339</w:t>
      </w:r>
      <w:r>
        <w:rPr>
          <w:color w:val="231F20"/>
          <w:spacing w:val="6"/>
        </w:rPr>
        <w:t xml:space="preserve"> </w:t>
      </w:r>
      <w:r>
        <w:rPr>
          <w:color w:val="231F20"/>
        </w:rPr>
        <w:t>(1965).</w:t>
      </w:r>
    </w:p>
    <w:p w:rsidR="00025429" w:rsidRDefault="00025429" w:rsidP="00025429">
      <w:pPr>
        <w:pStyle w:val="BodyText"/>
        <w:kinsoku w:val="0"/>
        <w:overflowPunct w:val="0"/>
        <w:ind w:left="100" w:right="113" w:firstLine="240"/>
        <w:rPr>
          <w:color w:val="231F20"/>
        </w:rPr>
      </w:pPr>
      <w:r>
        <w:rPr>
          <w:color w:val="231F20"/>
        </w:rPr>
        <w:t>We adopted the attractive nuisance doctrine with the caveat that we would strictly interpret the doctrine, . . . In affirming the court’s sum- mary judgment in favor of the defendant, we fo- cused on whether the child appreciated the  risk</w:t>
      </w:r>
    </w:p>
    <w:p w:rsidR="00025429" w:rsidRDefault="00025429" w:rsidP="00025429">
      <w:pPr>
        <w:pStyle w:val="BodyText"/>
        <w:kinsoku w:val="0"/>
        <w:overflowPunct w:val="0"/>
        <w:ind w:left="100" w:right="113" w:firstLine="240"/>
        <w:rPr>
          <w:color w:val="231F20"/>
        </w:rPr>
        <w:sectPr w:rsidR="00025429">
          <w:type w:val="continuous"/>
          <w:pgSz w:w="11520" w:h="14400"/>
          <w:pgMar w:top="340" w:right="1440" w:bottom="280" w:left="1340" w:header="720" w:footer="720" w:gutter="0"/>
          <w:cols w:num="2" w:space="720" w:equalWidth="0">
            <w:col w:w="4189" w:space="251"/>
            <w:col w:w="4300"/>
          </w:cols>
          <w:noEndnote/>
        </w:sectPr>
      </w:pPr>
    </w:p>
    <w:p w:rsidR="00025429" w:rsidRDefault="00025429" w:rsidP="00025429">
      <w:pPr>
        <w:pStyle w:val="BodyText"/>
        <w:kinsoku w:val="0"/>
        <w:overflowPunct w:val="0"/>
        <w:spacing w:before="11" w:line="240" w:lineRule="auto"/>
        <w:jc w:val="left"/>
        <w:rPr>
          <w:sz w:val="13"/>
          <w:szCs w:val="13"/>
        </w:rPr>
      </w:pPr>
    </w:p>
    <w:p w:rsidR="00025429" w:rsidRDefault="00025429" w:rsidP="00025429">
      <w:pPr>
        <w:pStyle w:val="BodyText"/>
        <w:kinsoku w:val="0"/>
        <w:overflowPunct w:val="0"/>
        <w:spacing w:before="11" w:line="240" w:lineRule="auto"/>
        <w:jc w:val="left"/>
        <w:rPr>
          <w:sz w:val="13"/>
          <w:szCs w:val="13"/>
        </w:rPr>
        <w:sectPr w:rsidR="00025429">
          <w:headerReference w:type="even" r:id="rId71"/>
          <w:headerReference w:type="default" r:id="rId72"/>
          <w:pgSz w:w="11520" w:h="14400"/>
          <w:pgMar w:top="980" w:right="1320" w:bottom="280" w:left="1460" w:header="751" w:footer="0" w:gutter="0"/>
          <w:pgNumType w:start="742"/>
          <w:cols w:space="720" w:equalWidth="0">
            <w:col w:w="8740"/>
          </w:cols>
          <w:noEndnote/>
        </w:sectPr>
      </w:pPr>
    </w:p>
    <w:p w:rsidR="00025429" w:rsidRDefault="00025429" w:rsidP="00025429">
      <w:pPr>
        <w:pStyle w:val="BodyText"/>
        <w:kinsoku w:val="0"/>
        <w:overflowPunct w:val="0"/>
        <w:spacing w:before="85"/>
        <w:ind w:left="100" w:right="2"/>
        <w:rPr>
          <w:color w:val="231F20"/>
        </w:rPr>
      </w:pPr>
      <w:r>
        <w:rPr>
          <w:color w:val="231F20"/>
        </w:rPr>
        <w:t>at the time of the accident and noted one com- mentator’s statement that:</w:t>
      </w:r>
    </w:p>
    <w:p w:rsidR="00025429" w:rsidRDefault="00025429" w:rsidP="00025429">
      <w:pPr>
        <w:pStyle w:val="BodyText"/>
        <w:kinsoku w:val="0"/>
        <w:overflowPunct w:val="0"/>
        <w:ind w:left="100" w:firstLine="240"/>
        <w:rPr>
          <w:color w:val="231F20"/>
        </w:rPr>
      </w:pPr>
      <w:r>
        <w:rPr>
          <w:color w:val="231F20"/>
        </w:rPr>
        <w:t xml:space="preserve">[t]he child, because of his immaturity, </w:t>
      </w:r>
      <w:r>
        <w:rPr>
          <w:color w:val="231F20"/>
          <w:spacing w:val="2"/>
        </w:rPr>
        <w:t xml:space="preserve">either </w:t>
      </w:r>
      <w:r>
        <w:rPr>
          <w:color w:val="231F20"/>
          <w:spacing w:val="5"/>
        </w:rPr>
        <w:t xml:space="preserve">must </w:t>
      </w:r>
      <w:r>
        <w:rPr>
          <w:color w:val="231F20"/>
          <w:spacing w:val="4"/>
        </w:rPr>
        <w:t xml:space="preserve">not </w:t>
      </w:r>
      <w:r>
        <w:rPr>
          <w:color w:val="231F20"/>
          <w:spacing w:val="6"/>
        </w:rPr>
        <w:t xml:space="preserve">discover </w:t>
      </w:r>
      <w:r>
        <w:rPr>
          <w:color w:val="231F20"/>
          <w:spacing w:val="4"/>
        </w:rPr>
        <w:t xml:space="preserve">the </w:t>
      </w:r>
      <w:r>
        <w:rPr>
          <w:color w:val="231F20"/>
          <w:spacing w:val="6"/>
        </w:rPr>
        <w:t xml:space="preserve">condition </w:t>
      </w:r>
      <w:r>
        <w:rPr>
          <w:color w:val="231F20"/>
          <w:spacing w:val="3"/>
        </w:rPr>
        <w:t xml:space="preserve">or </w:t>
      </w:r>
      <w:r>
        <w:rPr>
          <w:color w:val="231F20"/>
          <w:spacing w:val="5"/>
        </w:rPr>
        <w:t xml:space="preserve">must </w:t>
      </w:r>
      <w:r>
        <w:rPr>
          <w:color w:val="231F20"/>
          <w:spacing w:val="7"/>
        </w:rPr>
        <w:t xml:space="preserve">not </w:t>
      </w:r>
      <w:r>
        <w:rPr>
          <w:color w:val="231F20"/>
          <w:spacing w:val="3"/>
        </w:rPr>
        <w:t xml:space="preserve">in </w:t>
      </w:r>
      <w:r>
        <w:rPr>
          <w:color w:val="231F20"/>
          <w:spacing w:val="4"/>
        </w:rPr>
        <w:t xml:space="preserve">fact </w:t>
      </w:r>
      <w:r>
        <w:rPr>
          <w:color w:val="231F20"/>
          <w:spacing w:val="5"/>
        </w:rPr>
        <w:t xml:space="preserve">appreciate </w:t>
      </w:r>
      <w:r>
        <w:rPr>
          <w:color w:val="231F20"/>
          <w:spacing w:val="4"/>
        </w:rPr>
        <w:t xml:space="preserve">the </w:t>
      </w:r>
      <w:r>
        <w:rPr>
          <w:color w:val="231F20"/>
          <w:spacing w:val="5"/>
        </w:rPr>
        <w:t xml:space="preserve">danger involved. </w:t>
      </w:r>
      <w:r>
        <w:rPr>
          <w:color w:val="231F20"/>
          <w:spacing w:val="6"/>
        </w:rPr>
        <w:t>Since</w:t>
      </w:r>
      <w:r>
        <w:rPr>
          <w:color w:val="231F20"/>
          <w:spacing w:val="59"/>
        </w:rPr>
        <w:t xml:space="preserve"> </w:t>
      </w:r>
      <w:r>
        <w:rPr>
          <w:color w:val="231F20"/>
        </w:rPr>
        <w:t xml:space="preserve">the principal reason for the rule distinguishing </w:t>
      </w:r>
      <w:r>
        <w:rPr>
          <w:color w:val="231F20"/>
          <w:spacing w:val="2"/>
        </w:rPr>
        <w:t xml:space="preserve">trespassing children </w:t>
      </w:r>
      <w:r>
        <w:rPr>
          <w:color w:val="231F20"/>
        </w:rPr>
        <w:t xml:space="preserve">from </w:t>
      </w:r>
      <w:r>
        <w:rPr>
          <w:color w:val="231F20"/>
          <w:spacing w:val="2"/>
        </w:rPr>
        <w:t xml:space="preserve">trespassing adults </w:t>
      </w:r>
      <w:r>
        <w:rPr>
          <w:color w:val="231F20"/>
          <w:spacing w:val="3"/>
        </w:rPr>
        <w:t xml:space="preserve">is </w:t>
      </w:r>
      <w:r>
        <w:rPr>
          <w:color w:val="231F20"/>
        </w:rPr>
        <w:t xml:space="preserve">the </w:t>
      </w:r>
      <w:r>
        <w:rPr>
          <w:color w:val="231F20"/>
          <w:spacing w:val="2"/>
        </w:rPr>
        <w:t xml:space="preserve">inability </w:t>
      </w:r>
      <w:r>
        <w:rPr>
          <w:color w:val="231F20"/>
        </w:rPr>
        <w:t xml:space="preserve">of the </w:t>
      </w:r>
      <w:r>
        <w:rPr>
          <w:color w:val="231F20"/>
          <w:spacing w:val="2"/>
        </w:rPr>
        <w:t xml:space="preserve">child </w:t>
      </w:r>
      <w:r>
        <w:rPr>
          <w:color w:val="231F20"/>
        </w:rPr>
        <w:t xml:space="preserve">to protect </w:t>
      </w:r>
      <w:r>
        <w:rPr>
          <w:color w:val="231F20"/>
          <w:spacing w:val="2"/>
        </w:rPr>
        <w:t xml:space="preserve">himself, </w:t>
      </w:r>
      <w:r>
        <w:rPr>
          <w:color w:val="231F20"/>
          <w:spacing w:val="3"/>
        </w:rPr>
        <w:t xml:space="preserve">the courts have been quite firm </w:t>
      </w:r>
      <w:r>
        <w:rPr>
          <w:color w:val="231F20"/>
        </w:rPr>
        <w:t xml:space="preserve">in </w:t>
      </w:r>
      <w:r>
        <w:rPr>
          <w:color w:val="231F20"/>
          <w:spacing w:val="3"/>
        </w:rPr>
        <w:t xml:space="preserve">their </w:t>
      </w:r>
      <w:r>
        <w:rPr>
          <w:color w:val="231F20"/>
          <w:spacing w:val="4"/>
        </w:rPr>
        <w:t xml:space="preserve">insistence </w:t>
      </w:r>
      <w:r>
        <w:rPr>
          <w:color w:val="231F20"/>
          <w:spacing w:val="2"/>
        </w:rPr>
        <w:t xml:space="preserve">that </w:t>
      </w:r>
      <w:r>
        <w:rPr>
          <w:color w:val="231F20"/>
        </w:rPr>
        <w:t xml:space="preserve">if the </w:t>
      </w:r>
      <w:r>
        <w:rPr>
          <w:color w:val="231F20"/>
          <w:spacing w:val="2"/>
        </w:rPr>
        <w:t xml:space="preserve">child </w:t>
      </w:r>
      <w:r>
        <w:rPr>
          <w:color w:val="231F20"/>
        </w:rPr>
        <w:t xml:space="preserve">is </w:t>
      </w:r>
      <w:r>
        <w:rPr>
          <w:color w:val="231F20"/>
          <w:spacing w:val="2"/>
        </w:rPr>
        <w:t xml:space="preserve">fully </w:t>
      </w:r>
      <w:r>
        <w:rPr>
          <w:color w:val="231F20"/>
        </w:rPr>
        <w:t xml:space="preserve">aware of the </w:t>
      </w:r>
      <w:r>
        <w:rPr>
          <w:color w:val="231F20"/>
          <w:spacing w:val="3"/>
        </w:rPr>
        <w:t xml:space="preserve">condition, </w:t>
      </w:r>
      <w:r>
        <w:rPr>
          <w:color w:val="231F20"/>
          <w:spacing w:val="6"/>
        </w:rPr>
        <w:t xml:space="preserve">understands </w:t>
      </w:r>
      <w:r>
        <w:rPr>
          <w:color w:val="231F20"/>
          <w:spacing w:val="4"/>
        </w:rPr>
        <w:t xml:space="preserve">the </w:t>
      </w:r>
      <w:r>
        <w:rPr>
          <w:color w:val="231F20"/>
          <w:spacing w:val="5"/>
        </w:rPr>
        <w:t xml:space="preserve">risk which </w:t>
      </w:r>
      <w:r>
        <w:rPr>
          <w:color w:val="231F20"/>
          <w:spacing w:val="3"/>
        </w:rPr>
        <w:t xml:space="preserve">it </w:t>
      </w:r>
      <w:r>
        <w:rPr>
          <w:color w:val="231F20"/>
          <w:spacing w:val="6"/>
        </w:rPr>
        <w:t xml:space="preserve">carries, </w:t>
      </w:r>
      <w:r>
        <w:rPr>
          <w:color w:val="231F20"/>
          <w:spacing w:val="4"/>
        </w:rPr>
        <w:t xml:space="preserve">and </w:t>
      </w:r>
      <w:r>
        <w:rPr>
          <w:color w:val="231F20"/>
          <w:spacing w:val="7"/>
        </w:rPr>
        <w:t xml:space="preserve">is </w:t>
      </w:r>
      <w:r>
        <w:rPr>
          <w:color w:val="231F20"/>
        </w:rPr>
        <w:t>quite able to avoid it, he stands in no better</w:t>
      </w:r>
      <w:r>
        <w:rPr>
          <w:color w:val="231F20"/>
          <w:spacing w:val="-11"/>
        </w:rPr>
        <w:t xml:space="preserve"> </w:t>
      </w:r>
      <w:r>
        <w:rPr>
          <w:color w:val="231F20"/>
        </w:rPr>
        <w:t xml:space="preserve">posi- tion than an adult with similar knowledge </w:t>
      </w:r>
      <w:r>
        <w:rPr>
          <w:color w:val="231F20"/>
          <w:spacing w:val="2"/>
        </w:rPr>
        <w:t xml:space="preserve">and </w:t>
      </w:r>
      <w:r>
        <w:rPr>
          <w:color w:val="231F20"/>
        </w:rPr>
        <w:t>understanding. . . .</w:t>
      </w:r>
    </w:p>
    <w:p w:rsidR="00025429" w:rsidRDefault="00025429" w:rsidP="00025429">
      <w:pPr>
        <w:pStyle w:val="BodyText"/>
        <w:kinsoku w:val="0"/>
        <w:overflowPunct w:val="0"/>
        <w:ind w:left="100" w:right="1" w:firstLine="240"/>
        <w:rPr>
          <w:color w:val="231F20"/>
        </w:rPr>
      </w:pPr>
      <w:r>
        <w:rPr>
          <w:color w:val="231F20"/>
          <w:spacing w:val="3"/>
        </w:rPr>
        <w:t xml:space="preserve">This case also focuses </w:t>
      </w:r>
      <w:r>
        <w:rPr>
          <w:color w:val="231F20"/>
        </w:rPr>
        <w:t xml:space="preserve">on </w:t>
      </w:r>
      <w:r>
        <w:rPr>
          <w:color w:val="231F20"/>
          <w:spacing w:val="2"/>
        </w:rPr>
        <w:t xml:space="preserve">the third </w:t>
      </w:r>
      <w:r>
        <w:rPr>
          <w:color w:val="231F20"/>
          <w:spacing w:val="4"/>
        </w:rPr>
        <w:t xml:space="preserve">element, </w:t>
      </w:r>
      <w:r>
        <w:rPr>
          <w:color w:val="231F20"/>
        </w:rPr>
        <w:t xml:space="preserve">that is, whether </w:t>
      </w:r>
      <w:r>
        <w:rPr>
          <w:color w:val="231F20"/>
          <w:spacing w:val="-3"/>
        </w:rPr>
        <w:t xml:space="preserve">Trevor </w:t>
      </w:r>
      <w:r>
        <w:rPr>
          <w:color w:val="231F20"/>
        </w:rPr>
        <w:t xml:space="preserve">appreciated the risk. </w:t>
      </w:r>
      <w:r>
        <w:rPr>
          <w:color w:val="231F20"/>
          <w:spacing w:val="-8"/>
        </w:rPr>
        <w:t xml:space="preserve">We </w:t>
      </w:r>
      <w:r>
        <w:rPr>
          <w:color w:val="231F20"/>
        </w:rPr>
        <w:t>must consider at what point he should have ap- preciated</w:t>
      </w:r>
      <w:r>
        <w:rPr>
          <w:color w:val="231F20"/>
          <w:spacing w:val="-9"/>
        </w:rPr>
        <w:t xml:space="preserve"> </w:t>
      </w:r>
      <w:r>
        <w:rPr>
          <w:color w:val="231F20"/>
        </w:rPr>
        <w:t>the</w:t>
      </w:r>
      <w:r>
        <w:rPr>
          <w:color w:val="231F20"/>
          <w:spacing w:val="-9"/>
        </w:rPr>
        <w:t xml:space="preserve"> </w:t>
      </w:r>
      <w:r>
        <w:rPr>
          <w:color w:val="231F20"/>
        </w:rPr>
        <w:t>risk—when</w:t>
      </w:r>
      <w:r>
        <w:rPr>
          <w:color w:val="231F20"/>
          <w:spacing w:val="-9"/>
        </w:rPr>
        <w:t xml:space="preserve"> </w:t>
      </w:r>
      <w:r>
        <w:rPr>
          <w:color w:val="231F20"/>
        </w:rPr>
        <w:t>he</w:t>
      </w:r>
      <w:r>
        <w:rPr>
          <w:color w:val="231F20"/>
          <w:spacing w:val="-9"/>
        </w:rPr>
        <w:t xml:space="preserve"> </w:t>
      </w:r>
      <w:r>
        <w:rPr>
          <w:color w:val="231F20"/>
        </w:rPr>
        <w:t>entered</w:t>
      </w:r>
      <w:r>
        <w:rPr>
          <w:color w:val="231F20"/>
          <w:spacing w:val="-9"/>
        </w:rPr>
        <w:t xml:space="preserve"> </w:t>
      </w:r>
      <w:r>
        <w:rPr>
          <w:color w:val="231F20"/>
        </w:rPr>
        <w:t>the</w:t>
      </w:r>
      <w:r>
        <w:rPr>
          <w:color w:val="231F20"/>
          <w:spacing w:val="-9"/>
        </w:rPr>
        <w:t xml:space="preserve"> </w:t>
      </w:r>
      <w:r>
        <w:rPr>
          <w:color w:val="231F20"/>
        </w:rPr>
        <w:t>building the</w:t>
      </w:r>
      <w:r>
        <w:rPr>
          <w:color w:val="231F20"/>
          <w:spacing w:val="-7"/>
        </w:rPr>
        <w:t xml:space="preserve"> </w:t>
      </w:r>
      <w:r>
        <w:rPr>
          <w:color w:val="231F20"/>
        </w:rPr>
        <w:t>first</w:t>
      </w:r>
      <w:r>
        <w:rPr>
          <w:color w:val="231F20"/>
          <w:spacing w:val="-7"/>
        </w:rPr>
        <w:t xml:space="preserve"> </w:t>
      </w:r>
      <w:r>
        <w:rPr>
          <w:color w:val="231F20"/>
        </w:rPr>
        <w:t>time</w:t>
      </w:r>
      <w:r>
        <w:rPr>
          <w:color w:val="231F20"/>
          <w:spacing w:val="-7"/>
        </w:rPr>
        <w:t xml:space="preserve"> </w:t>
      </w:r>
      <w:r>
        <w:rPr>
          <w:color w:val="231F20"/>
        </w:rPr>
        <w:t>or</w:t>
      </w:r>
      <w:r>
        <w:rPr>
          <w:color w:val="231F20"/>
          <w:spacing w:val="-7"/>
        </w:rPr>
        <w:t xml:space="preserve"> </w:t>
      </w:r>
      <w:r>
        <w:rPr>
          <w:color w:val="231F20"/>
        </w:rPr>
        <w:t>when</w:t>
      </w:r>
      <w:r>
        <w:rPr>
          <w:color w:val="231F20"/>
          <w:spacing w:val="-7"/>
        </w:rPr>
        <w:t xml:space="preserve"> </w:t>
      </w:r>
      <w:r>
        <w:rPr>
          <w:color w:val="231F20"/>
        </w:rPr>
        <w:t>he</w:t>
      </w:r>
      <w:r>
        <w:rPr>
          <w:color w:val="231F20"/>
          <w:spacing w:val="-7"/>
        </w:rPr>
        <w:t xml:space="preserve"> </w:t>
      </w:r>
      <w:r>
        <w:rPr>
          <w:color w:val="231F20"/>
        </w:rPr>
        <w:t>entered</w:t>
      </w:r>
      <w:r>
        <w:rPr>
          <w:color w:val="231F20"/>
          <w:spacing w:val="-7"/>
        </w:rPr>
        <w:t xml:space="preserve"> </w:t>
      </w:r>
      <w:r>
        <w:rPr>
          <w:color w:val="231F20"/>
        </w:rPr>
        <w:t>the</w:t>
      </w:r>
      <w:r>
        <w:rPr>
          <w:color w:val="231F20"/>
          <w:spacing w:val="-7"/>
        </w:rPr>
        <w:t xml:space="preserve"> </w:t>
      </w:r>
      <w:r>
        <w:rPr>
          <w:color w:val="231F20"/>
        </w:rPr>
        <w:t>building</w:t>
      </w:r>
      <w:r>
        <w:rPr>
          <w:color w:val="231F20"/>
          <w:spacing w:val="-7"/>
        </w:rPr>
        <w:t xml:space="preserve"> </w:t>
      </w:r>
      <w:r>
        <w:rPr>
          <w:color w:val="231F20"/>
        </w:rPr>
        <w:t xml:space="preserve">the second time. Plaintiff focuses on the initial entry into the shed and argues that there is a genuine issue of material fact whether </w:t>
      </w:r>
      <w:r>
        <w:rPr>
          <w:color w:val="231F20"/>
          <w:spacing w:val="-5"/>
        </w:rPr>
        <w:t>Trevor</w:t>
      </w:r>
      <w:r>
        <w:rPr>
          <w:color w:val="231F20"/>
          <w:spacing w:val="-32"/>
        </w:rPr>
        <w:t xml:space="preserve"> </w:t>
      </w:r>
      <w:r>
        <w:rPr>
          <w:color w:val="231F20"/>
        </w:rPr>
        <w:t xml:space="preserve">appreciated </w:t>
      </w:r>
      <w:r>
        <w:rPr>
          <w:color w:val="231F20"/>
          <w:spacing w:val="2"/>
        </w:rPr>
        <w:t xml:space="preserve">the </w:t>
      </w:r>
      <w:r>
        <w:rPr>
          <w:color w:val="231F20"/>
          <w:spacing w:val="3"/>
        </w:rPr>
        <w:t xml:space="preserve">risk </w:t>
      </w:r>
      <w:r>
        <w:rPr>
          <w:color w:val="231F20"/>
        </w:rPr>
        <w:t xml:space="preserve">of </w:t>
      </w:r>
      <w:r>
        <w:rPr>
          <w:color w:val="231F20"/>
          <w:spacing w:val="3"/>
        </w:rPr>
        <w:t xml:space="preserve">entering </w:t>
      </w:r>
      <w:r>
        <w:rPr>
          <w:color w:val="231F20"/>
          <w:spacing w:val="2"/>
        </w:rPr>
        <w:t xml:space="preserve">the </w:t>
      </w:r>
      <w:r>
        <w:rPr>
          <w:color w:val="231F20"/>
          <w:spacing w:val="3"/>
        </w:rPr>
        <w:t xml:space="preserve">cinder block shed </w:t>
      </w:r>
      <w:r>
        <w:rPr>
          <w:color w:val="231F20"/>
          <w:spacing w:val="4"/>
        </w:rPr>
        <w:t xml:space="preserve">and </w:t>
      </w:r>
      <w:r>
        <w:rPr>
          <w:color w:val="231F20"/>
        </w:rPr>
        <w:t xml:space="preserve">the dangers of the materials therein and that this </w:t>
      </w:r>
      <w:r>
        <w:rPr>
          <w:color w:val="231F20"/>
          <w:spacing w:val="2"/>
        </w:rPr>
        <w:t xml:space="preserve">issue </w:t>
      </w:r>
      <w:r>
        <w:rPr>
          <w:color w:val="231F20"/>
        </w:rPr>
        <w:t xml:space="preserve">is </w:t>
      </w:r>
      <w:r>
        <w:rPr>
          <w:color w:val="231F20"/>
          <w:spacing w:val="2"/>
        </w:rPr>
        <w:t xml:space="preserve">sufficient </w:t>
      </w:r>
      <w:r>
        <w:rPr>
          <w:color w:val="231F20"/>
        </w:rPr>
        <w:t xml:space="preserve">to </w:t>
      </w:r>
      <w:r>
        <w:rPr>
          <w:color w:val="231F20"/>
          <w:spacing w:val="2"/>
        </w:rPr>
        <w:t xml:space="preserve">deny summary </w:t>
      </w:r>
      <w:r>
        <w:rPr>
          <w:color w:val="231F20"/>
          <w:spacing w:val="3"/>
        </w:rPr>
        <w:t xml:space="preserve">judgment. </w:t>
      </w:r>
      <w:r>
        <w:rPr>
          <w:color w:val="231F20"/>
        </w:rPr>
        <w:t xml:space="preserve">Trevor </w:t>
      </w:r>
      <w:r>
        <w:rPr>
          <w:color w:val="231F20"/>
          <w:spacing w:val="2"/>
        </w:rPr>
        <w:t xml:space="preserve">testified that, </w:t>
      </w:r>
      <w:r>
        <w:rPr>
          <w:color w:val="231F20"/>
        </w:rPr>
        <w:t xml:space="preserve">before </w:t>
      </w:r>
      <w:r>
        <w:rPr>
          <w:color w:val="231F20"/>
          <w:spacing w:val="2"/>
        </w:rPr>
        <w:t xml:space="preserve">entering </w:t>
      </w:r>
      <w:r>
        <w:rPr>
          <w:color w:val="231F20"/>
        </w:rPr>
        <w:t xml:space="preserve">the </w:t>
      </w:r>
      <w:r>
        <w:rPr>
          <w:color w:val="231F20"/>
          <w:spacing w:val="3"/>
        </w:rPr>
        <w:t xml:space="preserve">build- </w:t>
      </w:r>
      <w:r>
        <w:rPr>
          <w:color w:val="231F20"/>
        </w:rPr>
        <w:t xml:space="preserve">ing the first time, he thought it was okay to play on the </w:t>
      </w:r>
      <w:r>
        <w:rPr>
          <w:color w:val="231F20"/>
          <w:spacing w:val="2"/>
        </w:rPr>
        <w:t xml:space="preserve">playground, </w:t>
      </w:r>
      <w:r>
        <w:rPr>
          <w:color w:val="231F20"/>
        </w:rPr>
        <w:t xml:space="preserve">and </w:t>
      </w:r>
      <w:r>
        <w:rPr>
          <w:color w:val="231F20"/>
          <w:spacing w:val="2"/>
        </w:rPr>
        <w:t xml:space="preserve">that </w:t>
      </w:r>
      <w:r>
        <w:rPr>
          <w:color w:val="231F20"/>
        </w:rPr>
        <w:t xml:space="preserve">he </w:t>
      </w:r>
      <w:r>
        <w:rPr>
          <w:color w:val="231F20"/>
          <w:spacing w:val="2"/>
        </w:rPr>
        <w:t xml:space="preserve">thought </w:t>
      </w:r>
      <w:r>
        <w:rPr>
          <w:color w:val="231F20"/>
        </w:rPr>
        <w:t xml:space="preserve">it </w:t>
      </w:r>
      <w:r>
        <w:rPr>
          <w:color w:val="231F20"/>
          <w:spacing w:val="3"/>
        </w:rPr>
        <w:t xml:space="preserve">was </w:t>
      </w:r>
      <w:r>
        <w:rPr>
          <w:color w:val="231F20"/>
          <w:spacing w:val="-3"/>
        </w:rPr>
        <w:t>okay</w:t>
      </w:r>
      <w:r>
        <w:rPr>
          <w:color w:val="231F20"/>
          <w:spacing w:val="-18"/>
        </w:rPr>
        <w:t xml:space="preserve"> </w:t>
      </w:r>
      <w:r>
        <w:rPr>
          <w:color w:val="231F20"/>
        </w:rPr>
        <w:t>to</w:t>
      </w:r>
      <w:r>
        <w:rPr>
          <w:color w:val="231F20"/>
          <w:spacing w:val="-18"/>
        </w:rPr>
        <w:t xml:space="preserve"> </w:t>
      </w:r>
      <w:r>
        <w:rPr>
          <w:color w:val="231F20"/>
          <w:spacing w:val="-3"/>
        </w:rPr>
        <w:t>enter</w:t>
      </w:r>
      <w:r>
        <w:rPr>
          <w:color w:val="231F20"/>
          <w:spacing w:val="-18"/>
        </w:rPr>
        <w:t xml:space="preserve"> </w:t>
      </w:r>
      <w:r>
        <w:rPr>
          <w:color w:val="231F20"/>
        </w:rPr>
        <w:t>the</w:t>
      </w:r>
      <w:r>
        <w:rPr>
          <w:color w:val="231F20"/>
          <w:spacing w:val="-18"/>
        </w:rPr>
        <w:t xml:space="preserve"> </w:t>
      </w:r>
      <w:r>
        <w:rPr>
          <w:color w:val="231F20"/>
          <w:spacing w:val="-3"/>
        </w:rPr>
        <w:t>building</w:t>
      </w:r>
      <w:r>
        <w:rPr>
          <w:color w:val="231F20"/>
          <w:spacing w:val="-18"/>
        </w:rPr>
        <w:t xml:space="preserve"> </w:t>
      </w:r>
      <w:r>
        <w:rPr>
          <w:color w:val="231F20"/>
          <w:spacing w:val="-3"/>
        </w:rPr>
        <w:t>because</w:t>
      </w:r>
      <w:r>
        <w:rPr>
          <w:color w:val="231F20"/>
          <w:spacing w:val="-18"/>
        </w:rPr>
        <w:t xml:space="preserve"> </w:t>
      </w:r>
      <w:r>
        <w:rPr>
          <w:color w:val="231F20"/>
        </w:rPr>
        <w:t>it</w:t>
      </w:r>
      <w:r>
        <w:rPr>
          <w:color w:val="231F20"/>
          <w:spacing w:val="-18"/>
        </w:rPr>
        <w:t xml:space="preserve"> </w:t>
      </w:r>
      <w:r>
        <w:rPr>
          <w:color w:val="231F20"/>
        </w:rPr>
        <w:t>was</w:t>
      </w:r>
      <w:r>
        <w:rPr>
          <w:color w:val="231F20"/>
          <w:spacing w:val="-18"/>
        </w:rPr>
        <w:t xml:space="preserve"> </w:t>
      </w:r>
      <w:r>
        <w:rPr>
          <w:color w:val="231F20"/>
          <w:spacing w:val="-3"/>
        </w:rPr>
        <w:t xml:space="preserve">unlocked. Trevor </w:t>
      </w:r>
      <w:r>
        <w:rPr>
          <w:color w:val="231F20"/>
        </w:rPr>
        <w:t xml:space="preserve">also testified that, at the time he saw the </w:t>
      </w:r>
      <w:r>
        <w:rPr>
          <w:color w:val="231F20"/>
          <w:spacing w:val="-3"/>
        </w:rPr>
        <w:t xml:space="preserve">cans, </w:t>
      </w:r>
      <w:r>
        <w:rPr>
          <w:color w:val="231F20"/>
        </w:rPr>
        <w:t xml:space="preserve">he did not see </w:t>
      </w:r>
      <w:r>
        <w:rPr>
          <w:color w:val="231F20"/>
          <w:spacing w:val="-3"/>
        </w:rPr>
        <w:t xml:space="preserve">that </w:t>
      </w:r>
      <w:r>
        <w:rPr>
          <w:color w:val="231F20"/>
        </w:rPr>
        <w:t xml:space="preserve">the </w:t>
      </w:r>
      <w:r>
        <w:rPr>
          <w:color w:val="231F20"/>
          <w:spacing w:val="-3"/>
        </w:rPr>
        <w:t xml:space="preserve">cans </w:t>
      </w:r>
      <w:r>
        <w:rPr>
          <w:color w:val="231F20"/>
        </w:rPr>
        <w:t xml:space="preserve">had </w:t>
      </w:r>
      <w:r>
        <w:rPr>
          <w:color w:val="231F20"/>
          <w:spacing w:val="-3"/>
        </w:rPr>
        <w:t xml:space="preserve">writing that </w:t>
      </w:r>
      <w:r>
        <w:rPr>
          <w:color w:val="231F20"/>
        </w:rPr>
        <w:t>said</w:t>
      </w:r>
      <w:r>
        <w:rPr>
          <w:color w:val="231F20"/>
          <w:spacing w:val="-10"/>
        </w:rPr>
        <w:t xml:space="preserve"> </w:t>
      </w:r>
      <w:r>
        <w:rPr>
          <w:color w:val="231F20"/>
        </w:rPr>
        <w:t>they</w:t>
      </w:r>
      <w:r>
        <w:rPr>
          <w:color w:val="231F20"/>
          <w:spacing w:val="-10"/>
        </w:rPr>
        <w:t xml:space="preserve"> </w:t>
      </w:r>
      <w:r>
        <w:rPr>
          <w:color w:val="231F20"/>
          <w:spacing w:val="-3"/>
        </w:rPr>
        <w:t>were</w:t>
      </w:r>
      <w:r>
        <w:rPr>
          <w:color w:val="231F20"/>
          <w:spacing w:val="-10"/>
        </w:rPr>
        <w:t xml:space="preserve"> </w:t>
      </w:r>
      <w:r>
        <w:rPr>
          <w:color w:val="231F20"/>
        </w:rPr>
        <w:t>flammable,</w:t>
      </w:r>
      <w:r>
        <w:rPr>
          <w:color w:val="231F20"/>
          <w:spacing w:val="-10"/>
        </w:rPr>
        <w:t xml:space="preserve"> </w:t>
      </w:r>
      <w:r>
        <w:rPr>
          <w:color w:val="231F20"/>
        </w:rPr>
        <w:t>but</w:t>
      </w:r>
      <w:r>
        <w:rPr>
          <w:color w:val="231F20"/>
          <w:spacing w:val="-10"/>
        </w:rPr>
        <w:t xml:space="preserve"> </w:t>
      </w:r>
      <w:r>
        <w:rPr>
          <w:color w:val="231F20"/>
        </w:rPr>
        <w:t>that</w:t>
      </w:r>
      <w:r>
        <w:rPr>
          <w:color w:val="231F20"/>
          <w:spacing w:val="-10"/>
        </w:rPr>
        <w:t xml:space="preserve"> </w:t>
      </w:r>
      <w:r>
        <w:rPr>
          <w:color w:val="231F20"/>
        </w:rPr>
        <w:t>his</w:t>
      </w:r>
      <w:r>
        <w:rPr>
          <w:color w:val="231F20"/>
          <w:spacing w:val="-10"/>
        </w:rPr>
        <w:t xml:space="preserve"> </w:t>
      </w:r>
      <w:r>
        <w:rPr>
          <w:color w:val="231F20"/>
        </w:rPr>
        <w:t>friend</w:t>
      </w:r>
      <w:r>
        <w:rPr>
          <w:color w:val="231F20"/>
          <w:spacing w:val="-10"/>
        </w:rPr>
        <w:t xml:space="preserve"> </w:t>
      </w:r>
      <w:r>
        <w:rPr>
          <w:color w:val="231F20"/>
        </w:rPr>
        <w:t xml:space="preserve">told him about the labels after the accident. Viewing Trevor’s testimony in the light most favorable to him, there is an issue of fact whether he appreci- ated any risk when he entered the building </w:t>
      </w:r>
      <w:r>
        <w:rPr>
          <w:color w:val="231F20"/>
          <w:spacing w:val="2"/>
        </w:rPr>
        <w:t xml:space="preserve">the </w:t>
      </w:r>
      <w:r>
        <w:rPr>
          <w:color w:val="231F20"/>
        </w:rPr>
        <w:t>first time. Trevor’s understanding at the time of the first entry, however, is not material because he was not injured at that point in</w:t>
      </w:r>
      <w:r>
        <w:rPr>
          <w:color w:val="231F20"/>
          <w:spacing w:val="-5"/>
        </w:rPr>
        <w:t xml:space="preserve"> </w:t>
      </w:r>
      <w:r>
        <w:rPr>
          <w:color w:val="231F20"/>
        </w:rPr>
        <w:t>time.</w:t>
      </w:r>
    </w:p>
    <w:p w:rsidR="00025429" w:rsidRDefault="00025429" w:rsidP="00025429">
      <w:pPr>
        <w:pStyle w:val="BodyText"/>
        <w:kinsoku w:val="0"/>
        <w:overflowPunct w:val="0"/>
        <w:ind w:left="100" w:firstLine="240"/>
        <w:rPr>
          <w:color w:val="231F20"/>
        </w:rPr>
      </w:pPr>
      <w:r>
        <w:rPr>
          <w:color w:val="231F20"/>
        </w:rPr>
        <w:t xml:space="preserve">The </w:t>
      </w:r>
      <w:r>
        <w:rPr>
          <w:color w:val="231F20"/>
          <w:spacing w:val="2"/>
        </w:rPr>
        <w:t xml:space="preserve">determinative period </w:t>
      </w:r>
      <w:r>
        <w:rPr>
          <w:color w:val="231F20"/>
        </w:rPr>
        <w:t xml:space="preserve">of </w:t>
      </w:r>
      <w:r>
        <w:rPr>
          <w:color w:val="231F20"/>
          <w:spacing w:val="2"/>
        </w:rPr>
        <w:t xml:space="preserve">time </w:t>
      </w:r>
      <w:r>
        <w:rPr>
          <w:color w:val="231F20"/>
        </w:rPr>
        <w:t xml:space="preserve">for </w:t>
      </w:r>
      <w:r>
        <w:rPr>
          <w:color w:val="231F20"/>
          <w:spacing w:val="2"/>
        </w:rPr>
        <w:t xml:space="preserve">appre- </w:t>
      </w:r>
      <w:r>
        <w:rPr>
          <w:color w:val="231F20"/>
        </w:rPr>
        <w:t xml:space="preserve">ciating the risk was when Trevor chose to enter </w:t>
      </w:r>
      <w:r>
        <w:rPr>
          <w:color w:val="231F20"/>
          <w:spacing w:val="4"/>
        </w:rPr>
        <w:t xml:space="preserve">the </w:t>
      </w:r>
      <w:r>
        <w:rPr>
          <w:color w:val="231F20"/>
          <w:spacing w:val="5"/>
        </w:rPr>
        <w:t xml:space="preserve">building </w:t>
      </w:r>
      <w:r>
        <w:rPr>
          <w:color w:val="231F20"/>
          <w:spacing w:val="4"/>
        </w:rPr>
        <w:t xml:space="preserve">the </w:t>
      </w:r>
      <w:r>
        <w:rPr>
          <w:color w:val="231F20"/>
          <w:spacing w:val="5"/>
        </w:rPr>
        <w:t xml:space="preserve">second </w:t>
      </w:r>
      <w:r>
        <w:rPr>
          <w:color w:val="231F20"/>
          <w:spacing w:val="4"/>
        </w:rPr>
        <w:t xml:space="preserve">time, </w:t>
      </w:r>
      <w:r>
        <w:rPr>
          <w:color w:val="231F20"/>
          <w:spacing w:val="5"/>
        </w:rPr>
        <w:t xml:space="preserve">because </w:t>
      </w:r>
      <w:r>
        <w:rPr>
          <w:color w:val="231F20"/>
          <w:spacing w:val="4"/>
        </w:rPr>
        <w:t xml:space="preserve">this </w:t>
      </w:r>
      <w:r>
        <w:rPr>
          <w:color w:val="231F20"/>
          <w:spacing w:val="6"/>
        </w:rPr>
        <w:t>is</w:t>
      </w:r>
      <w:r>
        <w:rPr>
          <w:color w:val="231F20"/>
          <w:spacing w:val="59"/>
        </w:rPr>
        <w:t xml:space="preserve"> </w:t>
      </w:r>
      <w:r>
        <w:rPr>
          <w:color w:val="231F20"/>
        </w:rPr>
        <w:t>when the accident occurred. Before entering the building the second time he had the  knowledge</w:t>
      </w:r>
    </w:p>
    <w:p w:rsidR="00025429" w:rsidRDefault="00025429" w:rsidP="00025429">
      <w:pPr>
        <w:pStyle w:val="ListParagraph"/>
        <w:numPr>
          <w:ilvl w:val="0"/>
          <w:numId w:val="29"/>
        </w:numPr>
        <w:tabs>
          <w:tab w:val="left" w:pos="396"/>
        </w:tabs>
        <w:kinsoku w:val="0"/>
        <w:overflowPunct w:val="0"/>
        <w:spacing w:line="240" w:lineRule="exact"/>
        <w:ind w:right="1" w:firstLine="0"/>
        <w:rPr>
          <w:color w:val="231F20"/>
          <w:sz w:val="19"/>
          <w:szCs w:val="19"/>
        </w:rPr>
      </w:pPr>
      <w:r>
        <w:rPr>
          <w:color w:val="231F20"/>
          <w:spacing w:val="3"/>
          <w:sz w:val="19"/>
          <w:szCs w:val="19"/>
        </w:rPr>
        <w:t xml:space="preserve">that </w:t>
      </w:r>
      <w:r>
        <w:rPr>
          <w:color w:val="231F20"/>
          <w:spacing w:val="2"/>
          <w:sz w:val="19"/>
          <w:szCs w:val="19"/>
        </w:rPr>
        <w:t xml:space="preserve">there </w:t>
      </w:r>
      <w:r>
        <w:rPr>
          <w:color w:val="231F20"/>
          <w:sz w:val="19"/>
          <w:szCs w:val="19"/>
        </w:rPr>
        <w:t xml:space="preserve">were </w:t>
      </w:r>
      <w:r>
        <w:rPr>
          <w:color w:val="231F20"/>
          <w:spacing w:val="3"/>
          <w:sz w:val="19"/>
          <w:szCs w:val="19"/>
        </w:rPr>
        <w:t xml:space="preserve">flammable materials </w:t>
      </w:r>
      <w:r>
        <w:rPr>
          <w:color w:val="231F20"/>
          <w:sz w:val="19"/>
          <w:szCs w:val="19"/>
        </w:rPr>
        <w:t xml:space="preserve">in </w:t>
      </w:r>
      <w:r>
        <w:rPr>
          <w:color w:val="231F20"/>
          <w:spacing w:val="4"/>
          <w:sz w:val="19"/>
          <w:szCs w:val="19"/>
        </w:rPr>
        <w:t xml:space="preserve">the </w:t>
      </w:r>
      <w:r>
        <w:rPr>
          <w:color w:val="231F20"/>
          <w:sz w:val="19"/>
          <w:szCs w:val="19"/>
        </w:rPr>
        <w:t xml:space="preserve">building and (2) that his friend had already </w:t>
      </w:r>
      <w:r>
        <w:rPr>
          <w:color w:val="231F20"/>
          <w:spacing w:val="2"/>
          <w:sz w:val="19"/>
          <w:szCs w:val="19"/>
        </w:rPr>
        <w:t xml:space="preserve">ig- </w:t>
      </w:r>
      <w:r>
        <w:rPr>
          <w:color w:val="231F20"/>
          <w:sz w:val="19"/>
          <w:szCs w:val="19"/>
        </w:rPr>
        <w:t>nited the materials once. He stated that he went back into the building because it was cooler. He acknowledged,</w:t>
      </w:r>
      <w:r>
        <w:rPr>
          <w:color w:val="231F20"/>
          <w:spacing w:val="-10"/>
          <w:sz w:val="19"/>
          <w:szCs w:val="19"/>
        </w:rPr>
        <w:t xml:space="preserve"> </w:t>
      </w:r>
      <w:r>
        <w:rPr>
          <w:color w:val="231F20"/>
          <w:spacing w:val="-4"/>
          <w:sz w:val="19"/>
          <w:szCs w:val="19"/>
        </w:rPr>
        <w:t>however,</w:t>
      </w:r>
      <w:r>
        <w:rPr>
          <w:color w:val="231F20"/>
          <w:spacing w:val="-10"/>
          <w:sz w:val="19"/>
          <w:szCs w:val="19"/>
        </w:rPr>
        <w:t xml:space="preserve"> </w:t>
      </w:r>
      <w:r>
        <w:rPr>
          <w:color w:val="231F20"/>
          <w:sz w:val="19"/>
          <w:szCs w:val="19"/>
        </w:rPr>
        <w:t>that</w:t>
      </w:r>
      <w:r>
        <w:rPr>
          <w:color w:val="231F20"/>
          <w:spacing w:val="-10"/>
          <w:sz w:val="19"/>
          <w:szCs w:val="19"/>
        </w:rPr>
        <w:t xml:space="preserve"> </w:t>
      </w:r>
      <w:r>
        <w:rPr>
          <w:color w:val="231F20"/>
          <w:sz w:val="19"/>
          <w:szCs w:val="19"/>
        </w:rPr>
        <w:t>a</w:t>
      </w:r>
      <w:r>
        <w:rPr>
          <w:color w:val="231F20"/>
          <w:spacing w:val="-10"/>
          <w:sz w:val="19"/>
          <w:szCs w:val="19"/>
        </w:rPr>
        <w:t xml:space="preserve"> </w:t>
      </w:r>
      <w:r>
        <w:rPr>
          <w:color w:val="231F20"/>
          <w:sz w:val="19"/>
          <w:szCs w:val="19"/>
        </w:rPr>
        <w:t>teacher</w:t>
      </w:r>
      <w:r>
        <w:rPr>
          <w:color w:val="231F20"/>
          <w:spacing w:val="-10"/>
          <w:sz w:val="19"/>
          <w:szCs w:val="19"/>
        </w:rPr>
        <w:t xml:space="preserve"> </w:t>
      </w:r>
      <w:r>
        <w:rPr>
          <w:color w:val="231F20"/>
          <w:sz w:val="19"/>
          <w:szCs w:val="19"/>
        </w:rPr>
        <w:t>might</w:t>
      </w:r>
      <w:r>
        <w:rPr>
          <w:color w:val="231F20"/>
          <w:spacing w:val="-10"/>
          <w:sz w:val="19"/>
          <w:szCs w:val="19"/>
        </w:rPr>
        <w:t xml:space="preserve"> </w:t>
      </w:r>
      <w:r>
        <w:rPr>
          <w:color w:val="231F20"/>
          <w:spacing w:val="-2"/>
          <w:sz w:val="19"/>
          <w:szCs w:val="19"/>
        </w:rPr>
        <w:t xml:space="preserve">ask </w:t>
      </w:r>
      <w:r>
        <w:rPr>
          <w:color w:val="231F20"/>
          <w:sz w:val="19"/>
          <w:szCs w:val="19"/>
        </w:rPr>
        <w:t xml:space="preserve">him to leave. Asked </w:t>
      </w:r>
      <w:r>
        <w:rPr>
          <w:color w:val="231F20"/>
          <w:spacing w:val="-7"/>
          <w:sz w:val="19"/>
          <w:szCs w:val="19"/>
        </w:rPr>
        <w:t xml:space="preserve">why, </w:t>
      </w:r>
      <w:r>
        <w:rPr>
          <w:color w:val="231F20"/>
          <w:sz w:val="19"/>
          <w:szCs w:val="19"/>
        </w:rPr>
        <w:t>he responded</w:t>
      </w:r>
      <w:r>
        <w:rPr>
          <w:color w:val="231F20"/>
          <w:spacing w:val="-29"/>
          <w:sz w:val="19"/>
          <w:szCs w:val="19"/>
        </w:rPr>
        <w:t xml:space="preserve"> </w:t>
      </w:r>
      <w:r>
        <w:rPr>
          <w:color w:val="231F20"/>
          <w:sz w:val="19"/>
          <w:szCs w:val="19"/>
        </w:rPr>
        <w:t xml:space="preserve">“because it’s not really that safe a place to be   </w:t>
      </w:r>
      <w:r>
        <w:rPr>
          <w:color w:val="231F20"/>
          <w:spacing w:val="27"/>
          <w:sz w:val="19"/>
          <w:szCs w:val="19"/>
        </w:rPr>
        <w:t xml:space="preserve"> </w:t>
      </w:r>
      <w:r>
        <w:rPr>
          <w:color w:val="231F20"/>
          <w:sz w:val="19"/>
          <w:szCs w:val="19"/>
        </w:rPr>
        <w:t>in.” Asked</w:t>
      </w:r>
    </w:p>
    <w:p w:rsidR="00025429" w:rsidRDefault="00025429" w:rsidP="00025429">
      <w:pPr>
        <w:pStyle w:val="BodyText"/>
        <w:kinsoku w:val="0"/>
        <w:overflowPunct w:val="0"/>
        <w:spacing w:before="85"/>
        <w:ind w:left="100" w:right="115"/>
        <w:rPr>
          <w:color w:val="231F20"/>
        </w:rPr>
      </w:pPr>
      <w:r>
        <w:rPr>
          <w:rFonts w:ascii="Times New Roman" w:hAnsi="Times New Roman" w:cs="Times New Roman"/>
          <w:sz w:val="24"/>
          <w:szCs w:val="24"/>
        </w:rPr>
        <w:br w:type="column"/>
      </w:r>
      <w:r>
        <w:rPr>
          <w:color w:val="231F20"/>
        </w:rPr>
        <w:t>why again, he responded “because of the flam- mable</w:t>
      </w:r>
      <w:r>
        <w:rPr>
          <w:color w:val="231F20"/>
          <w:spacing w:val="-9"/>
        </w:rPr>
        <w:t xml:space="preserve"> </w:t>
      </w:r>
      <w:r>
        <w:rPr>
          <w:color w:val="231F20"/>
        </w:rPr>
        <w:t>liquids.”</w:t>
      </w:r>
      <w:r>
        <w:rPr>
          <w:color w:val="231F20"/>
          <w:spacing w:val="-14"/>
        </w:rPr>
        <w:t xml:space="preserve"> </w:t>
      </w:r>
      <w:r>
        <w:rPr>
          <w:color w:val="231F20"/>
        </w:rPr>
        <w:t>Asked</w:t>
      </w:r>
      <w:r>
        <w:rPr>
          <w:color w:val="231F20"/>
          <w:spacing w:val="-9"/>
        </w:rPr>
        <w:t xml:space="preserve"> </w:t>
      </w:r>
      <w:r>
        <w:rPr>
          <w:color w:val="231F20"/>
        </w:rPr>
        <w:t>“and</w:t>
      </w:r>
      <w:r>
        <w:rPr>
          <w:color w:val="231F20"/>
          <w:spacing w:val="-9"/>
        </w:rPr>
        <w:t xml:space="preserve"> </w:t>
      </w:r>
      <w:r>
        <w:rPr>
          <w:color w:val="231F20"/>
        </w:rPr>
        <w:t>you</w:t>
      </w:r>
      <w:r>
        <w:rPr>
          <w:color w:val="231F20"/>
          <w:spacing w:val="-9"/>
        </w:rPr>
        <w:t xml:space="preserve"> </w:t>
      </w:r>
      <w:r>
        <w:rPr>
          <w:color w:val="231F20"/>
        </w:rPr>
        <w:t>knew</w:t>
      </w:r>
      <w:r>
        <w:rPr>
          <w:color w:val="231F20"/>
          <w:spacing w:val="-9"/>
        </w:rPr>
        <w:t xml:space="preserve"> </w:t>
      </w:r>
      <w:r>
        <w:rPr>
          <w:color w:val="231F20"/>
        </w:rPr>
        <w:t>that</w:t>
      </w:r>
      <w:r>
        <w:rPr>
          <w:color w:val="231F20"/>
          <w:spacing w:val="-9"/>
        </w:rPr>
        <w:t xml:space="preserve"> </w:t>
      </w:r>
      <w:r>
        <w:rPr>
          <w:color w:val="231F20"/>
        </w:rPr>
        <w:t xml:space="preserve">when you went back in,” he answered “right.” He also admitted that he knew fire could hurt you </w:t>
      </w:r>
      <w:r>
        <w:rPr>
          <w:color w:val="231F20"/>
          <w:spacing w:val="2"/>
        </w:rPr>
        <w:t xml:space="preserve">and </w:t>
      </w:r>
      <w:r>
        <w:rPr>
          <w:color w:val="231F20"/>
        </w:rPr>
        <w:t>burn you. He admitted that he knew it was dan- gerous to play with fire, but that he did not be- lieve</w:t>
      </w:r>
      <w:r>
        <w:rPr>
          <w:color w:val="231F20"/>
          <w:spacing w:val="-12"/>
        </w:rPr>
        <w:t xml:space="preserve"> </w:t>
      </w:r>
      <w:r>
        <w:rPr>
          <w:color w:val="231F20"/>
        </w:rPr>
        <w:t>that</w:t>
      </w:r>
      <w:r>
        <w:rPr>
          <w:color w:val="231F20"/>
          <w:spacing w:val="-12"/>
        </w:rPr>
        <w:t xml:space="preserve"> </w:t>
      </w:r>
      <w:r>
        <w:rPr>
          <w:color w:val="231F20"/>
        </w:rPr>
        <w:t>his</w:t>
      </w:r>
      <w:r>
        <w:rPr>
          <w:color w:val="231F20"/>
          <w:spacing w:val="-12"/>
        </w:rPr>
        <w:t xml:space="preserve"> </w:t>
      </w:r>
      <w:r>
        <w:rPr>
          <w:color w:val="231F20"/>
        </w:rPr>
        <w:t>friend</w:t>
      </w:r>
      <w:r>
        <w:rPr>
          <w:color w:val="231F20"/>
          <w:spacing w:val="-12"/>
        </w:rPr>
        <w:t xml:space="preserve"> </w:t>
      </w:r>
      <w:r>
        <w:rPr>
          <w:color w:val="231F20"/>
        </w:rPr>
        <w:t>understood</w:t>
      </w:r>
      <w:r>
        <w:rPr>
          <w:color w:val="231F20"/>
          <w:spacing w:val="-12"/>
        </w:rPr>
        <w:t xml:space="preserve"> </w:t>
      </w:r>
      <w:r>
        <w:rPr>
          <w:color w:val="231F20"/>
        </w:rPr>
        <w:t>it</w:t>
      </w:r>
      <w:r>
        <w:rPr>
          <w:color w:val="231F20"/>
          <w:spacing w:val="-12"/>
        </w:rPr>
        <w:t xml:space="preserve"> </w:t>
      </w:r>
      <w:r>
        <w:rPr>
          <w:color w:val="231F20"/>
        </w:rPr>
        <w:t>was</w:t>
      </w:r>
      <w:r>
        <w:rPr>
          <w:color w:val="231F20"/>
          <w:spacing w:val="-12"/>
        </w:rPr>
        <w:t xml:space="preserve"> </w:t>
      </w:r>
      <w:r>
        <w:rPr>
          <w:color w:val="231F20"/>
          <w:spacing w:val="-3"/>
        </w:rPr>
        <w:t xml:space="preserve">dangerous. </w:t>
      </w:r>
      <w:r>
        <w:rPr>
          <w:color w:val="231F20"/>
        </w:rPr>
        <w:t>He testified that he had observed the effects of flammable</w:t>
      </w:r>
      <w:r>
        <w:rPr>
          <w:color w:val="231F20"/>
          <w:spacing w:val="-19"/>
        </w:rPr>
        <w:t xml:space="preserve"> </w:t>
      </w:r>
      <w:r>
        <w:rPr>
          <w:color w:val="231F20"/>
        </w:rPr>
        <w:t>fluids</w:t>
      </w:r>
      <w:r>
        <w:rPr>
          <w:color w:val="231F20"/>
          <w:spacing w:val="-19"/>
        </w:rPr>
        <w:t xml:space="preserve"> </w:t>
      </w:r>
      <w:r>
        <w:rPr>
          <w:color w:val="231F20"/>
        </w:rPr>
        <w:t>when</w:t>
      </w:r>
      <w:r>
        <w:rPr>
          <w:color w:val="231F20"/>
          <w:spacing w:val="-19"/>
        </w:rPr>
        <w:t xml:space="preserve"> </w:t>
      </w:r>
      <w:r>
        <w:rPr>
          <w:color w:val="231F20"/>
        </w:rPr>
        <w:t>his</w:t>
      </w:r>
      <w:r>
        <w:rPr>
          <w:color w:val="231F20"/>
          <w:spacing w:val="-19"/>
        </w:rPr>
        <w:t xml:space="preserve"> </w:t>
      </w:r>
      <w:r>
        <w:rPr>
          <w:color w:val="231F20"/>
        </w:rPr>
        <w:t>friend</w:t>
      </w:r>
      <w:r>
        <w:rPr>
          <w:color w:val="231F20"/>
          <w:spacing w:val="-19"/>
        </w:rPr>
        <w:t xml:space="preserve"> </w:t>
      </w:r>
      <w:r>
        <w:rPr>
          <w:color w:val="231F20"/>
          <w:spacing w:val="-3"/>
        </w:rPr>
        <w:t>threw</w:t>
      </w:r>
      <w:r>
        <w:rPr>
          <w:color w:val="231F20"/>
          <w:spacing w:val="-19"/>
        </w:rPr>
        <w:t xml:space="preserve"> </w:t>
      </w:r>
      <w:r>
        <w:rPr>
          <w:color w:val="231F20"/>
        </w:rPr>
        <w:t>the</w:t>
      </w:r>
      <w:r>
        <w:rPr>
          <w:color w:val="231F20"/>
          <w:spacing w:val="-19"/>
        </w:rPr>
        <w:t xml:space="preserve"> </w:t>
      </w:r>
      <w:r>
        <w:rPr>
          <w:color w:val="231F20"/>
        </w:rPr>
        <w:t xml:space="preserve">match in the first time. He also admitted that he under- stood it was dangerous and that someone could get hurt. He testified that he never touched </w:t>
      </w:r>
      <w:r>
        <w:rPr>
          <w:color w:val="231F20"/>
          <w:spacing w:val="2"/>
        </w:rPr>
        <w:t xml:space="preserve">the </w:t>
      </w:r>
      <w:r>
        <w:rPr>
          <w:color w:val="231F20"/>
        </w:rPr>
        <w:t xml:space="preserve">cans or matches. </w:t>
      </w:r>
      <w:r>
        <w:rPr>
          <w:color w:val="231F20"/>
          <w:spacing w:val="-10"/>
        </w:rPr>
        <w:t xml:space="preserve">To </w:t>
      </w:r>
      <w:r>
        <w:rPr>
          <w:color w:val="231F20"/>
        </w:rPr>
        <w:t>the question “you were wor- ried</w:t>
      </w:r>
      <w:r>
        <w:rPr>
          <w:color w:val="231F20"/>
          <w:spacing w:val="-12"/>
        </w:rPr>
        <w:t xml:space="preserve"> </w:t>
      </w:r>
      <w:r>
        <w:rPr>
          <w:color w:val="231F20"/>
        </w:rPr>
        <w:t>it</w:t>
      </w:r>
      <w:r>
        <w:rPr>
          <w:color w:val="231F20"/>
          <w:spacing w:val="-12"/>
        </w:rPr>
        <w:t xml:space="preserve"> </w:t>
      </w:r>
      <w:r>
        <w:rPr>
          <w:color w:val="231F20"/>
        </w:rPr>
        <w:t>would</w:t>
      </w:r>
      <w:r>
        <w:rPr>
          <w:color w:val="231F20"/>
          <w:spacing w:val="-12"/>
        </w:rPr>
        <w:t xml:space="preserve"> </w:t>
      </w:r>
      <w:r>
        <w:rPr>
          <w:color w:val="231F20"/>
        </w:rPr>
        <w:t>explode,”</w:t>
      </w:r>
      <w:r>
        <w:rPr>
          <w:color w:val="231F20"/>
          <w:spacing w:val="-12"/>
        </w:rPr>
        <w:t xml:space="preserve"> </w:t>
      </w:r>
      <w:r>
        <w:rPr>
          <w:color w:val="231F20"/>
        </w:rPr>
        <w:t>he</w:t>
      </w:r>
      <w:r>
        <w:rPr>
          <w:color w:val="231F20"/>
          <w:spacing w:val="-12"/>
        </w:rPr>
        <w:t xml:space="preserve"> </w:t>
      </w:r>
      <w:r>
        <w:rPr>
          <w:color w:val="231F20"/>
          <w:spacing w:val="-3"/>
        </w:rPr>
        <w:t>responded,</w:t>
      </w:r>
      <w:r>
        <w:rPr>
          <w:color w:val="231F20"/>
          <w:spacing w:val="-12"/>
        </w:rPr>
        <w:t xml:space="preserve"> </w:t>
      </w:r>
      <w:r>
        <w:rPr>
          <w:color w:val="231F20"/>
        </w:rPr>
        <w:t>“right.”</w:t>
      </w:r>
      <w:r>
        <w:rPr>
          <w:color w:val="231F20"/>
          <w:spacing w:val="-12"/>
        </w:rPr>
        <w:t xml:space="preserve"> </w:t>
      </w:r>
      <w:r>
        <w:rPr>
          <w:color w:val="231F20"/>
        </w:rPr>
        <w:t>He testified that, when his friend poured more fluid into</w:t>
      </w:r>
      <w:r>
        <w:rPr>
          <w:color w:val="231F20"/>
          <w:spacing w:val="-12"/>
        </w:rPr>
        <w:t xml:space="preserve"> </w:t>
      </w:r>
      <w:r>
        <w:rPr>
          <w:color w:val="231F20"/>
        </w:rPr>
        <w:t>the</w:t>
      </w:r>
      <w:r>
        <w:rPr>
          <w:color w:val="231F20"/>
          <w:spacing w:val="-12"/>
        </w:rPr>
        <w:t xml:space="preserve"> </w:t>
      </w:r>
      <w:r>
        <w:rPr>
          <w:color w:val="231F20"/>
        </w:rPr>
        <w:t>step,</w:t>
      </w:r>
      <w:r>
        <w:rPr>
          <w:color w:val="231F20"/>
          <w:spacing w:val="-12"/>
        </w:rPr>
        <w:t xml:space="preserve"> </w:t>
      </w:r>
      <w:r>
        <w:rPr>
          <w:color w:val="231F20"/>
        </w:rPr>
        <w:t>he</w:t>
      </w:r>
      <w:r>
        <w:rPr>
          <w:color w:val="231F20"/>
          <w:spacing w:val="-12"/>
        </w:rPr>
        <w:t xml:space="preserve"> </w:t>
      </w:r>
      <w:r>
        <w:rPr>
          <w:color w:val="231F20"/>
        </w:rPr>
        <w:t>said,</w:t>
      </w:r>
      <w:r>
        <w:rPr>
          <w:color w:val="231F20"/>
          <w:spacing w:val="-12"/>
        </w:rPr>
        <w:t xml:space="preserve"> </w:t>
      </w:r>
      <w:r>
        <w:rPr>
          <w:color w:val="231F20"/>
        </w:rPr>
        <w:t>“I’m</w:t>
      </w:r>
      <w:r>
        <w:rPr>
          <w:color w:val="231F20"/>
          <w:spacing w:val="-12"/>
        </w:rPr>
        <w:t xml:space="preserve"> </w:t>
      </w:r>
      <w:r>
        <w:rPr>
          <w:color w:val="231F20"/>
        </w:rPr>
        <w:t>going</w:t>
      </w:r>
      <w:r>
        <w:rPr>
          <w:color w:val="231F20"/>
          <w:spacing w:val="-12"/>
        </w:rPr>
        <w:t xml:space="preserve"> </w:t>
      </w:r>
      <w:r>
        <w:rPr>
          <w:color w:val="231F20"/>
        </w:rPr>
        <w:t>to</w:t>
      </w:r>
      <w:r>
        <w:rPr>
          <w:color w:val="231F20"/>
          <w:spacing w:val="-12"/>
        </w:rPr>
        <w:t xml:space="preserve"> </w:t>
      </w:r>
      <w:r>
        <w:rPr>
          <w:color w:val="231F20"/>
        </w:rPr>
        <w:t>get</w:t>
      </w:r>
      <w:r>
        <w:rPr>
          <w:color w:val="231F20"/>
          <w:spacing w:val="-12"/>
        </w:rPr>
        <w:t xml:space="preserve"> </w:t>
      </w:r>
      <w:r>
        <w:rPr>
          <w:color w:val="231F20"/>
        </w:rPr>
        <w:t>up</w:t>
      </w:r>
      <w:r>
        <w:rPr>
          <w:color w:val="231F20"/>
          <w:spacing w:val="-12"/>
        </w:rPr>
        <w:t xml:space="preserve"> </w:t>
      </w:r>
      <w:r>
        <w:rPr>
          <w:color w:val="231F20"/>
        </w:rPr>
        <w:t>and</w:t>
      </w:r>
      <w:r>
        <w:rPr>
          <w:color w:val="231F20"/>
          <w:spacing w:val="-12"/>
        </w:rPr>
        <w:t xml:space="preserve"> </w:t>
      </w:r>
      <w:r>
        <w:rPr>
          <w:color w:val="231F20"/>
          <w:spacing w:val="-2"/>
        </w:rPr>
        <w:t xml:space="preserve">get </w:t>
      </w:r>
      <w:r>
        <w:rPr>
          <w:color w:val="231F20"/>
        </w:rPr>
        <w:t>out,” and that when he started walking out, his friend</w:t>
      </w:r>
      <w:r>
        <w:rPr>
          <w:color w:val="231F20"/>
          <w:spacing w:val="-11"/>
        </w:rPr>
        <w:t xml:space="preserve"> </w:t>
      </w:r>
      <w:r>
        <w:rPr>
          <w:color w:val="231F20"/>
          <w:spacing w:val="-3"/>
        </w:rPr>
        <w:t>threw</w:t>
      </w:r>
      <w:r>
        <w:rPr>
          <w:color w:val="231F20"/>
          <w:spacing w:val="-11"/>
        </w:rPr>
        <w:t xml:space="preserve"> </w:t>
      </w:r>
      <w:r>
        <w:rPr>
          <w:color w:val="231F20"/>
        </w:rPr>
        <w:t>a</w:t>
      </w:r>
      <w:r>
        <w:rPr>
          <w:color w:val="231F20"/>
          <w:spacing w:val="-11"/>
        </w:rPr>
        <w:t xml:space="preserve"> </w:t>
      </w:r>
      <w:r>
        <w:rPr>
          <w:color w:val="231F20"/>
        </w:rPr>
        <w:t>match</w:t>
      </w:r>
      <w:r>
        <w:rPr>
          <w:color w:val="231F20"/>
          <w:spacing w:val="-11"/>
        </w:rPr>
        <w:t xml:space="preserve"> </w:t>
      </w:r>
      <w:r>
        <w:rPr>
          <w:color w:val="231F20"/>
        </w:rPr>
        <w:t>and</w:t>
      </w:r>
      <w:r>
        <w:rPr>
          <w:color w:val="231F20"/>
          <w:spacing w:val="-11"/>
        </w:rPr>
        <w:t xml:space="preserve"> </w:t>
      </w:r>
      <w:r>
        <w:rPr>
          <w:color w:val="231F20"/>
        </w:rPr>
        <w:t>the</w:t>
      </w:r>
      <w:r>
        <w:rPr>
          <w:color w:val="231F20"/>
          <w:spacing w:val="-11"/>
        </w:rPr>
        <w:t xml:space="preserve"> </w:t>
      </w:r>
      <w:r>
        <w:rPr>
          <w:color w:val="231F20"/>
        </w:rPr>
        <w:t>fluid</w:t>
      </w:r>
      <w:r>
        <w:rPr>
          <w:color w:val="231F20"/>
          <w:spacing w:val="-11"/>
        </w:rPr>
        <w:t xml:space="preserve"> </w:t>
      </w:r>
      <w:r>
        <w:rPr>
          <w:color w:val="231F20"/>
        </w:rPr>
        <w:t>ignited.</w:t>
      </w:r>
    </w:p>
    <w:p w:rsidR="00025429" w:rsidRDefault="00025429" w:rsidP="00025429">
      <w:pPr>
        <w:pStyle w:val="BodyText"/>
        <w:kinsoku w:val="0"/>
        <w:overflowPunct w:val="0"/>
        <w:ind w:left="100" w:right="110" w:firstLine="240"/>
        <w:rPr>
          <w:color w:val="231F20"/>
          <w:spacing w:val="-3"/>
        </w:rPr>
      </w:pPr>
      <w:r>
        <w:rPr>
          <w:color w:val="231F20"/>
          <w:spacing w:val="3"/>
        </w:rPr>
        <w:t xml:space="preserve">Even </w:t>
      </w:r>
      <w:r>
        <w:rPr>
          <w:color w:val="231F20"/>
          <w:spacing w:val="4"/>
        </w:rPr>
        <w:t xml:space="preserve">viewed </w:t>
      </w:r>
      <w:r>
        <w:rPr>
          <w:color w:val="231F20"/>
          <w:spacing w:val="2"/>
        </w:rPr>
        <w:t xml:space="preserve">in </w:t>
      </w:r>
      <w:r>
        <w:rPr>
          <w:color w:val="231F20"/>
          <w:spacing w:val="3"/>
        </w:rPr>
        <w:t xml:space="preserve">the </w:t>
      </w:r>
      <w:r>
        <w:rPr>
          <w:color w:val="231F20"/>
          <w:spacing w:val="4"/>
        </w:rPr>
        <w:t xml:space="preserve">light </w:t>
      </w:r>
      <w:r>
        <w:rPr>
          <w:color w:val="231F20"/>
          <w:spacing w:val="3"/>
        </w:rPr>
        <w:t xml:space="preserve">most </w:t>
      </w:r>
      <w:r>
        <w:rPr>
          <w:color w:val="231F20"/>
          <w:spacing w:val="4"/>
        </w:rPr>
        <w:t xml:space="preserve">favorable </w:t>
      </w:r>
      <w:r>
        <w:rPr>
          <w:color w:val="231F20"/>
          <w:spacing w:val="5"/>
        </w:rPr>
        <w:t xml:space="preserve">to plaintiff, </w:t>
      </w:r>
      <w:r>
        <w:rPr>
          <w:color w:val="231F20"/>
          <w:spacing w:val="4"/>
        </w:rPr>
        <w:t xml:space="preserve">the </w:t>
      </w:r>
      <w:r>
        <w:rPr>
          <w:color w:val="231F20"/>
          <w:spacing w:val="6"/>
        </w:rPr>
        <w:t xml:space="preserve">evidence unequivocally reveals </w:t>
      </w:r>
      <w:r>
        <w:rPr>
          <w:color w:val="231F20"/>
          <w:spacing w:val="3"/>
        </w:rPr>
        <w:t xml:space="preserve">that </w:t>
      </w:r>
      <w:r>
        <w:rPr>
          <w:color w:val="231F20"/>
        </w:rPr>
        <w:t xml:space="preserve">Trevor </w:t>
      </w:r>
      <w:r>
        <w:rPr>
          <w:color w:val="231F20"/>
          <w:spacing w:val="3"/>
        </w:rPr>
        <w:t xml:space="preserve">appreciated </w:t>
      </w:r>
      <w:r>
        <w:rPr>
          <w:color w:val="231F20"/>
          <w:spacing w:val="2"/>
        </w:rPr>
        <w:t xml:space="preserve">the </w:t>
      </w:r>
      <w:r>
        <w:rPr>
          <w:color w:val="231F20"/>
          <w:spacing w:val="3"/>
        </w:rPr>
        <w:t xml:space="preserve">dangers </w:t>
      </w:r>
      <w:r>
        <w:rPr>
          <w:color w:val="231F20"/>
          <w:spacing w:val="2"/>
        </w:rPr>
        <w:t xml:space="preserve">before re- entering </w:t>
      </w:r>
      <w:r>
        <w:rPr>
          <w:color w:val="231F20"/>
        </w:rPr>
        <w:t xml:space="preserve">the </w:t>
      </w:r>
      <w:r>
        <w:rPr>
          <w:color w:val="231F20"/>
          <w:spacing w:val="2"/>
        </w:rPr>
        <w:t xml:space="preserve">building. Although </w:t>
      </w:r>
      <w:r>
        <w:rPr>
          <w:color w:val="231F20"/>
        </w:rPr>
        <w:t xml:space="preserve">Trevor </w:t>
      </w:r>
      <w:r>
        <w:rPr>
          <w:color w:val="231F20"/>
          <w:spacing w:val="3"/>
        </w:rPr>
        <w:t xml:space="preserve">clearly </w:t>
      </w:r>
      <w:r>
        <w:rPr>
          <w:color w:val="231F20"/>
        </w:rPr>
        <w:t xml:space="preserve">did not </w:t>
      </w:r>
      <w:r>
        <w:rPr>
          <w:color w:val="231F20"/>
          <w:spacing w:val="2"/>
        </w:rPr>
        <w:t xml:space="preserve">anticipate that </w:t>
      </w:r>
      <w:r>
        <w:rPr>
          <w:color w:val="231F20"/>
        </w:rPr>
        <w:t xml:space="preserve">his </w:t>
      </w:r>
      <w:r>
        <w:rPr>
          <w:color w:val="231F20"/>
          <w:spacing w:val="2"/>
        </w:rPr>
        <w:t xml:space="preserve">friend would throw  </w:t>
      </w:r>
      <w:r>
        <w:rPr>
          <w:color w:val="231F20"/>
        </w:rPr>
        <w:t xml:space="preserve">a </w:t>
      </w:r>
      <w:r>
        <w:rPr>
          <w:color w:val="231F20"/>
          <w:spacing w:val="4"/>
        </w:rPr>
        <w:t xml:space="preserve">match </w:t>
      </w:r>
      <w:r>
        <w:rPr>
          <w:color w:val="231F20"/>
          <w:spacing w:val="3"/>
        </w:rPr>
        <w:t xml:space="preserve">onto the </w:t>
      </w:r>
      <w:r>
        <w:rPr>
          <w:color w:val="231F20"/>
          <w:spacing w:val="4"/>
        </w:rPr>
        <w:t xml:space="preserve">fluid while </w:t>
      </w:r>
      <w:r>
        <w:rPr>
          <w:color w:val="231F20"/>
          <w:spacing w:val="2"/>
        </w:rPr>
        <w:t xml:space="preserve">he </w:t>
      </w:r>
      <w:r>
        <w:rPr>
          <w:color w:val="231F20"/>
          <w:spacing w:val="3"/>
        </w:rPr>
        <w:t xml:space="preserve">was </w:t>
      </w:r>
      <w:r>
        <w:rPr>
          <w:color w:val="231F20"/>
          <w:spacing w:val="4"/>
        </w:rPr>
        <w:t xml:space="preserve">trying </w:t>
      </w:r>
      <w:r>
        <w:rPr>
          <w:color w:val="231F20"/>
          <w:spacing w:val="5"/>
        </w:rPr>
        <w:t xml:space="preserve">to </w:t>
      </w:r>
      <w:r>
        <w:rPr>
          <w:color w:val="231F20"/>
          <w:spacing w:val="3"/>
        </w:rPr>
        <w:t xml:space="preserve">leave </w:t>
      </w:r>
      <w:r>
        <w:rPr>
          <w:color w:val="231F20"/>
          <w:spacing w:val="2"/>
        </w:rPr>
        <w:t xml:space="preserve">the </w:t>
      </w:r>
      <w:r>
        <w:rPr>
          <w:color w:val="231F20"/>
          <w:spacing w:val="3"/>
        </w:rPr>
        <w:t xml:space="preserve">building, </w:t>
      </w:r>
      <w:r>
        <w:rPr>
          <w:color w:val="231F20"/>
        </w:rPr>
        <w:t xml:space="preserve">he </w:t>
      </w:r>
      <w:r>
        <w:rPr>
          <w:color w:val="231F20"/>
          <w:spacing w:val="2"/>
        </w:rPr>
        <w:t xml:space="preserve">did </w:t>
      </w:r>
      <w:r>
        <w:rPr>
          <w:color w:val="231F20"/>
          <w:spacing w:val="3"/>
        </w:rPr>
        <w:t xml:space="preserve">know that </w:t>
      </w:r>
      <w:r>
        <w:rPr>
          <w:color w:val="231F20"/>
          <w:spacing w:val="2"/>
        </w:rPr>
        <w:t xml:space="preserve">the </w:t>
      </w:r>
      <w:r>
        <w:rPr>
          <w:color w:val="231F20"/>
          <w:spacing w:val="4"/>
        </w:rPr>
        <w:t xml:space="preserve">fluid </w:t>
      </w:r>
      <w:r>
        <w:rPr>
          <w:color w:val="231F20"/>
        </w:rPr>
        <w:t>was in the building, that his friend would play with the fluid, that the fluid was flammable, and that the flammable fluid could hurt or burn him. Therefore, because plaintiff failed to generate a genuine issue concerning an indispensable ele- ment of the attractive nuisance doctrine, she was conclusively precluded from recovery under</w:t>
      </w:r>
      <w:r>
        <w:rPr>
          <w:color w:val="231F20"/>
          <w:spacing w:val="-26"/>
        </w:rPr>
        <w:t xml:space="preserve"> </w:t>
      </w:r>
      <w:r>
        <w:rPr>
          <w:color w:val="231F20"/>
        </w:rPr>
        <w:t>this doctrine. Thus the court did not err in granting the School District’s summary judgment on this theory of</w:t>
      </w:r>
      <w:r>
        <w:rPr>
          <w:color w:val="231F20"/>
          <w:spacing w:val="1"/>
        </w:rPr>
        <w:t xml:space="preserve"> </w:t>
      </w:r>
      <w:r>
        <w:rPr>
          <w:color w:val="231F20"/>
          <w:spacing w:val="-3"/>
        </w:rPr>
        <w:t>recovery.</w:t>
      </w:r>
    </w:p>
    <w:p w:rsidR="00025429" w:rsidRDefault="00025429" w:rsidP="00025429">
      <w:pPr>
        <w:pStyle w:val="BodyText"/>
        <w:kinsoku w:val="0"/>
        <w:overflowPunct w:val="0"/>
        <w:ind w:left="100" w:right="111" w:firstLine="240"/>
        <w:rPr>
          <w:color w:val="231F20"/>
          <w:spacing w:val="-3"/>
        </w:rPr>
      </w:pPr>
      <w:r>
        <w:rPr>
          <w:color w:val="231F20"/>
        </w:rPr>
        <w:t xml:space="preserve">Because we determine that </w:t>
      </w:r>
      <w:r>
        <w:rPr>
          <w:color w:val="231F20"/>
          <w:spacing w:val="-4"/>
        </w:rPr>
        <w:t xml:space="preserve">Trevor </w:t>
      </w:r>
      <w:r>
        <w:rPr>
          <w:color w:val="231F20"/>
        </w:rPr>
        <w:t xml:space="preserve">was a tres- </w:t>
      </w:r>
      <w:r>
        <w:rPr>
          <w:color w:val="231F20"/>
          <w:spacing w:val="4"/>
        </w:rPr>
        <w:t xml:space="preserve">passer </w:t>
      </w:r>
      <w:r>
        <w:rPr>
          <w:color w:val="231F20"/>
          <w:spacing w:val="3"/>
        </w:rPr>
        <w:t xml:space="preserve">and was not </w:t>
      </w:r>
      <w:r>
        <w:rPr>
          <w:color w:val="231F20"/>
          <w:spacing w:val="4"/>
        </w:rPr>
        <w:t xml:space="preserve">within </w:t>
      </w:r>
      <w:r>
        <w:rPr>
          <w:color w:val="231F20"/>
          <w:spacing w:val="3"/>
        </w:rPr>
        <w:t xml:space="preserve">the </w:t>
      </w:r>
      <w:r>
        <w:rPr>
          <w:color w:val="231F20"/>
          <w:spacing w:val="4"/>
        </w:rPr>
        <w:t xml:space="preserve">attractive </w:t>
      </w:r>
      <w:r>
        <w:rPr>
          <w:color w:val="231F20"/>
          <w:spacing w:val="5"/>
        </w:rPr>
        <w:t xml:space="preserve">nui- </w:t>
      </w:r>
      <w:r>
        <w:rPr>
          <w:color w:val="231F20"/>
        </w:rPr>
        <w:t>sance doctrine, the duty owed to Trevor is only  a duty to refrain from wanton, willful or</w:t>
      </w:r>
      <w:r>
        <w:rPr>
          <w:color w:val="231F20"/>
          <w:spacing w:val="-28"/>
        </w:rPr>
        <w:t xml:space="preserve"> </w:t>
      </w:r>
      <w:r>
        <w:rPr>
          <w:color w:val="231F20"/>
        </w:rPr>
        <w:t>reckless acts of negligence. Even viewed in the light</w:t>
      </w:r>
      <w:r>
        <w:rPr>
          <w:color w:val="231F20"/>
          <w:spacing w:val="-16"/>
        </w:rPr>
        <w:t xml:space="preserve"> </w:t>
      </w:r>
      <w:r>
        <w:rPr>
          <w:color w:val="231F20"/>
        </w:rPr>
        <w:t xml:space="preserve">most </w:t>
      </w:r>
      <w:r>
        <w:rPr>
          <w:color w:val="231F20"/>
          <w:spacing w:val="3"/>
        </w:rPr>
        <w:t xml:space="preserve">favorable </w:t>
      </w:r>
      <w:r>
        <w:rPr>
          <w:color w:val="231F20"/>
        </w:rPr>
        <w:t xml:space="preserve">to </w:t>
      </w:r>
      <w:r>
        <w:rPr>
          <w:color w:val="231F20"/>
          <w:spacing w:val="2"/>
        </w:rPr>
        <w:t xml:space="preserve">the </w:t>
      </w:r>
      <w:r>
        <w:rPr>
          <w:color w:val="231F20"/>
          <w:spacing w:val="3"/>
        </w:rPr>
        <w:t xml:space="preserve">plaintiff, </w:t>
      </w:r>
      <w:r>
        <w:rPr>
          <w:color w:val="231F20"/>
          <w:spacing w:val="2"/>
        </w:rPr>
        <w:t xml:space="preserve">the </w:t>
      </w:r>
      <w:r>
        <w:rPr>
          <w:color w:val="231F20"/>
          <w:spacing w:val="3"/>
        </w:rPr>
        <w:t xml:space="preserve">School </w:t>
      </w:r>
      <w:r>
        <w:rPr>
          <w:color w:val="231F20"/>
          <w:spacing w:val="4"/>
        </w:rPr>
        <w:t xml:space="preserve">District’s </w:t>
      </w:r>
      <w:r>
        <w:rPr>
          <w:color w:val="231F20"/>
          <w:spacing w:val="2"/>
        </w:rPr>
        <w:t xml:space="preserve">acts </w:t>
      </w:r>
      <w:r>
        <w:rPr>
          <w:color w:val="231F20"/>
        </w:rPr>
        <w:t xml:space="preserve">of </w:t>
      </w:r>
      <w:r>
        <w:rPr>
          <w:color w:val="231F20"/>
          <w:spacing w:val="2"/>
        </w:rPr>
        <w:t xml:space="preserve">leaving flammable materials </w:t>
      </w:r>
      <w:r>
        <w:rPr>
          <w:color w:val="231F20"/>
        </w:rPr>
        <w:t xml:space="preserve">in the </w:t>
      </w:r>
      <w:r>
        <w:rPr>
          <w:color w:val="231F20"/>
          <w:spacing w:val="3"/>
        </w:rPr>
        <w:t xml:space="preserve">cin- </w:t>
      </w:r>
      <w:r>
        <w:rPr>
          <w:color w:val="231F20"/>
        </w:rPr>
        <w:t xml:space="preserve">der </w:t>
      </w:r>
      <w:r>
        <w:rPr>
          <w:color w:val="231F20"/>
          <w:spacing w:val="2"/>
        </w:rPr>
        <w:t xml:space="preserve">block building </w:t>
      </w:r>
      <w:r>
        <w:rPr>
          <w:color w:val="231F20"/>
        </w:rPr>
        <w:t xml:space="preserve">on the </w:t>
      </w:r>
      <w:r>
        <w:rPr>
          <w:color w:val="231F20"/>
          <w:spacing w:val="2"/>
        </w:rPr>
        <w:t xml:space="preserve">playground, </w:t>
      </w:r>
      <w:r>
        <w:rPr>
          <w:color w:val="231F20"/>
          <w:spacing w:val="3"/>
        </w:rPr>
        <w:t xml:space="preserve">leaving </w:t>
      </w:r>
      <w:r>
        <w:rPr>
          <w:color w:val="231F20"/>
        </w:rPr>
        <w:t>the door unlocked, and failing to post warning signs on the property do not rise to the level of “wanton,</w:t>
      </w:r>
      <w:r>
        <w:rPr>
          <w:color w:val="231F20"/>
          <w:spacing w:val="-8"/>
        </w:rPr>
        <w:t xml:space="preserve"> </w:t>
      </w:r>
      <w:r>
        <w:rPr>
          <w:color w:val="231F20"/>
        </w:rPr>
        <w:t>willful</w:t>
      </w:r>
      <w:r>
        <w:rPr>
          <w:color w:val="231F20"/>
          <w:spacing w:val="-8"/>
        </w:rPr>
        <w:t xml:space="preserve"> </w:t>
      </w:r>
      <w:r>
        <w:rPr>
          <w:color w:val="231F20"/>
        </w:rPr>
        <w:t>or</w:t>
      </w:r>
      <w:r>
        <w:rPr>
          <w:color w:val="231F20"/>
          <w:spacing w:val="-8"/>
        </w:rPr>
        <w:t xml:space="preserve"> </w:t>
      </w:r>
      <w:r>
        <w:rPr>
          <w:color w:val="231F20"/>
        </w:rPr>
        <w:t>reckless</w:t>
      </w:r>
      <w:r>
        <w:rPr>
          <w:color w:val="231F20"/>
          <w:spacing w:val="-8"/>
        </w:rPr>
        <w:t xml:space="preserve"> </w:t>
      </w:r>
      <w:r>
        <w:rPr>
          <w:color w:val="231F20"/>
        </w:rPr>
        <w:t>behavior.”</w:t>
      </w:r>
      <w:r>
        <w:rPr>
          <w:color w:val="231F20"/>
          <w:spacing w:val="-8"/>
        </w:rPr>
        <w:t xml:space="preserve"> </w:t>
      </w:r>
      <w:r>
        <w:rPr>
          <w:color w:val="231F20"/>
        </w:rPr>
        <w:t>.</w:t>
      </w:r>
      <w:r>
        <w:rPr>
          <w:color w:val="231F20"/>
          <w:spacing w:val="-8"/>
        </w:rPr>
        <w:t xml:space="preserve"> </w:t>
      </w:r>
      <w:r>
        <w:rPr>
          <w:color w:val="231F20"/>
        </w:rPr>
        <w:t>.</w:t>
      </w:r>
      <w:r>
        <w:rPr>
          <w:color w:val="231F20"/>
          <w:spacing w:val="-8"/>
        </w:rPr>
        <w:t xml:space="preserve"> </w:t>
      </w:r>
      <w:r>
        <w:rPr>
          <w:color w:val="231F20"/>
        </w:rPr>
        <w:t>.</w:t>
      </w:r>
      <w:r>
        <w:rPr>
          <w:color w:val="231F20"/>
          <w:spacing w:val="-8"/>
        </w:rPr>
        <w:t xml:space="preserve"> </w:t>
      </w:r>
      <w:r>
        <w:rPr>
          <w:color w:val="231F20"/>
        </w:rPr>
        <w:t>There- fore, the court did not err in finding that</w:t>
      </w:r>
      <w:r>
        <w:rPr>
          <w:color w:val="231F20"/>
          <w:spacing w:val="-26"/>
        </w:rPr>
        <w:t xml:space="preserve"> </w:t>
      </w:r>
      <w:r>
        <w:rPr>
          <w:color w:val="231F20"/>
        </w:rPr>
        <w:t>plaintiff failed to generate a genuine issue of material</w:t>
      </w:r>
      <w:r>
        <w:rPr>
          <w:color w:val="231F20"/>
          <w:spacing w:val="-32"/>
        </w:rPr>
        <w:t xml:space="preserve"> </w:t>
      </w:r>
      <w:r>
        <w:rPr>
          <w:color w:val="231F20"/>
        </w:rPr>
        <w:t xml:space="preserve">fact whether the School District acted </w:t>
      </w:r>
      <w:r>
        <w:rPr>
          <w:color w:val="231F20"/>
          <w:spacing w:val="-3"/>
        </w:rPr>
        <w:t xml:space="preserve">wantonly, </w:t>
      </w:r>
      <w:r>
        <w:rPr>
          <w:color w:val="231F20"/>
        </w:rPr>
        <w:t xml:space="preserve">will- </w:t>
      </w:r>
      <w:r>
        <w:rPr>
          <w:color w:val="231F20"/>
          <w:spacing w:val="-4"/>
        </w:rPr>
        <w:t xml:space="preserve">fully, </w:t>
      </w:r>
      <w:r>
        <w:rPr>
          <w:color w:val="231F20"/>
        </w:rPr>
        <w:t>or</w:t>
      </w:r>
      <w:r>
        <w:rPr>
          <w:color w:val="231F20"/>
          <w:spacing w:val="12"/>
        </w:rPr>
        <w:t xml:space="preserve"> </w:t>
      </w:r>
      <w:r>
        <w:rPr>
          <w:color w:val="231F20"/>
          <w:spacing w:val="-3"/>
        </w:rPr>
        <w:t>recklessly.</w:t>
      </w:r>
    </w:p>
    <w:p w:rsidR="00025429" w:rsidRDefault="00025429" w:rsidP="00025429">
      <w:pPr>
        <w:pStyle w:val="BodyText"/>
        <w:kinsoku w:val="0"/>
        <w:overflowPunct w:val="0"/>
        <w:spacing w:line="249" w:lineRule="exact"/>
        <w:ind w:left="340"/>
        <w:jc w:val="left"/>
        <w:rPr>
          <w:color w:val="231F20"/>
        </w:rPr>
      </w:pPr>
      <w:r>
        <w:rPr>
          <w:color w:val="231F20"/>
        </w:rPr>
        <w:t>The entry is: Judgment affirmed.</w:t>
      </w:r>
    </w:p>
    <w:p w:rsidR="00025429" w:rsidRDefault="00025429" w:rsidP="00025429">
      <w:pPr>
        <w:pStyle w:val="BodyText"/>
        <w:kinsoku w:val="0"/>
        <w:overflowPunct w:val="0"/>
        <w:spacing w:line="249" w:lineRule="exact"/>
        <w:ind w:left="340"/>
        <w:jc w:val="left"/>
        <w:rPr>
          <w:color w:val="231F20"/>
        </w:rPr>
        <w:sectPr w:rsidR="00025429">
          <w:type w:val="continuous"/>
          <w:pgSz w:w="11520" w:h="14400"/>
          <w:pgMar w:top="340" w:right="1320" w:bottom="280" w:left="1460" w:header="720" w:footer="720" w:gutter="0"/>
          <w:cols w:num="2" w:space="720" w:equalWidth="0">
            <w:col w:w="4188" w:space="252"/>
            <w:col w:w="4300"/>
          </w:cols>
          <w:noEndnote/>
        </w:sectPr>
      </w:pPr>
    </w:p>
    <w:p w:rsidR="00025429" w:rsidRDefault="00025429" w:rsidP="00025429">
      <w:pPr>
        <w:pStyle w:val="BodyText"/>
        <w:kinsoku w:val="0"/>
        <w:overflowPunct w:val="0"/>
        <w:spacing w:line="240" w:lineRule="auto"/>
        <w:jc w:val="left"/>
        <w:rPr>
          <w:sz w:val="20"/>
          <w:szCs w:val="20"/>
        </w:rPr>
      </w:pPr>
    </w:p>
    <w:p w:rsidR="00025429" w:rsidRDefault="00025429" w:rsidP="00025429">
      <w:pPr>
        <w:pStyle w:val="BodyText"/>
        <w:kinsoku w:val="0"/>
        <w:overflowPunct w:val="0"/>
        <w:spacing w:before="5" w:line="240" w:lineRule="auto"/>
        <w:jc w:val="left"/>
        <w:rPr>
          <w:sz w:val="27"/>
          <w:szCs w:val="27"/>
        </w:rPr>
      </w:pPr>
    </w:p>
    <w:p w:rsidR="00025429" w:rsidRDefault="00025429" w:rsidP="00025429">
      <w:pPr>
        <w:pStyle w:val="BodyText"/>
        <w:kinsoku w:val="0"/>
        <w:overflowPunct w:val="0"/>
        <w:spacing w:line="20" w:lineRule="exact"/>
        <w:ind w:left="115" w:right="-53"/>
        <w:jc w:val="left"/>
        <w:rPr>
          <w:sz w:val="2"/>
          <w:szCs w:val="2"/>
        </w:rPr>
      </w:pPr>
      <w:r>
        <w:rPr>
          <w:noProof/>
          <w:sz w:val="2"/>
          <w:szCs w:val="2"/>
        </w:rPr>
        <mc:AlternateContent>
          <mc:Choice Requires="wpg">
            <w:drawing>
              <wp:inline distT="0" distB="0" distL="0" distR="0">
                <wp:extent cx="2597150" cy="12700"/>
                <wp:effectExtent l="6350" t="6350" r="6350" b="0"/>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12700"/>
                          <a:chOff x="0" y="0"/>
                          <a:chExt cx="4090" cy="20"/>
                        </a:xfrm>
                      </wpg:grpSpPr>
                      <wps:wsp>
                        <wps:cNvPr id="196" name="Freeform 84"/>
                        <wps:cNvSpPr>
                          <a:spLocks/>
                        </wps:cNvSpPr>
                        <wps:spPr bwMode="auto">
                          <a:xfrm>
                            <a:off x="5" y="5"/>
                            <a:ext cx="4080" cy="2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390E02" id="Group 195" o:spid="_x0000_s1026" style="width:204.5pt;height:1pt;mso-position-horizontal-relative:char;mso-position-vertical-relative:line" coordsize="40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">
                <v:shape id="Freeform 84" o:spid="_x0000_s1027" style="position:absolute;left:5;top:5;width:4080;height:20;visibility:visible;mso-wrap-style:square;v-text-anchor:top" coordsize="4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2rjsMA&#10;AADcAAAADwAAAGRycy9kb3ducmV2LnhtbERPTWvCQBC9F/oflil4q5sUFBvdBNG2iCdrhXocsmMS&#10;zM6mu9sY/70rFHqbx/ucRTGYVvTkfGNZQTpOQBCXVjdcKTh8vT/PQPiArLG1TAqu5KHIHx8WmGl7&#10;4U/q96ESMYR9hgrqELpMSl/WZNCPbUccuZN1BkOErpLa4SWGm1a+JMlUGmw4NtTY0aqm8rz/NQrK&#10;1br/OPzM3PI4WTd2+12lb+lOqdHTsJyDCDSEf/Gfe6Pj/Ncp3J+JF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2rjsMAAADcAAAADwAAAAAAAAAAAAAAAACYAgAAZHJzL2Rv&#10;d25yZXYueG1sUEsFBgAAAAAEAAQA9QAAAIgDAAAAAA==&#10;" path="m,l4080,e" filled="f" strokecolor="#231f20" strokeweight=".5pt">
                  <v:path arrowok="t" o:connecttype="custom" o:connectlocs="0,0;4080,0" o:connectangles="0,0"/>
                </v:shape>
                <w10:anchorlock/>
              </v:group>
            </w:pict>
          </mc:Fallback>
        </mc:AlternateContent>
      </w:r>
    </w:p>
    <w:p w:rsidR="00025429" w:rsidRDefault="00025429" w:rsidP="00025429">
      <w:pPr>
        <w:pStyle w:val="Heading3"/>
        <w:numPr>
          <w:ilvl w:val="0"/>
          <w:numId w:val="1"/>
        </w:numPr>
        <w:tabs>
          <w:tab w:val="left" w:pos="420"/>
        </w:tabs>
        <w:kinsoku w:val="0"/>
        <w:overflowPunct w:val="0"/>
        <w:spacing w:before="37" w:line="175" w:lineRule="auto"/>
        <w:ind w:right="814"/>
        <w:rPr>
          <w:rFonts w:ascii="Arial" w:hAnsi="Arial" w:cs="Arial"/>
          <w:color w:val="231F20"/>
          <w:w w:val="115"/>
          <w:sz w:val="20"/>
          <w:szCs w:val="20"/>
        </w:rPr>
      </w:pPr>
      <w:r>
        <w:rPr>
          <w:color w:val="231F20"/>
          <w:w w:val="115"/>
        </w:rPr>
        <w:t>Section 1983, Civil Rights Act</w:t>
      </w:r>
      <w:r>
        <w:rPr>
          <w:color w:val="231F20"/>
          <w:spacing w:val="-13"/>
          <w:w w:val="115"/>
        </w:rPr>
        <w:t xml:space="preserve"> </w:t>
      </w:r>
      <w:r>
        <w:rPr>
          <w:color w:val="231F20"/>
          <w:w w:val="115"/>
        </w:rPr>
        <w:t>Liability</w:t>
      </w:r>
    </w:p>
    <w:p w:rsidR="00025429" w:rsidRDefault="00025429" w:rsidP="00025429">
      <w:pPr>
        <w:pStyle w:val="BodyText"/>
        <w:kinsoku w:val="0"/>
        <w:overflowPunct w:val="0"/>
        <w:spacing w:before="60"/>
        <w:ind w:left="119"/>
        <w:rPr>
          <w:color w:val="231F20"/>
        </w:rPr>
      </w:pPr>
      <w:r>
        <w:rPr>
          <w:color w:val="231F20"/>
        </w:rPr>
        <w:t xml:space="preserve">“Section 1983 is the primary vehicle for obtain- </w:t>
      </w:r>
      <w:r>
        <w:rPr>
          <w:color w:val="231F20"/>
          <w:spacing w:val="2"/>
        </w:rPr>
        <w:t xml:space="preserve">ing </w:t>
      </w:r>
      <w:r>
        <w:rPr>
          <w:color w:val="231F20"/>
          <w:spacing w:val="3"/>
        </w:rPr>
        <w:t xml:space="preserve">damages </w:t>
      </w:r>
      <w:r>
        <w:rPr>
          <w:color w:val="231F20"/>
          <w:spacing w:val="2"/>
        </w:rPr>
        <w:t xml:space="preserve">and </w:t>
      </w:r>
      <w:r>
        <w:rPr>
          <w:color w:val="231F20"/>
          <w:spacing w:val="3"/>
        </w:rPr>
        <w:t xml:space="preserve">equitable </w:t>
      </w:r>
      <w:r>
        <w:rPr>
          <w:color w:val="231F20"/>
          <w:spacing w:val="2"/>
        </w:rPr>
        <w:t xml:space="preserve">relief </w:t>
      </w:r>
      <w:r>
        <w:rPr>
          <w:color w:val="231F20"/>
          <w:spacing w:val="3"/>
        </w:rPr>
        <w:t xml:space="preserve">against </w:t>
      </w:r>
      <w:r>
        <w:rPr>
          <w:color w:val="231F20"/>
          <w:spacing w:val="4"/>
        </w:rPr>
        <w:t xml:space="preserve">state </w:t>
      </w:r>
      <w:r>
        <w:rPr>
          <w:color w:val="231F20"/>
        </w:rPr>
        <w:t xml:space="preserve">and local agencies and officials who violate </w:t>
      </w:r>
      <w:r>
        <w:rPr>
          <w:color w:val="231F20"/>
          <w:spacing w:val="2"/>
        </w:rPr>
        <w:t xml:space="preserve">the </w:t>
      </w:r>
      <w:r>
        <w:rPr>
          <w:color w:val="231F20"/>
        </w:rPr>
        <w:t>constitutional rights of a person.”</w:t>
      </w:r>
      <w:r>
        <w:rPr>
          <w:color w:val="231F20"/>
          <w:position w:val="6"/>
          <w:sz w:val="12"/>
          <w:szCs w:val="12"/>
        </w:rPr>
        <w:t xml:space="preserve">72 </w:t>
      </w:r>
      <w:r>
        <w:rPr>
          <w:color w:val="231F20"/>
        </w:rPr>
        <w:t xml:space="preserve">An individ- ual’s constitutional rights are protected through </w:t>
      </w:r>
      <w:r>
        <w:rPr>
          <w:color w:val="231F20"/>
          <w:spacing w:val="4"/>
        </w:rPr>
        <w:t xml:space="preserve">application </w:t>
      </w:r>
      <w:r>
        <w:rPr>
          <w:color w:val="231F20"/>
          <w:spacing w:val="2"/>
        </w:rPr>
        <w:t xml:space="preserve">of </w:t>
      </w:r>
      <w:r>
        <w:rPr>
          <w:color w:val="231F20"/>
          <w:spacing w:val="3"/>
        </w:rPr>
        <w:t xml:space="preserve">the </w:t>
      </w:r>
      <w:r>
        <w:rPr>
          <w:color w:val="231F20"/>
          <w:spacing w:val="4"/>
        </w:rPr>
        <w:t xml:space="preserve">Civil Rights </w:t>
      </w:r>
      <w:r>
        <w:rPr>
          <w:color w:val="231F20"/>
          <w:spacing w:val="3"/>
        </w:rPr>
        <w:t xml:space="preserve">Act </w:t>
      </w:r>
      <w:r>
        <w:rPr>
          <w:color w:val="231F20"/>
          <w:spacing w:val="2"/>
        </w:rPr>
        <w:t xml:space="preserve">of </w:t>
      </w:r>
      <w:r>
        <w:rPr>
          <w:color w:val="231F20"/>
          <w:spacing w:val="4"/>
        </w:rPr>
        <w:t xml:space="preserve">1871, </w:t>
      </w:r>
      <w:r>
        <w:rPr>
          <w:color w:val="231F20"/>
          <w:spacing w:val="5"/>
        </w:rPr>
        <w:t xml:space="preserve">as </w:t>
      </w:r>
      <w:r>
        <w:rPr>
          <w:color w:val="231F20"/>
        </w:rPr>
        <w:t xml:space="preserve">codified in Section 1983 of Title 42 U.S.C. Thus, the “basic purpose” of a Section 1983 action </w:t>
      </w:r>
      <w:r>
        <w:rPr>
          <w:color w:val="231F20"/>
          <w:spacing w:val="2"/>
        </w:rPr>
        <w:t xml:space="preserve">for </w:t>
      </w:r>
      <w:r>
        <w:rPr>
          <w:color w:val="231F20"/>
        </w:rPr>
        <w:t xml:space="preserve">damages “is to compensate persons for injuries that are caused by deprivation of constitutional </w:t>
      </w:r>
      <w:r>
        <w:rPr>
          <w:color w:val="231F20"/>
          <w:spacing w:val="3"/>
        </w:rPr>
        <w:t>rights.”</w:t>
      </w:r>
      <w:r>
        <w:rPr>
          <w:color w:val="231F20"/>
          <w:spacing w:val="3"/>
          <w:position w:val="6"/>
          <w:sz w:val="12"/>
          <w:szCs w:val="12"/>
        </w:rPr>
        <w:t xml:space="preserve">73 </w:t>
      </w:r>
      <w:r>
        <w:rPr>
          <w:color w:val="231F20"/>
          <w:spacing w:val="3"/>
        </w:rPr>
        <w:t xml:space="preserve">Under this statute, </w:t>
      </w:r>
      <w:r>
        <w:rPr>
          <w:color w:val="231F20"/>
        </w:rPr>
        <w:t xml:space="preserve">a </w:t>
      </w:r>
      <w:r>
        <w:rPr>
          <w:color w:val="231F20"/>
          <w:spacing w:val="3"/>
        </w:rPr>
        <w:t xml:space="preserve">denial </w:t>
      </w:r>
      <w:r>
        <w:rPr>
          <w:color w:val="231F20"/>
        </w:rPr>
        <w:t xml:space="preserve">of an </w:t>
      </w:r>
      <w:r>
        <w:rPr>
          <w:color w:val="231F20"/>
          <w:spacing w:val="4"/>
        </w:rPr>
        <w:t xml:space="preserve">in- </w:t>
      </w:r>
      <w:r>
        <w:rPr>
          <w:color w:val="231F20"/>
        </w:rPr>
        <w:t xml:space="preserve">dividual’s constitutional or statutory rights </w:t>
      </w:r>
      <w:r>
        <w:rPr>
          <w:color w:val="231F20"/>
          <w:spacing w:val="2"/>
        </w:rPr>
        <w:t xml:space="preserve">can </w:t>
      </w:r>
      <w:r>
        <w:rPr>
          <w:color w:val="231F20"/>
        </w:rPr>
        <w:t xml:space="preserve">result in damages assessed by the court against the school board, individual school board mem- ber, </w:t>
      </w:r>
      <w:r>
        <w:rPr>
          <w:color w:val="231F20"/>
          <w:spacing w:val="5"/>
        </w:rPr>
        <w:t xml:space="preserve">administrator, </w:t>
      </w:r>
      <w:r>
        <w:rPr>
          <w:color w:val="231F20"/>
          <w:spacing w:val="3"/>
        </w:rPr>
        <w:t xml:space="preserve">or </w:t>
      </w:r>
      <w:r>
        <w:rPr>
          <w:color w:val="231F20"/>
          <w:spacing w:val="4"/>
        </w:rPr>
        <w:t xml:space="preserve">teacher, </w:t>
      </w:r>
      <w:r>
        <w:rPr>
          <w:color w:val="231F20"/>
          <w:spacing w:val="3"/>
        </w:rPr>
        <w:t xml:space="preserve">or </w:t>
      </w:r>
      <w:r>
        <w:rPr>
          <w:color w:val="231F20"/>
          <w:spacing w:val="6"/>
        </w:rPr>
        <w:t xml:space="preserve">against </w:t>
      </w:r>
      <w:r>
        <w:rPr>
          <w:color w:val="231F20"/>
          <w:spacing w:val="7"/>
        </w:rPr>
        <w:t xml:space="preserve">any </w:t>
      </w:r>
      <w:r>
        <w:rPr>
          <w:color w:val="231F20"/>
        </w:rPr>
        <w:t xml:space="preserve">government official or employee responsible for the denial. This Act had been virtually dormant for almost a hundred years when it was revived in the early 1960s in the Supreme Court case of </w:t>
      </w:r>
      <w:r>
        <w:rPr>
          <w:rFonts w:ascii="Book Antiqua" w:hAnsi="Book Antiqua" w:cs="Book Antiqua"/>
          <w:i/>
          <w:iCs/>
          <w:color w:val="231F20"/>
        </w:rPr>
        <w:t xml:space="preserve">Monroe </w:t>
      </w:r>
      <w:r>
        <w:rPr>
          <w:rFonts w:ascii="Book Antiqua" w:hAnsi="Book Antiqua" w:cs="Book Antiqua"/>
          <w:i/>
          <w:iCs/>
          <w:color w:val="231F20"/>
          <w:spacing w:val="-6"/>
        </w:rPr>
        <w:t xml:space="preserve">v. </w:t>
      </w:r>
      <w:r>
        <w:rPr>
          <w:rFonts w:ascii="Book Antiqua" w:hAnsi="Book Antiqua" w:cs="Book Antiqua"/>
          <w:i/>
          <w:iCs/>
          <w:color w:val="231F20"/>
        </w:rPr>
        <w:t>Pape,</w:t>
      </w:r>
      <w:r>
        <w:rPr>
          <w:color w:val="231F20"/>
          <w:position w:val="6"/>
          <w:sz w:val="12"/>
          <w:szCs w:val="12"/>
        </w:rPr>
        <w:t xml:space="preserve">74 </w:t>
      </w:r>
      <w:r>
        <w:rPr>
          <w:color w:val="231F20"/>
        </w:rPr>
        <w:t xml:space="preserve">at which time the Court applied </w:t>
      </w:r>
      <w:r>
        <w:rPr>
          <w:color w:val="231F20"/>
          <w:spacing w:val="2"/>
        </w:rPr>
        <w:t xml:space="preserve">the Act </w:t>
      </w:r>
      <w:r>
        <w:rPr>
          <w:color w:val="231F20"/>
        </w:rPr>
        <w:t xml:space="preserve">to </w:t>
      </w:r>
      <w:r>
        <w:rPr>
          <w:color w:val="231F20"/>
          <w:spacing w:val="3"/>
        </w:rPr>
        <w:t xml:space="preserve">actions against public officials. </w:t>
      </w:r>
      <w:r>
        <w:rPr>
          <w:color w:val="231F20"/>
          <w:spacing w:val="4"/>
        </w:rPr>
        <w:t xml:space="preserve">The </w:t>
      </w:r>
      <w:r>
        <w:rPr>
          <w:color w:val="231F20"/>
        </w:rPr>
        <w:t>law itself states:</w:t>
      </w:r>
    </w:p>
    <w:p w:rsidR="00025429" w:rsidRDefault="00025429" w:rsidP="00025429">
      <w:pPr>
        <w:pStyle w:val="BodyText"/>
        <w:kinsoku w:val="0"/>
        <w:overflowPunct w:val="0"/>
        <w:spacing w:before="115" w:line="220" w:lineRule="exact"/>
        <w:ind w:left="360" w:right="1"/>
        <w:rPr>
          <w:color w:val="231F20"/>
          <w:position w:val="6"/>
          <w:sz w:val="11"/>
          <w:szCs w:val="11"/>
        </w:rPr>
      </w:pPr>
      <w:r>
        <w:rPr>
          <w:color w:val="231F20"/>
          <w:sz w:val="17"/>
          <w:szCs w:val="17"/>
        </w:rPr>
        <w:t xml:space="preserve">Every person who, under color of any statute, or- dinance, regulation, custom, or usage, of any State or </w:t>
      </w:r>
      <w:r>
        <w:rPr>
          <w:color w:val="231F20"/>
          <w:spacing w:val="-4"/>
          <w:sz w:val="17"/>
          <w:szCs w:val="17"/>
        </w:rPr>
        <w:t xml:space="preserve">Territory, </w:t>
      </w:r>
      <w:r>
        <w:rPr>
          <w:color w:val="231F20"/>
          <w:sz w:val="17"/>
          <w:szCs w:val="17"/>
        </w:rPr>
        <w:t xml:space="preserve">subjects, or causes to be subjected, any citizen of the United States or other person within the </w:t>
      </w:r>
      <w:r>
        <w:rPr>
          <w:color w:val="231F20"/>
          <w:spacing w:val="2"/>
          <w:sz w:val="17"/>
          <w:szCs w:val="17"/>
        </w:rPr>
        <w:t xml:space="preserve">jurisdiction thereof </w:t>
      </w:r>
      <w:r>
        <w:rPr>
          <w:color w:val="231F20"/>
          <w:sz w:val="17"/>
          <w:szCs w:val="17"/>
        </w:rPr>
        <w:t xml:space="preserve">to the </w:t>
      </w:r>
      <w:r>
        <w:rPr>
          <w:color w:val="231F20"/>
          <w:spacing w:val="2"/>
          <w:sz w:val="17"/>
          <w:szCs w:val="17"/>
        </w:rPr>
        <w:t xml:space="preserve">deprivation </w:t>
      </w:r>
      <w:r>
        <w:rPr>
          <w:color w:val="231F20"/>
          <w:sz w:val="17"/>
          <w:szCs w:val="17"/>
        </w:rPr>
        <w:t xml:space="preserve">of </w:t>
      </w:r>
      <w:r>
        <w:rPr>
          <w:color w:val="231F20"/>
          <w:spacing w:val="3"/>
          <w:sz w:val="17"/>
          <w:szCs w:val="17"/>
        </w:rPr>
        <w:t xml:space="preserve">any </w:t>
      </w:r>
      <w:r>
        <w:rPr>
          <w:color w:val="231F20"/>
          <w:spacing w:val="5"/>
          <w:sz w:val="17"/>
          <w:szCs w:val="17"/>
        </w:rPr>
        <w:t xml:space="preserve">rights, privileges </w:t>
      </w:r>
      <w:r>
        <w:rPr>
          <w:color w:val="231F20"/>
          <w:spacing w:val="3"/>
          <w:sz w:val="17"/>
          <w:szCs w:val="17"/>
        </w:rPr>
        <w:t xml:space="preserve">or </w:t>
      </w:r>
      <w:r>
        <w:rPr>
          <w:color w:val="231F20"/>
          <w:spacing w:val="5"/>
          <w:sz w:val="17"/>
          <w:szCs w:val="17"/>
        </w:rPr>
        <w:t xml:space="preserve">immunities </w:t>
      </w:r>
      <w:r>
        <w:rPr>
          <w:color w:val="231F20"/>
          <w:spacing w:val="4"/>
          <w:sz w:val="17"/>
          <w:szCs w:val="17"/>
        </w:rPr>
        <w:t xml:space="preserve">secured </w:t>
      </w:r>
      <w:r>
        <w:rPr>
          <w:color w:val="231F20"/>
          <w:spacing w:val="3"/>
          <w:sz w:val="17"/>
          <w:szCs w:val="17"/>
        </w:rPr>
        <w:t xml:space="preserve">by </w:t>
      </w:r>
      <w:r>
        <w:rPr>
          <w:color w:val="231F20"/>
          <w:spacing w:val="6"/>
          <w:sz w:val="17"/>
          <w:szCs w:val="17"/>
        </w:rPr>
        <w:t xml:space="preserve">the </w:t>
      </w:r>
      <w:r>
        <w:rPr>
          <w:color w:val="231F20"/>
          <w:sz w:val="17"/>
          <w:szCs w:val="17"/>
        </w:rPr>
        <w:t xml:space="preserve">Constitution and laws, shall be liable to the party injured in an action at </w:t>
      </w:r>
      <w:r>
        <w:rPr>
          <w:color w:val="231F20"/>
          <w:spacing w:val="-3"/>
          <w:sz w:val="17"/>
          <w:szCs w:val="17"/>
        </w:rPr>
        <w:t xml:space="preserve">law, </w:t>
      </w:r>
      <w:r>
        <w:rPr>
          <w:color w:val="231F20"/>
          <w:sz w:val="17"/>
          <w:szCs w:val="17"/>
        </w:rPr>
        <w:t>suit in equity, or other proper proceeding for redress.</w:t>
      </w:r>
      <w:r>
        <w:rPr>
          <w:color w:val="231F20"/>
          <w:position w:val="6"/>
          <w:sz w:val="11"/>
          <w:szCs w:val="11"/>
        </w:rPr>
        <w:t>75</w:t>
      </w:r>
    </w:p>
    <w:p w:rsidR="00025429" w:rsidRDefault="00025429" w:rsidP="00025429">
      <w:pPr>
        <w:pStyle w:val="BodyText"/>
        <w:kinsoku w:val="0"/>
        <w:overflowPunct w:val="0"/>
        <w:spacing w:before="123"/>
        <w:ind w:left="119" w:right="2" w:firstLine="240"/>
        <w:rPr>
          <w:color w:val="231F20"/>
          <w:position w:val="6"/>
          <w:sz w:val="12"/>
          <w:szCs w:val="12"/>
        </w:rPr>
      </w:pPr>
      <w:r>
        <w:rPr>
          <w:color w:val="231F20"/>
        </w:rPr>
        <w:t>Congress enacted this law on April 20, 1871, after a month of debate, during which time it</w:t>
      </w:r>
      <w:r>
        <w:rPr>
          <w:color w:val="231F20"/>
          <w:spacing w:val="-10"/>
        </w:rPr>
        <w:t xml:space="preserve"> </w:t>
      </w:r>
      <w:r>
        <w:rPr>
          <w:color w:val="231F20"/>
        </w:rPr>
        <w:t>be- came</w:t>
      </w:r>
      <w:r>
        <w:rPr>
          <w:color w:val="231F20"/>
          <w:spacing w:val="-9"/>
        </w:rPr>
        <w:t xml:space="preserve"> </w:t>
      </w:r>
      <w:r>
        <w:rPr>
          <w:color w:val="231F20"/>
        </w:rPr>
        <w:t>clear</w:t>
      </w:r>
      <w:r>
        <w:rPr>
          <w:color w:val="231F20"/>
          <w:spacing w:val="-9"/>
        </w:rPr>
        <w:t xml:space="preserve"> </w:t>
      </w:r>
      <w:r>
        <w:rPr>
          <w:color w:val="231F20"/>
        </w:rPr>
        <w:t>that</w:t>
      </w:r>
      <w:r>
        <w:rPr>
          <w:color w:val="231F20"/>
          <w:spacing w:val="-9"/>
        </w:rPr>
        <w:t xml:space="preserve"> </w:t>
      </w:r>
      <w:r>
        <w:rPr>
          <w:color w:val="231F20"/>
        </w:rPr>
        <w:t>there</w:t>
      </w:r>
      <w:r>
        <w:rPr>
          <w:color w:val="231F20"/>
          <w:spacing w:val="-9"/>
        </w:rPr>
        <w:t xml:space="preserve"> </w:t>
      </w:r>
      <w:r>
        <w:rPr>
          <w:color w:val="231F20"/>
        </w:rPr>
        <w:t>was</w:t>
      </w:r>
      <w:r>
        <w:rPr>
          <w:color w:val="231F20"/>
          <w:spacing w:val="-9"/>
        </w:rPr>
        <w:t xml:space="preserve"> </w:t>
      </w:r>
      <w:r>
        <w:rPr>
          <w:color w:val="231F20"/>
        </w:rPr>
        <w:t>great</w:t>
      </w:r>
      <w:r>
        <w:rPr>
          <w:color w:val="231F20"/>
          <w:spacing w:val="-9"/>
        </w:rPr>
        <w:t xml:space="preserve"> </w:t>
      </w:r>
      <w:r>
        <w:rPr>
          <w:color w:val="231F20"/>
        </w:rPr>
        <w:t>sentiment</w:t>
      </w:r>
      <w:r>
        <w:rPr>
          <w:color w:val="231F20"/>
          <w:spacing w:val="-9"/>
        </w:rPr>
        <w:t xml:space="preserve"> </w:t>
      </w:r>
      <w:r>
        <w:rPr>
          <w:color w:val="231F20"/>
        </w:rPr>
        <w:t>toward providing legal redress against those southern- ers who repressed individual rights of southern blacks. The press at that time called the legisla- tion the Southern-Outrage Repression</w:t>
      </w:r>
      <w:r>
        <w:rPr>
          <w:color w:val="231F20"/>
          <w:spacing w:val="2"/>
        </w:rPr>
        <w:t xml:space="preserve"> </w:t>
      </w:r>
      <w:r>
        <w:rPr>
          <w:color w:val="231F20"/>
        </w:rPr>
        <w:t>Bill.</w:t>
      </w:r>
      <w:r>
        <w:rPr>
          <w:color w:val="231F20"/>
          <w:position w:val="6"/>
          <w:sz w:val="12"/>
          <w:szCs w:val="12"/>
        </w:rPr>
        <w:t>76</w:t>
      </w:r>
    </w:p>
    <w:p w:rsidR="00025429" w:rsidRDefault="00025429" w:rsidP="00025429">
      <w:pPr>
        <w:pStyle w:val="BodyText"/>
        <w:kinsoku w:val="0"/>
        <w:overflowPunct w:val="0"/>
        <w:spacing w:before="9" w:line="240" w:lineRule="auto"/>
        <w:jc w:val="left"/>
        <w:rPr>
          <w:sz w:val="18"/>
          <w:szCs w:val="18"/>
        </w:rPr>
      </w:pPr>
    </w:p>
    <w:p w:rsidR="00025429" w:rsidRDefault="00025429" w:rsidP="00025429">
      <w:pPr>
        <w:pStyle w:val="Heading6"/>
        <w:kinsoku w:val="0"/>
        <w:overflowPunct w:val="0"/>
        <w:spacing w:before="1"/>
        <w:rPr>
          <w:color w:val="231F20"/>
        </w:rPr>
      </w:pPr>
      <w:r>
        <w:rPr>
          <w:color w:val="231F20"/>
        </w:rPr>
        <w:t>“PERSONS” UNDER THE ACT</w:t>
      </w:r>
    </w:p>
    <w:p w:rsidR="00025429" w:rsidRDefault="00025429" w:rsidP="00025429">
      <w:pPr>
        <w:pStyle w:val="BodyText"/>
        <w:kinsoku w:val="0"/>
        <w:overflowPunct w:val="0"/>
        <w:spacing w:before="4"/>
        <w:ind w:left="120" w:right="1"/>
        <w:rPr>
          <w:color w:val="231F20"/>
        </w:rPr>
      </w:pPr>
      <w:r>
        <w:rPr>
          <w:color w:val="231F20"/>
        </w:rPr>
        <w:t>As written, the law provides for both injunctive and</w:t>
      </w:r>
      <w:r>
        <w:rPr>
          <w:color w:val="231F20"/>
          <w:spacing w:val="-5"/>
        </w:rPr>
        <w:t xml:space="preserve"> </w:t>
      </w:r>
      <w:r>
        <w:rPr>
          <w:color w:val="231F20"/>
        </w:rPr>
        <w:t>monetary</w:t>
      </w:r>
      <w:r>
        <w:rPr>
          <w:color w:val="231F20"/>
          <w:spacing w:val="-5"/>
        </w:rPr>
        <w:t xml:space="preserve"> </w:t>
      </w:r>
      <w:r>
        <w:rPr>
          <w:color w:val="231F20"/>
        </w:rPr>
        <w:t>relief</w:t>
      </w:r>
      <w:r>
        <w:rPr>
          <w:color w:val="231F20"/>
          <w:spacing w:val="-5"/>
        </w:rPr>
        <w:t xml:space="preserve"> </w:t>
      </w:r>
      <w:r>
        <w:rPr>
          <w:color w:val="231F20"/>
        </w:rPr>
        <w:t>to</w:t>
      </w:r>
      <w:r>
        <w:rPr>
          <w:color w:val="231F20"/>
          <w:spacing w:val="-5"/>
        </w:rPr>
        <w:t xml:space="preserve"> </w:t>
      </w:r>
      <w:r>
        <w:rPr>
          <w:color w:val="231F20"/>
        </w:rPr>
        <w:t>be</w:t>
      </w:r>
      <w:r>
        <w:rPr>
          <w:color w:val="231F20"/>
          <w:spacing w:val="-5"/>
        </w:rPr>
        <w:t xml:space="preserve"> </w:t>
      </w:r>
      <w:r>
        <w:rPr>
          <w:color w:val="231F20"/>
        </w:rPr>
        <w:t>awarded</w:t>
      </w:r>
      <w:r>
        <w:rPr>
          <w:color w:val="231F20"/>
          <w:spacing w:val="-5"/>
        </w:rPr>
        <w:t xml:space="preserve"> </w:t>
      </w:r>
      <w:r>
        <w:rPr>
          <w:color w:val="231F20"/>
        </w:rPr>
        <w:t>by</w:t>
      </w:r>
      <w:r>
        <w:rPr>
          <w:color w:val="231F20"/>
          <w:spacing w:val="-5"/>
        </w:rPr>
        <w:t xml:space="preserve"> </w:t>
      </w:r>
      <w:r>
        <w:rPr>
          <w:color w:val="231F20"/>
        </w:rPr>
        <w:t>the</w:t>
      </w:r>
      <w:r>
        <w:rPr>
          <w:color w:val="231F20"/>
          <w:spacing w:val="-5"/>
        </w:rPr>
        <w:t xml:space="preserve"> </w:t>
      </w:r>
      <w:r>
        <w:rPr>
          <w:color w:val="231F20"/>
        </w:rPr>
        <w:t xml:space="preserve">federal </w:t>
      </w:r>
      <w:r>
        <w:rPr>
          <w:color w:val="231F20"/>
          <w:spacing w:val="2"/>
        </w:rPr>
        <w:t xml:space="preserve">courts. Offenders against whom action </w:t>
      </w:r>
      <w:r>
        <w:rPr>
          <w:color w:val="231F20"/>
        </w:rPr>
        <w:t xml:space="preserve">may </w:t>
      </w:r>
      <w:r>
        <w:rPr>
          <w:color w:val="231F20"/>
          <w:spacing w:val="3"/>
        </w:rPr>
        <w:t xml:space="preserve">be </w:t>
      </w:r>
      <w:r>
        <w:rPr>
          <w:color w:val="231F20"/>
          <w:spacing w:val="2"/>
        </w:rPr>
        <w:t xml:space="preserve">instituted </w:t>
      </w:r>
      <w:r>
        <w:rPr>
          <w:color w:val="231F20"/>
        </w:rPr>
        <w:t xml:space="preserve">are </w:t>
      </w:r>
      <w:r>
        <w:rPr>
          <w:color w:val="231F20"/>
          <w:spacing w:val="2"/>
        </w:rPr>
        <w:t xml:space="preserve">statutory persons—“persons” </w:t>
      </w:r>
      <w:r>
        <w:rPr>
          <w:color w:val="231F20"/>
          <w:spacing w:val="3"/>
        </w:rPr>
        <w:t xml:space="preserve">as </w:t>
      </w:r>
      <w:r>
        <w:rPr>
          <w:color w:val="231F20"/>
        </w:rPr>
        <w:t>the law is</w:t>
      </w:r>
      <w:r>
        <w:rPr>
          <w:color w:val="231F20"/>
          <w:spacing w:val="-1"/>
        </w:rPr>
        <w:t xml:space="preserve"> </w:t>
      </w:r>
      <w:r>
        <w:rPr>
          <w:color w:val="231F20"/>
        </w:rPr>
        <w:t>written.</w:t>
      </w:r>
    </w:p>
    <w:p w:rsidR="00025429" w:rsidRDefault="00025429" w:rsidP="00025429">
      <w:pPr>
        <w:pStyle w:val="BodyText"/>
        <w:kinsoku w:val="0"/>
        <w:overflowPunct w:val="0"/>
        <w:ind w:left="120" w:right="3" w:firstLine="240"/>
        <w:rPr>
          <w:color w:val="231F20"/>
        </w:rPr>
      </w:pPr>
      <w:r>
        <w:rPr>
          <w:color w:val="231F20"/>
        </w:rPr>
        <w:t>A person acting “under color of” law is an in- dividual</w:t>
      </w:r>
      <w:r>
        <w:rPr>
          <w:color w:val="231F20"/>
          <w:spacing w:val="-6"/>
        </w:rPr>
        <w:t xml:space="preserve"> </w:t>
      </w:r>
      <w:r>
        <w:rPr>
          <w:color w:val="231F20"/>
        </w:rPr>
        <w:t>acting</w:t>
      </w:r>
      <w:r>
        <w:rPr>
          <w:color w:val="231F20"/>
          <w:spacing w:val="-6"/>
        </w:rPr>
        <w:t xml:space="preserve"> </w:t>
      </w:r>
      <w:r>
        <w:rPr>
          <w:color w:val="231F20"/>
        </w:rPr>
        <w:t>in</w:t>
      </w:r>
      <w:r>
        <w:rPr>
          <w:color w:val="231F20"/>
          <w:spacing w:val="-6"/>
        </w:rPr>
        <w:t xml:space="preserve"> </w:t>
      </w:r>
      <w:r>
        <w:rPr>
          <w:color w:val="231F20"/>
        </w:rPr>
        <w:t>an</w:t>
      </w:r>
      <w:r>
        <w:rPr>
          <w:color w:val="231F20"/>
          <w:spacing w:val="-6"/>
        </w:rPr>
        <w:t xml:space="preserve"> </w:t>
      </w:r>
      <w:r>
        <w:rPr>
          <w:color w:val="231F20"/>
        </w:rPr>
        <w:t>official</w:t>
      </w:r>
      <w:r>
        <w:rPr>
          <w:color w:val="231F20"/>
          <w:spacing w:val="-6"/>
        </w:rPr>
        <w:t xml:space="preserve"> </w:t>
      </w:r>
      <w:r>
        <w:rPr>
          <w:color w:val="231F20"/>
        </w:rPr>
        <w:t>capacity</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 xml:space="preserve">state, clothed with the power of the state, or one </w:t>
      </w:r>
      <w:r>
        <w:rPr>
          <w:color w:val="231F20"/>
          <w:spacing w:val="44"/>
        </w:rPr>
        <w:t xml:space="preserve"> </w:t>
      </w:r>
      <w:r>
        <w:rPr>
          <w:color w:val="231F20"/>
        </w:rPr>
        <w:t>who</w:t>
      </w:r>
    </w:p>
    <w:p w:rsidR="00025429" w:rsidRDefault="00025429" w:rsidP="00025429">
      <w:pPr>
        <w:pStyle w:val="BodyText"/>
        <w:tabs>
          <w:tab w:val="right" w:pos="4159"/>
        </w:tabs>
        <w:kinsoku w:val="0"/>
        <w:overflowPunct w:val="0"/>
        <w:spacing w:before="28" w:line="240" w:lineRule="auto"/>
        <w:ind w:left="389"/>
        <w:jc w:val="left"/>
        <w:rPr>
          <w:rFonts w:ascii="Bookman Old Style" w:hAnsi="Bookman Old Style" w:cs="Bookman Old Style"/>
          <w:color w:val="231F20"/>
          <w:sz w:val="24"/>
          <w:szCs w:val="24"/>
        </w:rPr>
      </w:pPr>
      <w:r>
        <w:rPr>
          <w:rFonts w:ascii="Times New Roman" w:hAnsi="Times New Roman" w:cs="Times New Roman"/>
          <w:sz w:val="24"/>
          <w:szCs w:val="24"/>
        </w:rPr>
        <w:br w:type="column"/>
      </w:r>
      <w:r>
        <w:rPr>
          <w:rFonts w:ascii="Book Antiqua" w:hAnsi="Book Antiqua" w:cs="Book Antiqua"/>
          <w:i/>
          <w:iCs/>
          <w:color w:val="231F20"/>
          <w:sz w:val="18"/>
          <w:szCs w:val="18"/>
        </w:rPr>
        <w:t>Section 1983, Civil Rights</w:t>
      </w:r>
      <w:r>
        <w:rPr>
          <w:rFonts w:ascii="Book Antiqua" w:hAnsi="Book Antiqua" w:cs="Book Antiqua"/>
          <w:i/>
          <w:iCs/>
          <w:color w:val="231F20"/>
          <w:spacing w:val="-2"/>
          <w:sz w:val="18"/>
          <w:szCs w:val="18"/>
        </w:rPr>
        <w:t xml:space="preserve"> </w:t>
      </w:r>
      <w:r>
        <w:rPr>
          <w:rFonts w:ascii="Book Antiqua" w:hAnsi="Book Antiqua" w:cs="Book Antiqua"/>
          <w:i/>
          <w:iCs/>
          <w:color w:val="231F20"/>
          <w:sz w:val="18"/>
          <w:szCs w:val="18"/>
        </w:rPr>
        <w:t>Act</w:t>
      </w:r>
      <w:r>
        <w:rPr>
          <w:rFonts w:ascii="Book Antiqua" w:hAnsi="Book Antiqua" w:cs="Book Antiqua"/>
          <w:i/>
          <w:iCs/>
          <w:color w:val="231F20"/>
          <w:spacing w:val="-1"/>
          <w:sz w:val="18"/>
          <w:szCs w:val="18"/>
        </w:rPr>
        <w:t xml:space="preserve"> </w:t>
      </w:r>
      <w:r>
        <w:rPr>
          <w:rFonts w:ascii="Book Antiqua" w:hAnsi="Book Antiqua" w:cs="Book Antiqua"/>
          <w:i/>
          <w:iCs/>
          <w:color w:val="231F20"/>
          <w:sz w:val="18"/>
          <w:szCs w:val="18"/>
        </w:rPr>
        <w:t>Liability</w:t>
      </w:r>
      <w:r>
        <w:rPr>
          <w:rFonts w:ascii="Bookman Old Style" w:hAnsi="Bookman Old Style" w:cs="Bookman Old Style"/>
          <w:color w:val="231F20"/>
          <w:sz w:val="24"/>
          <w:szCs w:val="24"/>
        </w:rPr>
        <w:tab/>
        <w:t>743</w:t>
      </w:r>
    </w:p>
    <w:p w:rsidR="00025429" w:rsidRDefault="00025429" w:rsidP="00025429">
      <w:pPr>
        <w:pStyle w:val="BodyText"/>
        <w:kinsoku w:val="0"/>
        <w:overflowPunct w:val="0"/>
        <w:spacing w:before="5" w:line="240" w:lineRule="auto"/>
        <w:jc w:val="left"/>
        <w:rPr>
          <w:rFonts w:ascii="Bookman Old Style" w:hAnsi="Bookman Old Style" w:cs="Bookman Old Style"/>
          <w:sz w:val="23"/>
          <w:szCs w:val="23"/>
        </w:rPr>
      </w:pPr>
    </w:p>
    <w:p w:rsidR="00025429" w:rsidRDefault="00025429" w:rsidP="00025429">
      <w:pPr>
        <w:pStyle w:val="BodyText"/>
        <w:kinsoku w:val="0"/>
        <w:overflowPunct w:val="0"/>
        <w:ind w:left="119" w:right="112"/>
        <w:rPr>
          <w:color w:val="231F20"/>
        </w:rPr>
      </w:pPr>
      <w:r>
        <w:rPr>
          <w:color w:val="231F20"/>
        </w:rPr>
        <w:t>is the “repository of state power.”</w:t>
      </w:r>
      <w:r>
        <w:rPr>
          <w:color w:val="231F20"/>
          <w:position w:val="6"/>
          <w:sz w:val="12"/>
          <w:szCs w:val="12"/>
        </w:rPr>
        <w:t xml:space="preserve">77 </w:t>
      </w:r>
      <w:r>
        <w:rPr>
          <w:color w:val="231F20"/>
          <w:spacing w:val="-3"/>
        </w:rPr>
        <w:t xml:space="preserve">Accordingly, </w:t>
      </w:r>
      <w:r>
        <w:rPr>
          <w:color w:val="231F20"/>
        </w:rPr>
        <w:t xml:space="preserve">an official can act under color of law even when her </w:t>
      </w:r>
      <w:r>
        <w:rPr>
          <w:color w:val="231F20"/>
          <w:spacing w:val="2"/>
        </w:rPr>
        <w:t xml:space="preserve">actions </w:t>
      </w:r>
      <w:r>
        <w:rPr>
          <w:color w:val="231F20"/>
        </w:rPr>
        <w:t xml:space="preserve">are </w:t>
      </w:r>
      <w:r>
        <w:rPr>
          <w:color w:val="231F20"/>
          <w:spacing w:val="2"/>
        </w:rPr>
        <w:t xml:space="preserve">contrary </w:t>
      </w:r>
      <w:r>
        <w:rPr>
          <w:color w:val="231F20"/>
        </w:rPr>
        <w:t xml:space="preserve">to </w:t>
      </w:r>
      <w:r>
        <w:rPr>
          <w:color w:val="231F20"/>
          <w:spacing w:val="-3"/>
        </w:rPr>
        <w:t xml:space="preserve">law, </w:t>
      </w:r>
      <w:r>
        <w:rPr>
          <w:color w:val="231F20"/>
        </w:rPr>
        <w:t xml:space="preserve">and she can </w:t>
      </w:r>
      <w:r>
        <w:rPr>
          <w:color w:val="231F20"/>
          <w:spacing w:val="3"/>
        </w:rPr>
        <w:t xml:space="preserve">be </w:t>
      </w:r>
      <w:r>
        <w:rPr>
          <w:color w:val="231F20"/>
        </w:rPr>
        <w:t xml:space="preserve">held personally liable in damages for her viola- </w:t>
      </w:r>
      <w:r>
        <w:rPr>
          <w:color w:val="231F20"/>
          <w:spacing w:val="4"/>
        </w:rPr>
        <w:t xml:space="preserve">tions </w:t>
      </w:r>
      <w:r>
        <w:rPr>
          <w:color w:val="231F20"/>
          <w:spacing w:val="2"/>
        </w:rPr>
        <w:t xml:space="preserve">of </w:t>
      </w:r>
      <w:r>
        <w:rPr>
          <w:color w:val="231F20"/>
          <w:spacing w:val="3"/>
        </w:rPr>
        <w:t xml:space="preserve">the </w:t>
      </w:r>
      <w:r>
        <w:rPr>
          <w:color w:val="231F20"/>
          <w:spacing w:val="4"/>
        </w:rPr>
        <w:t>Constitution.</w:t>
      </w:r>
      <w:r>
        <w:rPr>
          <w:color w:val="231F20"/>
          <w:spacing w:val="4"/>
          <w:position w:val="6"/>
          <w:sz w:val="12"/>
          <w:szCs w:val="12"/>
        </w:rPr>
        <w:t xml:space="preserve">78 </w:t>
      </w:r>
      <w:r>
        <w:rPr>
          <w:color w:val="231F20"/>
          <w:spacing w:val="3"/>
        </w:rPr>
        <w:t xml:space="preserve">The U.S. </w:t>
      </w:r>
      <w:r>
        <w:rPr>
          <w:color w:val="231F20"/>
          <w:spacing w:val="4"/>
        </w:rPr>
        <w:t xml:space="preserve">Supreme </w:t>
      </w:r>
      <w:r>
        <w:rPr>
          <w:color w:val="231F20"/>
        </w:rPr>
        <w:t xml:space="preserve">Court has had difficulty in deciding exactly who a “person” is, whether it is a public board or an </w:t>
      </w:r>
      <w:r>
        <w:rPr>
          <w:color w:val="231F20"/>
          <w:spacing w:val="2"/>
        </w:rPr>
        <w:t xml:space="preserve">individual official </w:t>
      </w:r>
      <w:r>
        <w:rPr>
          <w:color w:val="231F20"/>
        </w:rPr>
        <w:t xml:space="preserve">or </w:t>
      </w:r>
      <w:r>
        <w:rPr>
          <w:color w:val="231F20"/>
          <w:spacing w:val="2"/>
        </w:rPr>
        <w:t xml:space="preserve">employee. </w:t>
      </w:r>
      <w:r>
        <w:rPr>
          <w:color w:val="231F20"/>
        </w:rPr>
        <w:t xml:space="preserve">In </w:t>
      </w:r>
      <w:r>
        <w:rPr>
          <w:rFonts w:ascii="Book Antiqua" w:hAnsi="Book Antiqua" w:cs="Book Antiqua"/>
          <w:i/>
          <w:iCs/>
          <w:color w:val="231F20"/>
          <w:spacing w:val="2"/>
        </w:rPr>
        <w:t xml:space="preserve">Monroe, </w:t>
      </w:r>
      <w:r>
        <w:rPr>
          <w:color w:val="231F20"/>
          <w:spacing w:val="3"/>
        </w:rPr>
        <w:t xml:space="preserve">the </w:t>
      </w:r>
      <w:r>
        <w:rPr>
          <w:color w:val="231F20"/>
        </w:rPr>
        <w:t>Court first held that Congress did not intend the word</w:t>
      </w:r>
      <w:r>
        <w:rPr>
          <w:color w:val="231F20"/>
          <w:spacing w:val="-9"/>
        </w:rPr>
        <w:t xml:space="preserve"> </w:t>
      </w:r>
      <w:r>
        <w:rPr>
          <w:rFonts w:ascii="Book Antiqua" w:hAnsi="Book Antiqua" w:cs="Book Antiqua"/>
          <w:i/>
          <w:iCs/>
          <w:color w:val="231F20"/>
        </w:rPr>
        <w:t>person</w:t>
      </w:r>
      <w:r>
        <w:rPr>
          <w:rFonts w:ascii="Book Antiqua" w:hAnsi="Book Antiqua" w:cs="Book Antiqua"/>
          <w:i/>
          <w:iCs/>
          <w:color w:val="231F20"/>
          <w:spacing w:val="-9"/>
        </w:rPr>
        <w:t xml:space="preserve"> </w:t>
      </w:r>
      <w:r>
        <w:rPr>
          <w:color w:val="231F20"/>
        </w:rPr>
        <w:t>to</w:t>
      </w:r>
      <w:r>
        <w:rPr>
          <w:color w:val="231F20"/>
          <w:spacing w:val="-9"/>
        </w:rPr>
        <w:t xml:space="preserve"> </w:t>
      </w:r>
      <w:r>
        <w:rPr>
          <w:color w:val="231F20"/>
        </w:rPr>
        <w:t>include</w:t>
      </w:r>
      <w:r>
        <w:rPr>
          <w:color w:val="231F20"/>
          <w:spacing w:val="-9"/>
        </w:rPr>
        <w:t xml:space="preserve"> </w:t>
      </w:r>
      <w:r>
        <w:rPr>
          <w:color w:val="231F20"/>
        </w:rPr>
        <w:t>municipalities</w:t>
      </w:r>
      <w:r>
        <w:rPr>
          <w:color w:val="231F20"/>
          <w:spacing w:val="-9"/>
        </w:rPr>
        <w:t xml:space="preserve"> </w:t>
      </w:r>
      <w:r>
        <w:rPr>
          <w:color w:val="231F20"/>
        </w:rPr>
        <w:t>or</w:t>
      </w:r>
      <w:r>
        <w:rPr>
          <w:color w:val="231F20"/>
          <w:spacing w:val="-9"/>
        </w:rPr>
        <w:t xml:space="preserve"> </w:t>
      </w:r>
      <w:r>
        <w:rPr>
          <w:color w:val="231F20"/>
        </w:rPr>
        <w:t>agencies of the government. Therefore, suits seeking re- lief under the Act were filed only against school officials and not against school districts as enti- ties. The result was that from 1961 to 1978</w:t>
      </w:r>
      <w:r>
        <w:rPr>
          <w:color w:val="231F20"/>
          <w:spacing w:val="-29"/>
        </w:rPr>
        <w:t xml:space="preserve"> </w:t>
      </w:r>
      <w:r>
        <w:rPr>
          <w:color w:val="231F20"/>
        </w:rPr>
        <w:t xml:space="preserve">school </w:t>
      </w:r>
      <w:r>
        <w:rPr>
          <w:color w:val="231F20"/>
          <w:spacing w:val="4"/>
        </w:rPr>
        <w:t xml:space="preserve">districts </w:t>
      </w:r>
      <w:r>
        <w:rPr>
          <w:color w:val="231F20"/>
          <w:spacing w:val="3"/>
        </w:rPr>
        <w:t xml:space="preserve">insured </w:t>
      </w:r>
      <w:r>
        <w:rPr>
          <w:color w:val="231F20"/>
          <w:spacing w:val="4"/>
        </w:rPr>
        <w:t xml:space="preserve">school officials against </w:t>
      </w:r>
      <w:r>
        <w:rPr>
          <w:color w:val="231F20"/>
          <w:spacing w:val="5"/>
        </w:rPr>
        <w:t xml:space="preserve">dam- </w:t>
      </w:r>
      <w:r>
        <w:rPr>
          <w:color w:val="231F20"/>
        </w:rPr>
        <w:t xml:space="preserve">ages that may have been incurred by lawsuit in </w:t>
      </w:r>
      <w:r>
        <w:rPr>
          <w:color w:val="231F20"/>
          <w:spacing w:val="2"/>
        </w:rPr>
        <w:t xml:space="preserve">such cases, </w:t>
      </w:r>
      <w:r>
        <w:rPr>
          <w:color w:val="231F20"/>
        </w:rPr>
        <w:t xml:space="preserve">and the </w:t>
      </w:r>
      <w:r>
        <w:rPr>
          <w:color w:val="231F20"/>
          <w:spacing w:val="2"/>
        </w:rPr>
        <w:t xml:space="preserve">municipality </w:t>
      </w:r>
      <w:r>
        <w:rPr>
          <w:color w:val="231F20"/>
        </w:rPr>
        <w:t xml:space="preserve">was </w:t>
      </w:r>
      <w:r>
        <w:rPr>
          <w:color w:val="231F20"/>
          <w:spacing w:val="3"/>
        </w:rPr>
        <w:t xml:space="preserve">immune. </w:t>
      </w:r>
      <w:r>
        <w:rPr>
          <w:color w:val="231F20"/>
        </w:rPr>
        <w:t xml:space="preserve">On June 6, 1978, in </w:t>
      </w:r>
      <w:r>
        <w:rPr>
          <w:rFonts w:ascii="Book Antiqua" w:hAnsi="Book Antiqua" w:cs="Book Antiqua"/>
          <w:i/>
          <w:iCs/>
          <w:color w:val="231F20"/>
        </w:rPr>
        <w:t xml:space="preserve">Monell </w:t>
      </w:r>
      <w:r>
        <w:rPr>
          <w:rFonts w:ascii="Book Antiqua" w:hAnsi="Book Antiqua" w:cs="Book Antiqua"/>
          <w:i/>
          <w:iCs/>
          <w:color w:val="231F20"/>
          <w:spacing w:val="-5"/>
        </w:rPr>
        <w:t xml:space="preserve">v. </w:t>
      </w:r>
      <w:r>
        <w:rPr>
          <w:rFonts w:ascii="Book Antiqua" w:hAnsi="Book Antiqua" w:cs="Book Antiqua"/>
          <w:i/>
          <w:iCs/>
          <w:color w:val="231F20"/>
        </w:rPr>
        <w:t xml:space="preserve">Department of Social </w:t>
      </w:r>
      <w:r>
        <w:rPr>
          <w:rFonts w:ascii="Book Antiqua" w:hAnsi="Book Antiqua" w:cs="Book Antiqua"/>
          <w:i/>
          <w:iCs/>
          <w:color w:val="231F20"/>
          <w:spacing w:val="4"/>
        </w:rPr>
        <w:t xml:space="preserve">Services </w:t>
      </w:r>
      <w:r>
        <w:rPr>
          <w:rFonts w:ascii="Book Antiqua" w:hAnsi="Book Antiqua" w:cs="Book Antiqua"/>
          <w:i/>
          <w:iCs/>
          <w:color w:val="231F20"/>
          <w:spacing w:val="2"/>
        </w:rPr>
        <w:t xml:space="preserve">of </w:t>
      </w:r>
      <w:r>
        <w:rPr>
          <w:rFonts w:ascii="Book Antiqua" w:hAnsi="Book Antiqua" w:cs="Book Antiqua"/>
          <w:i/>
          <w:iCs/>
          <w:color w:val="231F20"/>
          <w:spacing w:val="3"/>
        </w:rPr>
        <w:t xml:space="preserve">City </w:t>
      </w:r>
      <w:r>
        <w:rPr>
          <w:rFonts w:ascii="Book Antiqua" w:hAnsi="Book Antiqua" w:cs="Book Antiqua"/>
          <w:i/>
          <w:iCs/>
          <w:color w:val="231F20"/>
          <w:spacing w:val="2"/>
        </w:rPr>
        <w:t xml:space="preserve">of </w:t>
      </w:r>
      <w:r>
        <w:rPr>
          <w:rFonts w:ascii="Book Antiqua" w:hAnsi="Book Antiqua" w:cs="Book Antiqua"/>
          <w:i/>
          <w:iCs/>
          <w:color w:val="231F20"/>
          <w:spacing w:val="3"/>
        </w:rPr>
        <w:t xml:space="preserve">New </w:t>
      </w:r>
      <w:r>
        <w:rPr>
          <w:rFonts w:ascii="Book Antiqua" w:hAnsi="Book Antiqua" w:cs="Book Antiqua"/>
          <w:i/>
          <w:iCs/>
          <w:color w:val="231F20"/>
        </w:rPr>
        <w:t>York,</w:t>
      </w:r>
      <w:r>
        <w:rPr>
          <w:color w:val="231F20"/>
          <w:position w:val="6"/>
          <w:sz w:val="12"/>
          <w:szCs w:val="12"/>
        </w:rPr>
        <w:t xml:space="preserve">79 </w:t>
      </w:r>
      <w:r>
        <w:rPr>
          <w:color w:val="231F20"/>
          <w:spacing w:val="3"/>
        </w:rPr>
        <w:t xml:space="preserve">this all </w:t>
      </w:r>
      <w:r>
        <w:rPr>
          <w:color w:val="231F20"/>
          <w:spacing w:val="5"/>
        </w:rPr>
        <w:t xml:space="preserve">changed </w:t>
      </w:r>
      <w:r>
        <w:rPr>
          <w:color w:val="231F20"/>
        </w:rPr>
        <w:t xml:space="preserve">when the Supreme Court voted seven to two to </w:t>
      </w:r>
      <w:r>
        <w:rPr>
          <w:color w:val="231F20"/>
          <w:spacing w:val="3"/>
        </w:rPr>
        <w:t xml:space="preserve">overrule </w:t>
      </w:r>
      <w:r>
        <w:rPr>
          <w:rFonts w:ascii="Book Antiqua" w:hAnsi="Book Antiqua" w:cs="Book Antiqua"/>
          <w:i/>
          <w:iCs/>
          <w:color w:val="231F20"/>
          <w:spacing w:val="2"/>
        </w:rPr>
        <w:t xml:space="preserve">Monroe </w:t>
      </w:r>
      <w:r>
        <w:rPr>
          <w:color w:val="231F20"/>
          <w:spacing w:val="3"/>
        </w:rPr>
        <w:t xml:space="preserve">insofar </w:t>
      </w:r>
      <w:r>
        <w:rPr>
          <w:color w:val="231F20"/>
        </w:rPr>
        <w:t xml:space="preserve">as it </w:t>
      </w:r>
      <w:r>
        <w:rPr>
          <w:color w:val="231F20"/>
          <w:spacing w:val="3"/>
        </w:rPr>
        <w:t xml:space="preserve">provided </w:t>
      </w:r>
      <w:r>
        <w:rPr>
          <w:color w:val="231F20"/>
          <w:spacing w:val="4"/>
        </w:rPr>
        <w:t xml:space="preserve">immu- </w:t>
      </w:r>
      <w:r>
        <w:rPr>
          <w:color w:val="231F20"/>
        </w:rPr>
        <w:t xml:space="preserve">nity for municipalities. The Court, in so ruling, did not upset the interpretation of the </w:t>
      </w:r>
      <w:r>
        <w:rPr>
          <w:rFonts w:ascii="Book Antiqua" w:hAnsi="Book Antiqua" w:cs="Book Antiqua"/>
          <w:i/>
          <w:iCs/>
          <w:color w:val="231F20"/>
        </w:rPr>
        <w:t xml:space="preserve">respondeat </w:t>
      </w:r>
      <w:r>
        <w:rPr>
          <w:rFonts w:ascii="Book Antiqua" w:hAnsi="Book Antiqua" w:cs="Book Antiqua"/>
          <w:i/>
          <w:iCs/>
          <w:color w:val="231F20"/>
          <w:spacing w:val="2"/>
        </w:rPr>
        <w:t xml:space="preserve">superior </w:t>
      </w:r>
      <w:r>
        <w:rPr>
          <w:color w:val="231F20"/>
          <w:spacing w:val="2"/>
        </w:rPr>
        <w:t xml:space="preserve">doctrine that </w:t>
      </w:r>
      <w:r>
        <w:rPr>
          <w:color w:val="231F20"/>
        </w:rPr>
        <w:t xml:space="preserve">a </w:t>
      </w:r>
      <w:r>
        <w:rPr>
          <w:color w:val="231F20"/>
          <w:spacing w:val="2"/>
        </w:rPr>
        <w:t xml:space="preserve">public school district </w:t>
      </w:r>
      <w:r>
        <w:rPr>
          <w:color w:val="231F20"/>
          <w:spacing w:val="3"/>
        </w:rPr>
        <w:t xml:space="preserve">is </w:t>
      </w:r>
      <w:r>
        <w:rPr>
          <w:color w:val="231F20"/>
        </w:rPr>
        <w:t>not</w:t>
      </w:r>
      <w:r>
        <w:rPr>
          <w:color w:val="231F20"/>
          <w:spacing w:val="-16"/>
        </w:rPr>
        <w:t xml:space="preserve"> </w:t>
      </w:r>
      <w:r>
        <w:rPr>
          <w:color w:val="231F20"/>
        </w:rPr>
        <w:t>responsible</w:t>
      </w:r>
      <w:r>
        <w:rPr>
          <w:color w:val="231F20"/>
          <w:spacing w:val="-16"/>
        </w:rPr>
        <w:t xml:space="preserve"> </w:t>
      </w:r>
      <w:r>
        <w:rPr>
          <w:color w:val="231F20"/>
        </w:rPr>
        <w:t>for</w:t>
      </w:r>
      <w:r>
        <w:rPr>
          <w:color w:val="231F20"/>
          <w:spacing w:val="-16"/>
        </w:rPr>
        <w:t xml:space="preserve"> </w:t>
      </w:r>
      <w:r>
        <w:rPr>
          <w:color w:val="231F20"/>
        </w:rPr>
        <w:t>the</w:t>
      </w:r>
      <w:r>
        <w:rPr>
          <w:color w:val="231F20"/>
          <w:spacing w:val="-16"/>
        </w:rPr>
        <w:t xml:space="preserve"> </w:t>
      </w:r>
      <w:r>
        <w:rPr>
          <w:color w:val="231F20"/>
        </w:rPr>
        <w:t>wrongdoing</w:t>
      </w:r>
      <w:r>
        <w:rPr>
          <w:color w:val="231F20"/>
          <w:spacing w:val="-16"/>
        </w:rPr>
        <w:t xml:space="preserve"> </w:t>
      </w:r>
      <w:r>
        <w:rPr>
          <w:color w:val="231F20"/>
        </w:rPr>
        <w:t>of</w:t>
      </w:r>
      <w:r>
        <w:rPr>
          <w:color w:val="231F20"/>
          <w:spacing w:val="-16"/>
        </w:rPr>
        <w:t xml:space="preserve"> </w:t>
      </w:r>
      <w:r>
        <w:rPr>
          <w:color w:val="231F20"/>
        </w:rPr>
        <w:t>its</w:t>
      </w:r>
      <w:r>
        <w:rPr>
          <w:color w:val="231F20"/>
          <w:spacing w:val="-16"/>
        </w:rPr>
        <w:t xml:space="preserve"> </w:t>
      </w:r>
      <w:r>
        <w:rPr>
          <w:color w:val="231F20"/>
        </w:rPr>
        <w:t>employ- ees,</w:t>
      </w:r>
      <w:r>
        <w:rPr>
          <w:color w:val="231F20"/>
          <w:spacing w:val="-8"/>
        </w:rPr>
        <w:t xml:space="preserve"> </w:t>
      </w:r>
      <w:r>
        <w:rPr>
          <w:color w:val="231F20"/>
        </w:rPr>
        <w:t>but</w:t>
      </w:r>
      <w:r>
        <w:rPr>
          <w:color w:val="231F20"/>
          <w:spacing w:val="-8"/>
        </w:rPr>
        <w:t xml:space="preserve"> </w:t>
      </w:r>
      <w:r>
        <w:rPr>
          <w:color w:val="231F20"/>
        </w:rPr>
        <w:t>it</w:t>
      </w:r>
      <w:r>
        <w:rPr>
          <w:color w:val="231F20"/>
          <w:spacing w:val="-8"/>
        </w:rPr>
        <w:t xml:space="preserve"> </w:t>
      </w:r>
      <w:r>
        <w:rPr>
          <w:color w:val="231F20"/>
        </w:rPr>
        <w:t>did</w:t>
      </w:r>
      <w:r>
        <w:rPr>
          <w:color w:val="231F20"/>
          <w:spacing w:val="-8"/>
        </w:rPr>
        <w:t xml:space="preserve"> </w:t>
      </w:r>
      <w:r>
        <w:rPr>
          <w:color w:val="231F20"/>
        </w:rPr>
        <w:t>say</w:t>
      </w:r>
      <w:r>
        <w:rPr>
          <w:color w:val="231F20"/>
          <w:spacing w:val="-8"/>
        </w:rPr>
        <w:t xml:space="preserve"> </w:t>
      </w:r>
      <w:r>
        <w:rPr>
          <w:color w:val="231F20"/>
        </w:rPr>
        <w:t>that</w:t>
      </w:r>
      <w:r>
        <w:rPr>
          <w:color w:val="231F20"/>
          <w:spacing w:val="-8"/>
        </w:rPr>
        <w:t xml:space="preserve"> </w:t>
      </w:r>
      <w:r>
        <w:rPr>
          <w:color w:val="231F20"/>
        </w:rPr>
        <w:t>the</w:t>
      </w:r>
      <w:r>
        <w:rPr>
          <w:color w:val="231F20"/>
          <w:spacing w:val="-8"/>
        </w:rPr>
        <w:t xml:space="preserve"> </w:t>
      </w:r>
      <w:r>
        <w:rPr>
          <w:color w:val="231F20"/>
        </w:rPr>
        <w:t>school</w:t>
      </w:r>
      <w:r>
        <w:rPr>
          <w:color w:val="231F20"/>
          <w:spacing w:val="-8"/>
        </w:rPr>
        <w:t xml:space="preserve"> </w:t>
      </w:r>
      <w:r>
        <w:rPr>
          <w:color w:val="231F20"/>
        </w:rPr>
        <w:t>district</w:t>
      </w:r>
      <w:r>
        <w:rPr>
          <w:color w:val="231F20"/>
          <w:spacing w:val="-8"/>
        </w:rPr>
        <w:t xml:space="preserve"> </w:t>
      </w:r>
      <w:r>
        <w:rPr>
          <w:color w:val="231F20"/>
        </w:rPr>
        <w:t>could</w:t>
      </w:r>
      <w:r>
        <w:rPr>
          <w:color w:val="231F20"/>
          <w:spacing w:val="-8"/>
        </w:rPr>
        <w:t xml:space="preserve"> </w:t>
      </w:r>
      <w:r>
        <w:rPr>
          <w:color w:val="231F20"/>
        </w:rPr>
        <w:t>be held liable under Section 1983 if it adopts an un- constitutional policy or acquiesces in an uncon- stitutional</w:t>
      </w:r>
      <w:r>
        <w:rPr>
          <w:color w:val="231F20"/>
          <w:spacing w:val="-12"/>
        </w:rPr>
        <w:t xml:space="preserve"> </w:t>
      </w:r>
      <w:r>
        <w:rPr>
          <w:color w:val="231F20"/>
        </w:rPr>
        <w:t>custom.</w:t>
      </w:r>
      <w:r>
        <w:rPr>
          <w:color w:val="231F20"/>
          <w:spacing w:val="-12"/>
        </w:rPr>
        <w:t xml:space="preserve"> </w:t>
      </w:r>
      <w:r>
        <w:rPr>
          <w:color w:val="231F20"/>
        </w:rPr>
        <w:t>Justice</w:t>
      </w:r>
      <w:r>
        <w:rPr>
          <w:color w:val="231F20"/>
          <w:spacing w:val="-12"/>
        </w:rPr>
        <w:t xml:space="preserve"> </w:t>
      </w:r>
      <w:r>
        <w:rPr>
          <w:color w:val="231F20"/>
        </w:rPr>
        <w:t>Brennan</w:t>
      </w:r>
      <w:r>
        <w:rPr>
          <w:color w:val="231F20"/>
          <w:spacing w:val="-12"/>
        </w:rPr>
        <w:t xml:space="preserve"> </w:t>
      </w:r>
      <w:r>
        <w:rPr>
          <w:color w:val="231F20"/>
        </w:rPr>
        <w:t>stated:</w:t>
      </w:r>
    </w:p>
    <w:p w:rsidR="00025429" w:rsidRDefault="00025429" w:rsidP="00025429">
      <w:pPr>
        <w:pStyle w:val="BodyText"/>
        <w:kinsoku w:val="0"/>
        <w:overflowPunct w:val="0"/>
        <w:spacing w:before="196" w:line="220" w:lineRule="exact"/>
        <w:ind w:left="360" w:right="113"/>
        <w:rPr>
          <w:color w:val="231F20"/>
          <w:position w:val="6"/>
          <w:sz w:val="11"/>
          <w:szCs w:val="11"/>
        </w:rPr>
      </w:pPr>
      <w:r>
        <w:rPr>
          <w:color w:val="231F20"/>
          <w:spacing w:val="-6"/>
          <w:sz w:val="17"/>
          <w:szCs w:val="17"/>
        </w:rPr>
        <w:t xml:space="preserve">We </w:t>
      </w:r>
      <w:r>
        <w:rPr>
          <w:color w:val="231F20"/>
          <w:spacing w:val="3"/>
          <w:sz w:val="17"/>
          <w:szCs w:val="17"/>
        </w:rPr>
        <w:t xml:space="preserve">conclude, therefore, that </w:t>
      </w:r>
      <w:r>
        <w:rPr>
          <w:color w:val="231F20"/>
          <w:sz w:val="17"/>
          <w:szCs w:val="17"/>
        </w:rPr>
        <w:t xml:space="preserve">a </w:t>
      </w:r>
      <w:r>
        <w:rPr>
          <w:color w:val="231F20"/>
          <w:spacing w:val="3"/>
          <w:sz w:val="17"/>
          <w:szCs w:val="17"/>
        </w:rPr>
        <w:t xml:space="preserve">local </w:t>
      </w:r>
      <w:r>
        <w:rPr>
          <w:color w:val="231F20"/>
          <w:spacing w:val="4"/>
          <w:sz w:val="17"/>
          <w:szCs w:val="17"/>
        </w:rPr>
        <w:t xml:space="preserve">government </w:t>
      </w:r>
      <w:r>
        <w:rPr>
          <w:color w:val="231F20"/>
          <w:sz w:val="17"/>
          <w:szCs w:val="17"/>
        </w:rPr>
        <w:t xml:space="preserve">may not be </w:t>
      </w:r>
      <w:r>
        <w:rPr>
          <w:color w:val="231F20"/>
          <w:spacing w:val="2"/>
          <w:sz w:val="17"/>
          <w:szCs w:val="17"/>
        </w:rPr>
        <w:t xml:space="preserve">sued </w:t>
      </w:r>
      <w:r>
        <w:rPr>
          <w:color w:val="231F20"/>
          <w:sz w:val="17"/>
          <w:szCs w:val="17"/>
        </w:rPr>
        <w:t xml:space="preserve">for an </w:t>
      </w:r>
      <w:r>
        <w:rPr>
          <w:color w:val="231F20"/>
          <w:spacing w:val="2"/>
          <w:sz w:val="17"/>
          <w:szCs w:val="17"/>
        </w:rPr>
        <w:t xml:space="preserve">injury inflicted solely </w:t>
      </w:r>
      <w:r>
        <w:rPr>
          <w:color w:val="231F20"/>
          <w:spacing w:val="3"/>
          <w:sz w:val="17"/>
          <w:szCs w:val="17"/>
        </w:rPr>
        <w:t xml:space="preserve">by </w:t>
      </w:r>
      <w:r>
        <w:rPr>
          <w:color w:val="231F20"/>
          <w:sz w:val="17"/>
          <w:szCs w:val="17"/>
        </w:rPr>
        <w:t>its employees or agents. Instead, it is when execu- tion of a government’s policy or custom, whether made by its lawmakers or by those whose edicts or acts may fairly be said to represent official policy, inflicts the injury that the government as an entity is responsible under Section</w:t>
      </w:r>
      <w:r>
        <w:rPr>
          <w:color w:val="231F20"/>
          <w:spacing w:val="-2"/>
          <w:sz w:val="17"/>
          <w:szCs w:val="17"/>
        </w:rPr>
        <w:t xml:space="preserve"> </w:t>
      </w:r>
      <w:r>
        <w:rPr>
          <w:color w:val="231F20"/>
          <w:sz w:val="17"/>
          <w:szCs w:val="17"/>
        </w:rPr>
        <w:t>1983.</w:t>
      </w:r>
      <w:r>
        <w:rPr>
          <w:color w:val="231F20"/>
          <w:position w:val="6"/>
          <w:sz w:val="11"/>
          <w:szCs w:val="11"/>
        </w:rPr>
        <w:t>80</w:t>
      </w:r>
    </w:p>
    <w:p w:rsidR="00025429" w:rsidRDefault="00025429" w:rsidP="00025429">
      <w:pPr>
        <w:pStyle w:val="BodyText"/>
        <w:kinsoku w:val="0"/>
        <w:overflowPunct w:val="0"/>
        <w:spacing w:before="2" w:line="240" w:lineRule="auto"/>
        <w:jc w:val="left"/>
        <w:rPr>
          <w:sz w:val="15"/>
          <w:szCs w:val="15"/>
        </w:rPr>
      </w:pPr>
    </w:p>
    <w:p w:rsidR="00025429" w:rsidRDefault="00025429" w:rsidP="00025429">
      <w:pPr>
        <w:pStyle w:val="BodyText"/>
        <w:kinsoku w:val="0"/>
        <w:overflowPunct w:val="0"/>
        <w:ind w:left="119" w:right="114" w:firstLine="240"/>
        <w:rPr>
          <w:color w:val="231F20"/>
          <w:spacing w:val="3"/>
        </w:rPr>
      </w:pPr>
      <w:r>
        <w:rPr>
          <w:rFonts w:ascii="Book Antiqua" w:hAnsi="Book Antiqua" w:cs="Book Antiqua"/>
          <w:i/>
          <w:iCs/>
          <w:color w:val="231F20"/>
          <w:spacing w:val="3"/>
        </w:rPr>
        <w:t xml:space="preserve">Monell </w:t>
      </w:r>
      <w:r>
        <w:rPr>
          <w:color w:val="231F20"/>
          <w:spacing w:val="3"/>
        </w:rPr>
        <w:t xml:space="preserve">therefore, taken </w:t>
      </w:r>
      <w:r>
        <w:rPr>
          <w:color w:val="231F20"/>
        </w:rPr>
        <w:t xml:space="preserve">in </w:t>
      </w:r>
      <w:r>
        <w:rPr>
          <w:color w:val="231F20"/>
          <w:spacing w:val="3"/>
        </w:rPr>
        <w:t xml:space="preserve">context with </w:t>
      </w:r>
      <w:r>
        <w:rPr>
          <w:color w:val="231F20"/>
          <w:spacing w:val="4"/>
        </w:rPr>
        <w:t xml:space="preserve">two </w:t>
      </w:r>
      <w:r>
        <w:rPr>
          <w:color w:val="231F20"/>
          <w:spacing w:val="5"/>
        </w:rPr>
        <w:t xml:space="preserve">other cases, </w:t>
      </w:r>
      <w:r>
        <w:rPr>
          <w:rFonts w:ascii="Book Antiqua" w:hAnsi="Book Antiqua" w:cs="Book Antiqua"/>
          <w:i/>
          <w:iCs/>
          <w:color w:val="231F20"/>
          <w:spacing w:val="4"/>
        </w:rPr>
        <w:t xml:space="preserve">Wood </w:t>
      </w:r>
      <w:r>
        <w:rPr>
          <w:rFonts w:ascii="Book Antiqua" w:hAnsi="Book Antiqua" w:cs="Book Antiqua"/>
          <w:i/>
          <w:iCs/>
          <w:color w:val="231F20"/>
        </w:rPr>
        <w:t xml:space="preserve">v. </w:t>
      </w:r>
      <w:r>
        <w:rPr>
          <w:rFonts w:ascii="Book Antiqua" w:hAnsi="Book Antiqua" w:cs="Book Antiqua"/>
          <w:i/>
          <w:iCs/>
          <w:color w:val="231F20"/>
          <w:spacing w:val="6"/>
        </w:rPr>
        <w:t xml:space="preserve">Strickland </w:t>
      </w:r>
      <w:r>
        <w:rPr>
          <w:color w:val="231F20"/>
          <w:spacing w:val="2"/>
          <w:position w:val="6"/>
          <w:sz w:val="12"/>
          <w:szCs w:val="12"/>
        </w:rPr>
        <w:t xml:space="preserve">81 </w:t>
      </w:r>
      <w:r>
        <w:rPr>
          <w:color w:val="231F20"/>
          <w:spacing w:val="4"/>
        </w:rPr>
        <w:t xml:space="preserve">and </w:t>
      </w:r>
      <w:r>
        <w:rPr>
          <w:rFonts w:ascii="Book Antiqua" w:hAnsi="Book Antiqua" w:cs="Book Antiqua"/>
          <w:i/>
          <w:iCs/>
          <w:color w:val="231F20"/>
          <w:spacing w:val="5"/>
        </w:rPr>
        <w:t xml:space="preserve">Carey </w:t>
      </w:r>
      <w:r>
        <w:rPr>
          <w:rFonts w:ascii="Book Antiqua" w:hAnsi="Book Antiqua" w:cs="Book Antiqua"/>
          <w:i/>
          <w:iCs/>
          <w:color w:val="231F20"/>
        </w:rPr>
        <w:t>v. Piphus,</w:t>
      </w:r>
      <w:r>
        <w:rPr>
          <w:color w:val="231F20"/>
          <w:position w:val="6"/>
          <w:sz w:val="12"/>
          <w:szCs w:val="12"/>
        </w:rPr>
        <w:t>82</w:t>
      </w:r>
      <w:r>
        <w:rPr>
          <w:color w:val="231F20"/>
          <w:spacing w:val="-7"/>
          <w:position w:val="6"/>
          <w:sz w:val="12"/>
          <w:szCs w:val="12"/>
        </w:rPr>
        <w:t xml:space="preserve"> </w:t>
      </w:r>
      <w:r>
        <w:rPr>
          <w:color w:val="231F20"/>
        </w:rPr>
        <w:t>clearly</w:t>
      </w:r>
      <w:r>
        <w:rPr>
          <w:color w:val="231F20"/>
          <w:spacing w:val="-12"/>
        </w:rPr>
        <w:t xml:space="preserve"> </w:t>
      </w:r>
      <w:r>
        <w:rPr>
          <w:color w:val="231F20"/>
        </w:rPr>
        <w:t>permits</w:t>
      </w:r>
      <w:r>
        <w:rPr>
          <w:color w:val="231F20"/>
          <w:spacing w:val="-12"/>
        </w:rPr>
        <w:t xml:space="preserve"> </w:t>
      </w:r>
      <w:r>
        <w:rPr>
          <w:color w:val="231F20"/>
        </w:rPr>
        <w:t>courts</w:t>
      </w:r>
      <w:r>
        <w:rPr>
          <w:color w:val="231F20"/>
          <w:spacing w:val="-12"/>
        </w:rPr>
        <w:t xml:space="preserve"> </w:t>
      </w:r>
      <w:r>
        <w:rPr>
          <w:color w:val="231F20"/>
        </w:rPr>
        <w:t>to</w:t>
      </w:r>
      <w:r>
        <w:rPr>
          <w:color w:val="231F20"/>
          <w:spacing w:val="-12"/>
        </w:rPr>
        <w:t xml:space="preserve"> </w:t>
      </w:r>
      <w:r>
        <w:rPr>
          <w:color w:val="231F20"/>
        </w:rPr>
        <w:t>assess</w:t>
      </w:r>
      <w:r>
        <w:rPr>
          <w:color w:val="231F20"/>
          <w:spacing w:val="-12"/>
        </w:rPr>
        <w:t xml:space="preserve"> </w:t>
      </w:r>
      <w:r>
        <w:rPr>
          <w:color w:val="231F20"/>
        </w:rPr>
        <w:t xml:space="preserve">damages </w:t>
      </w:r>
      <w:r>
        <w:rPr>
          <w:color w:val="231F20"/>
          <w:spacing w:val="3"/>
        </w:rPr>
        <w:t xml:space="preserve">against either </w:t>
      </w:r>
      <w:r>
        <w:rPr>
          <w:color w:val="231F20"/>
        </w:rPr>
        <w:t xml:space="preserve">a </w:t>
      </w:r>
      <w:r>
        <w:rPr>
          <w:color w:val="231F20"/>
          <w:spacing w:val="3"/>
        </w:rPr>
        <w:t xml:space="preserve">governmental agency </w:t>
      </w:r>
      <w:r>
        <w:rPr>
          <w:color w:val="231F20"/>
        </w:rPr>
        <w:t xml:space="preserve">or </w:t>
      </w:r>
      <w:r>
        <w:rPr>
          <w:color w:val="231F20"/>
          <w:spacing w:val="4"/>
        </w:rPr>
        <w:t xml:space="preserve">indi- </w:t>
      </w:r>
      <w:r>
        <w:rPr>
          <w:color w:val="231F20"/>
        </w:rPr>
        <w:t xml:space="preserve">vidual officials of government if it or they sup- press one’s civil rights, whether it be a student, teacher, or </w:t>
      </w:r>
      <w:r>
        <w:rPr>
          <w:color w:val="231F20"/>
          <w:spacing w:val="3"/>
        </w:rPr>
        <w:t xml:space="preserve">some other </w:t>
      </w:r>
      <w:r>
        <w:rPr>
          <w:color w:val="231F20"/>
        </w:rPr>
        <w:t xml:space="preserve">party. </w:t>
      </w:r>
      <w:r>
        <w:rPr>
          <w:rFonts w:ascii="Book Antiqua" w:hAnsi="Book Antiqua" w:cs="Book Antiqua"/>
          <w:i/>
          <w:iCs/>
          <w:color w:val="231F20"/>
        </w:rPr>
        <w:t xml:space="preserve">Wood </w:t>
      </w:r>
      <w:r>
        <w:rPr>
          <w:color w:val="231F20"/>
          <w:spacing w:val="4"/>
        </w:rPr>
        <w:t xml:space="preserve">established </w:t>
      </w:r>
      <w:r>
        <w:rPr>
          <w:color w:val="231F20"/>
        </w:rPr>
        <w:t>the potential liability of school board members for</w:t>
      </w:r>
      <w:r>
        <w:rPr>
          <w:color w:val="231F20"/>
          <w:spacing w:val="-10"/>
        </w:rPr>
        <w:t xml:space="preserve"> </w:t>
      </w:r>
      <w:r>
        <w:rPr>
          <w:color w:val="231F20"/>
        </w:rPr>
        <w:t>the</w:t>
      </w:r>
      <w:r>
        <w:rPr>
          <w:color w:val="231F20"/>
          <w:spacing w:val="-10"/>
        </w:rPr>
        <w:t xml:space="preserve"> </w:t>
      </w:r>
      <w:r>
        <w:rPr>
          <w:color w:val="231F20"/>
        </w:rPr>
        <w:t>denial</w:t>
      </w:r>
      <w:r>
        <w:rPr>
          <w:color w:val="231F20"/>
          <w:spacing w:val="-10"/>
        </w:rPr>
        <w:t xml:space="preserve"> </w:t>
      </w:r>
      <w:r>
        <w:rPr>
          <w:color w:val="231F20"/>
        </w:rPr>
        <w:t>of</w:t>
      </w:r>
      <w:r>
        <w:rPr>
          <w:color w:val="231F20"/>
          <w:spacing w:val="-10"/>
        </w:rPr>
        <w:t xml:space="preserve"> </w:t>
      </w:r>
      <w:r>
        <w:rPr>
          <w:color w:val="231F20"/>
        </w:rPr>
        <w:t>students’</w:t>
      </w:r>
      <w:r>
        <w:rPr>
          <w:color w:val="231F20"/>
          <w:spacing w:val="-10"/>
        </w:rPr>
        <w:t xml:space="preserve"> </w:t>
      </w:r>
      <w:r>
        <w:rPr>
          <w:color w:val="231F20"/>
        </w:rPr>
        <w:t>due</w:t>
      </w:r>
      <w:r>
        <w:rPr>
          <w:color w:val="231F20"/>
          <w:spacing w:val="-10"/>
        </w:rPr>
        <w:t xml:space="preserve"> </w:t>
      </w:r>
      <w:r>
        <w:rPr>
          <w:color w:val="231F20"/>
        </w:rPr>
        <w:t>process</w:t>
      </w:r>
      <w:r>
        <w:rPr>
          <w:color w:val="231F20"/>
          <w:spacing w:val="-10"/>
        </w:rPr>
        <w:t xml:space="preserve"> </w:t>
      </w:r>
      <w:r>
        <w:rPr>
          <w:color w:val="231F20"/>
        </w:rPr>
        <w:t>rights,</w:t>
      </w:r>
      <w:r>
        <w:rPr>
          <w:color w:val="231F20"/>
          <w:spacing w:val="-10"/>
        </w:rPr>
        <w:t xml:space="preserve"> </w:t>
      </w:r>
      <w:r>
        <w:rPr>
          <w:color w:val="231F20"/>
        </w:rPr>
        <w:t xml:space="preserve">and </w:t>
      </w:r>
      <w:r>
        <w:rPr>
          <w:rFonts w:ascii="Book Antiqua" w:hAnsi="Book Antiqua" w:cs="Book Antiqua"/>
          <w:i/>
          <w:iCs/>
          <w:color w:val="231F20"/>
        </w:rPr>
        <w:t xml:space="preserve">Carey </w:t>
      </w:r>
      <w:r>
        <w:rPr>
          <w:color w:val="231F20"/>
        </w:rPr>
        <w:t xml:space="preserve">clarified the nature and extent of the dam- ages that could be levied by the courts. In </w:t>
      </w:r>
      <w:r>
        <w:rPr>
          <w:rFonts w:ascii="Book Antiqua" w:hAnsi="Book Antiqua" w:cs="Book Antiqua"/>
          <w:i/>
          <w:iCs/>
          <w:color w:val="231F20"/>
        </w:rPr>
        <w:t xml:space="preserve">Carey, </w:t>
      </w:r>
      <w:r>
        <w:rPr>
          <w:color w:val="231F20"/>
        </w:rPr>
        <w:t xml:space="preserve">Justice Powell, writing for the Court, explained </w:t>
      </w:r>
      <w:r>
        <w:rPr>
          <w:color w:val="231F20"/>
          <w:spacing w:val="2"/>
        </w:rPr>
        <w:t xml:space="preserve">that </w:t>
      </w:r>
      <w:r>
        <w:rPr>
          <w:color w:val="231F20"/>
        </w:rPr>
        <w:t xml:space="preserve">there was a </w:t>
      </w:r>
      <w:r>
        <w:rPr>
          <w:color w:val="231F20"/>
          <w:spacing w:val="2"/>
        </w:rPr>
        <w:t xml:space="preserve">limitation </w:t>
      </w:r>
      <w:r>
        <w:rPr>
          <w:color w:val="231F20"/>
        </w:rPr>
        <w:t xml:space="preserve">to the </w:t>
      </w:r>
      <w:r>
        <w:rPr>
          <w:color w:val="231F20"/>
          <w:spacing w:val="2"/>
        </w:rPr>
        <w:t xml:space="preserve">damages  </w:t>
      </w:r>
      <w:r>
        <w:rPr>
          <w:color w:val="231F20"/>
          <w:spacing w:val="19"/>
        </w:rPr>
        <w:t xml:space="preserve"> </w:t>
      </w:r>
      <w:r>
        <w:rPr>
          <w:color w:val="231F20"/>
          <w:spacing w:val="3"/>
        </w:rPr>
        <w:t>that</w:t>
      </w:r>
    </w:p>
    <w:p w:rsidR="00025429" w:rsidRDefault="00025429" w:rsidP="00025429">
      <w:pPr>
        <w:pStyle w:val="BodyText"/>
        <w:kinsoku w:val="0"/>
        <w:overflowPunct w:val="0"/>
        <w:ind w:left="119" w:right="114" w:firstLine="240"/>
        <w:rPr>
          <w:color w:val="231F20"/>
          <w:spacing w:val="3"/>
        </w:rPr>
        <w:sectPr w:rsidR="00025429">
          <w:headerReference w:type="even" r:id="rId73"/>
          <w:headerReference w:type="default" r:id="rId74"/>
          <w:pgSz w:w="11520" w:h="14400"/>
          <w:pgMar w:top="680" w:right="1440" w:bottom="280" w:left="1320" w:header="0" w:footer="0" w:gutter="0"/>
          <w:cols w:num="2" w:space="720" w:equalWidth="0">
            <w:col w:w="4208" w:space="232"/>
            <w:col w:w="4320"/>
          </w:cols>
          <w:noEndnote/>
        </w:sectPr>
      </w:pPr>
    </w:p>
    <w:p w:rsidR="00025429" w:rsidRDefault="00025429" w:rsidP="00025429">
      <w:pPr>
        <w:pStyle w:val="BodyText"/>
        <w:kinsoku w:val="0"/>
        <w:overflowPunct w:val="0"/>
        <w:spacing w:before="7" w:line="240" w:lineRule="auto"/>
        <w:jc w:val="left"/>
        <w:rPr>
          <w:sz w:val="13"/>
          <w:szCs w:val="13"/>
        </w:rPr>
      </w:pPr>
    </w:p>
    <w:p w:rsidR="00025429" w:rsidRDefault="00025429" w:rsidP="00025429">
      <w:pPr>
        <w:pStyle w:val="BodyText"/>
        <w:kinsoku w:val="0"/>
        <w:overflowPunct w:val="0"/>
        <w:spacing w:before="7" w:line="240" w:lineRule="auto"/>
        <w:jc w:val="left"/>
        <w:rPr>
          <w:sz w:val="13"/>
          <w:szCs w:val="13"/>
        </w:rPr>
        <w:sectPr w:rsidR="00025429">
          <w:headerReference w:type="even" r:id="rId75"/>
          <w:headerReference w:type="default" r:id="rId76"/>
          <w:pgSz w:w="11520" w:h="14400"/>
          <w:pgMar w:top="980" w:right="1320" w:bottom="280" w:left="1440" w:header="751" w:footer="0" w:gutter="0"/>
          <w:pgNumType w:start="744"/>
          <w:cols w:space="720" w:equalWidth="0">
            <w:col w:w="8760"/>
          </w:cols>
          <w:noEndnote/>
        </w:sectPr>
      </w:pPr>
    </w:p>
    <w:p w:rsidR="00025429" w:rsidRDefault="00025429" w:rsidP="00025429">
      <w:pPr>
        <w:pStyle w:val="BodyText"/>
        <w:kinsoku w:val="0"/>
        <w:overflowPunct w:val="0"/>
        <w:spacing w:before="89"/>
        <w:ind w:left="119" w:right="5"/>
        <w:rPr>
          <w:color w:val="231F20"/>
        </w:rPr>
      </w:pPr>
      <w:r>
        <w:rPr>
          <w:color w:val="231F20"/>
        </w:rPr>
        <w:t xml:space="preserve">were possible under this kind of action. Accord- ing to Powell, Section 1983 was not intended to provide purely punitive relief whereby the court </w:t>
      </w:r>
      <w:r>
        <w:rPr>
          <w:color w:val="231F20"/>
          <w:spacing w:val="2"/>
        </w:rPr>
        <w:t xml:space="preserve">would punish </w:t>
      </w:r>
      <w:r>
        <w:rPr>
          <w:color w:val="231F20"/>
        </w:rPr>
        <w:t xml:space="preserve">the </w:t>
      </w:r>
      <w:r>
        <w:rPr>
          <w:color w:val="231F20"/>
          <w:spacing w:val="2"/>
        </w:rPr>
        <w:t xml:space="preserve">wrongdoer </w:t>
      </w:r>
      <w:r>
        <w:rPr>
          <w:color w:val="231F20"/>
        </w:rPr>
        <w:t xml:space="preserve">for ill </w:t>
      </w:r>
      <w:r>
        <w:rPr>
          <w:color w:val="231F20"/>
          <w:spacing w:val="2"/>
        </w:rPr>
        <w:t xml:space="preserve">deeds, </w:t>
      </w:r>
      <w:r>
        <w:rPr>
          <w:color w:val="231F20"/>
          <w:spacing w:val="3"/>
        </w:rPr>
        <w:t xml:space="preserve">but </w:t>
      </w:r>
      <w:r>
        <w:rPr>
          <w:color w:val="231F20"/>
        </w:rPr>
        <w:t xml:space="preserve">instead the Act was designed to compensate the victim for the detriment and damage caused by </w:t>
      </w:r>
      <w:r>
        <w:rPr>
          <w:color w:val="231F20"/>
          <w:spacing w:val="2"/>
        </w:rPr>
        <w:t xml:space="preserve">the </w:t>
      </w:r>
      <w:r>
        <w:rPr>
          <w:color w:val="231F20"/>
          <w:spacing w:val="3"/>
        </w:rPr>
        <w:t xml:space="preserve">denial. Compensatory damages </w:t>
      </w:r>
      <w:r>
        <w:rPr>
          <w:color w:val="231F20"/>
        </w:rPr>
        <w:t xml:space="preserve">of </w:t>
      </w:r>
      <w:r>
        <w:rPr>
          <w:color w:val="231F20"/>
          <w:spacing w:val="3"/>
        </w:rPr>
        <w:t xml:space="preserve">this </w:t>
      </w:r>
      <w:r>
        <w:rPr>
          <w:color w:val="231F20"/>
          <w:spacing w:val="4"/>
        </w:rPr>
        <w:t xml:space="preserve">na- </w:t>
      </w:r>
      <w:r>
        <w:rPr>
          <w:color w:val="231F20"/>
        </w:rPr>
        <w:t>ture</w:t>
      </w:r>
      <w:r>
        <w:rPr>
          <w:color w:val="231F20"/>
          <w:spacing w:val="-7"/>
        </w:rPr>
        <w:t xml:space="preserve"> </w:t>
      </w:r>
      <w:r>
        <w:rPr>
          <w:color w:val="231F20"/>
        </w:rPr>
        <w:t>are</w:t>
      </w:r>
      <w:r>
        <w:rPr>
          <w:color w:val="231F20"/>
          <w:spacing w:val="-7"/>
        </w:rPr>
        <w:t xml:space="preserve"> </w:t>
      </w:r>
      <w:r>
        <w:rPr>
          <w:color w:val="231F20"/>
        </w:rPr>
        <w:t>quite</w:t>
      </w:r>
      <w:r>
        <w:rPr>
          <w:color w:val="231F20"/>
          <w:spacing w:val="-7"/>
        </w:rPr>
        <w:t xml:space="preserve"> </w:t>
      </w:r>
      <w:r>
        <w:rPr>
          <w:color w:val="231F20"/>
        </w:rPr>
        <w:t>difficult</w:t>
      </w:r>
      <w:r>
        <w:rPr>
          <w:color w:val="231F20"/>
          <w:spacing w:val="-7"/>
        </w:rPr>
        <w:t xml:space="preserve"> </w:t>
      </w:r>
      <w:r>
        <w:rPr>
          <w:color w:val="231F20"/>
        </w:rPr>
        <w:t>to</w:t>
      </w:r>
      <w:r>
        <w:rPr>
          <w:color w:val="231F20"/>
          <w:spacing w:val="-7"/>
        </w:rPr>
        <w:t xml:space="preserve"> </w:t>
      </w:r>
      <w:r>
        <w:rPr>
          <w:color w:val="231F20"/>
        </w:rPr>
        <w:t>prove,</w:t>
      </w:r>
      <w:r>
        <w:rPr>
          <w:color w:val="231F20"/>
          <w:spacing w:val="-7"/>
        </w:rPr>
        <w:t xml:space="preserve"> </w:t>
      </w:r>
      <w:r>
        <w:rPr>
          <w:color w:val="231F20"/>
        </w:rPr>
        <w:t>and</w:t>
      </w:r>
      <w:r>
        <w:rPr>
          <w:color w:val="231F20"/>
          <w:spacing w:val="-7"/>
        </w:rPr>
        <w:t xml:space="preserve"> </w:t>
      </w:r>
      <w:r>
        <w:rPr>
          <w:color w:val="231F20"/>
        </w:rPr>
        <w:t>the</w:t>
      </w:r>
      <w:r>
        <w:rPr>
          <w:color w:val="231F20"/>
          <w:spacing w:val="-7"/>
        </w:rPr>
        <w:t xml:space="preserve"> </w:t>
      </w:r>
      <w:r>
        <w:rPr>
          <w:color w:val="231F20"/>
        </w:rPr>
        <w:t>Supreme Court places this burden squarely on the shoul- ders of the plaintiff. In the absence of such</w:t>
      </w:r>
      <w:r>
        <w:rPr>
          <w:color w:val="231F20"/>
          <w:spacing w:val="-26"/>
        </w:rPr>
        <w:t xml:space="preserve"> </w:t>
      </w:r>
      <w:r>
        <w:rPr>
          <w:color w:val="231F20"/>
        </w:rPr>
        <w:t>proof, the individual is entitled to collect only nominal damages.</w:t>
      </w:r>
    </w:p>
    <w:p w:rsidR="00025429" w:rsidRDefault="00025429" w:rsidP="00025429">
      <w:pPr>
        <w:pStyle w:val="BodyText"/>
        <w:kinsoku w:val="0"/>
        <w:overflowPunct w:val="0"/>
        <w:ind w:left="119" w:firstLine="240"/>
        <w:rPr>
          <w:color w:val="231F20"/>
        </w:rPr>
      </w:pPr>
      <w:r>
        <w:rPr>
          <w:color w:val="231F20"/>
          <w:spacing w:val="3"/>
        </w:rPr>
        <w:t xml:space="preserve">As </w:t>
      </w:r>
      <w:r>
        <w:rPr>
          <w:color w:val="231F20"/>
          <w:spacing w:val="5"/>
        </w:rPr>
        <w:t xml:space="preserve">discussed </w:t>
      </w:r>
      <w:r>
        <w:rPr>
          <w:color w:val="231F20"/>
          <w:spacing w:val="3"/>
        </w:rPr>
        <w:t xml:space="preserve">in </w:t>
      </w:r>
      <w:r>
        <w:rPr>
          <w:color w:val="231F20"/>
          <w:spacing w:val="5"/>
        </w:rPr>
        <w:t xml:space="preserve">Chapter </w:t>
      </w:r>
      <w:r>
        <w:rPr>
          <w:color w:val="231F20"/>
          <w:spacing w:val="3"/>
        </w:rPr>
        <w:t xml:space="preserve">3, in </w:t>
      </w:r>
      <w:r>
        <w:rPr>
          <w:color w:val="231F20"/>
          <w:spacing w:val="4"/>
        </w:rPr>
        <w:t xml:space="preserve">the </w:t>
      </w:r>
      <w:r>
        <w:rPr>
          <w:rFonts w:ascii="Book Antiqua" w:hAnsi="Book Antiqua" w:cs="Book Antiqua"/>
          <w:i/>
          <w:iCs/>
          <w:color w:val="231F20"/>
          <w:spacing w:val="6"/>
        </w:rPr>
        <w:t>Seminole</w:t>
      </w:r>
      <w:r>
        <w:rPr>
          <w:rFonts w:ascii="Book Antiqua" w:hAnsi="Book Antiqua" w:cs="Book Antiqua"/>
          <w:i/>
          <w:iCs/>
          <w:color w:val="231F20"/>
          <w:spacing w:val="59"/>
        </w:rPr>
        <w:t xml:space="preserve"> </w:t>
      </w:r>
      <w:r>
        <w:rPr>
          <w:rFonts w:ascii="Book Antiqua" w:hAnsi="Book Antiqua" w:cs="Book Antiqua"/>
          <w:i/>
          <w:iCs/>
          <w:color w:val="231F20"/>
          <w:spacing w:val="2"/>
        </w:rPr>
        <w:t xml:space="preserve">Tribe </w:t>
      </w:r>
      <w:r>
        <w:rPr>
          <w:rFonts w:ascii="Book Antiqua" w:hAnsi="Book Antiqua" w:cs="Book Antiqua"/>
          <w:i/>
          <w:iCs/>
          <w:color w:val="231F20"/>
          <w:spacing w:val="4"/>
        </w:rPr>
        <w:t xml:space="preserve">of </w:t>
      </w:r>
      <w:r>
        <w:rPr>
          <w:rFonts w:ascii="Book Antiqua" w:hAnsi="Book Antiqua" w:cs="Book Antiqua"/>
          <w:i/>
          <w:iCs/>
          <w:color w:val="231F20"/>
          <w:spacing w:val="6"/>
        </w:rPr>
        <w:t xml:space="preserve">Florida </w:t>
      </w:r>
      <w:r>
        <w:rPr>
          <w:rFonts w:ascii="Book Antiqua" w:hAnsi="Book Antiqua" w:cs="Book Antiqua"/>
          <w:i/>
          <w:iCs/>
          <w:color w:val="231F20"/>
        </w:rPr>
        <w:t xml:space="preserve">v. </w:t>
      </w:r>
      <w:r>
        <w:rPr>
          <w:rFonts w:ascii="Book Antiqua" w:hAnsi="Book Antiqua" w:cs="Book Antiqua"/>
          <w:i/>
          <w:iCs/>
          <w:color w:val="231F20"/>
          <w:spacing w:val="6"/>
        </w:rPr>
        <w:t xml:space="preserve">Florida </w:t>
      </w:r>
      <w:r>
        <w:rPr>
          <w:color w:val="231F20"/>
          <w:spacing w:val="6"/>
        </w:rPr>
        <w:t>case,</w:t>
      </w:r>
      <w:r>
        <w:rPr>
          <w:color w:val="231F20"/>
          <w:spacing w:val="6"/>
          <w:position w:val="6"/>
          <w:sz w:val="12"/>
          <w:szCs w:val="12"/>
        </w:rPr>
        <w:t xml:space="preserve">83 </w:t>
      </w:r>
      <w:r>
        <w:rPr>
          <w:color w:val="231F20"/>
          <w:spacing w:val="5"/>
        </w:rPr>
        <w:t xml:space="preserve">the </w:t>
      </w:r>
      <w:r>
        <w:rPr>
          <w:color w:val="231F20"/>
          <w:spacing w:val="8"/>
        </w:rPr>
        <w:t xml:space="preserve">Eleventh </w:t>
      </w:r>
      <w:r>
        <w:rPr>
          <w:color w:val="231F20"/>
          <w:spacing w:val="9"/>
        </w:rPr>
        <w:t xml:space="preserve">Amendment prevents private parties </w:t>
      </w:r>
      <w:r>
        <w:rPr>
          <w:color w:val="231F20"/>
          <w:spacing w:val="10"/>
        </w:rPr>
        <w:t xml:space="preserve">from </w:t>
      </w:r>
      <w:r>
        <w:rPr>
          <w:color w:val="231F20"/>
        </w:rPr>
        <w:t xml:space="preserve">obtaining damages from a state government un- </w:t>
      </w:r>
      <w:r>
        <w:rPr>
          <w:color w:val="231F20"/>
          <w:spacing w:val="3"/>
        </w:rPr>
        <w:t xml:space="preserve">less </w:t>
      </w:r>
      <w:r>
        <w:rPr>
          <w:color w:val="231F20"/>
          <w:spacing w:val="4"/>
        </w:rPr>
        <w:t xml:space="preserve">Congress clearly </w:t>
      </w:r>
      <w:r>
        <w:rPr>
          <w:color w:val="231F20"/>
          <w:spacing w:val="3"/>
        </w:rPr>
        <w:t xml:space="preserve">and </w:t>
      </w:r>
      <w:r>
        <w:rPr>
          <w:color w:val="231F20"/>
          <w:spacing w:val="4"/>
        </w:rPr>
        <w:t xml:space="preserve">unambiguously </w:t>
      </w:r>
      <w:r>
        <w:rPr>
          <w:color w:val="231F20"/>
          <w:spacing w:val="5"/>
        </w:rPr>
        <w:t xml:space="preserve">ab- </w:t>
      </w:r>
      <w:r>
        <w:rPr>
          <w:color w:val="231F20"/>
          <w:spacing w:val="3"/>
        </w:rPr>
        <w:t xml:space="preserve">rogates </w:t>
      </w:r>
      <w:r>
        <w:rPr>
          <w:color w:val="231F20"/>
          <w:spacing w:val="4"/>
        </w:rPr>
        <w:t xml:space="preserve">sovereign immunity </w:t>
      </w:r>
      <w:r>
        <w:rPr>
          <w:color w:val="231F20"/>
          <w:spacing w:val="2"/>
        </w:rPr>
        <w:t xml:space="preserve">or </w:t>
      </w:r>
      <w:r>
        <w:rPr>
          <w:color w:val="231F20"/>
          <w:spacing w:val="3"/>
        </w:rPr>
        <w:t xml:space="preserve">the </w:t>
      </w:r>
      <w:r>
        <w:rPr>
          <w:color w:val="231F20"/>
          <w:spacing w:val="4"/>
        </w:rPr>
        <w:t xml:space="preserve">state </w:t>
      </w:r>
      <w:r>
        <w:rPr>
          <w:color w:val="231F20"/>
          <w:spacing w:val="5"/>
        </w:rPr>
        <w:t xml:space="preserve">itself </w:t>
      </w:r>
      <w:r>
        <w:rPr>
          <w:color w:val="231F20"/>
        </w:rPr>
        <w:t xml:space="preserve">waives </w:t>
      </w:r>
      <w:r>
        <w:rPr>
          <w:color w:val="231F20"/>
          <w:spacing w:val="-3"/>
        </w:rPr>
        <w:t xml:space="preserve">immunity. </w:t>
      </w:r>
      <w:r>
        <w:rPr>
          <w:color w:val="231F20"/>
        </w:rPr>
        <w:t xml:space="preserve">Congress did not clearly abro- gate state sovereign immunity when it enacted </w:t>
      </w:r>
      <w:r>
        <w:rPr>
          <w:color w:val="231F20"/>
          <w:spacing w:val="6"/>
        </w:rPr>
        <w:t xml:space="preserve">Section 1983 </w:t>
      </w:r>
      <w:r>
        <w:rPr>
          <w:color w:val="231F20"/>
          <w:spacing w:val="4"/>
        </w:rPr>
        <w:t xml:space="preserve">in </w:t>
      </w:r>
      <w:r>
        <w:rPr>
          <w:color w:val="231F20"/>
          <w:spacing w:val="6"/>
        </w:rPr>
        <w:t xml:space="preserve">1871. </w:t>
      </w:r>
      <w:r>
        <w:rPr>
          <w:color w:val="231F20"/>
          <w:spacing w:val="7"/>
        </w:rPr>
        <w:t xml:space="preserve">Although </w:t>
      </w:r>
      <w:r>
        <w:rPr>
          <w:color w:val="231F20"/>
          <w:spacing w:val="6"/>
        </w:rPr>
        <w:t xml:space="preserve">Section </w:t>
      </w:r>
      <w:r>
        <w:rPr>
          <w:color w:val="231F20"/>
          <w:spacing w:val="8"/>
        </w:rPr>
        <w:t xml:space="preserve">1983 </w:t>
      </w:r>
      <w:r>
        <w:rPr>
          <w:color w:val="231F20"/>
        </w:rPr>
        <w:t xml:space="preserve">alone does not abrogate state Eleventh </w:t>
      </w:r>
      <w:r>
        <w:rPr>
          <w:color w:val="231F20"/>
          <w:spacing w:val="2"/>
        </w:rPr>
        <w:t xml:space="preserve">Amend- ment </w:t>
      </w:r>
      <w:r>
        <w:rPr>
          <w:color w:val="231F20"/>
        </w:rPr>
        <w:t xml:space="preserve">immunity, </w:t>
      </w:r>
      <w:r>
        <w:rPr>
          <w:color w:val="231F20"/>
          <w:spacing w:val="2"/>
        </w:rPr>
        <w:t xml:space="preserve">such immunity </w:t>
      </w:r>
      <w:r>
        <w:rPr>
          <w:color w:val="231F20"/>
        </w:rPr>
        <w:t xml:space="preserve">can be </w:t>
      </w:r>
      <w:r>
        <w:rPr>
          <w:color w:val="231F20"/>
          <w:spacing w:val="3"/>
        </w:rPr>
        <w:t xml:space="preserve">waived </w:t>
      </w:r>
      <w:r>
        <w:rPr>
          <w:color w:val="231F20"/>
        </w:rPr>
        <w:t xml:space="preserve">by specific enactments by Congress that work in </w:t>
      </w:r>
      <w:r>
        <w:rPr>
          <w:color w:val="231F20"/>
          <w:spacing w:val="2"/>
        </w:rPr>
        <w:t xml:space="preserve">tandem with Section 1983 </w:t>
      </w:r>
      <w:r>
        <w:rPr>
          <w:color w:val="231F20"/>
        </w:rPr>
        <w:t xml:space="preserve">to provide a </w:t>
      </w:r>
      <w:r>
        <w:rPr>
          <w:color w:val="231F20"/>
          <w:spacing w:val="2"/>
        </w:rPr>
        <w:t xml:space="preserve">remedy </w:t>
      </w:r>
      <w:r>
        <w:rPr>
          <w:color w:val="231F20"/>
        </w:rPr>
        <w:t>to specified constitutional violations. Such abro- gation, however, must be prescribed in the sub- stance</w:t>
      </w:r>
      <w:r>
        <w:rPr>
          <w:color w:val="231F20"/>
          <w:spacing w:val="-14"/>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legislation</w:t>
      </w:r>
      <w:r>
        <w:rPr>
          <w:color w:val="231F20"/>
          <w:spacing w:val="-14"/>
        </w:rPr>
        <w:t xml:space="preserve"> </w:t>
      </w:r>
      <w:r>
        <w:rPr>
          <w:color w:val="231F20"/>
        </w:rPr>
        <w:t>that</w:t>
      </w:r>
      <w:r>
        <w:rPr>
          <w:color w:val="231F20"/>
          <w:spacing w:val="-14"/>
        </w:rPr>
        <w:t xml:space="preserve"> </w:t>
      </w:r>
      <w:r>
        <w:rPr>
          <w:color w:val="231F20"/>
        </w:rPr>
        <w:t>specifically</w:t>
      </w:r>
      <w:r>
        <w:rPr>
          <w:color w:val="231F20"/>
          <w:spacing w:val="-14"/>
        </w:rPr>
        <w:t xml:space="preserve"> </w:t>
      </w:r>
      <w:r>
        <w:rPr>
          <w:color w:val="231F20"/>
        </w:rPr>
        <w:t xml:space="preserve">redresses the violation of a constitutional right for which Congress has valid reason to be concerned, such as </w:t>
      </w:r>
      <w:r>
        <w:rPr>
          <w:color w:val="231F20"/>
          <w:spacing w:val="2"/>
        </w:rPr>
        <w:t xml:space="preserve">the </w:t>
      </w:r>
      <w:r>
        <w:rPr>
          <w:color w:val="231F20"/>
          <w:spacing w:val="3"/>
        </w:rPr>
        <w:t xml:space="preserve">Individuals with Disabilities </w:t>
      </w:r>
      <w:r>
        <w:rPr>
          <w:color w:val="231F20"/>
          <w:spacing w:val="4"/>
        </w:rPr>
        <w:t xml:space="preserve">Education </w:t>
      </w:r>
      <w:r>
        <w:rPr>
          <w:color w:val="231F20"/>
        </w:rPr>
        <w:t xml:space="preserve">Act. Remember, however, that sovereign immu- </w:t>
      </w:r>
      <w:r>
        <w:rPr>
          <w:color w:val="231F20"/>
          <w:spacing w:val="2"/>
        </w:rPr>
        <w:t xml:space="preserve">nity protects only </w:t>
      </w:r>
      <w:r>
        <w:rPr>
          <w:color w:val="231F20"/>
        </w:rPr>
        <w:t xml:space="preserve">the </w:t>
      </w:r>
      <w:r>
        <w:rPr>
          <w:color w:val="231F20"/>
          <w:spacing w:val="2"/>
        </w:rPr>
        <w:t xml:space="preserve">state, state agencies, </w:t>
      </w:r>
      <w:r>
        <w:rPr>
          <w:color w:val="231F20"/>
          <w:spacing w:val="3"/>
        </w:rPr>
        <w:t xml:space="preserve">and </w:t>
      </w:r>
      <w:r>
        <w:rPr>
          <w:color w:val="231F20"/>
        </w:rPr>
        <w:t xml:space="preserve">other arms of the state, including public institu- tions of higher education. Perversely, however, </w:t>
      </w:r>
      <w:r>
        <w:rPr>
          <w:color w:val="231F20"/>
          <w:spacing w:val="7"/>
        </w:rPr>
        <w:t xml:space="preserve">Eleventh Amendment immunity </w:t>
      </w:r>
      <w:r>
        <w:rPr>
          <w:color w:val="231F20"/>
          <w:spacing w:val="5"/>
        </w:rPr>
        <w:t xml:space="preserve">has not </w:t>
      </w:r>
      <w:r>
        <w:rPr>
          <w:color w:val="231F20"/>
          <w:spacing w:val="8"/>
        </w:rPr>
        <w:t xml:space="preserve">yet </w:t>
      </w:r>
      <w:r>
        <w:rPr>
          <w:color w:val="231F20"/>
        </w:rPr>
        <w:t>been extended to local school districts.</w:t>
      </w:r>
    </w:p>
    <w:p w:rsidR="00025429" w:rsidRDefault="00025429" w:rsidP="00025429">
      <w:pPr>
        <w:pStyle w:val="BodyText"/>
        <w:kinsoku w:val="0"/>
        <w:overflowPunct w:val="0"/>
        <w:spacing w:line="240" w:lineRule="auto"/>
        <w:jc w:val="left"/>
        <w:rPr>
          <w:sz w:val="18"/>
          <w:szCs w:val="18"/>
        </w:rPr>
      </w:pPr>
    </w:p>
    <w:p w:rsidR="00025429" w:rsidRDefault="00025429" w:rsidP="00025429">
      <w:pPr>
        <w:pStyle w:val="Heading6"/>
        <w:kinsoku w:val="0"/>
        <w:overflowPunct w:val="0"/>
        <w:spacing w:line="244" w:lineRule="auto"/>
        <w:ind w:right="2"/>
        <w:jc w:val="left"/>
        <w:rPr>
          <w:color w:val="231F20"/>
        </w:rPr>
      </w:pPr>
      <w:r>
        <w:rPr>
          <w:color w:val="231F20"/>
        </w:rPr>
        <w:t>SCHOOL BOARD LIABILITY UNDER SECTION 1983</w:t>
      </w:r>
    </w:p>
    <w:p w:rsidR="00025429" w:rsidRDefault="00025429" w:rsidP="00025429">
      <w:pPr>
        <w:pStyle w:val="BodyText"/>
        <w:kinsoku w:val="0"/>
        <w:overflowPunct w:val="0"/>
        <w:spacing w:before="1" w:line="225" w:lineRule="auto"/>
        <w:ind w:left="120" w:right="4"/>
        <w:rPr>
          <w:color w:val="231F20"/>
          <w:spacing w:val="-3"/>
          <w:position w:val="6"/>
          <w:sz w:val="12"/>
          <w:szCs w:val="12"/>
        </w:rPr>
      </w:pPr>
      <w:r>
        <w:rPr>
          <w:color w:val="231F20"/>
        </w:rPr>
        <w:t xml:space="preserve">As </w:t>
      </w:r>
      <w:r>
        <w:rPr>
          <w:color w:val="231F20"/>
          <w:spacing w:val="3"/>
        </w:rPr>
        <w:t xml:space="preserve">noted </w:t>
      </w:r>
      <w:r>
        <w:rPr>
          <w:color w:val="231F20"/>
        </w:rPr>
        <w:t xml:space="preserve">earlier, </w:t>
      </w:r>
      <w:r>
        <w:rPr>
          <w:color w:val="231F20"/>
          <w:spacing w:val="2"/>
        </w:rPr>
        <w:t xml:space="preserve">the </w:t>
      </w:r>
      <w:r>
        <w:rPr>
          <w:color w:val="231F20"/>
          <w:spacing w:val="3"/>
        </w:rPr>
        <w:t xml:space="preserve">Supreme Court </w:t>
      </w:r>
      <w:r>
        <w:rPr>
          <w:color w:val="231F20"/>
        </w:rPr>
        <w:t xml:space="preserve">in </w:t>
      </w:r>
      <w:r>
        <w:rPr>
          <w:rFonts w:ascii="Book Antiqua" w:hAnsi="Book Antiqua" w:cs="Book Antiqua"/>
          <w:i/>
          <w:iCs/>
          <w:color w:val="231F20"/>
          <w:spacing w:val="4"/>
        </w:rPr>
        <w:t xml:space="preserve">Monell </w:t>
      </w:r>
      <w:r>
        <w:rPr>
          <w:color w:val="231F20"/>
          <w:spacing w:val="2"/>
        </w:rPr>
        <w:t xml:space="preserve">held that municipalities cannot </w:t>
      </w:r>
      <w:r>
        <w:rPr>
          <w:color w:val="231F20"/>
        </w:rPr>
        <w:t xml:space="preserve">be </w:t>
      </w:r>
      <w:r>
        <w:rPr>
          <w:color w:val="231F20"/>
          <w:spacing w:val="2"/>
        </w:rPr>
        <w:t xml:space="preserve">liable </w:t>
      </w:r>
      <w:r>
        <w:rPr>
          <w:color w:val="231F20"/>
          <w:spacing w:val="3"/>
        </w:rPr>
        <w:t xml:space="preserve">under Section 1983 </w:t>
      </w:r>
      <w:r>
        <w:rPr>
          <w:color w:val="231F20"/>
        </w:rPr>
        <w:t xml:space="preserve">if </w:t>
      </w:r>
      <w:r>
        <w:rPr>
          <w:color w:val="231F20"/>
          <w:spacing w:val="2"/>
        </w:rPr>
        <w:t xml:space="preserve">the </w:t>
      </w:r>
      <w:r>
        <w:rPr>
          <w:color w:val="231F20"/>
          <w:spacing w:val="3"/>
        </w:rPr>
        <w:t xml:space="preserve">government itself does </w:t>
      </w:r>
      <w:r>
        <w:rPr>
          <w:color w:val="231F20"/>
          <w:spacing w:val="4"/>
        </w:rPr>
        <w:t xml:space="preserve">not </w:t>
      </w:r>
      <w:r>
        <w:rPr>
          <w:color w:val="231F20"/>
          <w:spacing w:val="3"/>
        </w:rPr>
        <w:t xml:space="preserve">cause </w:t>
      </w:r>
      <w:r>
        <w:rPr>
          <w:color w:val="231F20"/>
          <w:spacing w:val="2"/>
        </w:rPr>
        <w:t xml:space="preserve">the </w:t>
      </w:r>
      <w:r>
        <w:rPr>
          <w:color w:val="231F20"/>
          <w:spacing w:val="3"/>
        </w:rPr>
        <w:t xml:space="preserve">infliction </w:t>
      </w:r>
      <w:r>
        <w:rPr>
          <w:color w:val="231F20"/>
        </w:rPr>
        <w:t xml:space="preserve">of </w:t>
      </w:r>
      <w:r>
        <w:rPr>
          <w:color w:val="231F20"/>
          <w:spacing w:val="3"/>
        </w:rPr>
        <w:t xml:space="preserve">harm beyond </w:t>
      </w:r>
      <w:r>
        <w:rPr>
          <w:color w:val="231F20"/>
          <w:spacing w:val="2"/>
        </w:rPr>
        <w:t xml:space="preserve">the </w:t>
      </w:r>
      <w:r>
        <w:rPr>
          <w:color w:val="231F20"/>
          <w:spacing w:val="4"/>
        </w:rPr>
        <w:t xml:space="preserve">injury </w:t>
      </w:r>
      <w:r>
        <w:rPr>
          <w:color w:val="231F20"/>
          <w:spacing w:val="2"/>
        </w:rPr>
        <w:t xml:space="preserve">caused </w:t>
      </w:r>
      <w:r>
        <w:rPr>
          <w:color w:val="231F20"/>
        </w:rPr>
        <w:t xml:space="preserve">by one of the </w:t>
      </w:r>
      <w:r>
        <w:rPr>
          <w:color w:val="231F20"/>
          <w:spacing w:val="2"/>
        </w:rPr>
        <w:t xml:space="preserve">government’s </w:t>
      </w:r>
      <w:r>
        <w:rPr>
          <w:color w:val="231F20"/>
          <w:spacing w:val="3"/>
        </w:rPr>
        <w:t xml:space="preserve">employees. </w:t>
      </w:r>
      <w:r>
        <w:rPr>
          <w:color w:val="231F20"/>
        </w:rPr>
        <w:t xml:space="preserve">According to the Supreme Court, governmental </w:t>
      </w:r>
      <w:r>
        <w:rPr>
          <w:color w:val="231F20"/>
          <w:spacing w:val="3"/>
        </w:rPr>
        <w:t xml:space="preserve">liability </w:t>
      </w:r>
      <w:r>
        <w:rPr>
          <w:color w:val="231F20"/>
          <w:spacing w:val="2"/>
        </w:rPr>
        <w:t xml:space="preserve">can </w:t>
      </w:r>
      <w:r>
        <w:rPr>
          <w:color w:val="231F20"/>
        </w:rPr>
        <w:t xml:space="preserve">be </w:t>
      </w:r>
      <w:r>
        <w:rPr>
          <w:color w:val="231F20"/>
          <w:spacing w:val="3"/>
        </w:rPr>
        <w:t xml:space="preserve">imposed only when </w:t>
      </w:r>
      <w:r>
        <w:rPr>
          <w:color w:val="231F20"/>
          <w:spacing w:val="2"/>
        </w:rPr>
        <w:t xml:space="preserve">the </w:t>
      </w:r>
      <w:r>
        <w:rPr>
          <w:color w:val="231F20"/>
          <w:spacing w:val="4"/>
        </w:rPr>
        <w:t xml:space="preserve">injury  </w:t>
      </w:r>
      <w:r>
        <w:rPr>
          <w:color w:val="231F20"/>
        </w:rPr>
        <w:t xml:space="preserve">is </w:t>
      </w:r>
      <w:r>
        <w:rPr>
          <w:color w:val="231F20"/>
          <w:spacing w:val="3"/>
        </w:rPr>
        <w:t xml:space="preserve">caused </w:t>
      </w:r>
      <w:r>
        <w:rPr>
          <w:color w:val="231F20"/>
        </w:rPr>
        <w:t xml:space="preserve">by </w:t>
      </w:r>
      <w:r>
        <w:rPr>
          <w:color w:val="231F20"/>
          <w:spacing w:val="3"/>
        </w:rPr>
        <w:t xml:space="preserve">“the execution </w:t>
      </w:r>
      <w:r>
        <w:rPr>
          <w:color w:val="231F20"/>
        </w:rPr>
        <w:t xml:space="preserve">of a </w:t>
      </w:r>
      <w:r>
        <w:rPr>
          <w:color w:val="231F20"/>
          <w:spacing w:val="4"/>
        </w:rPr>
        <w:t xml:space="preserve">government’s </w:t>
      </w:r>
      <w:r>
        <w:rPr>
          <w:color w:val="231F20"/>
        </w:rPr>
        <w:t>policy or custom, whether made by its lawmak- ers or by those whose edicts or acts may fairly</w:t>
      </w:r>
      <w:r>
        <w:rPr>
          <w:color w:val="231F20"/>
          <w:spacing w:val="-30"/>
        </w:rPr>
        <w:t xml:space="preserve"> </w:t>
      </w:r>
      <w:r>
        <w:rPr>
          <w:color w:val="231F20"/>
        </w:rPr>
        <w:t>be said to represent official</w:t>
      </w:r>
      <w:r>
        <w:rPr>
          <w:color w:val="231F20"/>
          <w:spacing w:val="2"/>
        </w:rPr>
        <w:t xml:space="preserve"> </w:t>
      </w:r>
      <w:r>
        <w:rPr>
          <w:color w:val="231F20"/>
          <w:spacing w:val="-3"/>
        </w:rPr>
        <w:t>policy.”</w:t>
      </w:r>
      <w:r>
        <w:rPr>
          <w:color w:val="231F20"/>
          <w:spacing w:val="-3"/>
          <w:position w:val="6"/>
          <w:sz w:val="12"/>
          <w:szCs w:val="12"/>
        </w:rPr>
        <w:t>84</w:t>
      </w:r>
    </w:p>
    <w:p w:rsidR="00025429" w:rsidRDefault="00025429" w:rsidP="00025429">
      <w:pPr>
        <w:pStyle w:val="BodyText"/>
        <w:kinsoku w:val="0"/>
        <w:overflowPunct w:val="0"/>
        <w:spacing w:before="89"/>
        <w:ind w:left="120" w:right="103" w:firstLine="240"/>
        <w:rPr>
          <w:color w:val="231F20"/>
        </w:rPr>
      </w:pPr>
      <w:r>
        <w:rPr>
          <w:rFonts w:ascii="Times New Roman" w:hAnsi="Times New Roman" w:cs="Times New Roman"/>
          <w:sz w:val="24"/>
          <w:szCs w:val="24"/>
        </w:rPr>
        <w:br w:type="column"/>
      </w:r>
      <w:r>
        <w:rPr>
          <w:color w:val="231F20"/>
          <w:spacing w:val="7"/>
        </w:rPr>
        <w:t xml:space="preserve">In </w:t>
      </w:r>
      <w:r>
        <w:rPr>
          <w:rFonts w:ascii="Book Antiqua" w:hAnsi="Book Antiqua" w:cs="Book Antiqua"/>
          <w:i/>
          <w:iCs/>
          <w:color w:val="231F20"/>
          <w:spacing w:val="12"/>
        </w:rPr>
        <w:t xml:space="preserve">Pembaur </w:t>
      </w:r>
      <w:r>
        <w:rPr>
          <w:rFonts w:ascii="Book Antiqua" w:hAnsi="Book Antiqua" w:cs="Book Antiqua"/>
          <w:i/>
          <w:iCs/>
          <w:color w:val="231F20"/>
        </w:rPr>
        <w:t xml:space="preserve">v. </w:t>
      </w:r>
      <w:r>
        <w:rPr>
          <w:rFonts w:ascii="Book Antiqua" w:hAnsi="Book Antiqua" w:cs="Book Antiqua"/>
          <w:i/>
          <w:iCs/>
          <w:color w:val="231F20"/>
          <w:spacing w:val="12"/>
        </w:rPr>
        <w:t>Cincinnati,</w:t>
      </w:r>
      <w:r>
        <w:rPr>
          <w:color w:val="231F20"/>
          <w:spacing w:val="12"/>
          <w:position w:val="6"/>
          <w:sz w:val="12"/>
          <w:szCs w:val="12"/>
        </w:rPr>
        <w:t xml:space="preserve">85 </w:t>
      </w:r>
      <w:r>
        <w:rPr>
          <w:color w:val="231F20"/>
          <w:spacing w:val="7"/>
        </w:rPr>
        <w:t xml:space="preserve">in </w:t>
      </w:r>
      <w:r>
        <w:rPr>
          <w:color w:val="231F20"/>
          <w:spacing w:val="11"/>
        </w:rPr>
        <w:t xml:space="preserve">1986, </w:t>
      </w:r>
      <w:r>
        <w:rPr>
          <w:color w:val="231F20"/>
          <w:spacing w:val="14"/>
        </w:rPr>
        <w:t xml:space="preserve">the </w:t>
      </w:r>
      <w:r>
        <w:rPr>
          <w:color w:val="231F20"/>
        </w:rPr>
        <w:t xml:space="preserve">Supreme Court held that a school board </w:t>
      </w:r>
      <w:r>
        <w:rPr>
          <w:color w:val="231F20"/>
          <w:spacing w:val="2"/>
        </w:rPr>
        <w:t xml:space="preserve">cannot </w:t>
      </w:r>
      <w:r>
        <w:rPr>
          <w:color w:val="231F20"/>
        </w:rPr>
        <w:t xml:space="preserve">be </w:t>
      </w:r>
      <w:r>
        <w:rPr>
          <w:color w:val="231F20"/>
          <w:spacing w:val="3"/>
        </w:rPr>
        <w:t xml:space="preserve">held liable under Section 1983 unless </w:t>
      </w:r>
      <w:r>
        <w:rPr>
          <w:color w:val="231F20"/>
          <w:spacing w:val="2"/>
        </w:rPr>
        <w:t xml:space="preserve">there  </w:t>
      </w:r>
      <w:r>
        <w:rPr>
          <w:color w:val="231F20"/>
        </w:rPr>
        <w:t xml:space="preserve">is actual or constructive knowledge that an em- </w:t>
      </w:r>
      <w:r>
        <w:rPr>
          <w:color w:val="231F20"/>
          <w:spacing w:val="3"/>
        </w:rPr>
        <w:t xml:space="preserve">ployee </w:t>
      </w:r>
      <w:r>
        <w:rPr>
          <w:color w:val="231F20"/>
        </w:rPr>
        <w:t xml:space="preserve">of </w:t>
      </w:r>
      <w:r>
        <w:rPr>
          <w:color w:val="231F20"/>
          <w:spacing w:val="2"/>
        </w:rPr>
        <w:t xml:space="preserve">the board has </w:t>
      </w:r>
      <w:r>
        <w:rPr>
          <w:color w:val="231F20"/>
          <w:spacing w:val="3"/>
        </w:rPr>
        <w:t xml:space="preserve">denied plaintiffs </w:t>
      </w:r>
      <w:r>
        <w:rPr>
          <w:color w:val="231F20"/>
          <w:spacing w:val="4"/>
        </w:rPr>
        <w:t xml:space="preserve">their </w:t>
      </w:r>
      <w:r>
        <w:rPr>
          <w:color w:val="231F20"/>
        </w:rPr>
        <w:t>constitutional</w:t>
      </w:r>
      <w:r>
        <w:rPr>
          <w:color w:val="231F20"/>
          <w:spacing w:val="-1"/>
        </w:rPr>
        <w:t xml:space="preserve"> </w:t>
      </w:r>
      <w:r>
        <w:rPr>
          <w:color w:val="231F20"/>
        </w:rPr>
        <w:t>rights.</w:t>
      </w:r>
    </w:p>
    <w:p w:rsidR="00025429" w:rsidRDefault="00025429" w:rsidP="00025429">
      <w:pPr>
        <w:pStyle w:val="BodyText"/>
        <w:kinsoku w:val="0"/>
        <w:overflowPunct w:val="0"/>
        <w:ind w:left="120" w:right="114" w:firstLine="240"/>
        <w:rPr>
          <w:color w:val="231F20"/>
        </w:rPr>
      </w:pPr>
      <w:r>
        <w:rPr>
          <w:color w:val="231F20"/>
        </w:rPr>
        <w:t>The</w:t>
      </w:r>
      <w:r>
        <w:rPr>
          <w:color w:val="231F20"/>
          <w:spacing w:val="-10"/>
        </w:rPr>
        <w:t xml:space="preserve"> </w:t>
      </w:r>
      <w:r>
        <w:rPr>
          <w:color w:val="231F20"/>
        </w:rPr>
        <w:t>Fifth</w:t>
      </w:r>
      <w:r>
        <w:rPr>
          <w:color w:val="231F20"/>
          <w:spacing w:val="-10"/>
        </w:rPr>
        <w:t xml:space="preserve"> </w:t>
      </w:r>
      <w:r>
        <w:rPr>
          <w:color w:val="231F20"/>
        </w:rPr>
        <w:t>Circuit</w:t>
      </w:r>
      <w:r>
        <w:rPr>
          <w:color w:val="231F20"/>
          <w:spacing w:val="-10"/>
        </w:rPr>
        <w:t xml:space="preserve"> </w:t>
      </w:r>
      <w:r>
        <w:rPr>
          <w:color w:val="231F20"/>
        </w:rPr>
        <w:t>further</w:t>
      </w:r>
      <w:r>
        <w:rPr>
          <w:color w:val="231F20"/>
          <w:spacing w:val="-10"/>
        </w:rPr>
        <w:t xml:space="preserve"> </w:t>
      </w:r>
      <w:r>
        <w:rPr>
          <w:color w:val="231F20"/>
        </w:rPr>
        <w:t>clarified</w:t>
      </w:r>
      <w:r>
        <w:rPr>
          <w:color w:val="231F20"/>
          <w:spacing w:val="-10"/>
        </w:rPr>
        <w:t xml:space="preserve"> </w:t>
      </w:r>
      <w:r>
        <w:rPr>
          <w:color w:val="231F20"/>
        </w:rPr>
        <w:t>that</w:t>
      </w:r>
      <w:r>
        <w:rPr>
          <w:color w:val="231F20"/>
          <w:spacing w:val="-10"/>
        </w:rPr>
        <w:t xml:space="preserve"> </w:t>
      </w:r>
      <w:r>
        <w:rPr>
          <w:color w:val="231F20"/>
        </w:rPr>
        <w:t>by</w:t>
      </w:r>
      <w:r>
        <w:rPr>
          <w:color w:val="231F20"/>
          <w:spacing w:val="-10"/>
        </w:rPr>
        <w:t xml:space="preserve"> </w:t>
      </w:r>
      <w:r>
        <w:rPr>
          <w:color w:val="231F20"/>
        </w:rPr>
        <w:t xml:space="preserve">hold- ing that a municipality must have an “underly- ing </w:t>
      </w:r>
      <w:r>
        <w:rPr>
          <w:color w:val="231F20"/>
          <w:spacing w:val="2"/>
        </w:rPr>
        <w:t xml:space="preserve">knowledge” </w:t>
      </w:r>
      <w:r>
        <w:rPr>
          <w:color w:val="231F20"/>
        </w:rPr>
        <w:t xml:space="preserve">of a </w:t>
      </w:r>
      <w:r>
        <w:rPr>
          <w:color w:val="231F20"/>
          <w:spacing w:val="2"/>
        </w:rPr>
        <w:t xml:space="preserve">custom </w:t>
      </w:r>
      <w:r>
        <w:rPr>
          <w:color w:val="231F20"/>
        </w:rPr>
        <w:t xml:space="preserve">or a </w:t>
      </w:r>
      <w:r>
        <w:rPr>
          <w:color w:val="231F20"/>
          <w:spacing w:val="2"/>
        </w:rPr>
        <w:t xml:space="preserve">policy that </w:t>
      </w:r>
      <w:r>
        <w:rPr>
          <w:color w:val="231F20"/>
          <w:spacing w:val="3"/>
        </w:rPr>
        <w:t xml:space="preserve">is </w:t>
      </w:r>
      <w:r>
        <w:rPr>
          <w:color w:val="231F20"/>
        </w:rPr>
        <w:t>violative of a citizen’s constitutional rights.</w:t>
      </w:r>
      <w:r>
        <w:rPr>
          <w:color w:val="231F20"/>
          <w:position w:val="6"/>
          <w:sz w:val="12"/>
          <w:szCs w:val="12"/>
        </w:rPr>
        <w:t xml:space="preserve">86 </w:t>
      </w:r>
      <w:r>
        <w:rPr>
          <w:color w:val="231F20"/>
        </w:rPr>
        <w:t>The Fifth Circuit</w:t>
      </w:r>
      <w:r>
        <w:rPr>
          <w:color w:val="231F20"/>
          <w:spacing w:val="-5"/>
        </w:rPr>
        <w:t xml:space="preserve"> </w:t>
      </w:r>
      <w:r>
        <w:rPr>
          <w:color w:val="231F20"/>
        </w:rPr>
        <w:t>explained:</w:t>
      </w:r>
    </w:p>
    <w:p w:rsidR="00025429" w:rsidRDefault="00025429" w:rsidP="00025429">
      <w:pPr>
        <w:pStyle w:val="BodyText"/>
        <w:kinsoku w:val="0"/>
        <w:overflowPunct w:val="0"/>
        <w:spacing w:before="116" w:line="220" w:lineRule="exact"/>
        <w:ind w:left="360" w:right="109"/>
        <w:rPr>
          <w:color w:val="231F20"/>
          <w:position w:val="6"/>
          <w:sz w:val="11"/>
          <w:szCs w:val="11"/>
        </w:rPr>
      </w:pPr>
      <w:r>
        <w:rPr>
          <w:color w:val="231F20"/>
          <w:sz w:val="17"/>
          <w:szCs w:val="17"/>
        </w:rPr>
        <w:t xml:space="preserve">Actual knowledge must be shown by such means </w:t>
      </w:r>
      <w:r>
        <w:rPr>
          <w:color w:val="231F20"/>
          <w:spacing w:val="2"/>
          <w:sz w:val="17"/>
          <w:szCs w:val="17"/>
        </w:rPr>
        <w:t xml:space="preserve">as </w:t>
      </w:r>
      <w:r>
        <w:rPr>
          <w:color w:val="231F20"/>
          <w:spacing w:val="4"/>
          <w:sz w:val="17"/>
          <w:szCs w:val="17"/>
        </w:rPr>
        <w:t xml:space="preserve">discussions </w:t>
      </w:r>
      <w:r>
        <w:rPr>
          <w:color w:val="231F20"/>
          <w:spacing w:val="2"/>
          <w:sz w:val="17"/>
          <w:szCs w:val="17"/>
        </w:rPr>
        <w:t xml:space="preserve">at </w:t>
      </w:r>
      <w:r>
        <w:rPr>
          <w:color w:val="231F20"/>
          <w:spacing w:val="4"/>
          <w:sz w:val="17"/>
          <w:szCs w:val="17"/>
        </w:rPr>
        <w:t xml:space="preserve">council meetings </w:t>
      </w:r>
      <w:r>
        <w:rPr>
          <w:color w:val="231F20"/>
          <w:spacing w:val="2"/>
          <w:sz w:val="17"/>
          <w:szCs w:val="17"/>
        </w:rPr>
        <w:t xml:space="preserve">or </w:t>
      </w:r>
      <w:r>
        <w:rPr>
          <w:color w:val="231F20"/>
          <w:spacing w:val="3"/>
          <w:sz w:val="17"/>
          <w:szCs w:val="17"/>
        </w:rPr>
        <w:t xml:space="preserve">receipt </w:t>
      </w:r>
      <w:r>
        <w:rPr>
          <w:color w:val="231F20"/>
          <w:spacing w:val="5"/>
          <w:sz w:val="17"/>
          <w:szCs w:val="17"/>
        </w:rPr>
        <w:t xml:space="preserve">of </w:t>
      </w:r>
      <w:r>
        <w:rPr>
          <w:color w:val="231F20"/>
          <w:spacing w:val="6"/>
          <w:sz w:val="17"/>
          <w:szCs w:val="17"/>
        </w:rPr>
        <w:t xml:space="preserve">written </w:t>
      </w:r>
      <w:r>
        <w:rPr>
          <w:color w:val="231F20"/>
          <w:spacing w:val="7"/>
          <w:sz w:val="17"/>
          <w:szCs w:val="17"/>
        </w:rPr>
        <w:t xml:space="preserve">information. Constructive </w:t>
      </w:r>
      <w:r>
        <w:rPr>
          <w:color w:val="231F20"/>
          <w:spacing w:val="8"/>
          <w:sz w:val="17"/>
          <w:szCs w:val="17"/>
        </w:rPr>
        <w:t xml:space="preserve">knowledge </w:t>
      </w:r>
      <w:r>
        <w:rPr>
          <w:color w:val="231F20"/>
          <w:spacing w:val="2"/>
          <w:sz w:val="17"/>
          <w:szCs w:val="17"/>
        </w:rPr>
        <w:t xml:space="preserve">may </w:t>
      </w:r>
      <w:r>
        <w:rPr>
          <w:color w:val="231F20"/>
          <w:sz w:val="17"/>
          <w:szCs w:val="17"/>
        </w:rPr>
        <w:t xml:space="preserve">be </w:t>
      </w:r>
      <w:r>
        <w:rPr>
          <w:color w:val="231F20"/>
          <w:spacing w:val="3"/>
          <w:sz w:val="17"/>
          <w:szCs w:val="17"/>
        </w:rPr>
        <w:t xml:space="preserve">attributed </w:t>
      </w:r>
      <w:r>
        <w:rPr>
          <w:color w:val="231F20"/>
          <w:sz w:val="17"/>
          <w:szCs w:val="17"/>
        </w:rPr>
        <w:t xml:space="preserve">to </w:t>
      </w:r>
      <w:r>
        <w:rPr>
          <w:color w:val="231F20"/>
          <w:spacing w:val="2"/>
          <w:sz w:val="17"/>
          <w:szCs w:val="17"/>
        </w:rPr>
        <w:t xml:space="preserve">the </w:t>
      </w:r>
      <w:r>
        <w:rPr>
          <w:color w:val="231F20"/>
          <w:spacing w:val="3"/>
          <w:sz w:val="17"/>
          <w:szCs w:val="17"/>
        </w:rPr>
        <w:t xml:space="preserve">governing body </w:t>
      </w:r>
      <w:r>
        <w:rPr>
          <w:color w:val="231F20"/>
          <w:sz w:val="17"/>
          <w:szCs w:val="17"/>
        </w:rPr>
        <w:t xml:space="preserve">on </w:t>
      </w:r>
      <w:r>
        <w:rPr>
          <w:color w:val="231F20"/>
          <w:spacing w:val="4"/>
          <w:sz w:val="17"/>
          <w:szCs w:val="17"/>
        </w:rPr>
        <w:t xml:space="preserve">the </w:t>
      </w:r>
      <w:r>
        <w:rPr>
          <w:color w:val="231F20"/>
          <w:sz w:val="17"/>
          <w:szCs w:val="17"/>
        </w:rPr>
        <w:t xml:space="preserve">ground that it would have known of the violations if it had properly exercised its responsibilities, </w:t>
      </w:r>
      <w:r>
        <w:rPr>
          <w:color w:val="231F20"/>
          <w:spacing w:val="2"/>
          <w:sz w:val="17"/>
          <w:szCs w:val="17"/>
        </w:rPr>
        <w:t xml:space="preserve">as, </w:t>
      </w:r>
      <w:r>
        <w:rPr>
          <w:color w:val="231F20"/>
          <w:sz w:val="17"/>
          <w:szCs w:val="17"/>
        </w:rPr>
        <w:t>for example, the violations were so persistent and widespread</w:t>
      </w:r>
      <w:r>
        <w:rPr>
          <w:color w:val="231F20"/>
          <w:spacing w:val="-6"/>
          <w:sz w:val="17"/>
          <w:szCs w:val="17"/>
        </w:rPr>
        <w:t xml:space="preserve"> </w:t>
      </w:r>
      <w:r>
        <w:rPr>
          <w:color w:val="231F20"/>
          <w:sz w:val="17"/>
          <w:szCs w:val="17"/>
        </w:rPr>
        <w:t>that</w:t>
      </w:r>
      <w:r>
        <w:rPr>
          <w:color w:val="231F20"/>
          <w:spacing w:val="-6"/>
          <w:sz w:val="17"/>
          <w:szCs w:val="17"/>
        </w:rPr>
        <w:t xml:space="preserve"> </w:t>
      </w:r>
      <w:r>
        <w:rPr>
          <w:color w:val="231F20"/>
          <w:sz w:val="17"/>
          <w:szCs w:val="17"/>
        </w:rPr>
        <w:t>they</w:t>
      </w:r>
      <w:r>
        <w:rPr>
          <w:color w:val="231F20"/>
          <w:spacing w:val="-6"/>
          <w:sz w:val="17"/>
          <w:szCs w:val="17"/>
        </w:rPr>
        <w:t xml:space="preserve"> </w:t>
      </w:r>
      <w:r>
        <w:rPr>
          <w:color w:val="231F20"/>
          <w:sz w:val="17"/>
          <w:szCs w:val="17"/>
        </w:rPr>
        <w:t>were</w:t>
      </w:r>
      <w:r>
        <w:rPr>
          <w:color w:val="231F20"/>
          <w:spacing w:val="-6"/>
          <w:sz w:val="17"/>
          <w:szCs w:val="17"/>
        </w:rPr>
        <w:t xml:space="preserve"> </w:t>
      </w:r>
      <w:r>
        <w:rPr>
          <w:color w:val="231F20"/>
          <w:sz w:val="17"/>
          <w:szCs w:val="17"/>
        </w:rPr>
        <w:t>the</w:t>
      </w:r>
      <w:r>
        <w:rPr>
          <w:color w:val="231F20"/>
          <w:spacing w:val="-6"/>
          <w:sz w:val="17"/>
          <w:szCs w:val="17"/>
        </w:rPr>
        <w:t xml:space="preserve"> </w:t>
      </w:r>
      <w:r>
        <w:rPr>
          <w:color w:val="231F20"/>
          <w:sz w:val="17"/>
          <w:szCs w:val="17"/>
        </w:rPr>
        <w:t>subject</w:t>
      </w:r>
      <w:r>
        <w:rPr>
          <w:color w:val="231F20"/>
          <w:spacing w:val="-6"/>
          <w:sz w:val="17"/>
          <w:szCs w:val="17"/>
        </w:rPr>
        <w:t xml:space="preserve"> </w:t>
      </w:r>
      <w:r>
        <w:rPr>
          <w:color w:val="231F20"/>
          <w:sz w:val="17"/>
          <w:szCs w:val="17"/>
        </w:rPr>
        <w:t>of</w:t>
      </w:r>
      <w:r>
        <w:rPr>
          <w:color w:val="231F20"/>
          <w:spacing w:val="-6"/>
          <w:sz w:val="17"/>
          <w:szCs w:val="17"/>
        </w:rPr>
        <w:t xml:space="preserve"> </w:t>
      </w:r>
      <w:r>
        <w:rPr>
          <w:color w:val="231F20"/>
          <w:sz w:val="17"/>
          <w:szCs w:val="17"/>
        </w:rPr>
        <w:t>prolonged public discussion and a high degree of</w:t>
      </w:r>
      <w:r>
        <w:rPr>
          <w:color w:val="231F20"/>
          <w:spacing w:val="-21"/>
          <w:sz w:val="17"/>
          <w:szCs w:val="17"/>
        </w:rPr>
        <w:t xml:space="preserve"> </w:t>
      </w:r>
      <w:r>
        <w:rPr>
          <w:color w:val="231F20"/>
          <w:sz w:val="17"/>
          <w:szCs w:val="17"/>
        </w:rPr>
        <w:t>publicity.</w:t>
      </w:r>
      <w:r>
        <w:rPr>
          <w:color w:val="231F20"/>
          <w:position w:val="6"/>
          <w:sz w:val="11"/>
          <w:szCs w:val="11"/>
        </w:rPr>
        <w:t>87</w:t>
      </w:r>
    </w:p>
    <w:p w:rsidR="00025429" w:rsidRDefault="00025429" w:rsidP="00025429">
      <w:pPr>
        <w:pStyle w:val="BodyText"/>
        <w:kinsoku w:val="0"/>
        <w:overflowPunct w:val="0"/>
        <w:spacing w:before="10" w:line="240" w:lineRule="auto"/>
        <w:jc w:val="left"/>
        <w:rPr>
          <w:sz w:val="22"/>
          <w:szCs w:val="22"/>
        </w:rPr>
      </w:pPr>
    </w:p>
    <w:p w:rsidR="00025429" w:rsidRDefault="00025429" w:rsidP="00025429">
      <w:pPr>
        <w:pStyle w:val="Heading6"/>
        <w:kinsoku w:val="0"/>
        <w:overflowPunct w:val="0"/>
        <w:spacing w:before="1" w:line="244" w:lineRule="auto"/>
        <w:ind w:right="408"/>
        <w:jc w:val="left"/>
        <w:rPr>
          <w:color w:val="231F20"/>
        </w:rPr>
      </w:pPr>
      <w:r>
        <w:rPr>
          <w:color w:val="231F20"/>
        </w:rPr>
        <w:t>OFFICIAL NEGLIGENCE UNDER SECTION 1983</w:t>
      </w:r>
    </w:p>
    <w:p w:rsidR="00025429" w:rsidRDefault="00025429" w:rsidP="00025429">
      <w:pPr>
        <w:pStyle w:val="BodyText"/>
        <w:kinsoku w:val="0"/>
        <w:overflowPunct w:val="0"/>
        <w:spacing w:before="2" w:line="225" w:lineRule="auto"/>
        <w:ind w:left="87" w:right="111"/>
        <w:jc w:val="right"/>
        <w:rPr>
          <w:color w:val="231F20"/>
        </w:rPr>
      </w:pPr>
      <w:r>
        <w:rPr>
          <w:color w:val="231F20"/>
        </w:rPr>
        <w:t>Even though the U.S. Supreme Court initially</w:t>
      </w:r>
      <w:r>
        <w:rPr>
          <w:color w:val="231F20"/>
          <w:w w:val="99"/>
        </w:rPr>
        <w:t xml:space="preserve"> </w:t>
      </w:r>
      <w:r>
        <w:rPr>
          <w:color w:val="231F20"/>
        </w:rPr>
        <w:t>held that a civil remedy for negligence could be</w:t>
      </w:r>
      <w:r>
        <w:rPr>
          <w:color w:val="231F20"/>
          <w:w w:val="99"/>
        </w:rPr>
        <w:t xml:space="preserve"> </w:t>
      </w:r>
      <w:r>
        <w:rPr>
          <w:color w:val="231F20"/>
        </w:rPr>
        <w:t>found under Section 1983,</w:t>
      </w:r>
      <w:r>
        <w:rPr>
          <w:color w:val="231F20"/>
          <w:position w:val="6"/>
          <w:sz w:val="12"/>
          <w:szCs w:val="12"/>
        </w:rPr>
        <w:t xml:space="preserve">88 </w:t>
      </w:r>
      <w:r>
        <w:rPr>
          <w:color w:val="231F20"/>
        </w:rPr>
        <w:t>the Court later re- versed itself, holding that a lack of due care by a state official could not be the basis for relief un- der Section 1983.</w:t>
      </w:r>
      <w:r>
        <w:rPr>
          <w:color w:val="231F20"/>
          <w:position w:val="6"/>
          <w:sz w:val="12"/>
          <w:szCs w:val="12"/>
        </w:rPr>
        <w:t xml:space="preserve">89 </w:t>
      </w:r>
      <w:r>
        <w:rPr>
          <w:color w:val="231F20"/>
        </w:rPr>
        <w:t>Mere negligence or an omis- sion causing injury cannot be used as the basis to invoke the protections of the statute. Thus, the</w:t>
      </w:r>
      <w:r>
        <w:rPr>
          <w:color w:val="231F20"/>
          <w:w w:val="99"/>
        </w:rPr>
        <w:t xml:space="preserve"> </w:t>
      </w:r>
      <w:r>
        <w:rPr>
          <w:color w:val="231F20"/>
        </w:rPr>
        <w:t>so-called constitutional tort founded under Sec- tion 1983 has the important constraint of being</w:t>
      </w:r>
      <w:r>
        <w:rPr>
          <w:color w:val="231F20"/>
          <w:w w:val="99"/>
        </w:rPr>
        <w:t xml:space="preserve"> </w:t>
      </w:r>
      <w:r>
        <w:rPr>
          <w:color w:val="231F20"/>
        </w:rPr>
        <w:t xml:space="preserve">inapplicable to cases of official negligence. The Supreme Court, however, has left open the ques- tion of liability if there is a callous or reckless disregard for plaintiffs’ rights and injury ensues. In applying this principle, the U.S. Court of Appeals, Eighth Circuit, in </w:t>
      </w:r>
      <w:r>
        <w:rPr>
          <w:rFonts w:ascii="Book Antiqua" w:hAnsi="Book Antiqua" w:cs="Book Antiqua"/>
          <w:i/>
          <w:iCs/>
          <w:color w:val="231F20"/>
        </w:rPr>
        <w:t>Rubek v. Barnhart</w:t>
      </w:r>
      <w:r>
        <w:rPr>
          <w:color w:val="231F20"/>
          <w:position w:val="6"/>
          <w:sz w:val="12"/>
          <w:szCs w:val="12"/>
        </w:rPr>
        <w:t>90</w:t>
      </w:r>
      <w:r>
        <w:rPr>
          <w:color w:val="231F20"/>
          <w:w w:val="106"/>
          <w:position w:val="6"/>
          <w:sz w:val="12"/>
          <w:szCs w:val="12"/>
        </w:rPr>
        <w:t xml:space="preserve"> </w:t>
      </w:r>
      <w:r>
        <w:rPr>
          <w:color w:val="231F20"/>
        </w:rPr>
        <w:t>found that parents seeking damages under Sec- tion 1983 could not prevail in an action for con- stitutional “negligence” against teachers and administrators for a violation of due process in administering corporal punishment to the</w:t>
      </w:r>
      <w:r>
        <w:rPr>
          <w:color w:val="231F20"/>
          <w:w w:val="99"/>
        </w:rPr>
        <w:t xml:space="preserve"> </w:t>
      </w:r>
      <w:r>
        <w:rPr>
          <w:color w:val="231F20"/>
        </w:rPr>
        <w:t>plaintiff children. The court required plaintiffs to show that the defendants, in administering the corporal punishment, had demonstrated “a reckless disregard or deliberate indifference  to</w:t>
      </w:r>
    </w:p>
    <w:p w:rsidR="00025429" w:rsidRDefault="00025429" w:rsidP="00025429">
      <w:pPr>
        <w:pStyle w:val="BodyText"/>
        <w:kinsoku w:val="0"/>
        <w:overflowPunct w:val="0"/>
        <w:spacing w:line="235" w:lineRule="exact"/>
        <w:ind w:left="120"/>
        <w:jc w:val="left"/>
        <w:rPr>
          <w:color w:val="231F20"/>
          <w:position w:val="6"/>
          <w:sz w:val="12"/>
          <w:szCs w:val="12"/>
        </w:rPr>
      </w:pPr>
      <w:r>
        <w:rPr>
          <w:color w:val="231F20"/>
        </w:rPr>
        <w:t>plaintiff’s constitutional rights.”</w:t>
      </w:r>
      <w:r>
        <w:rPr>
          <w:color w:val="231F20"/>
          <w:position w:val="6"/>
          <w:sz w:val="12"/>
          <w:szCs w:val="12"/>
        </w:rPr>
        <w:t>91</w:t>
      </w:r>
    </w:p>
    <w:p w:rsidR="00025429" w:rsidRDefault="00025429" w:rsidP="00025429">
      <w:pPr>
        <w:pStyle w:val="BodyText"/>
        <w:kinsoku w:val="0"/>
        <w:overflowPunct w:val="0"/>
        <w:spacing w:before="3" w:line="225" w:lineRule="auto"/>
        <w:ind w:left="119" w:right="114" w:firstLine="240"/>
        <w:rPr>
          <w:color w:val="231F20"/>
          <w:spacing w:val="3"/>
        </w:rPr>
      </w:pPr>
      <w:r>
        <w:rPr>
          <w:color w:val="231F20"/>
        </w:rPr>
        <w:t xml:space="preserve">Thus, the prevailing view appears to be that  a </w:t>
      </w:r>
      <w:r>
        <w:rPr>
          <w:color w:val="231F20"/>
          <w:spacing w:val="2"/>
        </w:rPr>
        <w:t xml:space="preserve">governmental entity will </w:t>
      </w:r>
      <w:r>
        <w:rPr>
          <w:color w:val="231F20"/>
        </w:rPr>
        <w:t xml:space="preserve">not be </w:t>
      </w:r>
      <w:r>
        <w:rPr>
          <w:color w:val="231F20"/>
          <w:spacing w:val="2"/>
        </w:rPr>
        <w:t xml:space="preserve">liable  </w:t>
      </w:r>
      <w:r>
        <w:rPr>
          <w:color w:val="231F20"/>
          <w:spacing w:val="10"/>
        </w:rPr>
        <w:t xml:space="preserve"> </w:t>
      </w:r>
      <w:r>
        <w:rPr>
          <w:color w:val="231F20"/>
          <w:spacing w:val="3"/>
        </w:rPr>
        <w:t>unless</w:t>
      </w:r>
    </w:p>
    <w:p w:rsidR="00025429" w:rsidRDefault="00025429" w:rsidP="00025429">
      <w:pPr>
        <w:pStyle w:val="BodyText"/>
        <w:kinsoku w:val="0"/>
        <w:overflowPunct w:val="0"/>
        <w:spacing w:before="3" w:line="225" w:lineRule="auto"/>
        <w:ind w:left="119" w:right="114" w:firstLine="240"/>
        <w:rPr>
          <w:color w:val="231F20"/>
          <w:spacing w:val="3"/>
        </w:rPr>
        <w:sectPr w:rsidR="00025429">
          <w:type w:val="continuous"/>
          <w:pgSz w:w="11520" w:h="14400"/>
          <w:pgMar w:top="340" w:right="1320" w:bottom="280" w:left="1440" w:header="720" w:footer="720" w:gutter="0"/>
          <w:cols w:num="2" w:space="720" w:equalWidth="0">
            <w:col w:w="4212" w:space="228"/>
            <w:col w:w="4320"/>
          </w:cols>
          <w:noEndnote/>
        </w:sectPr>
      </w:pPr>
    </w:p>
    <w:p w:rsidR="00025429" w:rsidRDefault="00025429" w:rsidP="00025429">
      <w:pPr>
        <w:pStyle w:val="BodyText"/>
        <w:kinsoku w:val="0"/>
        <w:overflowPunct w:val="0"/>
        <w:spacing w:before="11" w:line="240" w:lineRule="auto"/>
        <w:jc w:val="left"/>
        <w:rPr>
          <w:sz w:val="13"/>
          <w:szCs w:val="13"/>
        </w:rPr>
      </w:pPr>
    </w:p>
    <w:p w:rsidR="00025429" w:rsidRDefault="00025429" w:rsidP="00025429">
      <w:pPr>
        <w:pStyle w:val="BodyText"/>
        <w:kinsoku w:val="0"/>
        <w:overflowPunct w:val="0"/>
        <w:spacing w:before="11" w:line="240" w:lineRule="auto"/>
        <w:jc w:val="left"/>
        <w:rPr>
          <w:sz w:val="13"/>
          <w:szCs w:val="13"/>
        </w:rPr>
        <w:sectPr w:rsidR="00025429">
          <w:pgSz w:w="11520" w:h="14400"/>
          <w:pgMar w:top="980" w:right="1440" w:bottom="280" w:left="1320" w:header="751" w:footer="0" w:gutter="0"/>
          <w:cols w:space="720" w:equalWidth="0">
            <w:col w:w="8760"/>
          </w:cols>
          <w:noEndnote/>
        </w:sectPr>
      </w:pPr>
    </w:p>
    <w:p w:rsidR="00025429" w:rsidRDefault="00025429" w:rsidP="00025429">
      <w:pPr>
        <w:pStyle w:val="BodyText"/>
        <w:kinsoku w:val="0"/>
        <w:overflowPunct w:val="0"/>
        <w:spacing w:before="85"/>
        <w:ind w:left="120" w:right="1"/>
        <w:rPr>
          <w:color w:val="231F20"/>
          <w:position w:val="6"/>
          <w:sz w:val="12"/>
          <w:szCs w:val="12"/>
        </w:rPr>
      </w:pPr>
      <w:r>
        <w:rPr>
          <w:color w:val="231F20"/>
        </w:rPr>
        <w:t>there is shown a “deliberate indifference” for a child’s rights. For a school board to be liable, the plaintiff must bear the difficult burden of prov- ing that constitutional rights were taken away as a result of overt official school district policy or custom. Moreover, the plaintiff must show that the board had knowledge of the policy or cus- tom that caused the deprivation. The plaintiff must also show that the injury was caused by the board’s “callous indifference” to the plain- tiff’s constitutional rights.</w:t>
      </w:r>
      <w:r>
        <w:rPr>
          <w:color w:val="231F20"/>
          <w:position w:val="6"/>
          <w:sz w:val="12"/>
          <w:szCs w:val="12"/>
        </w:rPr>
        <w:t>92</w:t>
      </w:r>
    </w:p>
    <w:p w:rsidR="00025429" w:rsidRDefault="00025429" w:rsidP="00025429">
      <w:pPr>
        <w:pStyle w:val="BodyText"/>
        <w:kinsoku w:val="0"/>
        <w:overflowPunct w:val="0"/>
        <w:spacing w:line="240" w:lineRule="auto"/>
        <w:jc w:val="left"/>
        <w:rPr>
          <w:sz w:val="18"/>
          <w:szCs w:val="18"/>
        </w:rPr>
      </w:pPr>
    </w:p>
    <w:p w:rsidR="00025429" w:rsidRDefault="00025429" w:rsidP="00025429">
      <w:pPr>
        <w:pStyle w:val="Heading6"/>
        <w:kinsoku w:val="0"/>
        <w:overflowPunct w:val="0"/>
        <w:spacing w:line="244" w:lineRule="auto"/>
        <w:ind w:right="798"/>
        <w:jc w:val="left"/>
        <w:rPr>
          <w:color w:val="231F20"/>
        </w:rPr>
      </w:pPr>
      <w:r>
        <w:rPr>
          <w:color w:val="231F20"/>
        </w:rPr>
        <w:t>INDIVIDUAL LIABILITY UNDER SECTION 1983</w:t>
      </w:r>
    </w:p>
    <w:p w:rsidR="00025429" w:rsidRDefault="00025429" w:rsidP="00025429">
      <w:pPr>
        <w:pStyle w:val="BodyText"/>
        <w:kinsoku w:val="0"/>
        <w:overflowPunct w:val="0"/>
        <w:spacing w:before="1" w:line="225" w:lineRule="auto"/>
        <w:ind w:left="120" w:right="2"/>
        <w:rPr>
          <w:color w:val="231F20"/>
          <w:position w:val="6"/>
          <w:sz w:val="12"/>
          <w:szCs w:val="12"/>
        </w:rPr>
      </w:pPr>
      <w:r>
        <w:rPr>
          <w:color w:val="231F20"/>
        </w:rPr>
        <w:t>Under certain circumstances, an employee or an official of a school district may be found</w:t>
      </w:r>
      <w:r>
        <w:rPr>
          <w:color w:val="231F20"/>
          <w:spacing w:val="-20"/>
        </w:rPr>
        <w:t xml:space="preserve"> </w:t>
      </w:r>
      <w:r>
        <w:rPr>
          <w:color w:val="231F20"/>
        </w:rPr>
        <w:t>individ- ually liable even though a school board may not be. The individual employee or official cannot</w:t>
      </w:r>
      <w:r>
        <w:rPr>
          <w:color w:val="231F20"/>
          <w:spacing w:val="-32"/>
        </w:rPr>
        <w:t xml:space="preserve"> </w:t>
      </w:r>
      <w:r>
        <w:rPr>
          <w:color w:val="231F20"/>
        </w:rPr>
        <w:t xml:space="preserve">be </w:t>
      </w:r>
      <w:r>
        <w:rPr>
          <w:color w:val="231F20"/>
          <w:spacing w:val="2"/>
        </w:rPr>
        <w:t xml:space="preserve">liable unless </w:t>
      </w:r>
      <w:r>
        <w:rPr>
          <w:color w:val="231F20"/>
        </w:rPr>
        <w:t xml:space="preserve">the </w:t>
      </w:r>
      <w:r>
        <w:rPr>
          <w:color w:val="231F20"/>
          <w:spacing w:val="2"/>
        </w:rPr>
        <w:t xml:space="preserve">plaintiff shows that </w:t>
      </w:r>
      <w:r>
        <w:rPr>
          <w:color w:val="231F20"/>
        </w:rPr>
        <w:t xml:space="preserve">the </w:t>
      </w:r>
      <w:r>
        <w:rPr>
          <w:color w:val="231F20"/>
          <w:spacing w:val="3"/>
        </w:rPr>
        <w:t xml:space="preserve">action violated </w:t>
      </w:r>
      <w:r>
        <w:rPr>
          <w:color w:val="231F20"/>
        </w:rPr>
        <w:t xml:space="preserve">a </w:t>
      </w:r>
      <w:r>
        <w:rPr>
          <w:color w:val="231F20"/>
          <w:spacing w:val="3"/>
        </w:rPr>
        <w:t xml:space="preserve">clearly established </w:t>
      </w:r>
      <w:r>
        <w:rPr>
          <w:color w:val="231F20"/>
          <w:spacing w:val="2"/>
        </w:rPr>
        <w:t xml:space="preserve">law and </w:t>
      </w:r>
      <w:r>
        <w:rPr>
          <w:color w:val="231F20"/>
          <w:spacing w:val="3"/>
        </w:rPr>
        <w:t xml:space="preserve">that </w:t>
      </w:r>
      <w:r>
        <w:rPr>
          <w:color w:val="231F20"/>
          <w:spacing w:val="4"/>
        </w:rPr>
        <w:t xml:space="preserve">the </w:t>
      </w:r>
      <w:r>
        <w:rPr>
          <w:color w:val="231F20"/>
        </w:rPr>
        <w:t>individual exhibited a “callous indifference” for the rights of the</w:t>
      </w:r>
      <w:r>
        <w:rPr>
          <w:color w:val="231F20"/>
          <w:spacing w:val="2"/>
        </w:rPr>
        <w:t xml:space="preserve"> </w:t>
      </w:r>
      <w:r>
        <w:rPr>
          <w:color w:val="231F20"/>
        </w:rPr>
        <w:t>plaintiff.</w:t>
      </w:r>
      <w:r>
        <w:rPr>
          <w:color w:val="231F20"/>
          <w:position w:val="6"/>
          <w:sz w:val="12"/>
          <w:szCs w:val="12"/>
        </w:rPr>
        <w:t>93</w:t>
      </w:r>
    </w:p>
    <w:p w:rsidR="00025429" w:rsidRDefault="00025429" w:rsidP="00025429">
      <w:pPr>
        <w:pStyle w:val="BodyText"/>
        <w:kinsoku w:val="0"/>
        <w:overflowPunct w:val="0"/>
        <w:spacing w:line="225" w:lineRule="auto"/>
        <w:ind w:left="119" w:right="1" w:firstLine="240"/>
        <w:rPr>
          <w:color w:val="231F20"/>
        </w:rPr>
      </w:pPr>
      <w:r>
        <w:rPr>
          <w:color w:val="231F20"/>
        </w:rPr>
        <w:t xml:space="preserve">In </w:t>
      </w:r>
      <w:r>
        <w:rPr>
          <w:rFonts w:ascii="Book Antiqua" w:hAnsi="Book Antiqua" w:cs="Book Antiqua"/>
          <w:i/>
          <w:iCs/>
          <w:color w:val="231F20"/>
        </w:rPr>
        <w:t xml:space="preserve">Davis v. Scherer, </w:t>
      </w:r>
      <w:r>
        <w:rPr>
          <w:color w:val="231F20"/>
        </w:rPr>
        <w:t>the U.S. Supreme Court held:</w:t>
      </w:r>
    </w:p>
    <w:p w:rsidR="00025429" w:rsidRDefault="00025429" w:rsidP="00025429">
      <w:pPr>
        <w:pStyle w:val="BodyText"/>
        <w:kinsoku w:val="0"/>
        <w:overflowPunct w:val="0"/>
        <w:spacing w:before="111" w:line="220" w:lineRule="exact"/>
        <w:ind w:left="360" w:right="3"/>
        <w:rPr>
          <w:color w:val="231F20"/>
          <w:position w:val="6"/>
          <w:sz w:val="11"/>
          <w:szCs w:val="11"/>
        </w:rPr>
      </w:pPr>
      <w:r>
        <w:rPr>
          <w:color w:val="231F20"/>
          <w:sz w:val="17"/>
          <w:szCs w:val="17"/>
        </w:rPr>
        <w:t xml:space="preserve">Officials are shielded from liability for civil dam- </w:t>
      </w:r>
      <w:r>
        <w:rPr>
          <w:color w:val="231F20"/>
          <w:spacing w:val="2"/>
          <w:sz w:val="17"/>
          <w:szCs w:val="17"/>
        </w:rPr>
        <w:t xml:space="preserve">ages insofar </w:t>
      </w:r>
      <w:r>
        <w:rPr>
          <w:color w:val="231F20"/>
          <w:sz w:val="17"/>
          <w:szCs w:val="17"/>
        </w:rPr>
        <w:t xml:space="preserve">as </w:t>
      </w:r>
      <w:r>
        <w:rPr>
          <w:color w:val="231F20"/>
          <w:spacing w:val="2"/>
          <w:sz w:val="17"/>
          <w:szCs w:val="17"/>
        </w:rPr>
        <w:t xml:space="preserve">their conduct does </w:t>
      </w:r>
      <w:r>
        <w:rPr>
          <w:color w:val="231F20"/>
          <w:sz w:val="17"/>
          <w:szCs w:val="17"/>
        </w:rPr>
        <w:t xml:space="preserve">not </w:t>
      </w:r>
      <w:r>
        <w:rPr>
          <w:color w:val="231F20"/>
          <w:spacing w:val="2"/>
          <w:sz w:val="17"/>
          <w:szCs w:val="17"/>
        </w:rPr>
        <w:t xml:space="preserve">violate </w:t>
      </w:r>
      <w:r>
        <w:rPr>
          <w:color w:val="231F20"/>
          <w:spacing w:val="3"/>
          <w:sz w:val="17"/>
          <w:szCs w:val="17"/>
        </w:rPr>
        <w:t xml:space="preserve">the </w:t>
      </w:r>
      <w:r>
        <w:rPr>
          <w:color w:val="231F20"/>
          <w:sz w:val="17"/>
          <w:szCs w:val="17"/>
        </w:rPr>
        <w:t>clearly established statutory or constitutional</w:t>
      </w:r>
      <w:r>
        <w:rPr>
          <w:color w:val="231F20"/>
          <w:spacing w:val="-30"/>
          <w:sz w:val="17"/>
          <w:szCs w:val="17"/>
        </w:rPr>
        <w:t xml:space="preserve"> </w:t>
      </w:r>
      <w:r>
        <w:rPr>
          <w:color w:val="231F20"/>
          <w:sz w:val="17"/>
          <w:szCs w:val="17"/>
        </w:rPr>
        <w:t>rights of which a reasonable person would have known at the time of the incident</w:t>
      </w:r>
      <w:r>
        <w:rPr>
          <w:color w:val="231F20"/>
          <w:spacing w:val="2"/>
          <w:sz w:val="17"/>
          <w:szCs w:val="17"/>
        </w:rPr>
        <w:t xml:space="preserve"> </w:t>
      </w:r>
      <w:r>
        <w:rPr>
          <w:color w:val="231F20"/>
          <w:sz w:val="17"/>
          <w:szCs w:val="17"/>
        </w:rPr>
        <w:t>involved.</w:t>
      </w:r>
      <w:r>
        <w:rPr>
          <w:color w:val="231F20"/>
          <w:position w:val="6"/>
          <w:sz w:val="11"/>
          <w:szCs w:val="11"/>
        </w:rPr>
        <w:t>94</w:t>
      </w:r>
    </w:p>
    <w:p w:rsidR="00025429" w:rsidRDefault="00025429" w:rsidP="00025429">
      <w:pPr>
        <w:pStyle w:val="BodyText"/>
        <w:kinsoku w:val="0"/>
        <w:overflowPunct w:val="0"/>
        <w:spacing w:before="123"/>
        <w:ind w:left="120" w:right="1"/>
        <w:rPr>
          <w:color w:val="231F20"/>
          <w:position w:val="6"/>
          <w:sz w:val="12"/>
          <w:szCs w:val="12"/>
        </w:rPr>
      </w:pPr>
      <w:r>
        <w:rPr>
          <w:color w:val="231F20"/>
        </w:rPr>
        <w:t>Therefore, employees and officials, in their in- dividual capacities, are immune from liability under Section 1983 unless they have exhibited a “callous indifference” to an individual’s consti- tutional rights and have demonstrated “a lack of objective good faith.”</w:t>
      </w:r>
      <w:r>
        <w:rPr>
          <w:color w:val="231F20"/>
          <w:position w:val="6"/>
          <w:sz w:val="12"/>
          <w:szCs w:val="12"/>
        </w:rPr>
        <w:t>95</w:t>
      </w:r>
    </w:p>
    <w:p w:rsidR="00025429" w:rsidRDefault="00025429" w:rsidP="00025429">
      <w:pPr>
        <w:pStyle w:val="BodyText"/>
        <w:kinsoku w:val="0"/>
        <w:overflowPunct w:val="0"/>
        <w:ind w:left="119" w:right="1" w:firstLine="240"/>
        <w:rPr>
          <w:color w:val="231F20"/>
        </w:rPr>
      </w:pPr>
      <w:r>
        <w:rPr>
          <w:color w:val="231F20"/>
        </w:rPr>
        <w:t>Horner has carefully summarized the law of liability as set forth in Section 1983 for both school boards and individuals:</w:t>
      </w:r>
    </w:p>
    <w:p w:rsidR="00025429" w:rsidRDefault="00025429" w:rsidP="00025429">
      <w:pPr>
        <w:pStyle w:val="BodyText"/>
        <w:kinsoku w:val="0"/>
        <w:overflowPunct w:val="0"/>
        <w:spacing w:before="116" w:line="220" w:lineRule="exact"/>
        <w:ind w:left="360"/>
        <w:rPr>
          <w:color w:val="231F20"/>
          <w:sz w:val="17"/>
          <w:szCs w:val="17"/>
        </w:rPr>
      </w:pPr>
      <w:r>
        <w:rPr>
          <w:color w:val="231F20"/>
          <w:sz w:val="17"/>
          <w:szCs w:val="17"/>
        </w:rPr>
        <w:t>Indeed courts generally look at two basic elements in determining whether Section 1983 should be imposed upon governmental entities and their employees. With respect to the liability of the entity, courts will impose liability only if a state official acts in a “callously indifferent” manner toward the rights of individuals pursuant to gov- ernmental policy or custom. In essence, a state of- ficial must not only perform an outrageous action, but such actions must also be common within that particular governmental entity. Individual liability revolves around the “callous indiffer- ence” standard. If an employee acts with   “callous</w:t>
      </w:r>
    </w:p>
    <w:p w:rsidR="00025429" w:rsidRDefault="00025429" w:rsidP="00025429">
      <w:pPr>
        <w:pStyle w:val="BodyText"/>
        <w:kinsoku w:val="0"/>
        <w:overflowPunct w:val="0"/>
        <w:spacing w:before="86" w:line="220" w:lineRule="exact"/>
        <w:ind w:left="359" w:right="113"/>
        <w:rPr>
          <w:color w:val="231F20"/>
          <w:position w:val="6"/>
          <w:sz w:val="11"/>
          <w:szCs w:val="11"/>
        </w:rPr>
      </w:pPr>
      <w:r>
        <w:rPr>
          <w:rFonts w:ascii="Times New Roman" w:hAnsi="Times New Roman" w:cs="Times New Roman"/>
          <w:sz w:val="24"/>
          <w:szCs w:val="24"/>
        </w:rPr>
        <w:br w:type="column"/>
      </w:r>
      <w:r>
        <w:rPr>
          <w:color w:val="231F20"/>
          <w:sz w:val="17"/>
          <w:szCs w:val="17"/>
        </w:rPr>
        <w:t>indifference” toward the rights of an individual, he or she may be subject to liability in his or her individual capacity.</w:t>
      </w:r>
      <w:r>
        <w:rPr>
          <w:color w:val="231F20"/>
          <w:position w:val="6"/>
          <w:sz w:val="11"/>
          <w:szCs w:val="11"/>
        </w:rPr>
        <w:t>96</w:t>
      </w:r>
    </w:p>
    <w:p w:rsidR="00025429" w:rsidRDefault="00025429" w:rsidP="00025429">
      <w:pPr>
        <w:pStyle w:val="BodyText"/>
        <w:kinsoku w:val="0"/>
        <w:overflowPunct w:val="0"/>
        <w:spacing w:before="7" w:line="240" w:lineRule="auto"/>
        <w:jc w:val="left"/>
        <w:rPr>
          <w:sz w:val="29"/>
          <w:szCs w:val="29"/>
        </w:rPr>
      </w:pPr>
      <w:r>
        <w:rPr>
          <w:noProof/>
        </w:rPr>
        <mc:AlternateContent>
          <mc:Choice Requires="wps">
            <w:drawing>
              <wp:anchor distT="0" distB="0" distL="0" distR="0" simplePos="0" relativeHeight="251685888" behindDoc="0" locked="0" layoutInCell="0" allowOverlap="1">
                <wp:simplePos x="0" y="0"/>
                <wp:positionH relativeFrom="page">
                  <wp:posOffset>3733800</wp:posOffset>
                </wp:positionH>
                <wp:positionV relativeFrom="paragraph">
                  <wp:posOffset>280670</wp:posOffset>
                </wp:positionV>
                <wp:extent cx="2590800" cy="12700"/>
                <wp:effectExtent l="9525" t="8890" r="9525" b="0"/>
                <wp:wrapTopAndBottom/>
                <wp:docPr id="194"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F7FE56" id="Freeform 194"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94pt,22.1pt,498pt,22.1pt" coordsize="4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" o:allowincell="f" filled="f" strokecolor="#231f20" strokeweight=".5pt">
                <v:path arrowok="t" o:connecttype="custom" o:connectlocs="0,0;2590800,0" o:connectangles="0,0"/>
                <w10:wrap type="topAndBottom" anchorx="page"/>
              </v:polyline>
            </w:pict>
          </mc:Fallback>
        </mc:AlternateContent>
      </w:r>
    </w:p>
    <w:p w:rsidR="00025429" w:rsidRDefault="00025429" w:rsidP="00025429">
      <w:pPr>
        <w:pStyle w:val="Heading3"/>
        <w:numPr>
          <w:ilvl w:val="0"/>
          <w:numId w:val="1"/>
        </w:numPr>
        <w:tabs>
          <w:tab w:val="left" w:pos="420"/>
        </w:tabs>
        <w:kinsoku w:val="0"/>
        <w:overflowPunct w:val="0"/>
        <w:spacing w:before="18" w:line="175" w:lineRule="auto"/>
        <w:ind w:right="250"/>
        <w:rPr>
          <w:rFonts w:ascii="Arial" w:hAnsi="Arial" w:cs="Arial"/>
          <w:color w:val="231F20"/>
          <w:w w:val="115"/>
          <w:sz w:val="20"/>
          <w:szCs w:val="20"/>
        </w:rPr>
      </w:pPr>
      <w:r>
        <w:rPr>
          <w:color w:val="231F20"/>
          <w:w w:val="115"/>
        </w:rPr>
        <w:t>Constitutional Torts: Deliberate Indifference and State-Created Danger</w:t>
      </w:r>
    </w:p>
    <w:p w:rsidR="00025429" w:rsidRDefault="00025429" w:rsidP="00025429">
      <w:pPr>
        <w:pStyle w:val="BodyText"/>
        <w:kinsoku w:val="0"/>
        <w:overflowPunct w:val="0"/>
        <w:spacing w:before="60"/>
        <w:ind w:left="119" w:right="113"/>
        <w:rPr>
          <w:color w:val="231F20"/>
        </w:rPr>
      </w:pPr>
      <w:r>
        <w:rPr>
          <w:color w:val="231F20"/>
        </w:rPr>
        <w:t xml:space="preserve">Availability of the Section 1983 action for dam- ages for violating an individual’s constitutional </w:t>
      </w:r>
      <w:r>
        <w:rPr>
          <w:color w:val="231F20"/>
          <w:spacing w:val="3"/>
        </w:rPr>
        <w:t xml:space="preserve">rights </w:t>
      </w:r>
      <w:r>
        <w:rPr>
          <w:color w:val="231F20"/>
          <w:spacing w:val="2"/>
        </w:rPr>
        <w:t xml:space="preserve">has </w:t>
      </w:r>
      <w:r>
        <w:rPr>
          <w:color w:val="231F20"/>
          <w:spacing w:val="3"/>
        </w:rPr>
        <w:t xml:space="preserve">evolved into </w:t>
      </w:r>
      <w:r>
        <w:rPr>
          <w:color w:val="231F20"/>
        </w:rPr>
        <w:t xml:space="preserve">a </w:t>
      </w:r>
      <w:r>
        <w:rPr>
          <w:color w:val="231F20"/>
          <w:spacing w:val="3"/>
        </w:rPr>
        <w:t xml:space="preserve">kind </w:t>
      </w:r>
      <w:r>
        <w:rPr>
          <w:color w:val="231F20"/>
        </w:rPr>
        <w:t xml:space="preserve">of </w:t>
      </w:r>
      <w:r>
        <w:rPr>
          <w:rFonts w:ascii="Book Antiqua" w:hAnsi="Book Antiqua" w:cs="Book Antiqua"/>
          <w:i/>
          <w:iCs/>
          <w:color w:val="231F20"/>
          <w:spacing w:val="4"/>
        </w:rPr>
        <w:t xml:space="preserve">constitutional </w:t>
      </w:r>
      <w:r>
        <w:rPr>
          <w:rFonts w:ascii="Book Antiqua" w:hAnsi="Book Antiqua" w:cs="Book Antiqua"/>
          <w:i/>
          <w:iCs/>
          <w:color w:val="231F20"/>
          <w:spacing w:val="2"/>
        </w:rPr>
        <w:t>tort</w:t>
      </w:r>
      <w:r>
        <w:rPr>
          <w:color w:val="231F20"/>
          <w:spacing w:val="2"/>
        </w:rPr>
        <w:t xml:space="preserve">. This type </w:t>
      </w:r>
      <w:r>
        <w:rPr>
          <w:color w:val="231F20"/>
        </w:rPr>
        <w:t xml:space="preserve">of </w:t>
      </w:r>
      <w:r>
        <w:rPr>
          <w:color w:val="231F20"/>
          <w:spacing w:val="2"/>
        </w:rPr>
        <w:t xml:space="preserve">tort </w:t>
      </w:r>
      <w:r>
        <w:rPr>
          <w:color w:val="231F20"/>
        </w:rPr>
        <w:t xml:space="preserve">is </w:t>
      </w:r>
      <w:r>
        <w:rPr>
          <w:color w:val="231F20"/>
          <w:spacing w:val="2"/>
        </w:rPr>
        <w:t xml:space="preserve">based </w:t>
      </w:r>
      <w:r>
        <w:rPr>
          <w:color w:val="231F20"/>
        </w:rPr>
        <w:t xml:space="preserve">on two </w:t>
      </w:r>
      <w:r>
        <w:rPr>
          <w:color w:val="231F20"/>
          <w:spacing w:val="3"/>
        </w:rPr>
        <w:t xml:space="preserve">theories: </w:t>
      </w:r>
      <w:r>
        <w:rPr>
          <w:color w:val="231F20"/>
        </w:rPr>
        <w:t xml:space="preserve">First, if the school district omits to act to protect a constitutional right to the degree that it is “de- </w:t>
      </w:r>
      <w:r>
        <w:rPr>
          <w:color w:val="231F20"/>
          <w:spacing w:val="2"/>
        </w:rPr>
        <w:t xml:space="preserve">liberately indifferent,” then </w:t>
      </w:r>
      <w:r>
        <w:rPr>
          <w:color w:val="231F20"/>
        </w:rPr>
        <w:t xml:space="preserve">the </w:t>
      </w:r>
      <w:r>
        <w:rPr>
          <w:color w:val="231F20"/>
          <w:spacing w:val="2"/>
        </w:rPr>
        <w:t xml:space="preserve">possibility </w:t>
      </w:r>
      <w:r>
        <w:rPr>
          <w:color w:val="231F20"/>
        </w:rPr>
        <w:t xml:space="preserve">of a </w:t>
      </w:r>
      <w:r>
        <w:rPr>
          <w:color w:val="231F20"/>
          <w:spacing w:val="3"/>
        </w:rPr>
        <w:t xml:space="preserve">Section 1983 constitutional tort </w:t>
      </w:r>
      <w:r>
        <w:rPr>
          <w:color w:val="231F20"/>
          <w:spacing w:val="2"/>
        </w:rPr>
        <w:t xml:space="preserve">may </w:t>
      </w:r>
      <w:r>
        <w:rPr>
          <w:color w:val="231F20"/>
        </w:rPr>
        <w:t xml:space="preserve">be </w:t>
      </w:r>
      <w:r>
        <w:rPr>
          <w:color w:val="231F20"/>
          <w:spacing w:val="4"/>
        </w:rPr>
        <w:t xml:space="preserve">found. </w:t>
      </w:r>
      <w:r>
        <w:rPr>
          <w:color w:val="231F20"/>
        </w:rPr>
        <w:t>Second, if a school district violates its</w:t>
      </w:r>
      <w:r>
        <w:rPr>
          <w:color w:val="231F20"/>
          <w:spacing w:val="-32"/>
        </w:rPr>
        <w:t xml:space="preserve"> </w:t>
      </w:r>
      <w:r>
        <w:rPr>
          <w:color w:val="231F20"/>
        </w:rPr>
        <w:t>affirmative duty of care and protection and a student’s con- stitutional rights are violated by a “state-created danger,” then a school district may be subject to damages.</w:t>
      </w:r>
    </w:p>
    <w:p w:rsidR="00025429" w:rsidRDefault="00025429" w:rsidP="00025429">
      <w:pPr>
        <w:pStyle w:val="BodyText"/>
        <w:kinsoku w:val="0"/>
        <w:overflowPunct w:val="0"/>
        <w:ind w:left="119" w:right="110" w:firstLine="240"/>
        <w:rPr>
          <w:color w:val="231F20"/>
        </w:rPr>
      </w:pPr>
      <w:r>
        <w:rPr>
          <w:color w:val="231F20"/>
        </w:rPr>
        <w:t>If a school official disregards a constitutional deprivation of an individual right and does so with deliberate indifference, then a constitu- tional tort may have been committed for which damages may accrue.</w:t>
      </w:r>
    </w:p>
    <w:p w:rsidR="00025429" w:rsidRDefault="00025429" w:rsidP="00025429">
      <w:pPr>
        <w:pStyle w:val="BodyText"/>
        <w:kinsoku w:val="0"/>
        <w:overflowPunct w:val="0"/>
        <w:spacing w:before="10" w:line="240" w:lineRule="auto"/>
        <w:jc w:val="left"/>
        <w:rPr>
          <w:sz w:val="16"/>
          <w:szCs w:val="16"/>
        </w:rPr>
      </w:pPr>
      <w:r>
        <w:rPr>
          <w:noProof/>
        </w:rPr>
        <mc:AlternateContent>
          <mc:Choice Requires="wps">
            <w:drawing>
              <wp:anchor distT="0" distB="0" distL="0" distR="0" simplePos="0" relativeHeight="251686912" behindDoc="0" locked="0" layoutInCell="0" allowOverlap="1">
                <wp:simplePos x="0" y="0"/>
                <wp:positionH relativeFrom="page">
                  <wp:posOffset>3733800</wp:posOffset>
                </wp:positionH>
                <wp:positionV relativeFrom="paragraph">
                  <wp:posOffset>158750</wp:posOffset>
                </wp:positionV>
                <wp:extent cx="2590800" cy="1667510"/>
                <wp:effectExtent l="0" t="635" r="0" b="0"/>
                <wp:wrapTopAndBottom/>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66751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429" w:rsidRDefault="00025429" w:rsidP="00025429">
                            <w:pPr>
                              <w:pStyle w:val="BodyText"/>
                              <w:kinsoku w:val="0"/>
                              <w:overflowPunct w:val="0"/>
                              <w:spacing w:before="77" w:line="244" w:lineRule="auto"/>
                              <w:ind w:left="68" w:right="66"/>
                              <w:jc w:val="center"/>
                              <w:rPr>
                                <w:rFonts w:ascii="Bookman Old Style" w:hAnsi="Bookman Old Style" w:cs="Bookman Old Style"/>
                                <w:color w:val="231F20"/>
                                <w:w w:val="95"/>
                                <w:sz w:val="20"/>
                                <w:szCs w:val="20"/>
                              </w:rPr>
                            </w:pPr>
                            <w:r>
                              <w:rPr>
                                <w:rFonts w:ascii="Bookman Old Style" w:hAnsi="Bookman Old Style" w:cs="Bookman Old Style"/>
                                <w:color w:val="231F20"/>
                                <w:sz w:val="20"/>
                                <w:szCs w:val="20"/>
                              </w:rPr>
                              <w:t>CONSTITUTIONAL TORTS: STATE-</w:t>
                            </w:r>
                            <w:r>
                              <w:rPr>
                                <w:rFonts w:ascii="Bookman Old Style" w:hAnsi="Bookman Old Style" w:cs="Bookman Old Style"/>
                                <w:color w:val="231F20"/>
                                <w:w w:val="92"/>
                                <w:sz w:val="20"/>
                                <w:szCs w:val="20"/>
                              </w:rPr>
                              <w:t xml:space="preserve"> </w:t>
                            </w:r>
                            <w:r>
                              <w:rPr>
                                <w:rFonts w:ascii="Bookman Old Style" w:hAnsi="Bookman Old Style" w:cs="Bookman Old Style"/>
                                <w:color w:val="231F20"/>
                                <w:w w:val="95"/>
                                <w:sz w:val="20"/>
                                <w:szCs w:val="20"/>
                              </w:rPr>
                              <w:t>CREATED  DANGER DOCTRINE</w:t>
                            </w:r>
                          </w:p>
                          <w:p w:rsidR="00025429" w:rsidRDefault="00025429" w:rsidP="00025429">
                            <w:pPr>
                              <w:pStyle w:val="BodyText"/>
                              <w:kinsoku w:val="0"/>
                              <w:overflowPunct w:val="0"/>
                              <w:spacing w:before="133" w:line="252" w:lineRule="auto"/>
                              <w:ind w:left="120" w:right="117"/>
                              <w:rPr>
                                <w:rFonts w:ascii="Book Antiqua" w:hAnsi="Book Antiqua" w:cs="Book Antiqua"/>
                                <w:i/>
                                <w:iCs/>
                                <w:color w:val="231F20"/>
                              </w:rPr>
                            </w:pPr>
                            <w:r>
                              <w:rPr>
                                <w:rFonts w:ascii="Book Antiqua" w:hAnsi="Book Antiqua" w:cs="Book Antiqua"/>
                                <w:i/>
                                <w:iCs/>
                                <w:color w:val="231F20"/>
                              </w:rPr>
                              <w:t>A</w:t>
                            </w:r>
                            <w:r>
                              <w:rPr>
                                <w:rFonts w:ascii="Book Antiqua" w:hAnsi="Book Antiqua" w:cs="Book Antiqua"/>
                                <w:i/>
                                <w:iCs/>
                                <w:color w:val="231F20"/>
                                <w:spacing w:val="-12"/>
                              </w:rPr>
                              <w:t xml:space="preserve"> </w:t>
                            </w:r>
                            <w:r>
                              <w:rPr>
                                <w:rFonts w:ascii="Book Antiqua" w:hAnsi="Book Antiqua" w:cs="Book Antiqua"/>
                                <w:i/>
                                <w:iCs/>
                                <w:color w:val="231F20"/>
                              </w:rPr>
                              <w:t>governmental</w:t>
                            </w:r>
                            <w:r>
                              <w:rPr>
                                <w:rFonts w:ascii="Book Antiqua" w:hAnsi="Book Antiqua" w:cs="Book Antiqua"/>
                                <w:i/>
                                <w:iCs/>
                                <w:color w:val="231F20"/>
                                <w:spacing w:val="-5"/>
                              </w:rPr>
                              <w:t xml:space="preserve"> </w:t>
                            </w:r>
                            <w:r>
                              <w:rPr>
                                <w:rFonts w:ascii="Book Antiqua" w:hAnsi="Book Antiqua" w:cs="Book Antiqua"/>
                                <w:i/>
                                <w:iCs/>
                                <w:color w:val="231F20"/>
                              </w:rPr>
                              <w:t>actor</w:t>
                            </w:r>
                            <w:r>
                              <w:rPr>
                                <w:rFonts w:ascii="Book Antiqua" w:hAnsi="Book Antiqua" w:cs="Book Antiqua"/>
                                <w:i/>
                                <w:iCs/>
                                <w:color w:val="231F20"/>
                                <w:spacing w:val="-5"/>
                              </w:rPr>
                              <w:t xml:space="preserve"> </w:t>
                            </w:r>
                            <w:r>
                              <w:rPr>
                                <w:rFonts w:ascii="Book Antiqua" w:hAnsi="Book Antiqua" w:cs="Book Antiqua"/>
                                <w:i/>
                                <w:iCs/>
                                <w:color w:val="231F20"/>
                              </w:rPr>
                              <w:t>may</w:t>
                            </w:r>
                            <w:r>
                              <w:rPr>
                                <w:rFonts w:ascii="Book Antiqua" w:hAnsi="Book Antiqua" w:cs="Book Antiqua"/>
                                <w:i/>
                                <w:iCs/>
                                <w:color w:val="231F20"/>
                                <w:spacing w:val="-5"/>
                              </w:rPr>
                              <w:t xml:space="preserve"> </w:t>
                            </w:r>
                            <w:r>
                              <w:rPr>
                                <w:rFonts w:ascii="Book Antiqua" w:hAnsi="Book Antiqua" w:cs="Book Antiqua"/>
                                <w:i/>
                                <w:iCs/>
                                <w:color w:val="231F20"/>
                              </w:rPr>
                              <w:t>violate</w:t>
                            </w:r>
                            <w:r>
                              <w:rPr>
                                <w:rFonts w:ascii="Book Antiqua" w:hAnsi="Book Antiqua" w:cs="Book Antiqua"/>
                                <w:i/>
                                <w:iCs/>
                                <w:color w:val="231F20"/>
                                <w:spacing w:val="-5"/>
                              </w:rPr>
                              <w:t xml:space="preserve"> </w:t>
                            </w:r>
                            <w:r>
                              <w:rPr>
                                <w:rFonts w:ascii="Book Antiqua" w:hAnsi="Book Antiqua" w:cs="Book Antiqua"/>
                                <w:i/>
                                <w:iCs/>
                                <w:color w:val="231F20"/>
                              </w:rPr>
                              <w:t>the</w:t>
                            </w:r>
                            <w:r>
                              <w:rPr>
                                <w:rFonts w:ascii="Book Antiqua" w:hAnsi="Book Antiqua" w:cs="Book Antiqua"/>
                                <w:i/>
                                <w:iCs/>
                                <w:color w:val="231F20"/>
                                <w:spacing w:val="-5"/>
                              </w:rPr>
                              <w:t xml:space="preserve"> </w:t>
                            </w:r>
                            <w:r>
                              <w:rPr>
                                <w:rFonts w:ascii="Book Antiqua" w:hAnsi="Book Antiqua" w:cs="Book Antiqua"/>
                                <w:i/>
                                <w:iCs/>
                                <w:color w:val="231F20"/>
                              </w:rPr>
                              <w:t>Due</w:t>
                            </w:r>
                            <w:r>
                              <w:rPr>
                                <w:rFonts w:ascii="Book Antiqua" w:hAnsi="Book Antiqua" w:cs="Book Antiqua"/>
                                <w:i/>
                                <w:iCs/>
                                <w:color w:val="231F20"/>
                                <w:spacing w:val="-5"/>
                              </w:rPr>
                              <w:t xml:space="preserve"> </w:t>
                            </w:r>
                            <w:r>
                              <w:rPr>
                                <w:rFonts w:ascii="Book Antiqua" w:hAnsi="Book Antiqua" w:cs="Book Antiqua"/>
                                <w:i/>
                                <w:iCs/>
                                <w:color w:val="231F20"/>
                              </w:rPr>
                              <w:t>Process Clause by allowing a third party to harm a person in government custody, or by creating a</w:t>
                            </w:r>
                            <w:r>
                              <w:rPr>
                                <w:rFonts w:ascii="Book Antiqua" w:hAnsi="Book Antiqua" w:cs="Book Antiqua"/>
                                <w:i/>
                                <w:iCs/>
                                <w:color w:val="231F20"/>
                                <w:spacing w:val="-33"/>
                              </w:rPr>
                              <w:t xml:space="preserve"> </w:t>
                            </w:r>
                            <w:r>
                              <w:rPr>
                                <w:rFonts w:ascii="Book Antiqua" w:hAnsi="Book Antiqua" w:cs="Book Antiqua"/>
                                <w:i/>
                                <w:iCs/>
                                <w:color w:val="231F20"/>
                              </w:rPr>
                              <w:t>particular danger to the victim. Bad decisions by the govern- ment are not violations unless they are arbitrary, with no legitimate reason for</w:t>
                            </w:r>
                            <w:r>
                              <w:rPr>
                                <w:rFonts w:ascii="Book Antiqua" w:hAnsi="Book Antiqua" w:cs="Book Antiqua"/>
                                <w:i/>
                                <w:iCs/>
                                <w:color w:val="231F20"/>
                                <w:spacing w:val="-4"/>
                              </w:rPr>
                              <w:t xml:space="preserve"> </w:t>
                            </w:r>
                            <w:r>
                              <w:rPr>
                                <w:rFonts w:ascii="Book Antiqua" w:hAnsi="Book Antiqua" w:cs="Book Antiqua"/>
                                <w:i/>
                                <w:iCs/>
                                <w:color w:val="231F20"/>
                              </w:rPr>
                              <w:t>them.</w:t>
                            </w:r>
                          </w:p>
                          <w:p w:rsidR="00025429" w:rsidRDefault="00025429" w:rsidP="00025429">
                            <w:pPr>
                              <w:pStyle w:val="BodyText"/>
                              <w:kinsoku w:val="0"/>
                              <w:overflowPunct w:val="0"/>
                              <w:spacing w:before="119" w:line="240" w:lineRule="auto"/>
                              <w:ind w:left="205"/>
                              <w:rPr>
                                <w:rFonts w:ascii="Book Antiqua" w:hAnsi="Book Antiqua" w:cs="Book Antiqua"/>
                                <w:i/>
                                <w:iCs/>
                                <w:color w:val="231F20"/>
                              </w:rPr>
                            </w:pPr>
                            <w:r>
                              <w:rPr>
                                <w:rFonts w:ascii="Book Antiqua" w:hAnsi="Book Antiqua" w:cs="Book Antiqua"/>
                                <w:i/>
                                <w:iCs/>
                                <w:color w:val="231F20"/>
                              </w:rPr>
                              <w:t>—Hunt v. Sycamore Community School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27" type="#_x0000_t202" style="position:absolute;margin-left:294pt;margin-top:12.5pt;width:204pt;height:131.3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" o:allowincell="f" fillcolor="#e6e7e8" stroked="f">
                <v:textbox inset="0,0,0,0">
                  <w:txbxContent>
                    <w:p w:rsidR="00025429" w:rsidRDefault="00025429" w:rsidP="00025429">
                      <w:pPr>
                        <w:pStyle w:val="BodyText"/>
                        <w:kinsoku w:val="0"/>
                        <w:overflowPunct w:val="0"/>
                        <w:spacing w:before="77" w:line="244" w:lineRule="auto"/>
                        <w:ind w:left="68" w:right="66"/>
                        <w:jc w:val="center"/>
                        <w:rPr>
                          <w:rFonts w:ascii="Bookman Old Style" w:hAnsi="Bookman Old Style" w:cs="Bookman Old Style"/>
                          <w:color w:val="231F20"/>
                          <w:w w:val="95"/>
                          <w:sz w:val="20"/>
                          <w:szCs w:val="20"/>
                        </w:rPr>
                      </w:pPr>
                      <w:r>
                        <w:rPr>
                          <w:rFonts w:ascii="Bookman Old Style" w:hAnsi="Bookman Old Style" w:cs="Bookman Old Style"/>
                          <w:color w:val="231F20"/>
                          <w:sz w:val="20"/>
                          <w:szCs w:val="20"/>
                        </w:rPr>
                        <w:t>CONSTITUTIONAL TORTS: STATE-</w:t>
                      </w:r>
                      <w:r>
                        <w:rPr>
                          <w:rFonts w:ascii="Bookman Old Style" w:hAnsi="Bookman Old Style" w:cs="Bookman Old Style"/>
                          <w:color w:val="231F20"/>
                          <w:w w:val="92"/>
                          <w:sz w:val="20"/>
                          <w:szCs w:val="20"/>
                        </w:rPr>
                        <w:t xml:space="preserve"> </w:t>
                      </w:r>
                      <w:r>
                        <w:rPr>
                          <w:rFonts w:ascii="Bookman Old Style" w:hAnsi="Bookman Old Style" w:cs="Bookman Old Style"/>
                          <w:color w:val="231F20"/>
                          <w:w w:val="95"/>
                          <w:sz w:val="20"/>
                          <w:szCs w:val="20"/>
                        </w:rPr>
                        <w:t>CREATED  DANGER DOCTRINE</w:t>
                      </w:r>
                    </w:p>
                    <w:p w:rsidR="00025429" w:rsidRDefault="00025429" w:rsidP="00025429">
                      <w:pPr>
                        <w:pStyle w:val="BodyText"/>
                        <w:kinsoku w:val="0"/>
                        <w:overflowPunct w:val="0"/>
                        <w:spacing w:before="133" w:line="252" w:lineRule="auto"/>
                        <w:ind w:left="120" w:right="117"/>
                        <w:rPr>
                          <w:rFonts w:ascii="Book Antiqua" w:hAnsi="Book Antiqua" w:cs="Book Antiqua"/>
                          <w:i/>
                          <w:iCs/>
                          <w:color w:val="231F20"/>
                        </w:rPr>
                      </w:pPr>
                      <w:r>
                        <w:rPr>
                          <w:rFonts w:ascii="Book Antiqua" w:hAnsi="Book Antiqua" w:cs="Book Antiqua"/>
                          <w:i/>
                          <w:iCs/>
                          <w:color w:val="231F20"/>
                        </w:rPr>
                        <w:t>A</w:t>
                      </w:r>
                      <w:r>
                        <w:rPr>
                          <w:rFonts w:ascii="Book Antiqua" w:hAnsi="Book Antiqua" w:cs="Book Antiqua"/>
                          <w:i/>
                          <w:iCs/>
                          <w:color w:val="231F20"/>
                          <w:spacing w:val="-12"/>
                        </w:rPr>
                        <w:t xml:space="preserve"> </w:t>
                      </w:r>
                      <w:r>
                        <w:rPr>
                          <w:rFonts w:ascii="Book Antiqua" w:hAnsi="Book Antiqua" w:cs="Book Antiqua"/>
                          <w:i/>
                          <w:iCs/>
                          <w:color w:val="231F20"/>
                        </w:rPr>
                        <w:t>governmental</w:t>
                      </w:r>
                      <w:r>
                        <w:rPr>
                          <w:rFonts w:ascii="Book Antiqua" w:hAnsi="Book Antiqua" w:cs="Book Antiqua"/>
                          <w:i/>
                          <w:iCs/>
                          <w:color w:val="231F20"/>
                          <w:spacing w:val="-5"/>
                        </w:rPr>
                        <w:t xml:space="preserve"> </w:t>
                      </w:r>
                      <w:r>
                        <w:rPr>
                          <w:rFonts w:ascii="Book Antiqua" w:hAnsi="Book Antiqua" w:cs="Book Antiqua"/>
                          <w:i/>
                          <w:iCs/>
                          <w:color w:val="231F20"/>
                        </w:rPr>
                        <w:t>actor</w:t>
                      </w:r>
                      <w:r>
                        <w:rPr>
                          <w:rFonts w:ascii="Book Antiqua" w:hAnsi="Book Antiqua" w:cs="Book Antiqua"/>
                          <w:i/>
                          <w:iCs/>
                          <w:color w:val="231F20"/>
                          <w:spacing w:val="-5"/>
                        </w:rPr>
                        <w:t xml:space="preserve"> </w:t>
                      </w:r>
                      <w:r>
                        <w:rPr>
                          <w:rFonts w:ascii="Book Antiqua" w:hAnsi="Book Antiqua" w:cs="Book Antiqua"/>
                          <w:i/>
                          <w:iCs/>
                          <w:color w:val="231F20"/>
                        </w:rPr>
                        <w:t>may</w:t>
                      </w:r>
                      <w:r>
                        <w:rPr>
                          <w:rFonts w:ascii="Book Antiqua" w:hAnsi="Book Antiqua" w:cs="Book Antiqua"/>
                          <w:i/>
                          <w:iCs/>
                          <w:color w:val="231F20"/>
                          <w:spacing w:val="-5"/>
                        </w:rPr>
                        <w:t xml:space="preserve"> </w:t>
                      </w:r>
                      <w:r>
                        <w:rPr>
                          <w:rFonts w:ascii="Book Antiqua" w:hAnsi="Book Antiqua" w:cs="Book Antiqua"/>
                          <w:i/>
                          <w:iCs/>
                          <w:color w:val="231F20"/>
                        </w:rPr>
                        <w:t>violate</w:t>
                      </w:r>
                      <w:r>
                        <w:rPr>
                          <w:rFonts w:ascii="Book Antiqua" w:hAnsi="Book Antiqua" w:cs="Book Antiqua"/>
                          <w:i/>
                          <w:iCs/>
                          <w:color w:val="231F20"/>
                          <w:spacing w:val="-5"/>
                        </w:rPr>
                        <w:t xml:space="preserve"> </w:t>
                      </w:r>
                      <w:r>
                        <w:rPr>
                          <w:rFonts w:ascii="Book Antiqua" w:hAnsi="Book Antiqua" w:cs="Book Antiqua"/>
                          <w:i/>
                          <w:iCs/>
                          <w:color w:val="231F20"/>
                        </w:rPr>
                        <w:t>the</w:t>
                      </w:r>
                      <w:r>
                        <w:rPr>
                          <w:rFonts w:ascii="Book Antiqua" w:hAnsi="Book Antiqua" w:cs="Book Antiqua"/>
                          <w:i/>
                          <w:iCs/>
                          <w:color w:val="231F20"/>
                          <w:spacing w:val="-5"/>
                        </w:rPr>
                        <w:t xml:space="preserve"> </w:t>
                      </w:r>
                      <w:r>
                        <w:rPr>
                          <w:rFonts w:ascii="Book Antiqua" w:hAnsi="Book Antiqua" w:cs="Book Antiqua"/>
                          <w:i/>
                          <w:iCs/>
                          <w:color w:val="231F20"/>
                        </w:rPr>
                        <w:t>Due</w:t>
                      </w:r>
                      <w:r>
                        <w:rPr>
                          <w:rFonts w:ascii="Book Antiqua" w:hAnsi="Book Antiqua" w:cs="Book Antiqua"/>
                          <w:i/>
                          <w:iCs/>
                          <w:color w:val="231F20"/>
                          <w:spacing w:val="-5"/>
                        </w:rPr>
                        <w:t xml:space="preserve"> </w:t>
                      </w:r>
                      <w:r>
                        <w:rPr>
                          <w:rFonts w:ascii="Book Antiqua" w:hAnsi="Book Antiqua" w:cs="Book Antiqua"/>
                          <w:i/>
                          <w:iCs/>
                          <w:color w:val="231F20"/>
                        </w:rPr>
                        <w:t>Process Clause by allowing a third party to harm a person in government custody, or by creating a</w:t>
                      </w:r>
                      <w:r>
                        <w:rPr>
                          <w:rFonts w:ascii="Book Antiqua" w:hAnsi="Book Antiqua" w:cs="Book Antiqua"/>
                          <w:i/>
                          <w:iCs/>
                          <w:color w:val="231F20"/>
                          <w:spacing w:val="-33"/>
                        </w:rPr>
                        <w:t xml:space="preserve"> </w:t>
                      </w:r>
                      <w:r>
                        <w:rPr>
                          <w:rFonts w:ascii="Book Antiqua" w:hAnsi="Book Antiqua" w:cs="Book Antiqua"/>
                          <w:i/>
                          <w:iCs/>
                          <w:color w:val="231F20"/>
                        </w:rPr>
                        <w:t>particular danger to the victim. Bad decisions by the govern- ment are not violations unless they are arbitrary, with no legitimate reason for</w:t>
                      </w:r>
                      <w:r>
                        <w:rPr>
                          <w:rFonts w:ascii="Book Antiqua" w:hAnsi="Book Antiqua" w:cs="Book Antiqua"/>
                          <w:i/>
                          <w:iCs/>
                          <w:color w:val="231F20"/>
                          <w:spacing w:val="-4"/>
                        </w:rPr>
                        <w:t xml:space="preserve"> </w:t>
                      </w:r>
                      <w:r>
                        <w:rPr>
                          <w:rFonts w:ascii="Book Antiqua" w:hAnsi="Book Antiqua" w:cs="Book Antiqua"/>
                          <w:i/>
                          <w:iCs/>
                          <w:color w:val="231F20"/>
                        </w:rPr>
                        <w:t>them.</w:t>
                      </w:r>
                    </w:p>
                    <w:p w:rsidR="00025429" w:rsidRDefault="00025429" w:rsidP="00025429">
                      <w:pPr>
                        <w:pStyle w:val="BodyText"/>
                        <w:kinsoku w:val="0"/>
                        <w:overflowPunct w:val="0"/>
                        <w:spacing w:before="119" w:line="240" w:lineRule="auto"/>
                        <w:ind w:left="205"/>
                        <w:rPr>
                          <w:rFonts w:ascii="Book Antiqua" w:hAnsi="Book Antiqua" w:cs="Book Antiqua"/>
                          <w:i/>
                          <w:iCs/>
                          <w:color w:val="231F20"/>
                        </w:rPr>
                      </w:pPr>
                      <w:r>
                        <w:rPr>
                          <w:rFonts w:ascii="Book Antiqua" w:hAnsi="Book Antiqua" w:cs="Book Antiqua"/>
                          <w:i/>
                          <w:iCs/>
                          <w:color w:val="231F20"/>
                        </w:rPr>
                        <w:t>—Hunt v. Sycamore Community School District</w:t>
                      </w:r>
                    </w:p>
                  </w:txbxContent>
                </v:textbox>
                <w10:wrap type="topAndBottom" anchorx="page"/>
              </v:shape>
            </w:pict>
          </mc:Fallback>
        </mc:AlternateContent>
      </w:r>
    </w:p>
    <w:p w:rsidR="00025429" w:rsidRDefault="00025429" w:rsidP="00025429">
      <w:pPr>
        <w:pStyle w:val="BodyText"/>
        <w:kinsoku w:val="0"/>
        <w:overflowPunct w:val="0"/>
        <w:spacing w:before="10" w:line="240" w:lineRule="auto"/>
        <w:jc w:val="left"/>
        <w:rPr>
          <w:sz w:val="15"/>
          <w:szCs w:val="15"/>
        </w:rPr>
      </w:pPr>
    </w:p>
    <w:p w:rsidR="00025429" w:rsidRDefault="00025429" w:rsidP="00025429">
      <w:pPr>
        <w:pStyle w:val="BodyText"/>
        <w:kinsoku w:val="0"/>
        <w:overflowPunct w:val="0"/>
        <w:ind w:left="119" w:right="108" w:firstLine="240"/>
        <w:rPr>
          <w:color w:val="231F20"/>
          <w:position w:val="6"/>
          <w:sz w:val="12"/>
          <w:szCs w:val="12"/>
        </w:rPr>
      </w:pPr>
      <w:r>
        <w:rPr>
          <w:color w:val="231F20"/>
        </w:rPr>
        <w:t>Such state-created danger may exist when the state takes a person into its custody and holds him there and fails to provide for his safety and well-being.</w:t>
      </w:r>
      <w:r>
        <w:rPr>
          <w:color w:val="231F20"/>
          <w:position w:val="6"/>
          <w:sz w:val="12"/>
          <w:szCs w:val="12"/>
        </w:rPr>
        <w:t xml:space="preserve">97 </w:t>
      </w:r>
      <w:r>
        <w:rPr>
          <w:color w:val="231F20"/>
        </w:rPr>
        <w:t>One can see how a school district’s special relationship with a child could possibly give rise to a constitutional duty that the school district should perform reasonably.</w:t>
      </w:r>
      <w:r>
        <w:rPr>
          <w:color w:val="231F20"/>
          <w:position w:val="6"/>
          <w:sz w:val="12"/>
          <w:szCs w:val="12"/>
        </w:rPr>
        <w:t>98</w:t>
      </w:r>
    </w:p>
    <w:p w:rsidR="00025429" w:rsidRDefault="00025429" w:rsidP="00025429">
      <w:pPr>
        <w:pStyle w:val="BodyText"/>
        <w:kinsoku w:val="0"/>
        <w:overflowPunct w:val="0"/>
        <w:ind w:left="120" w:right="112" w:firstLine="240"/>
        <w:rPr>
          <w:color w:val="231F20"/>
          <w:spacing w:val="5"/>
        </w:rPr>
      </w:pPr>
      <w:r>
        <w:rPr>
          <w:rFonts w:ascii="Book Antiqua" w:hAnsi="Book Antiqua" w:cs="Book Antiqua"/>
          <w:i/>
          <w:iCs/>
          <w:color w:val="231F20"/>
        </w:rPr>
        <w:t xml:space="preserve">Deliberate Indifference. </w:t>
      </w:r>
      <w:r>
        <w:rPr>
          <w:color w:val="231F20"/>
        </w:rPr>
        <w:t xml:space="preserve">Concerning the first of </w:t>
      </w:r>
      <w:r>
        <w:rPr>
          <w:color w:val="231F20"/>
          <w:spacing w:val="3"/>
        </w:rPr>
        <w:t xml:space="preserve">these constitutional torts, “deliberate </w:t>
      </w:r>
      <w:r>
        <w:rPr>
          <w:color w:val="231F20"/>
          <w:spacing w:val="2"/>
        </w:rPr>
        <w:t xml:space="preserve">indiffer- </w:t>
      </w:r>
      <w:r>
        <w:rPr>
          <w:color w:val="231F20"/>
          <w:spacing w:val="4"/>
        </w:rPr>
        <w:t xml:space="preserve">ence,” </w:t>
      </w:r>
      <w:r>
        <w:rPr>
          <w:color w:val="231F20"/>
        </w:rPr>
        <w:t xml:space="preserve">a </w:t>
      </w:r>
      <w:r>
        <w:rPr>
          <w:color w:val="231F20"/>
          <w:spacing w:val="4"/>
        </w:rPr>
        <w:t xml:space="preserve">Montana federal court </w:t>
      </w:r>
      <w:r>
        <w:rPr>
          <w:color w:val="231F20"/>
          <w:spacing w:val="3"/>
        </w:rPr>
        <w:t xml:space="preserve">has </w:t>
      </w:r>
      <w:r>
        <w:rPr>
          <w:color w:val="231F20"/>
          <w:spacing w:val="53"/>
        </w:rPr>
        <w:t xml:space="preserve"> </w:t>
      </w:r>
      <w:r>
        <w:rPr>
          <w:color w:val="231F20"/>
          <w:spacing w:val="5"/>
        </w:rPr>
        <w:t>explained</w:t>
      </w:r>
    </w:p>
    <w:p w:rsidR="00025429" w:rsidRDefault="00025429" w:rsidP="00025429">
      <w:pPr>
        <w:pStyle w:val="BodyText"/>
        <w:kinsoku w:val="0"/>
        <w:overflowPunct w:val="0"/>
        <w:ind w:left="120" w:right="112" w:firstLine="240"/>
        <w:rPr>
          <w:color w:val="231F20"/>
          <w:spacing w:val="5"/>
        </w:rPr>
        <w:sectPr w:rsidR="00025429">
          <w:type w:val="continuous"/>
          <w:pgSz w:w="11520" w:h="14400"/>
          <w:pgMar w:top="340" w:right="1440" w:bottom="280" w:left="1320" w:header="720" w:footer="720" w:gutter="0"/>
          <w:cols w:num="2" w:space="720" w:equalWidth="0">
            <w:col w:w="4209" w:space="231"/>
            <w:col w:w="4320"/>
          </w:cols>
          <w:noEndnote/>
        </w:sectPr>
      </w:pPr>
    </w:p>
    <w:p w:rsidR="00025429" w:rsidRDefault="00025429" w:rsidP="00025429">
      <w:pPr>
        <w:pStyle w:val="BodyText"/>
        <w:kinsoku w:val="0"/>
        <w:overflowPunct w:val="0"/>
        <w:spacing w:before="11" w:line="240" w:lineRule="auto"/>
        <w:jc w:val="left"/>
        <w:rPr>
          <w:sz w:val="13"/>
          <w:szCs w:val="13"/>
        </w:rPr>
      </w:pPr>
    </w:p>
    <w:p w:rsidR="00025429" w:rsidRDefault="00025429" w:rsidP="00025429">
      <w:pPr>
        <w:pStyle w:val="BodyText"/>
        <w:kinsoku w:val="0"/>
        <w:overflowPunct w:val="0"/>
        <w:spacing w:before="11" w:line="240" w:lineRule="auto"/>
        <w:jc w:val="left"/>
        <w:rPr>
          <w:sz w:val="13"/>
          <w:szCs w:val="13"/>
        </w:rPr>
        <w:sectPr w:rsidR="00025429">
          <w:pgSz w:w="11520" w:h="14400"/>
          <w:pgMar w:top="980" w:right="1320" w:bottom="280" w:left="1440" w:header="751" w:footer="0" w:gutter="0"/>
          <w:cols w:space="720" w:equalWidth="0">
            <w:col w:w="8760"/>
          </w:cols>
          <w:noEndnote/>
        </w:sectPr>
      </w:pPr>
    </w:p>
    <w:p w:rsidR="00025429" w:rsidRDefault="00025429" w:rsidP="00025429">
      <w:pPr>
        <w:pStyle w:val="BodyText"/>
        <w:kinsoku w:val="0"/>
        <w:overflowPunct w:val="0"/>
        <w:spacing w:before="85"/>
        <w:ind w:left="119" w:right="2"/>
        <w:rPr>
          <w:color w:val="231F20"/>
        </w:rPr>
      </w:pPr>
      <w:r>
        <w:rPr>
          <w:color w:val="231F20"/>
        </w:rPr>
        <w:t>that a required relationship is necessary</w:t>
      </w:r>
      <w:r>
        <w:rPr>
          <w:color w:val="231F20"/>
          <w:spacing w:val="-24"/>
        </w:rPr>
        <w:t xml:space="preserve"> </w:t>
      </w:r>
      <w:r>
        <w:rPr>
          <w:color w:val="231F20"/>
        </w:rPr>
        <w:t xml:space="preserve">between </w:t>
      </w:r>
      <w:r>
        <w:rPr>
          <w:color w:val="231F20"/>
          <w:spacing w:val="3"/>
        </w:rPr>
        <w:t xml:space="preserve">the </w:t>
      </w:r>
      <w:r>
        <w:rPr>
          <w:color w:val="231F20"/>
          <w:spacing w:val="4"/>
        </w:rPr>
        <w:t xml:space="preserve">school’s “deliberate indifference” </w:t>
      </w:r>
      <w:r>
        <w:rPr>
          <w:color w:val="231F20"/>
          <w:spacing w:val="3"/>
        </w:rPr>
        <w:t xml:space="preserve">and </w:t>
      </w:r>
      <w:r>
        <w:rPr>
          <w:color w:val="231F20"/>
          <w:spacing w:val="5"/>
        </w:rPr>
        <w:t xml:space="preserve">the </w:t>
      </w:r>
      <w:r>
        <w:rPr>
          <w:color w:val="231F20"/>
        </w:rPr>
        <w:t>“state-created danger” for there to be liability to the school district. This court said that:</w:t>
      </w:r>
    </w:p>
    <w:p w:rsidR="00025429" w:rsidRDefault="00025429" w:rsidP="00025429">
      <w:pPr>
        <w:pStyle w:val="BodyText"/>
        <w:kinsoku w:val="0"/>
        <w:overflowPunct w:val="0"/>
        <w:spacing w:before="136" w:line="220" w:lineRule="exact"/>
        <w:ind w:left="360" w:right="1"/>
        <w:rPr>
          <w:color w:val="231F20"/>
          <w:spacing w:val="6"/>
          <w:sz w:val="17"/>
          <w:szCs w:val="17"/>
        </w:rPr>
      </w:pPr>
      <w:r>
        <w:rPr>
          <w:color w:val="231F20"/>
          <w:spacing w:val="-7"/>
          <w:sz w:val="17"/>
          <w:szCs w:val="17"/>
        </w:rPr>
        <w:t xml:space="preserve">To </w:t>
      </w:r>
      <w:r>
        <w:rPr>
          <w:color w:val="231F20"/>
          <w:sz w:val="17"/>
          <w:szCs w:val="17"/>
        </w:rPr>
        <w:t xml:space="preserve">establish the deliberate indifference element of  a </w:t>
      </w:r>
      <w:r>
        <w:rPr>
          <w:color w:val="231F20"/>
          <w:spacing w:val="2"/>
          <w:sz w:val="17"/>
          <w:szCs w:val="17"/>
        </w:rPr>
        <w:t xml:space="preserve">claim </w:t>
      </w:r>
      <w:r>
        <w:rPr>
          <w:color w:val="231F20"/>
          <w:sz w:val="17"/>
          <w:szCs w:val="17"/>
        </w:rPr>
        <w:t xml:space="preserve">for </w:t>
      </w:r>
      <w:r>
        <w:rPr>
          <w:color w:val="231F20"/>
          <w:spacing w:val="2"/>
          <w:sz w:val="17"/>
          <w:szCs w:val="17"/>
        </w:rPr>
        <w:t xml:space="preserve">(school district) liability under </w:t>
      </w:r>
      <w:r>
        <w:rPr>
          <w:color w:val="231F20"/>
          <w:sz w:val="17"/>
          <w:szCs w:val="17"/>
        </w:rPr>
        <w:t xml:space="preserve">§ </w:t>
      </w:r>
      <w:r>
        <w:rPr>
          <w:color w:val="231F20"/>
          <w:spacing w:val="3"/>
          <w:sz w:val="17"/>
          <w:szCs w:val="17"/>
        </w:rPr>
        <w:t xml:space="preserve">1983 </w:t>
      </w:r>
      <w:r>
        <w:rPr>
          <w:color w:val="231F20"/>
          <w:sz w:val="17"/>
          <w:szCs w:val="17"/>
        </w:rPr>
        <w:t xml:space="preserve">based on the state-created danger theory, plaintiff </w:t>
      </w:r>
      <w:r>
        <w:rPr>
          <w:color w:val="231F20"/>
          <w:spacing w:val="4"/>
          <w:sz w:val="17"/>
          <w:szCs w:val="17"/>
        </w:rPr>
        <w:t xml:space="preserve">must show: (1) </w:t>
      </w:r>
      <w:r>
        <w:rPr>
          <w:color w:val="231F20"/>
          <w:spacing w:val="5"/>
          <w:sz w:val="17"/>
          <w:szCs w:val="17"/>
        </w:rPr>
        <w:t xml:space="preserve">unusually serious </w:t>
      </w:r>
      <w:r>
        <w:rPr>
          <w:color w:val="231F20"/>
          <w:spacing w:val="4"/>
          <w:sz w:val="17"/>
          <w:szCs w:val="17"/>
        </w:rPr>
        <w:t xml:space="preserve">risk </w:t>
      </w:r>
      <w:r>
        <w:rPr>
          <w:color w:val="231F20"/>
          <w:spacing w:val="3"/>
          <w:sz w:val="17"/>
          <w:szCs w:val="17"/>
        </w:rPr>
        <w:t xml:space="preserve">of  </w:t>
      </w:r>
      <w:r>
        <w:rPr>
          <w:color w:val="231F20"/>
          <w:spacing w:val="45"/>
          <w:sz w:val="17"/>
          <w:szCs w:val="17"/>
        </w:rPr>
        <w:t xml:space="preserve"> </w:t>
      </w:r>
      <w:r>
        <w:rPr>
          <w:color w:val="231F20"/>
          <w:spacing w:val="6"/>
          <w:sz w:val="17"/>
          <w:szCs w:val="17"/>
        </w:rPr>
        <w:t>harm;</w:t>
      </w:r>
    </w:p>
    <w:p w:rsidR="00025429" w:rsidRDefault="00025429" w:rsidP="00025429">
      <w:pPr>
        <w:pStyle w:val="ListParagraph"/>
        <w:numPr>
          <w:ilvl w:val="0"/>
          <w:numId w:val="29"/>
        </w:numPr>
        <w:tabs>
          <w:tab w:val="left" w:pos="585"/>
        </w:tabs>
        <w:kinsoku w:val="0"/>
        <w:overflowPunct w:val="0"/>
        <w:spacing w:line="220" w:lineRule="exact"/>
        <w:ind w:left="360" w:right="6" w:firstLine="0"/>
        <w:rPr>
          <w:color w:val="231F20"/>
          <w:position w:val="6"/>
          <w:sz w:val="17"/>
          <w:szCs w:val="17"/>
        </w:rPr>
      </w:pPr>
      <w:r>
        <w:rPr>
          <w:color w:val="231F20"/>
          <w:spacing w:val="-4"/>
          <w:sz w:val="17"/>
          <w:szCs w:val="17"/>
        </w:rPr>
        <w:t>defendant’s</w:t>
      </w:r>
      <w:r>
        <w:rPr>
          <w:color w:val="231F20"/>
          <w:spacing w:val="-9"/>
          <w:sz w:val="17"/>
          <w:szCs w:val="17"/>
        </w:rPr>
        <w:t xml:space="preserve"> </w:t>
      </w:r>
      <w:r>
        <w:rPr>
          <w:color w:val="231F20"/>
          <w:spacing w:val="-4"/>
          <w:sz w:val="17"/>
          <w:szCs w:val="17"/>
        </w:rPr>
        <w:t>actual</w:t>
      </w:r>
      <w:r>
        <w:rPr>
          <w:color w:val="231F20"/>
          <w:spacing w:val="-9"/>
          <w:sz w:val="17"/>
          <w:szCs w:val="17"/>
        </w:rPr>
        <w:t xml:space="preserve"> </w:t>
      </w:r>
      <w:r>
        <w:rPr>
          <w:color w:val="231F20"/>
          <w:spacing w:val="-4"/>
          <w:sz w:val="17"/>
          <w:szCs w:val="17"/>
        </w:rPr>
        <w:t>knowledge</w:t>
      </w:r>
      <w:r>
        <w:rPr>
          <w:color w:val="231F20"/>
          <w:spacing w:val="-9"/>
          <w:sz w:val="17"/>
          <w:szCs w:val="17"/>
        </w:rPr>
        <w:t xml:space="preserve"> </w:t>
      </w:r>
      <w:r>
        <w:rPr>
          <w:color w:val="231F20"/>
          <w:spacing w:val="-3"/>
          <w:sz w:val="17"/>
          <w:szCs w:val="17"/>
        </w:rPr>
        <w:t>of,</w:t>
      </w:r>
      <w:r>
        <w:rPr>
          <w:color w:val="231F20"/>
          <w:spacing w:val="-9"/>
          <w:sz w:val="17"/>
          <w:szCs w:val="17"/>
        </w:rPr>
        <w:t xml:space="preserve"> </w:t>
      </w:r>
      <w:r>
        <w:rPr>
          <w:color w:val="231F20"/>
          <w:sz w:val="17"/>
          <w:szCs w:val="17"/>
        </w:rPr>
        <w:t>or</w:t>
      </w:r>
      <w:r>
        <w:rPr>
          <w:color w:val="231F20"/>
          <w:spacing w:val="-9"/>
          <w:sz w:val="17"/>
          <w:szCs w:val="17"/>
        </w:rPr>
        <w:t xml:space="preserve"> </w:t>
      </w:r>
      <w:r>
        <w:rPr>
          <w:color w:val="231F20"/>
          <w:sz w:val="17"/>
          <w:szCs w:val="17"/>
        </w:rPr>
        <w:t>at</w:t>
      </w:r>
      <w:r>
        <w:rPr>
          <w:color w:val="231F20"/>
          <w:spacing w:val="-9"/>
          <w:sz w:val="17"/>
          <w:szCs w:val="17"/>
        </w:rPr>
        <w:t xml:space="preserve"> </w:t>
      </w:r>
      <w:r>
        <w:rPr>
          <w:color w:val="231F20"/>
          <w:spacing w:val="-4"/>
          <w:sz w:val="17"/>
          <w:szCs w:val="17"/>
        </w:rPr>
        <w:t>least</w:t>
      </w:r>
      <w:r>
        <w:rPr>
          <w:color w:val="231F20"/>
          <w:spacing w:val="-9"/>
          <w:sz w:val="17"/>
          <w:szCs w:val="17"/>
        </w:rPr>
        <w:t xml:space="preserve"> </w:t>
      </w:r>
      <w:r>
        <w:rPr>
          <w:color w:val="231F20"/>
          <w:spacing w:val="-4"/>
          <w:sz w:val="17"/>
          <w:szCs w:val="17"/>
        </w:rPr>
        <w:t xml:space="preserve">willful </w:t>
      </w:r>
      <w:r>
        <w:rPr>
          <w:color w:val="231F20"/>
          <w:sz w:val="17"/>
          <w:szCs w:val="17"/>
        </w:rPr>
        <w:t>blindness to, that elevated risk; and (3) defendant’s failure to take obvious steps to address that known serious</w:t>
      </w:r>
      <w:r>
        <w:rPr>
          <w:color w:val="231F20"/>
          <w:spacing w:val="2"/>
          <w:sz w:val="17"/>
          <w:szCs w:val="17"/>
        </w:rPr>
        <w:t xml:space="preserve"> </w:t>
      </w:r>
      <w:r>
        <w:rPr>
          <w:color w:val="231F20"/>
          <w:sz w:val="17"/>
          <w:szCs w:val="17"/>
        </w:rPr>
        <w:t>risk.</w:t>
      </w:r>
      <w:r>
        <w:rPr>
          <w:color w:val="231F20"/>
          <w:position w:val="6"/>
          <w:sz w:val="11"/>
          <w:szCs w:val="11"/>
        </w:rPr>
        <w:t>99</w:t>
      </w:r>
    </w:p>
    <w:p w:rsidR="00025429" w:rsidRDefault="00025429" w:rsidP="00025429">
      <w:pPr>
        <w:pStyle w:val="BodyText"/>
        <w:kinsoku w:val="0"/>
        <w:overflowPunct w:val="0"/>
        <w:spacing w:before="144"/>
        <w:ind w:left="119" w:right="5" w:firstLine="240"/>
        <w:rPr>
          <w:color w:val="231F20"/>
        </w:rPr>
      </w:pPr>
      <w:r>
        <w:rPr>
          <w:color w:val="231F20"/>
        </w:rPr>
        <w:t>This court further explained additional requi- sites needed to establish school district liability under § 1983, the plaintiff must show:</w:t>
      </w:r>
    </w:p>
    <w:p w:rsidR="00025429" w:rsidRDefault="00025429" w:rsidP="00025429">
      <w:pPr>
        <w:pStyle w:val="BodyText"/>
        <w:kinsoku w:val="0"/>
        <w:overflowPunct w:val="0"/>
        <w:spacing w:before="126" w:line="220" w:lineRule="exact"/>
        <w:ind w:left="360" w:right="3"/>
        <w:rPr>
          <w:color w:val="231F20"/>
          <w:position w:val="6"/>
          <w:sz w:val="11"/>
          <w:szCs w:val="11"/>
        </w:rPr>
      </w:pPr>
      <w:r>
        <w:rPr>
          <w:color w:val="231F20"/>
          <w:sz w:val="17"/>
          <w:szCs w:val="17"/>
        </w:rPr>
        <w:t xml:space="preserve">(1) that plaintiff possessed a constitutional right of which he was deprived, (2) the school district had a policy, </w:t>
      </w:r>
      <w:r>
        <w:rPr>
          <w:color w:val="231F20"/>
          <w:spacing w:val="2"/>
          <w:sz w:val="17"/>
          <w:szCs w:val="17"/>
        </w:rPr>
        <w:t xml:space="preserve">custom, </w:t>
      </w:r>
      <w:r>
        <w:rPr>
          <w:color w:val="231F20"/>
          <w:sz w:val="17"/>
          <w:szCs w:val="17"/>
        </w:rPr>
        <w:t xml:space="preserve">or </w:t>
      </w:r>
      <w:r>
        <w:rPr>
          <w:color w:val="231F20"/>
          <w:spacing w:val="2"/>
          <w:sz w:val="17"/>
          <w:szCs w:val="17"/>
        </w:rPr>
        <w:t xml:space="preserve">practice that </w:t>
      </w:r>
      <w:r>
        <w:rPr>
          <w:color w:val="231F20"/>
          <w:sz w:val="17"/>
          <w:szCs w:val="17"/>
        </w:rPr>
        <w:t xml:space="preserve">was </w:t>
      </w:r>
      <w:r>
        <w:rPr>
          <w:color w:val="231F20"/>
          <w:spacing w:val="2"/>
          <w:sz w:val="17"/>
          <w:szCs w:val="17"/>
        </w:rPr>
        <w:t xml:space="preserve">drawn </w:t>
      </w:r>
      <w:r>
        <w:rPr>
          <w:color w:val="231F20"/>
          <w:spacing w:val="3"/>
          <w:sz w:val="17"/>
          <w:szCs w:val="17"/>
        </w:rPr>
        <w:t xml:space="preserve">into </w:t>
      </w:r>
      <w:r>
        <w:rPr>
          <w:color w:val="231F20"/>
          <w:sz w:val="17"/>
          <w:szCs w:val="17"/>
        </w:rPr>
        <w:t xml:space="preserve">question, (3) such a policy amounted to deliberate indifference to the </w:t>
      </w:r>
      <w:r>
        <w:rPr>
          <w:color w:val="231F20"/>
          <w:spacing w:val="2"/>
          <w:sz w:val="17"/>
          <w:szCs w:val="17"/>
        </w:rPr>
        <w:t xml:space="preserve">plaintiff’s </w:t>
      </w:r>
      <w:r>
        <w:rPr>
          <w:color w:val="231F20"/>
          <w:sz w:val="17"/>
          <w:szCs w:val="17"/>
        </w:rPr>
        <w:t xml:space="preserve">constitutional </w:t>
      </w:r>
      <w:r>
        <w:rPr>
          <w:color w:val="231F20"/>
          <w:spacing w:val="2"/>
          <w:sz w:val="17"/>
          <w:szCs w:val="17"/>
        </w:rPr>
        <w:t xml:space="preserve">right; </w:t>
      </w:r>
      <w:r>
        <w:rPr>
          <w:color w:val="231F20"/>
          <w:sz w:val="17"/>
          <w:szCs w:val="17"/>
        </w:rPr>
        <w:t xml:space="preserve">and (4) that such policy was the moving force </w:t>
      </w:r>
      <w:r>
        <w:rPr>
          <w:color w:val="231F20"/>
          <w:spacing w:val="2"/>
          <w:sz w:val="17"/>
          <w:szCs w:val="17"/>
        </w:rPr>
        <w:t xml:space="preserve">be- </w:t>
      </w:r>
      <w:r>
        <w:rPr>
          <w:color w:val="231F20"/>
          <w:sz w:val="17"/>
          <w:szCs w:val="17"/>
        </w:rPr>
        <w:t>hind the constitutional</w:t>
      </w:r>
      <w:r>
        <w:rPr>
          <w:color w:val="231F20"/>
          <w:spacing w:val="4"/>
          <w:sz w:val="17"/>
          <w:szCs w:val="17"/>
        </w:rPr>
        <w:t xml:space="preserve"> </w:t>
      </w:r>
      <w:r>
        <w:rPr>
          <w:color w:val="231F20"/>
          <w:sz w:val="17"/>
          <w:szCs w:val="17"/>
        </w:rPr>
        <w:t>violation.</w:t>
      </w:r>
      <w:r>
        <w:rPr>
          <w:color w:val="231F20"/>
          <w:position w:val="6"/>
          <w:sz w:val="11"/>
          <w:szCs w:val="11"/>
        </w:rPr>
        <w:t>100</w:t>
      </w:r>
    </w:p>
    <w:p w:rsidR="00025429" w:rsidRDefault="00025429" w:rsidP="00025429">
      <w:pPr>
        <w:pStyle w:val="BodyText"/>
        <w:kinsoku w:val="0"/>
        <w:overflowPunct w:val="0"/>
        <w:spacing w:before="134"/>
        <w:ind w:left="119" w:firstLine="240"/>
        <w:rPr>
          <w:color w:val="231F20"/>
        </w:rPr>
      </w:pPr>
      <w:r>
        <w:rPr>
          <w:color w:val="231F20"/>
          <w:spacing w:val="4"/>
        </w:rPr>
        <w:t xml:space="preserve">In </w:t>
      </w:r>
      <w:r>
        <w:rPr>
          <w:color w:val="231F20"/>
          <w:spacing w:val="7"/>
        </w:rPr>
        <w:t xml:space="preserve">defining </w:t>
      </w:r>
      <w:r>
        <w:rPr>
          <w:color w:val="231F20"/>
          <w:spacing w:val="8"/>
        </w:rPr>
        <w:t xml:space="preserve">“deliberate </w:t>
      </w:r>
      <w:r>
        <w:rPr>
          <w:color w:val="231F20"/>
          <w:spacing w:val="7"/>
        </w:rPr>
        <w:t xml:space="preserve">indifference,” </w:t>
      </w:r>
      <w:r>
        <w:rPr>
          <w:color w:val="231F20"/>
          <w:spacing w:val="9"/>
        </w:rPr>
        <w:t xml:space="preserve">the </w:t>
      </w:r>
      <w:r>
        <w:rPr>
          <w:color w:val="231F20"/>
          <w:spacing w:val="2"/>
        </w:rPr>
        <w:t xml:space="preserve">court said that, </w:t>
      </w:r>
      <w:r>
        <w:rPr>
          <w:color w:val="231F20"/>
        </w:rPr>
        <w:t xml:space="preserve">for </w:t>
      </w:r>
      <w:r>
        <w:rPr>
          <w:color w:val="231F20"/>
          <w:spacing w:val="2"/>
        </w:rPr>
        <w:t xml:space="preserve">purposes </w:t>
      </w:r>
      <w:r>
        <w:rPr>
          <w:color w:val="231F20"/>
        </w:rPr>
        <w:t xml:space="preserve">of § </w:t>
      </w:r>
      <w:r>
        <w:rPr>
          <w:color w:val="231F20"/>
          <w:spacing w:val="2"/>
        </w:rPr>
        <w:t xml:space="preserve">1983, </w:t>
      </w:r>
      <w:r>
        <w:rPr>
          <w:color w:val="231F20"/>
          <w:spacing w:val="3"/>
        </w:rPr>
        <w:t xml:space="preserve">liability </w:t>
      </w:r>
      <w:r>
        <w:rPr>
          <w:color w:val="231F20"/>
        </w:rPr>
        <w:t>will occur when “the need for more or different action is so obvious, and inadequacy of current procedure so likely to result in violation of con- stitutional rights, that policymakers can reason- ably be said to have been deliberately</w:t>
      </w:r>
      <w:r>
        <w:rPr>
          <w:color w:val="231F20"/>
          <w:spacing w:val="-22"/>
        </w:rPr>
        <w:t xml:space="preserve"> </w:t>
      </w:r>
      <w:r>
        <w:rPr>
          <w:color w:val="231F20"/>
        </w:rPr>
        <w:t xml:space="preserve">indifferent </w:t>
      </w:r>
      <w:r>
        <w:rPr>
          <w:color w:val="231F20"/>
          <w:spacing w:val="3"/>
        </w:rPr>
        <w:t xml:space="preserve">to </w:t>
      </w:r>
      <w:r>
        <w:rPr>
          <w:color w:val="231F20"/>
          <w:spacing w:val="4"/>
        </w:rPr>
        <w:t>need.”</w:t>
      </w:r>
      <w:r>
        <w:rPr>
          <w:color w:val="231F20"/>
          <w:spacing w:val="4"/>
          <w:position w:val="6"/>
          <w:sz w:val="12"/>
          <w:szCs w:val="12"/>
        </w:rPr>
        <w:t xml:space="preserve">101 </w:t>
      </w:r>
      <w:r>
        <w:rPr>
          <w:color w:val="231F20"/>
          <w:spacing w:val="4"/>
        </w:rPr>
        <w:t xml:space="preserve">Failure </w:t>
      </w:r>
      <w:r>
        <w:rPr>
          <w:color w:val="231F20"/>
          <w:spacing w:val="3"/>
        </w:rPr>
        <w:t xml:space="preserve">to </w:t>
      </w:r>
      <w:r>
        <w:rPr>
          <w:color w:val="231F20"/>
          <w:spacing w:val="5"/>
        </w:rPr>
        <w:t xml:space="preserve">adequately </w:t>
      </w:r>
      <w:r>
        <w:rPr>
          <w:color w:val="231F20"/>
          <w:spacing w:val="6"/>
        </w:rPr>
        <w:t xml:space="preserve">implement </w:t>
      </w:r>
      <w:r>
        <w:rPr>
          <w:color w:val="231F20"/>
        </w:rPr>
        <w:t>policy may be the basis for a violation. Or if the policy itself or its omission is the “moving</w:t>
      </w:r>
      <w:r>
        <w:rPr>
          <w:color w:val="231F20"/>
          <w:spacing w:val="-20"/>
        </w:rPr>
        <w:t xml:space="preserve"> </w:t>
      </w:r>
      <w:r>
        <w:rPr>
          <w:color w:val="231F20"/>
        </w:rPr>
        <w:t>force” behind the constitutional violation, then § 1983 liability may be</w:t>
      </w:r>
      <w:r>
        <w:rPr>
          <w:color w:val="231F20"/>
          <w:spacing w:val="-1"/>
        </w:rPr>
        <w:t xml:space="preserve"> </w:t>
      </w:r>
      <w:r>
        <w:rPr>
          <w:color w:val="231F20"/>
        </w:rPr>
        <w:t>imposed.</w:t>
      </w:r>
    </w:p>
    <w:p w:rsidR="00025429" w:rsidRDefault="00025429" w:rsidP="00025429">
      <w:pPr>
        <w:pStyle w:val="BodyText"/>
        <w:kinsoku w:val="0"/>
        <w:overflowPunct w:val="0"/>
        <w:ind w:left="120" w:right="2" w:firstLine="240"/>
        <w:rPr>
          <w:color w:val="231F20"/>
        </w:rPr>
      </w:pPr>
      <w:r>
        <w:rPr>
          <w:color w:val="231F20"/>
          <w:spacing w:val="2"/>
        </w:rPr>
        <w:t xml:space="preserve">In </w:t>
      </w:r>
      <w:r>
        <w:rPr>
          <w:color w:val="231F20"/>
        </w:rPr>
        <w:t xml:space="preserve">a </w:t>
      </w:r>
      <w:r>
        <w:rPr>
          <w:color w:val="231F20"/>
          <w:spacing w:val="4"/>
        </w:rPr>
        <w:t xml:space="preserve">Montana case, </w:t>
      </w:r>
      <w:r>
        <w:rPr>
          <w:color w:val="231F20"/>
          <w:spacing w:val="3"/>
        </w:rPr>
        <w:t xml:space="preserve">male </w:t>
      </w:r>
      <w:r>
        <w:rPr>
          <w:color w:val="231F20"/>
          <w:spacing w:val="4"/>
        </w:rPr>
        <w:t xml:space="preserve">students, </w:t>
      </w:r>
      <w:r>
        <w:rPr>
          <w:color w:val="231F20"/>
          <w:spacing w:val="2"/>
        </w:rPr>
        <w:t xml:space="preserve">as </w:t>
      </w:r>
      <w:r>
        <w:rPr>
          <w:color w:val="231F20"/>
          <w:spacing w:val="5"/>
        </w:rPr>
        <w:t xml:space="preserve">towel </w:t>
      </w:r>
      <w:r>
        <w:rPr>
          <w:color w:val="231F20"/>
        </w:rPr>
        <w:t xml:space="preserve">boys, set up a videotaping system with cameras and </w:t>
      </w:r>
      <w:r>
        <w:rPr>
          <w:color w:val="231F20"/>
          <w:spacing w:val="2"/>
        </w:rPr>
        <w:t xml:space="preserve">two-way </w:t>
      </w:r>
      <w:r>
        <w:rPr>
          <w:color w:val="231F20"/>
        </w:rPr>
        <w:t xml:space="preserve">mirrors in the </w:t>
      </w:r>
      <w:r>
        <w:rPr>
          <w:color w:val="231F20"/>
          <w:spacing w:val="2"/>
        </w:rPr>
        <w:t xml:space="preserve">girls’ locker room. </w:t>
      </w:r>
      <w:r>
        <w:rPr>
          <w:color w:val="231F20"/>
        </w:rPr>
        <w:t xml:space="preserve">The boys videotaped the girls in various </w:t>
      </w:r>
      <w:r>
        <w:rPr>
          <w:color w:val="231F20"/>
          <w:spacing w:val="2"/>
        </w:rPr>
        <w:t xml:space="preserve">stages </w:t>
      </w:r>
      <w:r>
        <w:rPr>
          <w:color w:val="231F20"/>
        </w:rPr>
        <w:t xml:space="preserve">of </w:t>
      </w:r>
      <w:r>
        <w:rPr>
          <w:color w:val="231F20"/>
          <w:spacing w:val="2"/>
        </w:rPr>
        <w:t xml:space="preserve">undress </w:t>
      </w:r>
      <w:r>
        <w:rPr>
          <w:color w:val="231F20"/>
        </w:rPr>
        <w:t xml:space="preserve">before and </w:t>
      </w:r>
      <w:r>
        <w:rPr>
          <w:color w:val="231F20"/>
          <w:spacing w:val="2"/>
        </w:rPr>
        <w:t xml:space="preserve">after physical </w:t>
      </w:r>
      <w:r>
        <w:rPr>
          <w:color w:val="231F20"/>
          <w:spacing w:val="3"/>
        </w:rPr>
        <w:t xml:space="preserve">education and </w:t>
      </w:r>
      <w:r>
        <w:rPr>
          <w:color w:val="231F20"/>
          <w:spacing w:val="4"/>
        </w:rPr>
        <w:t xml:space="preserve">sports events. </w:t>
      </w:r>
      <w:r>
        <w:rPr>
          <w:color w:val="231F20"/>
          <w:spacing w:val="3"/>
        </w:rPr>
        <w:t xml:space="preserve">The </w:t>
      </w:r>
      <w:r>
        <w:rPr>
          <w:color w:val="231F20"/>
          <w:spacing w:val="4"/>
        </w:rPr>
        <w:t xml:space="preserve">girls </w:t>
      </w:r>
      <w:r>
        <w:rPr>
          <w:color w:val="231F20"/>
          <w:spacing w:val="3"/>
        </w:rPr>
        <w:t xml:space="preserve">and parents </w:t>
      </w:r>
      <w:r>
        <w:rPr>
          <w:color w:val="231F20"/>
          <w:spacing w:val="5"/>
        </w:rPr>
        <w:t xml:space="preserve">sued </w:t>
      </w:r>
      <w:r>
        <w:rPr>
          <w:color w:val="231F20"/>
        </w:rPr>
        <w:t>the school district claiming that laxness regard- ing access to dressing rooms, liberal school poli- cies toward access to buildings, and permitting males to be towel boys, combined to amount to</w:t>
      </w:r>
      <w:r>
        <w:rPr>
          <w:color w:val="231F20"/>
          <w:spacing w:val="-27"/>
        </w:rPr>
        <w:t xml:space="preserve"> </w:t>
      </w:r>
      <w:r>
        <w:rPr>
          <w:color w:val="231F20"/>
        </w:rPr>
        <w:t>a “moving force” behind the alleged</w:t>
      </w:r>
      <w:r>
        <w:rPr>
          <w:color w:val="231F20"/>
          <w:spacing w:val="-34"/>
        </w:rPr>
        <w:t xml:space="preserve"> </w:t>
      </w:r>
      <w:r>
        <w:rPr>
          <w:color w:val="231F20"/>
        </w:rPr>
        <w:t>constitutional violation.</w:t>
      </w:r>
      <w:r>
        <w:rPr>
          <w:color w:val="231F20"/>
          <w:position w:val="6"/>
          <w:sz w:val="12"/>
          <w:szCs w:val="12"/>
        </w:rPr>
        <w:t xml:space="preserve">102 </w:t>
      </w:r>
      <w:r>
        <w:rPr>
          <w:color w:val="231F20"/>
        </w:rPr>
        <w:t xml:space="preserve">Moreover, the plaintiffs maintained </w:t>
      </w:r>
      <w:r>
        <w:rPr>
          <w:color w:val="231F20"/>
          <w:spacing w:val="2"/>
        </w:rPr>
        <w:t xml:space="preserve">that </w:t>
      </w:r>
      <w:r>
        <w:rPr>
          <w:color w:val="231F20"/>
        </w:rPr>
        <w:t xml:space="preserve">the </w:t>
      </w:r>
      <w:r>
        <w:rPr>
          <w:color w:val="231F20"/>
          <w:spacing w:val="2"/>
        </w:rPr>
        <w:t xml:space="preserve">school’s omissions amounted </w:t>
      </w:r>
      <w:r>
        <w:rPr>
          <w:color w:val="231F20"/>
        </w:rPr>
        <w:t xml:space="preserve">to </w:t>
      </w:r>
      <w:r>
        <w:rPr>
          <w:color w:val="231F20"/>
          <w:spacing w:val="3"/>
        </w:rPr>
        <w:t xml:space="preserve">delib- </w:t>
      </w:r>
      <w:r>
        <w:rPr>
          <w:color w:val="231F20"/>
        </w:rPr>
        <w:t xml:space="preserve">erate indifference where the evidence indicated </w:t>
      </w:r>
      <w:r>
        <w:rPr>
          <w:color w:val="231F20"/>
          <w:spacing w:val="2"/>
        </w:rPr>
        <w:t xml:space="preserve">that </w:t>
      </w:r>
      <w:r>
        <w:rPr>
          <w:color w:val="231F20"/>
        </w:rPr>
        <w:t xml:space="preserve">a </w:t>
      </w:r>
      <w:r>
        <w:rPr>
          <w:color w:val="231F20"/>
          <w:spacing w:val="2"/>
        </w:rPr>
        <w:t xml:space="preserve">teacher </w:t>
      </w:r>
      <w:r>
        <w:rPr>
          <w:color w:val="231F20"/>
        </w:rPr>
        <w:t xml:space="preserve">had </w:t>
      </w:r>
      <w:r>
        <w:rPr>
          <w:color w:val="231F20"/>
          <w:spacing w:val="2"/>
        </w:rPr>
        <w:t xml:space="preserve">told </w:t>
      </w:r>
      <w:r>
        <w:rPr>
          <w:color w:val="231F20"/>
        </w:rPr>
        <w:t xml:space="preserve">the </w:t>
      </w:r>
      <w:r>
        <w:rPr>
          <w:color w:val="231F20"/>
          <w:spacing w:val="2"/>
        </w:rPr>
        <w:t xml:space="preserve">superintendent </w:t>
      </w:r>
      <w:r>
        <w:rPr>
          <w:color w:val="231F20"/>
          <w:spacing w:val="3"/>
        </w:rPr>
        <w:t xml:space="preserve">that </w:t>
      </w:r>
      <w:r>
        <w:rPr>
          <w:color w:val="231F20"/>
        </w:rPr>
        <w:t>the girls think someone is videotaping them</w:t>
      </w:r>
      <w:r>
        <w:rPr>
          <w:color w:val="231F20"/>
          <w:spacing w:val="13"/>
        </w:rPr>
        <w:t xml:space="preserve"> </w:t>
      </w:r>
      <w:r>
        <w:rPr>
          <w:color w:val="231F20"/>
        </w:rPr>
        <w:t>and</w:t>
      </w:r>
    </w:p>
    <w:p w:rsidR="00025429" w:rsidRDefault="00025429" w:rsidP="00025429">
      <w:pPr>
        <w:pStyle w:val="BodyText"/>
        <w:kinsoku w:val="0"/>
        <w:overflowPunct w:val="0"/>
        <w:spacing w:before="85"/>
        <w:ind w:left="120" w:right="114"/>
        <w:rPr>
          <w:color w:val="231F20"/>
          <w:position w:val="6"/>
          <w:sz w:val="12"/>
          <w:szCs w:val="12"/>
        </w:rPr>
      </w:pPr>
      <w:r>
        <w:rPr>
          <w:rFonts w:ascii="Times New Roman" w:hAnsi="Times New Roman" w:cs="Times New Roman"/>
          <w:sz w:val="24"/>
          <w:szCs w:val="24"/>
        </w:rPr>
        <w:br w:type="column"/>
      </w:r>
      <w:r>
        <w:rPr>
          <w:color w:val="231F20"/>
        </w:rPr>
        <w:t xml:space="preserve">he did not </w:t>
      </w:r>
      <w:r>
        <w:rPr>
          <w:color w:val="231F20"/>
          <w:spacing w:val="2"/>
        </w:rPr>
        <w:t xml:space="preserve">follow through </w:t>
      </w:r>
      <w:r>
        <w:rPr>
          <w:color w:val="231F20"/>
        </w:rPr>
        <w:t xml:space="preserve">to </w:t>
      </w:r>
      <w:r>
        <w:rPr>
          <w:color w:val="231F20"/>
          <w:spacing w:val="2"/>
        </w:rPr>
        <w:t xml:space="preserve">investigate. </w:t>
      </w:r>
      <w:r>
        <w:rPr>
          <w:color w:val="231F20"/>
          <w:spacing w:val="3"/>
        </w:rPr>
        <w:t xml:space="preserve">After </w:t>
      </w:r>
      <w:r>
        <w:rPr>
          <w:color w:val="231F20"/>
        </w:rPr>
        <w:t>reviewing</w:t>
      </w:r>
      <w:r>
        <w:rPr>
          <w:color w:val="231F20"/>
          <w:spacing w:val="-5"/>
        </w:rPr>
        <w:t xml:space="preserve"> </w:t>
      </w:r>
      <w:r>
        <w:rPr>
          <w:color w:val="231F20"/>
        </w:rPr>
        <w:t>the</w:t>
      </w:r>
      <w:r>
        <w:rPr>
          <w:color w:val="231F20"/>
          <w:spacing w:val="-5"/>
        </w:rPr>
        <w:t xml:space="preserve"> </w:t>
      </w:r>
      <w:r>
        <w:rPr>
          <w:color w:val="231F20"/>
        </w:rPr>
        <w:t>law</w:t>
      </w:r>
      <w:r>
        <w:rPr>
          <w:color w:val="231F20"/>
          <w:spacing w:val="-5"/>
        </w:rPr>
        <w:t xml:space="preserve"> </w:t>
      </w:r>
      <w:r>
        <w:rPr>
          <w:color w:val="231F20"/>
        </w:rPr>
        <w:t>and</w:t>
      </w:r>
      <w:r>
        <w:rPr>
          <w:color w:val="231F20"/>
          <w:spacing w:val="-5"/>
        </w:rPr>
        <w:t xml:space="preserve"> </w:t>
      </w:r>
      <w:r>
        <w:rPr>
          <w:color w:val="231F20"/>
        </w:rPr>
        <w:t>the</w:t>
      </w:r>
      <w:r>
        <w:rPr>
          <w:color w:val="231F20"/>
          <w:spacing w:val="-5"/>
        </w:rPr>
        <w:t xml:space="preserve"> </w:t>
      </w:r>
      <w:r>
        <w:rPr>
          <w:color w:val="231F20"/>
        </w:rPr>
        <w:t>facts,</w:t>
      </w:r>
      <w:r>
        <w:rPr>
          <w:color w:val="231F20"/>
          <w:spacing w:val="-5"/>
        </w:rPr>
        <w:t xml:space="preserve"> </w:t>
      </w:r>
      <w:r>
        <w:rPr>
          <w:color w:val="231F20"/>
        </w:rPr>
        <w:t>the</w:t>
      </w:r>
      <w:r>
        <w:rPr>
          <w:color w:val="231F20"/>
          <w:spacing w:val="-5"/>
        </w:rPr>
        <w:t xml:space="preserve"> </w:t>
      </w:r>
      <w:r>
        <w:rPr>
          <w:color w:val="231F20"/>
        </w:rPr>
        <w:t>federal</w:t>
      </w:r>
      <w:r>
        <w:rPr>
          <w:color w:val="231F20"/>
          <w:spacing w:val="-5"/>
        </w:rPr>
        <w:t xml:space="preserve"> </w:t>
      </w:r>
      <w:r>
        <w:rPr>
          <w:color w:val="231F20"/>
        </w:rPr>
        <w:t>court ruled</w:t>
      </w:r>
      <w:r>
        <w:rPr>
          <w:color w:val="231F20"/>
          <w:spacing w:val="-5"/>
        </w:rPr>
        <w:t xml:space="preserve"> </w:t>
      </w:r>
      <w:r>
        <w:rPr>
          <w:color w:val="231F20"/>
        </w:rPr>
        <w:t>for</w:t>
      </w:r>
      <w:r>
        <w:rPr>
          <w:color w:val="231F20"/>
          <w:spacing w:val="-5"/>
        </w:rPr>
        <w:t xml:space="preserve"> </w:t>
      </w:r>
      <w:r>
        <w:rPr>
          <w:color w:val="231F20"/>
        </w:rPr>
        <w:t>the</w:t>
      </w:r>
      <w:r>
        <w:rPr>
          <w:color w:val="231F20"/>
          <w:spacing w:val="-5"/>
        </w:rPr>
        <w:t xml:space="preserve"> </w:t>
      </w:r>
      <w:r>
        <w:rPr>
          <w:color w:val="231F20"/>
        </w:rPr>
        <w:t>school</w:t>
      </w:r>
      <w:r>
        <w:rPr>
          <w:color w:val="231F20"/>
          <w:spacing w:val="-5"/>
        </w:rPr>
        <w:t xml:space="preserve"> </w:t>
      </w:r>
      <w:r>
        <w:rPr>
          <w:color w:val="231F20"/>
        </w:rPr>
        <w:t>district.</w:t>
      </w:r>
      <w:r>
        <w:rPr>
          <w:color w:val="231F20"/>
          <w:spacing w:val="-5"/>
        </w:rPr>
        <w:t xml:space="preserve"> </w:t>
      </w:r>
      <w:r>
        <w:rPr>
          <w:color w:val="231F20"/>
        </w:rPr>
        <w:t>The</w:t>
      </w:r>
      <w:r>
        <w:rPr>
          <w:color w:val="231F20"/>
          <w:spacing w:val="-5"/>
        </w:rPr>
        <w:t xml:space="preserve"> </w:t>
      </w:r>
      <w:r>
        <w:rPr>
          <w:color w:val="231F20"/>
        </w:rPr>
        <w:t>court</w:t>
      </w:r>
      <w:r>
        <w:rPr>
          <w:color w:val="231F20"/>
          <w:spacing w:val="-5"/>
        </w:rPr>
        <w:t xml:space="preserve"> </w:t>
      </w:r>
      <w:r>
        <w:rPr>
          <w:color w:val="231F20"/>
        </w:rPr>
        <w:t>found</w:t>
      </w:r>
      <w:r>
        <w:rPr>
          <w:color w:val="231F20"/>
          <w:spacing w:val="-5"/>
        </w:rPr>
        <w:t xml:space="preserve"> </w:t>
      </w:r>
      <w:r>
        <w:rPr>
          <w:color w:val="231F20"/>
        </w:rPr>
        <w:t xml:space="preserve">that the plaintiffs’ allegations of the school’s lax poli- cies and lack of control and supervision did not constitute the “moving force” violating the girls’ </w:t>
      </w:r>
      <w:r>
        <w:rPr>
          <w:color w:val="231F20"/>
          <w:spacing w:val="2"/>
        </w:rPr>
        <w:t xml:space="preserve">substantive </w:t>
      </w:r>
      <w:r>
        <w:rPr>
          <w:color w:val="231F20"/>
        </w:rPr>
        <w:t xml:space="preserve">due </w:t>
      </w:r>
      <w:r>
        <w:rPr>
          <w:color w:val="231F20"/>
          <w:spacing w:val="2"/>
        </w:rPr>
        <w:t xml:space="preserve">process rights, </w:t>
      </w:r>
      <w:r>
        <w:rPr>
          <w:color w:val="231F20"/>
        </w:rPr>
        <w:t xml:space="preserve">nor did the </w:t>
      </w:r>
      <w:r>
        <w:rPr>
          <w:color w:val="231F20"/>
          <w:spacing w:val="3"/>
        </w:rPr>
        <w:t xml:space="preserve">su- </w:t>
      </w:r>
      <w:r>
        <w:rPr>
          <w:color w:val="231F20"/>
        </w:rPr>
        <w:t>perintendent’s failure to investigate a rumor</w:t>
      </w:r>
      <w:r>
        <w:rPr>
          <w:color w:val="231F20"/>
          <w:spacing w:val="-24"/>
        </w:rPr>
        <w:t xml:space="preserve"> </w:t>
      </w:r>
      <w:r>
        <w:rPr>
          <w:color w:val="231F20"/>
        </w:rPr>
        <w:t>that he heard from a teacher. Neither rose to the</w:t>
      </w:r>
      <w:r>
        <w:rPr>
          <w:color w:val="231F20"/>
          <w:spacing w:val="-27"/>
        </w:rPr>
        <w:t xml:space="preserve"> </w:t>
      </w:r>
      <w:r>
        <w:rPr>
          <w:color w:val="231F20"/>
        </w:rPr>
        <w:t>level of deliberate</w:t>
      </w:r>
      <w:r>
        <w:rPr>
          <w:color w:val="231F20"/>
          <w:spacing w:val="2"/>
        </w:rPr>
        <w:t xml:space="preserve"> </w:t>
      </w:r>
      <w:r>
        <w:rPr>
          <w:color w:val="231F20"/>
        </w:rPr>
        <w:t>indifference.</w:t>
      </w:r>
      <w:r>
        <w:rPr>
          <w:color w:val="231F20"/>
          <w:position w:val="6"/>
          <w:sz w:val="12"/>
          <w:szCs w:val="12"/>
        </w:rPr>
        <w:t>103</w:t>
      </w:r>
    </w:p>
    <w:p w:rsidR="00025429" w:rsidRDefault="00025429" w:rsidP="00025429">
      <w:pPr>
        <w:pStyle w:val="BodyText"/>
        <w:kinsoku w:val="0"/>
        <w:overflowPunct w:val="0"/>
        <w:ind w:left="119" w:right="111" w:firstLine="240"/>
        <w:rPr>
          <w:color w:val="231F20"/>
          <w:position w:val="6"/>
          <w:sz w:val="12"/>
          <w:szCs w:val="12"/>
        </w:rPr>
      </w:pPr>
      <w:r>
        <w:rPr>
          <w:rFonts w:ascii="Book Antiqua" w:hAnsi="Book Antiqua" w:cs="Book Antiqua"/>
          <w:i/>
          <w:iCs/>
          <w:color w:val="231F20"/>
        </w:rPr>
        <w:t>State-Created Danger</w:t>
      </w:r>
      <w:r>
        <w:rPr>
          <w:color w:val="231F20"/>
        </w:rPr>
        <w:t xml:space="preserve">. A constitutional duty to protect a person may be imposed when state ac- tors have affirmatively acted to create a </w:t>
      </w:r>
      <w:r>
        <w:rPr>
          <w:color w:val="231F20"/>
          <w:spacing w:val="2"/>
        </w:rPr>
        <w:t xml:space="preserve">danger </w:t>
      </w:r>
      <w:r>
        <w:rPr>
          <w:color w:val="231F20"/>
        </w:rPr>
        <w:t>to the plaintiff.</w:t>
      </w:r>
      <w:r>
        <w:rPr>
          <w:color w:val="231F20"/>
          <w:position w:val="6"/>
          <w:sz w:val="12"/>
          <w:szCs w:val="12"/>
        </w:rPr>
        <w:t xml:space="preserve">104 </w:t>
      </w:r>
      <w:r>
        <w:rPr>
          <w:color w:val="231F20"/>
        </w:rPr>
        <w:t xml:space="preserve">This duty is the predicate for a “constitutional tort.” Liability under the “state- created </w:t>
      </w:r>
      <w:r>
        <w:rPr>
          <w:color w:val="231F20"/>
          <w:spacing w:val="2"/>
        </w:rPr>
        <w:t xml:space="preserve">danger” theory </w:t>
      </w:r>
      <w:r>
        <w:rPr>
          <w:color w:val="231F20"/>
        </w:rPr>
        <w:t xml:space="preserve">of due process </w:t>
      </w:r>
      <w:r>
        <w:rPr>
          <w:color w:val="231F20"/>
          <w:spacing w:val="3"/>
        </w:rPr>
        <w:t xml:space="preserve">liability </w:t>
      </w:r>
      <w:r>
        <w:rPr>
          <w:color w:val="231F20"/>
        </w:rPr>
        <w:t>under § 1983 cannot be presumed without affir- mative acts by the state which either create or</w:t>
      </w:r>
      <w:r>
        <w:rPr>
          <w:color w:val="231F20"/>
          <w:spacing w:val="-31"/>
        </w:rPr>
        <w:t xml:space="preserve"> </w:t>
      </w:r>
      <w:r>
        <w:rPr>
          <w:color w:val="231F20"/>
        </w:rPr>
        <w:t>in- crease</w:t>
      </w:r>
      <w:r>
        <w:rPr>
          <w:color w:val="231F20"/>
          <w:spacing w:val="-5"/>
        </w:rPr>
        <w:t xml:space="preserve"> </w:t>
      </w:r>
      <w:r>
        <w:rPr>
          <w:color w:val="231F20"/>
        </w:rPr>
        <w:t>the</w:t>
      </w:r>
      <w:r>
        <w:rPr>
          <w:color w:val="231F20"/>
          <w:spacing w:val="-5"/>
        </w:rPr>
        <w:t xml:space="preserve"> </w:t>
      </w:r>
      <w:r>
        <w:rPr>
          <w:color w:val="231F20"/>
        </w:rPr>
        <w:t>risk</w:t>
      </w:r>
      <w:r>
        <w:rPr>
          <w:color w:val="231F20"/>
          <w:spacing w:val="-5"/>
        </w:rPr>
        <w:t xml:space="preserve"> </w:t>
      </w:r>
      <w:r>
        <w:rPr>
          <w:color w:val="231F20"/>
        </w:rPr>
        <w:t>that</w:t>
      </w:r>
      <w:r>
        <w:rPr>
          <w:color w:val="231F20"/>
          <w:spacing w:val="-5"/>
        </w:rPr>
        <w:t xml:space="preserve"> </w:t>
      </w:r>
      <w:r>
        <w:rPr>
          <w:color w:val="231F20"/>
        </w:rPr>
        <w:t>an</w:t>
      </w:r>
      <w:r>
        <w:rPr>
          <w:color w:val="231F20"/>
          <w:spacing w:val="-5"/>
        </w:rPr>
        <w:t xml:space="preserve"> </w:t>
      </w:r>
      <w:r>
        <w:rPr>
          <w:color w:val="231F20"/>
        </w:rPr>
        <w:t>individual</w:t>
      </w:r>
      <w:r>
        <w:rPr>
          <w:color w:val="231F20"/>
          <w:spacing w:val="-5"/>
        </w:rPr>
        <w:t xml:space="preserve"> </w:t>
      </w:r>
      <w:r>
        <w:rPr>
          <w:color w:val="231F20"/>
        </w:rPr>
        <w:t>will</w:t>
      </w:r>
      <w:r>
        <w:rPr>
          <w:color w:val="231F20"/>
          <w:spacing w:val="-5"/>
        </w:rPr>
        <w:t xml:space="preserve"> </w:t>
      </w:r>
      <w:r>
        <w:rPr>
          <w:color w:val="231F20"/>
        </w:rPr>
        <w:t>be</w:t>
      </w:r>
      <w:r>
        <w:rPr>
          <w:color w:val="231F20"/>
          <w:spacing w:val="-5"/>
        </w:rPr>
        <w:t xml:space="preserve"> </w:t>
      </w:r>
      <w:r>
        <w:rPr>
          <w:color w:val="231F20"/>
        </w:rPr>
        <w:t xml:space="preserve">exposed to </w:t>
      </w:r>
      <w:r>
        <w:rPr>
          <w:color w:val="231F20"/>
          <w:spacing w:val="2"/>
        </w:rPr>
        <w:t>violence.</w:t>
      </w:r>
      <w:r>
        <w:rPr>
          <w:color w:val="231F20"/>
          <w:spacing w:val="2"/>
          <w:position w:val="6"/>
          <w:sz w:val="12"/>
          <w:szCs w:val="12"/>
        </w:rPr>
        <w:t xml:space="preserve">105 </w:t>
      </w:r>
      <w:r>
        <w:rPr>
          <w:color w:val="231F20"/>
        </w:rPr>
        <w:t xml:space="preserve">There are three </w:t>
      </w:r>
      <w:r>
        <w:rPr>
          <w:color w:val="231F20"/>
          <w:spacing w:val="2"/>
        </w:rPr>
        <w:t xml:space="preserve">necessary </w:t>
      </w:r>
      <w:r>
        <w:rPr>
          <w:color w:val="231F20"/>
          <w:spacing w:val="3"/>
        </w:rPr>
        <w:t xml:space="preserve">condi- </w:t>
      </w:r>
      <w:r>
        <w:rPr>
          <w:color w:val="231F20"/>
          <w:spacing w:val="2"/>
        </w:rPr>
        <w:t xml:space="preserve">tions </w:t>
      </w:r>
      <w:r>
        <w:rPr>
          <w:color w:val="231F20"/>
        </w:rPr>
        <w:t xml:space="preserve">to </w:t>
      </w:r>
      <w:r>
        <w:rPr>
          <w:color w:val="231F20"/>
          <w:spacing w:val="2"/>
        </w:rPr>
        <w:t xml:space="preserve">satisfy </w:t>
      </w:r>
      <w:r>
        <w:rPr>
          <w:color w:val="231F20"/>
        </w:rPr>
        <w:t xml:space="preserve">the </w:t>
      </w:r>
      <w:r>
        <w:rPr>
          <w:color w:val="231F20"/>
          <w:spacing w:val="2"/>
        </w:rPr>
        <w:t xml:space="preserve">elements </w:t>
      </w:r>
      <w:r>
        <w:rPr>
          <w:color w:val="231F20"/>
        </w:rPr>
        <w:t xml:space="preserve">of a </w:t>
      </w:r>
      <w:r>
        <w:rPr>
          <w:color w:val="231F20"/>
          <w:spacing w:val="2"/>
        </w:rPr>
        <w:t xml:space="preserve">“state-created </w:t>
      </w:r>
      <w:r>
        <w:rPr>
          <w:color w:val="231F20"/>
          <w:spacing w:val="5"/>
        </w:rPr>
        <w:t xml:space="preserve">danger” </w:t>
      </w:r>
      <w:r>
        <w:rPr>
          <w:color w:val="231F20"/>
          <w:spacing w:val="4"/>
        </w:rPr>
        <w:t xml:space="preserve">claim under the Due Process </w:t>
      </w:r>
      <w:r>
        <w:rPr>
          <w:color w:val="231F20"/>
          <w:spacing w:val="6"/>
        </w:rPr>
        <w:t>Clause</w:t>
      </w:r>
      <w:r>
        <w:rPr>
          <w:color w:val="231F20"/>
          <w:spacing w:val="59"/>
        </w:rPr>
        <w:t xml:space="preserve"> </w:t>
      </w:r>
      <w:r>
        <w:rPr>
          <w:color w:val="231F20"/>
          <w:spacing w:val="3"/>
        </w:rPr>
        <w:t xml:space="preserve">that </w:t>
      </w:r>
      <w:r>
        <w:rPr>
          <w:color w:val="231F20"/>
        </w:rPr>
        <w:t xml:space="preserve">a </w:t>
      </w:r>
      <w:r>
        <w:rPr>
          <w:color w:val="231F20"/>
          <w:spacing w:val="3"/>
        </w:rPr>
        <w:t xml:space="preserve">state actor affirmatively used </w:t>
      </w:r>
      <w:r>
        <w:rPr>
          <w:color w:val="231F20"/>
          <w:spacing w:val="2"/>
        </w:rPr>
        <w:t xml:space="preserve">his </w:t>
      </w:r>
      <w:r>
        <w:rPr>
          <w:color w:val="231F20"/>
        </w:rPr>
        <w:t xml:space="preserve">or </w:t>
      </w:r>
      <w:r>
        <w:rPr>
          <w:color w:val="231F20"/>
          <w:spacing w:val="4"/>
        </w:rPr>
        <w:t xml:space="preserve">her </w:t>
      </w:r>
      <w:r>
        <w:rPr>
          <w:color w:val="231F20"/>
        </w:rPr>
        <w:t>authority that made a person more vulnerable</w:t>
      </w:r>
      <w:r>
        <w:rPr>
          <w:color w:val="231F20"/>
          <w:spacing w:val="-11"/>
        </w:rPr>
        <w:t xml:space="preserve"> </w:t>
      </w:r>
      <w:r>
        <w:rPr>
          <w:color w:val="231F20"/>
        </w:rPr>
        <w:t>to danger than had the state not acted at</w:t>
      </w:r>
      <w:r>
        <w:rPr>
          <w:color w:val="231F20"/>
          <w:spacing w:val="9"/>
        </w:rPr>
        <w:t xml:space="preserve"> </w:t>
      </w:r>
      <w:r>
        <w:rPr>
          <w:color w:val="231F20"/>
        </w:rPr>
        <w:t>all:</w:t>
      </w:r>
      <w:r>
        <w:rPr>
          <w:color w:val="231F20"/>
          <w:position w:val="6"/>
          <w:sz w:val="12"/>
          <w:szCs w:val="12"/>
        </w:rPr>
        <w:t>106</w:t>
      </w:r>
    </w:p>
    <w:p w:rsidR="00025429" w:rsidRDefault="00025429" w:rsidP="00025429">
      <w:pPr>
        <w:pStyle w:val="ListParagraph"/>
        <w:numPr>
          <w:ilvl w:val="0"/>
          <w:numId w:val="28"/>
        </w:numPr>
        <w:tabs>
          <w:tab w:val="left" w:pos="440"/>
        </w:tabs>
        <w:kinsoku w:val="0"/>
        <w:overflowPunct w:val="0"/>
        <w:spacing w:before="112" w:line="248" w:lineRule="exact"/>
        <w:ind w:hanging="240"/>
        <w:rPr>
          <w:color w:val="231F20"/>
          <w:sz w:val="19"/>
          <w:szCs w:val="19"/>
        </w:rPr>
      </w:pPr>
      <w:r>
        <w:rPr>
          <w:color w:val="231F20"/>
          <w:sz w:val="19"/>
          <w:szCs w:val="19"/>
        </w:rPr>
        <w:t>A state actor exercised his or her</w:t>
      </w:r>
      <w:r>
        <w:rPr>
          <w:color w:val="231F20"/>
          <w:spacing w:val="-15"/>
          <w:sz w:val="19"/>
          <w:szCs w:val="19"/>
        </w:rPr>
        <w:t xml:space="preserve"> </w:t>
      </w:r>
      <w:r>
        <w:rPr>
          <w:color w:val="231F20"/>
          <w:sz w:val="19"/>
          <w:szCs w:val="19"/>
        </w:rPr>
        <w:t>authority;</w:t>
      </w:r>
    </w:p>
    <w:p w:rsidR="00025429" w:rsidRDefault="00025429" w:rsidP="00025429">
      <w:pPr>
        <w:pStyle w:val="ListParagraph"/>
        <w:numPr>
          <w:ilvl w:val="0"/>
          <w:numId w:val="28"/>
        </w:numPr>
        <w:tabs>
          <w:tab w:val="left" w:pos="438"/>
        </w:tabs>
        <w:kinsoku w:val="0"/>
        <w:overflowPunct w:val="0"/>
        <w:spacing w:line="240" w:lineRule="exact"/>
        <w:ind w:left="437" w:hanging="317"/>
        <w:rPr>
          <w:color w:val="231F20"/>
          <w:spacing w:val="-2"/>
          <w:sz w:val="19"/>
          <w:szCs w:val="19"/>
        </w:rPr>
      </w:pPr>
      <w:r>
        <w:rPr>
          <w:color w:val="231F20"/>
          <w:sz w:val="19"/>
          <w:szCs w:val="19"/>
        </w:rPr>
        <w:t>The</w:t>
      </w:r>
      <w:r>
        <w:rPr>
          <w:color w:val="231F20"/>
          <w:spacing w:val="-9"/>
          <w:sz w:val="19"/>
          <w:szCs w:val="19"/>
        </w:rPr>
        <w:t xml:space="preserve"> </w:t>
      </w:r>
      <w:r>
        <w:rPr>
          <w:color w:val="231F20"/>
          <w:sz w:val="19"/>
          <w:szCs w:val="19"/>
        </w:rPr>
        <w:t>state</w:t>
      </w:r>
      <w:r>
        <w:rPr>
          <w:color w:val="231F20"/>
          <w:spacing w:val="-9"/>
          <w:sz w:val="19"/>
          <w:szCs w:val="19"/>
        </w:rPr>
        <w:t xml:space="preserve"> </w:t>
      </w:r>
      <w:r>
        <w:rPr>
          <w:color w:val="231F20"/>
          <w:sz w:val="19"/>
          <w:szCs w:val="19"/>
        </w:rPr>
        <w:t>actor</w:t>
      </w:r>
      <w:r>
        <w:rPr>
          <w:color w:val="231F20"/>
          <w:spacing w:val="-9"/>
          <w:sz w:val="19"/>
          <w:szCs w:val="19"/>
        </w:rPr>
        <w:t xml:space="preserve"> </w:t>
      </w:r>
      <w:r>
        <w:rPr>
          <w:color w:val="231F20"/>
          <w:sz w:val="19"/>
          <w:szCs w:val="19"/>
        </w:rPr>
        <w:t>took</w:t>
      </w:r>
      <w:r>
        <w:rPr>
          <w:color w:val="231F20"/>
          <w:spacing w:val="-9"/>
          <w:sz w:val="19"/>
          <w:szCs w:val="19"/>
        </w:rPr>
        <w:t xml:space="preserve"> </w:t>
      </w:r>
      <w:r>
        <w:rPr>
          <w:color w:val="231F20"/>
          <w:sz w:val="19"/>
          <w:szCs w:val="19"/>
        </w:rPr>
        <w:t>an</w:t>
      </w:r>
      <w:r>
        <w:rPr>
          <w:color w:val="231F20"/>
          <w:spacing w:val="-9"/>
          <w:sz w:val="19"/>
          <w:szCs w:val="19"/>
        </w:rPr>
        <w:t xml:space="preserve"> </w:t>
      </w:r>
      <w:r>
        <w:rPr>
          <w:color w:val="231F20"/>
          <w:spacing w:val="-3"/>
          <w:sz w:val="19"/>
          <w:szCs w:val="19"/>
        </w:rPr>
        <w:t>affirmative</w:t>
      </w:r>
      <w:r>
        <w:rPr>
          <w:color w:val="231F20"/>
          <w:spacing w:val="-9"/>
          <w:sz w:val="19"/>
          <w:szCs w:val="19"/>
        </w:rPr>
        <w:t xml:space="preserve"> </w:t>
      </w:r>
      <w:r>
        <w:rPr>
          <w:color w:val="231F20"/>
          <w:sz w:val="19"/>
          <w:szCs w:val="19"/>
        </w:rPr>
        <w:t>action;</w:t>
      </w:r>
      <w:r>
        <w:rPr>
          <w:color w:val="231F20"/>
          <w:spacing w:val="-9"/>
          <w:sz w:val="19"/>
          <w:szCs w:val="19"/>
        </w:rPr>
        <w:t xml:space="preserve"> </w:t>
      </w:r>
      <w:r>
        <w:rPr>
          <w:color w:val="231F20"/>
          <w:spacing w:val="-2"/>
          <w:sz w:val="19"/>
          <w:szCs w:val="19"/>
        </w:rPr>
        <w:t>and</w:t>
      </w:r>
    </w:p>
    <w:p w:rsidR="00025429" w:rsidRDefault="00025429" w:rsidP="00025429">
      <w:pPr>
        <w:pStyle w:val="ListParagraph"/>
        <w:numPr>
          <w:ilvl w:val="0"/>
          <w:numId w:val="28"/>
        </w:numPr>
        <w:tabs>
          <w:tab w:val="left" w:pos="440"/>
        </w:tabs>
        <w:kinsoku w:val="0"/>
        <w:overflowPunct w:val="0"/>
        <w:spacing w:before="4" w:line="225" w:lineRule="auto"/>
        <w:ind w:right="116" w:hanging="240"/>
        <w:rPr>
          <w:color w:val="231F20"/>
          <w:position w:val="6"/>
          <w:sz w:val="12"/>
          <w:szCs w:val="12"/>
        </w:rPr>
      </w:pPr>
      <w:r>
        <w:rPr>
          <w:color w:val="231F20"/>
          <w:sz w:val="19"/>
          <w:szCs w:val="19"/>
        </w:rPr>
        <w:t>The</w:t>
      </w:r>
      <w:r>
        <w:rPr>
          <w:color w:val="231F20"/>
          <w:spacing w:val="-4"/>
          <w:sz w:val="19"/>
          <w:szCs w:val="19"/>
        </w:rPr>
        <w:t xml:space="preserve"> </w:t>
      </w:r>
      <w:r>
        <w:rPr>
          <w:color w:val="231F20"/>
          <w:sz w:val="19"/>
          <w:szCs w:val="19"/>
        </w:rPr>
        <w:t>act</w:t>
      </w:r>
      <w:r>
        <w:rPr>
          <w:color w:val="231F20"/>
          <w:spacing w:val="-4"/>
          <w:sz w:val="19"/>
          <w:szCs w:val="19"/>
        </w:rPr>
        <w:t xml:space="preserve"> </w:t>
      </w:r>
      <w:r>
        <w:rPr>
          <w:color w:val="231F20"/>
          <w:sz w:val="19"/>
          <w:szCs w:val="19"/>
        </w:rPr>
        <w:t>created</w:t>
      </w:r>
      <w:r>
        <w:rPr>
          <w:color w:val="231F20"/>
          <w:spacing w:val="-4"/>
          <w:sz w:val="19"/>
          <w:szCs w:val="19"/>
        </w:rPr>
        <w:t xml:space="preserve"> </w:t>
      </w:r>
      <w:r>
        <w:rPr>
          <w:color w:val="231F20"/>
          <w:sz w:val="19"/>
          <w:szCs w:val="19"/>
        </w:rPr>
        <w:t>a</w:t>
      </w:r>
      <w:r>
        <w:rPr>
          <w:color w:val="231F20"/>
          <w:spacing w:val="-4"/>
          <w:sz w:val="19"/>
          <w:szCs w:val="19"/>
        </w:rPr>
        <w:t xml:space="preserve"> </w:t>
      </w:r>
      <w:r>
        <w:rPr>
          <w:color w:val="231F20"/>
          <w:sz w:val="19"/>
          <w:szCs w:val="19"/>
        </w:rPr>
        <w:t>danger</w:t>
      </w:r>
      <w:r>
        <w:rPr>
          <w:color w:val="231F20"/>
          <w:spacing w:val="-4"/>
          <w:sz w:val="19"/>
          <w:szCs w:val="19"/>
        </w:rPr>
        <w:t xml:space="preserve"> </w:t>
      </w:r>
      <w:r>
        <w:rPr>
          <w:color w:val="231F20"/>
          <w:sz w:val="19"/>
          <w:szCs w:val="19"/>
        </w:rPr>
        <w:t>to</w:t>
      </w:r>
      <w:r>
        <w:rPr>
          <w:color w:val="231F20"/>
          <w:spacing w:val="-4"/>
          <w:sz w:val="19"/>
          <w:szCs w:val="19"/>
        </w:rPr>
        <w:t xml:space="preserve"> </w:t>
      </w:r>
      <w:r>
        <w:rPr>
          <w:color w:val="231F20"/>
          <w:sz w:val="19"/>
          <w:szCs w:val="19"/>
        </w:rPr>
        <w:t>the</w:t>
      </w:r>
      <w:r>
        <w:rPr>
          <w:color w:val="231F20"/>
          <w:spacing w:val="-4"/>
          <w:sz w:val="19"/>
          <w:szCs w:val="19"/>
        </w:rPr>
        <w:t xml:space="preserve"> </w:t>
      </w:r>
      <w:r>
        <w:rPr>
          <w:color w:val="231F20"/>
          <w:sz w:val="19"/>
          <w:szCs w:val="19"/>
        </w:rPr>
        <w:t>citizen</w:t>
      </w:r>
      <w:r>
        <w:rPr>
          <w:color w:val="231F20"/>
          <w:spacing w:val="-4"/>
          <w:sz w:val="19"/>
          <w:szCs w:val="19"/>
        </w:rPr>
        <w:t xml:space="preserve"> </w:t>
      </w:r>
      <w:r>
        <w:rPr>
          <w:color w:val="231F20"/>
          <w:sz w:val="19"/>
          <w:szCs w:val="19"/>
        </w:rPr>
        <w:t>or</w:t>
      </w:r>
      <w:r>
        <w:rPr>
          <w:color w:val="231F20"/>
          <w:spacing w:val="-4"/>
          <w:sz w:val="19"/>
          <w:szCs w:val="19"/>
        </w:rPr>
        <w:t xml:space="preserve"> </w:t>
      </w:r>
      <w:r>
        <w:rPr>
          <w:color w:val="231F20"/>
          <w:sz w:val="19"/>
          <w:szCs w:val="19"/>
        </w:rPr>
        <w:t>ren- dered the citizen more vulnerable to danger than if the state had not acted at</w:t>
      </w:r>
      <w:r>
        <w:rPr>
          <w:color w:val="231F20"/>
          <w:spacing w:val="9"/>
          <w:sz w:val="19"/>
          <w:szCs w:val="19"/>
        </w:rPr>
        <w:t xml:space="preserve"> </w:t>
      </w:r>
      <w:r>
        <w:rPr>
          <w:color w:val="231F20"/>
          <w:sz w:val="19"/>
          <w:szCs w:val="19"/>
        </w:rPr>
        <w:t>all.</w:t>
      </w:r>
      <w:r>
        <w:rPr>
          <w:color w:val="231F20"/>
          <w:position w:val="6"/>
          <w:sz w:val="12"/>
          <w:szCs w:val="12"/>
        </w:rPr>
        <w:t>107</w:t>
      </w:r>
    </w:p>
    <w:p w:rsidR="00025429" w:rsidRDefault="00025429" w:rsidP="00025429">
      <w:pPr>
        <w:pStyle w:val="BodyText"/>
        <w:kinsoku w:val="0"/>
        <w:overflowPunct w:val="0"/>
        <w:spacing w:before="114"/>
        <w:ind w:left="119" w:right="109" w:firstLine="240"/>
        <w:rPr>
          <w:color w:val="231F20"/>
        </w:rPr>
      </w:pPr>
      <w:r>
        <w:rPr>
          <w:color w:val="231F20"/>
        </w:rPr>
        <w:t xml:space="preserve">Federal circuit courts have supplied the defi- </w:t>
      </w:r>
      <w:r>
        <w:rPr>
          <w:color w:val="231F20"/>
          <w:spacing w:val="3"/>
        </w:rPr>
        <w:t xml:space="preserve">nition </w:t>
      </w:r>
      <w:r>
        <w:rPr>
          <w:color w:val="231F20"/>
          <w:spacing w:val="2"/>
        </w:rPr>
        <w:t xml:space="preserve">for </w:t>
      </w:r>
      <w:r>
        <w:rPr>
          <w:color w:val="231F20"/>
          <w:spacing w:val="3"/>
        </w:rPr>
        <w:t xml:space="preserve">state-created </w:t>
      </w:r>
      <w:r>
        <w:rPr>
          <w:color w:val="231F20"/>
        </w:rPr>
        <w:t xml:space="preserve">danger. In a § </w:t>
      </w:r>
      <w:r>
        <w:rPr>
          <w:color w:val="231F20"/>
          <w:spacing w:val="3"/>
        </w:rPr>
        <w:t xml:space="preserve">1983 </w:t>
      </w:r>
      <w:r>
        <w:rPr>
          <w:color w:val="231F20"/>
          <w:spacing w:val="4"/>
        </w:rPr>
        <w:t xml:space="preserve">ac- </w:t>
      </w:r>
      <w:r>
        <w:rPr>
          <w:color w:val="231F20"/>
        </w:rPr>
        <w:t>tion,</w:t>
      </w:r>
      <w:r>
        <w:rPr>
          <w:color w:val="231F20"/>
          <w:spacing w:val="-9"/>
        </w:rPr>
        <w:t xml:space="preserve"> </w:t>
      </w:r>
      <w:r>
        <w:rPr>
          <w:color w:val="231F20"/>
        </w:rPr>
        <w:t>U.S.</w:t>
      </w:r>
      <w:r>
        <w:rPr>
          <w:color w:val="231F20"/>
          <w:spacing w:val="-9"/>
        </w:rPr>
        <w:t xml:space="preserve"> </w:t>
      </w:r>
      <w:r>
        <w:rPr>
          <w:color w:val="231F20"/>
        </w:rPr>
        <w:t>Court</w:t>
      </w:r>
      <w:r>
        <w:rPr>
          <w:color w:val="231F20"/>
          <w:spacing w:val="-9"/>
        </w:rPr>
        <w:t xml:space="preserve"> </w:t>
      </w:r>
      <w:r>
        <w:rPr>
          <w:color w:val="231F20"/>
        </w:rPr>
        <w:t>of</w:t>
      </w:r>
      <w:r>
        <w:rPr>
          <w:color w:val="231F20"/>
          <w:spacing w:val="-15"/>
        </w:rPr>
        <w:t xml:space="preserve"> </w:t>
      </w:r>
      <w:r>
        <w:rPr>
          <w:color w:val="231F20"/>
        </w:rPr>
        <w:t>Appeals,</w:t>
      </w:r>
      <w:r>
        <w:rPr>
          <w:color w:val="231F20"/>
          <w:spacing w:val="-9"/>
        </w:rPr>
        <w:t xml:space="preserve"> </w:t>
      </w:r>
      <w:r>
        <w:rPr>
          <w:color w:val="231F20"/>
        </w:rPr>
        <w:t>Third</w:t>
      </w:r>
      <w:r>
        <w:rPr>
          <w:color w:val="231F20"/>
          <w:spacing w:val="-9"/>
        </w:rPr>
        <w:t xml:space="preserve"> </w:t>
      </w:r>
      <w:r>
        <w:rPr>
          <w:color w:val="231F20"/>
        </w:rPr>
        <w:t>Circuit,</w:t>
      </w:r>
      <w:r>
        <w:rPr>
          <w:color w:val="231F20"/>
          <w:spacing w:val="-9"/>
        </w:rPr>
        <w:t xml:space="preserve"> </w:t>
      </w:r>
      <w:r>
        <w:rPr>
          <w:color w:val="231F20"/>
        </w:rPr>
        <w:t>denied relief to a student who claimed damages for vio- lation</w:t>
      </w:r>
      <w:r>
        <w:rPr>
          <w:color w:val="231F20"/>
          <w:spacing w:val="-6"/>
        </w:rPr>
        <w:t xml:space="preserve"> </w:t>
      </w:r>
      <w:r>
        <w:rPr>
          <w:color w:val="231F20"/>
        </w:rPr>
        <w:t>of</w:t>
      </w:r>
      <w:r>
        <w:rPr>
          <w:color w:val="231F20"/>
          <w:spacing w:val="-6"/>
        </w:rPr>
        <w:t xml:space="preserve"> </w:t>
      </w:r>
      <w:r>
        <w:rPr>
          <w:color w:val="231F20"/>
        </w:rPr>
        <w:t>his</w:t>
      </w:r>
      <w:r>
        <w:rPr>
          <w:color w:val="231F20"/>
          <w:spacing w:val="-6"/>
        </w:rPr>
        <w:t xml:space="preserve"> </w:t>
      </w:r>
      <w:r>
        <w:rPr>
          <w:color w:val="231F20"/>
        </w:rPr>
        <w:t>substantive</w:t>
      </w:r>
      <w:r>
        <w:rPr>
          <w:color w:val="231F20"/>
          <w:spacing w:val="-6"/>
        </w:rPr>
        <w:t xml:space="preserve"> </w:t>
      </w:r>
      <w:r>
        <w:rPr>
          <w:color w:val="231F20"/>
        </w:rPr>
        <w:t>due</w:t>
      </w:r>
      <w:r>
        <w:rPr>
          <w:color w:val="231F20"/>
          <w:spacing w:val="-6"/>
        </w:rPr>
        <w:t xml:space="preserve"> </w:t>
      </w:r>
      <w:r>
        <w:rPr>
          <w:color w:val="231F20"/>
        </w:rPr>
        <w:t>process</w:t>
      </w:r>
      <w:r>
        <w:rPr>
          <w:color w:val="231F20"/>
          <w:spacing w:val="-6"/>
        </w:rPr>
        <w:t xml:space="preserve"> </w:t>
      </w:r>
      <w:r>
        <w:rPr>
          <w:color w:val="231F20"/>
        </w:rPr>
        <w:t>rights</w:t>
      </w:r>
      <w:r>
        <w:rPr>
          <w:color w:val="231F20"/>
          <w:spacing w:val="-6"/>
        </w:rPr>
        <w:t xml:space="preserve"> </w:t>
      </w:r>
      <w:r>
        <w:rPr>
          <w:color w:val="231F20"/>
        </w:rPr>
        <w:t xml:space="preserve">when he </w:t>
      </w:r>
      <w:r>
        <w:rPr>
          <w:color w:val="231F20"/>
          <w:spacing w:val="2"/>
        </w:rPr>
        <w:t xml:space="preserve">was </w:t>
      </w:r>
      <w:r>
        <w:rPr>
          <w:color w:val="231F20"/>
          <w:spacing w:val="3"/>
        </w:rPr>
        <w:t xml:space="preserve">punched </w:t>
      </w:r>
      <w:r>
        <w:rPr>
          <w:color w:val="231F20"/>
        </w:rPr>
        <w:t xml:space="preserve">in </w:t>
      </w:r>
      <w:r>
        <w:rPr>
          <w:color w:val="231F20"/>
          <w:spacing w:val="2"/>
        </w:rPr>
        <w:t xml:space="preserve">the eye and suffered </w:t>
      </w:r>
      <w:r>
        <w:rPr>
          <w:color w:val="231F20"/>
          <w:spacing w:val="4"/>
        </w:rPr>
        <w:t xml:space="preserve">trau- </w:t>
      </w:r>
      <w:r>
        <w:rPr>
          <w:color w:val="231F20"/>
        </w:rPr>
        <w:t xml:space="preserve">matic hyphema of the eye and a fracture of </w:t>
      </w:r>
      <w:r>
        <w:rPr>
          <w:color w:val="231F20"/>
          <w:spacing w:val="2"/>
        </w:rPr>
        <w:t xml:space="preserve">his </w:t>
      </w:r>
      <w:r>
        <w:rPr>
          <w:color w:val="231F20"/>
        </w:rPr>
        <w:t>facial</w:t>
      </w:r>
      <w:r>
        <w:rPr>
          <w:color w:val="231F20"/>
          <w:spacing w:val="-7"/>
        </w:rPr>
        <w:t xml:space="preserve"> </w:t>
      </w:r>
      <w:r>
        <w:rPr>
          <w:color w:val="231F20"/>
        </w:rPr>
        <w:t>bone.</w:t>
      </w:r>
      <w:r>
        <w:rPr>
          <w:color w:val="231F20"/>
          <w:spacing w:val="-7"/>
        </w:rPr>
        <w:t xml:space="preserve"> </w:t>
      </w:r>
      <w:r>
        <w:rPr>
          <w:color w:val="231F20"/>
        </w:rPr>
        <w:t>The</w:t>
      </w:r>
      <w:r>
        <w:rPr>
          <w:color w:val="231F20"/>
          <w:spacing w:val="-7"/>
        </w:rPr>
        <w:t xml:space="preserve"> </w:t>
      </w:r>
      <w:r>
        <w:rPr>
          <w:color w:val="231F20"/>
        </w:rPr>
        <w:t>student’s</w:t>
      </w:r>
      <w:r>
        <w:rPr>
          <w:color w:val="231F20"/>
          <w:spacing w:val="-7"/>
        </w:rPr>
        <w:t xml:space="preserve"> </w:t>
      </w:r>
      <w:r>
        <w:rPr>
          <w:color w:val="231F20"/>
        </w:rPr>
        <w:t>claim</w:t>
      </w:r>
      <w:r>
        <w:rPr>
          <w:color w:val="231F20"/>
          <w:spacing w:val="-7"/>
        </w:rPr>
        <w:t xml:space="preserve"> </w:t>
      </w:r>
      <w:r>
        <w:rPr>
          <w:color w:val="231F20"/>
        </w:rPr>
        <w:t>was</w:t>
      </w:r>
      <w:r>
        <w:rPr>
          <w:color w:val="231F20"/>
          <w:spacing w:val="-7"/>
        </w:rPr>
        <w:t xml:space="preserve"> </w:t>
      </w:r>
      <w:r>
        <w:rPr>
          <w:color w:val="231F20"/>
        </w:rPr>
        <w:t>based</w:t>
      </w:r>
      <w:r>
        <w:rPr>
          <w:color w:val="231F20"/>
          <w:spacing w:val="-7"/>
        </w:rPr>
        <w:t xml:space="preserve"> </w:t>
      </w:r>
      <w:r>
        <w:rPr>
          <w:color w:val="231F20"/>
        </w:rPr>
        <w:t>on</w:t>
      </w:r>
      <w:r>
        <w:rPr>
          <w:color w:val="231F20"/>
          <w:spacing w:val="-7"/>
        </w:rPr>
        <w:t xml:space="preserve"> </w:t>
      </w:r>
      <w:r>
        <w:rPr>
          <w:color w:val="231F20"/>
        </w:rPr>
        <w:t xml:space="preserve">the “state-created danger” theory. In reviewing </w:t>
      </w:r>
      <w:r>
        <w:rPr>
          <w:color w:val="231F20"/>
          <w:spacing w:val="2"/>
        </w:rPr>
        <w:t xml:space="preserve">the </w:t>
      </w:r>
      <w:r>
        <w:rPr>
          <w:color w:val="231F20"/>
          <w:spacing w:val="-6"/>
        </w:rPr>
        <w:t>law,</w:t>
      </w:r>
      <w:r>
        <w:rPr>
          <w:color w:val="231F20"/>
          <w:spacing w:val="-10"/>
        </w:rPr>
        <w:t xml:space="preserve"> </w:t>
      </w:r>
      <w:r>
        <w:rPr>
          <w:color w:val="231F20"/>
        </w:rPr>
        <w:t>the</w:t>
      </w:r>
      <w:r>
        <w:rPr>
          <w:color w:val="231F20"/>
          <w:spacing w:val="-10"/>
        </w:rPr>
        <w:t xml:space="preserve"> </w:t>
      </w:r>
      <w:r>
        <w:rPr>
          <w:color w:val="231F20"/>
        </w:rPr>
        <w:t>court</w:t>
      </w:r>
      <w:r>
        <w:rPr>
          <w:color w:val="231F20"/>
          <w:spacing w:val="-10"/>
        </w:rPr>
        <w:t xml:space="preserve"> </w:t>
      </w:r>
      <w:r>
        <w:rPr>
          <w:color w:val="231F20"/>
        </w:rPr>
        <w:t>said</w:t>
      </w:r>
      <w:r>
        <w:rPr>
          <w:color w:val="231F20"/>
          <w:spacing w:val="-10"/>
        </w:rPr>
        <w:t xml:space="preserve"> </w:t>
      </w:r>
      <w:r>
        <w:rPr>
          <w:color w:val="231F20"/>
        </w:rPr>
        <w:t>that</w:t>
      </w:r>
      <w:r>
        <w:rPr>
          <w:color w:val="231F20"/>
          <w:spacing w:val="-10"/>
        </w:rPr>
        <w:t xml:space="preserve"> </w:t>
      </w:r>
      <w:r>
        <w:rPr>
          <w:color w:val="231F20"/>
        </w:rPr>
        <w:t>a</w:t>
      </w:r>
      <w:r>
        <w:rPr>
          <w:color w:val="231F20"/>
          <w:spacing w:val="-10"/>
        </w:rPr>
        <w:t xml:space="preserve"> </w:t>
      </w:r>
      <w:r>
        <w:rPr>
          <w:color w:val="231F20"/>
        </w:rPr>
        <w:t>viable</w:t>
      </w:r>
      <w:r>
        <w:rPr>
          <w:color w:val="231F20"/>
          <w:spacing w:val="-10"/>
        </w:rPr>
        <w:t xml:space="preserve"> </w:t>
      </w:r>
      <w:r>
        <w:rPr>
          <w:color w:val="231F20"/>
        </w:rPr>
        <w:t>state-created</w:t>
      </w:r>
      <w:r>
        <w:rPr>
          <w:color w:val="231F20"/>
          <w:spacing w:val="-10"/>
        </w:rPr>
        <w:t xml:space="preserve"> </w:t>
      </w:r>
      <w:r>
        <w:rPr>
          <w:color w:val="231F20"/>
        </w:rPr>
        <w:t xml:space="preserve">dan- ger </w:t>
      </w:r>
      <w:r>
        <w:rPr>
          <w:color w:val="231F20"/>
          <w:spacing w:val="2"/>
        </w:rPr>
        <w:t xml:space="preserve">claim </w:t>
      </w:r>
      <w:r>
        <w:rPr>
          <w:color w:val="231F20"/>
        </w:rPr>
        <w:t xml:space="preserve">rests on </w:t>
      </w:r>
      <w:r>
        <w:rPr>
          <w:color w:val="231F20"/>
          <w:spacing w:val="2"/>
        </w:rPr>
        <w:t xml:space="preserve">four salient elements: </w:t>
      </w:r>
      <w:r>
        <w:rPr>
          <w:color w:val="231F20"/>
          <w:spacing w:val="3"/>
        </w:rPr>
        <w:t xml:space="preserve">“First, </w:t>
      </w:r>
      <w:r>
        <w:rPr>
          <w:color w:val="231F20"/>
          <w:spacing w:val="5"/>
        </w:rPr>
        <w:t xml:space="preserve">the </w:t>
      </w:r>
      <w:r>
        <w:rPr>
          <w:color w:val="231F20"/>
          <w:spacing w:val="6"/>
        </w:rPr>
        <w:t xml:space="preserve">harm </w:t>
      </w:r>
      <w:r>
        <w:rPr>
          <w:color w:val="231F20"/>
          <w:spacing w:val="7"/>
        </w:rPr>
        <w:t xml:space="preserve">ultimately </w:t>
      </w:r>
      <w:r>
        <w:rPr>
          <w:color w:val="231F20"/>
          <w:spacing w:val="6"/>
        </w:rPr>
        <w:t xml:space="preserve">caused must have </w:t>
      </w:r>
      <w:r>
        <w:rPr>
          <w:color w:val="231F20"/>
          <w:spacing w:val="8"/>
        </w:rPr>
        <w:t xml:space="preserve">been </w:t>
      </w:r>
      <w:r>
        <w:rPr>
          <w:color w:val="231F20"/>
        </w:rPr>
        <w:t xml:space="preserve">foreseeable and fairly direct. Second, a state </w:t>
      </w:r>
      <w:r>
        <w:rPr>
          <w:color w:val="231F20"/>
          <w:spacing w:val="2"/>
        </w:rPr>
        <w:t xml:space="preserve">ac- </w:t>
      </w:r>
      <w:r>
        <w:rPr>
          <w:color w:val="231F20"/>
        </w:rPr>
        <w:t xml:space="preserve">tor </w:t>
      </w:r>
      <w:r>
        <w:rPr>
          <w:color w:val="231F20"/>
          <w:spacing w:val="2"/>
        </w:rPr>
        <w:t xml:space="preserve">must have acted with </w:t>
      </w:r>
      <w:r>
        <w:rPr>
          <w:color w:val="231F20"/>
        </w:rPr>
        <w:t xml:space="preserve">a degree of </w:t>
      </w:r>
      <w:r>
        <w:rPr>
          <w:color w:val="231F20"/>
          <w:spacing w:val="3"/>
        </w:rPr>
        <w:t xml:space="preserve">culpabil- </w:t>
      </w:r>
      <w:r>
        <w:rPr>
          <w:color w:val="231F20"/>
        </w:rPr>
        <w:t xml:space="preserve">ity that shocks the conscience. Such culpability exceeds that of a state actor acting in willful dis- regard for </w:t>
      </w:r>
      <w:r>
        <w:rPr>
          <w:color w:val="231F20"/>
          <w:spacing w:val="3"/>
        </w:rPr>
        <w:t xml:space="preserve">plaintiff’s </w:t>
      </w:r>
      <w:r>
        <w:rPr>
          <w:color w:val="231F20"/>
        </w:rPr>
        <w:t xml:space="preserve">safety. Third, a </w:t>
      </w:r>
      <w:r>
        <w:rPr>
          <w:color w:val="231F20"/>
          <w:spacing w:val="2"/>
        </w:rPr>
        <w:t xml:space="preserve">special </w:t>
      </w:r>
      <w:r>
        <w:rPr>
          <w:color w:val="231F20"/>
        </w:rPr>
        <w:t xml:space="preserve">re- </w:t>
      </w:r>
      <w:r>
        <w:rPr>
          <w:color w:val="231F20"/>
          <w:spacing w:val="2"/>
        </w:rPr>
        <w:t xml:space="preserve">lationship must have existed between </w:t>
      </w:r>
      <w:r>
        <w:rPr>
          <w:color w:val="231F20"/>
        </w:rPr>
        <w:t xml:space="preserve">the </w:t>
      </w:r>
      <w:r>
        <w:rPr>
          <w:color w:val="231F20"/>
          <w:spacing w:val="3"/>
        </w:rPr>
        <w:t xml:space="preserve">state and the </w:t>
      </w:r>
      <w:r>
        <w:rPr>
          <w:color w:val="231F20"/>
          <w:spacing w:val="4"/>
        </w:rPr>
        <w:t xml:space="preserve">plaintiff </w:t>
      </w:r>
      <w:r>
        <w:rPr>
          <w:color w:val="231F20"/>
          <w:spacing w:val="3"/>
        </w:rPr>
        <w:t xml:space="preserve">such that ‘the </w:t>
      </w:r>
      <w:r>
        <w:rPr>
          <w:color w:val="231F20"/>
          <w:spacing w:val="4"/>
        </w:rPr>
        <w:t xml:space="preserve">plaintiff </w:t>
      </w:r>
      <w:r>
        <w:rPr>
          <w:color w:val="231F20"/>
          <w:spacing w:val="3"/>
        </w:rPr>
        <w:t xml:space="preserve">was </w:t>
      </w:r>
      <w:r>
        <w:rPr>
          <w:color w:val="231F20"/>
        </w:rPr>
        <w:t>a foreseeable victim of the defendant’s acts,’ or is</w:t>
      </w:r>
      <w:r>
        <w:rPr>
          <w:color w:val="231F20"/>
          <w:spacing w:val="-28"/>
        </w:rPr>
        <w:t xml:space="preserve"> </w:t>
      </w:r>
      <w:r>
        <w:rPr>
          <w:color w:val="231F20"/>
        </w:rPr>
        <w:t>a</w:t>
      </w:r>
    </w:p>
    <w:p w:rsidR="00025429" w:rsidRDefault="00025429" w:rsidP="00025429">
      <w:pPr>
        <w:pStyle w:val="BodyText"/>
        <w:kinsoku w:val="0"/>
        <w:overflowPunct w:val="0"/>
        <w:spacing w:before="114"/>
        <w:ind w:left="119" w:right="109" w:firstLine="240"/>
        <w:rPr>
          <w:color w:val="231F20"/>
        </w:rPr>
        <w:sectPr w:rsidR="00025429">
          <w:type w:val="continuous"/>
          <w:pgSz w:w="11520" w:h="14400"/>
          <w:pgMar w:top="340" w:right="1320" w:bottom="280" w:left="1440" w:header="720" w:footer="720" w:gutter="0"/>
          <w:cols w:num="2" w:space="720" w:equalWidth="0">
            <w:col w:w="4210" w:space="230"/>
            <w:col w:w="4320"/>
          </w:cols>
          <w:noEndnote/>
        </w:sectPr>
      </w:pPr>
    </w:p>
    <w:p w:rsidR="00025429" w:rsidRDefault="00025429" w:rsidP="00025429">
      <w:pPr>
        <w:pStyle w:val="BodyText"/>
        <w:kinsoku w:val="0"/>
        <w:overflowPunct w:val="0"/>
        <w:spacing w:before="11" w:line="240" w:lineRule="auto"/>
        <w:jc w:val="left"/>
        <w:rPr>
          <w:sz w:val="13"/>
          <w:szCs w:val="13"/>
        </w:rPr>
      </w:pPr>
    </w:p>
    <w:p w:rsidR="00025429" w:rsidRDefault="00025429" w:rsidP="00025429">
      <w:pPr>
        <w:pStyle w:val="BodyText"/>
        <w:kinsoku w:val="0"/>
        <w:overflowPunct w:val="0"/>
        <w:spacing w:before="11" w:line="240" w:lineRule="auto"/>
        <w:jc w:val="left"/>
        <w:rPr>
          <w:sz w:val="13"/>
          <w:szCs w:val="13"/>
        </w:rPr>
        <w:sectPr w:rsidR="00025429">
          <w:pgSz w:w="11520" w:h="14400"/>
          <w:pgMar w:top="980" w:right="1440" w:bottom="280" w:left="1340" w:header="751" w:footer="0" w:gutter="0"/>
          <w:cols w:space="720" w:equalWidth="0">
            <w:col w:w="8740"/>
          </w:cols>
          <w:noEndnote/>
        </w:sectPr>
      </w:pPr>
    </w:p>
    <w:p w:rsidR="00025429" w:rsidRDefault="00025429" w:rsidP="00025429">
      <w:pPr>
        <w:pStyle w:val="BodyText"/>
        <w:kinsoku w:val="0"/>
        <w:overflowPunct w:val="0"/>
        <w:spacing w:before="89" w:line="225" w:lineRule="auto"/>
        <w:ind w:left="100"/>
        <w:rPr>
          <w:color w:val="231F20"/>
        </w:rPr>
      </w:pPr>
      <w:r>
        <w:rPr>
          <w:color w:val="231F20"/>
        </w:rPr>
        <w:t>‘member of a discrete class of persons subjected to</w:t>
      </w:r>
      <w:r>
        <w:rPr>
          <w:color w:val="231F20"/>
          <w:spacing w:val="-11"/>
        </w:rPr>
        <w:t xml:space="preserve"> </w:t>
      </w:r>
      <w:r>
        <w:rPr>
          <w:color w:val="231F20"/>
        </w:rPr>
        <w:t>the</w:t>
      </w:r>
      <w:r>
        <w:rPr>
          <w:color w:val="231F20"/>
          <w:spacing w:val="-11"/>
        </w:rPr>
        <w:t xml:space="preserve"> </w:t>
      </w:r>
      <w:r>
        <w:rPr>
          <w:color w:val="231F20"/>
        </w:rPr>
        <w:t>potential</w:t>
      </w:r>
      <w:r>
        <w:rPr>
          <w:color w:val="231F20"/>
          <w:spacing w:val="-11"/>
        </w:rPr>
        <w:t xml:space="preserve"> </w:t>
      </w:r>
      <w:r>
        <w:rPr>
          <w:color w:val="231F20"/>
        </w:rPr>
        <w:t>harm</w:t>
      </w:r>
      <w:r>
        <w:rPr>
          <w:color w:val="231F20"/>
          <w:spacing w:val="-11"/>
        </w:rPr>
        <w:t xml:space="preserve"> </w:t>
      </w:r>
      <w:r>
        <w:rPr>
          <w:color w:val="231F20"/>
        </w:rPr>
        <w:t>brought</w:t>
      </w:r>
      <w:r>
        <w:rPr>
          <w:color w:val="231F20"/>
          <w:spacing w:val="-11"/>
        </w:rPr>
        <w:t xml:space="preserve"> </w:t>
      </w:r>
      <w:r>
        <w:rPr>
          <w:color w:val="231F20"/>
        </w:rPr>
        <w:t>about</w:t>
      </w:r>
      <w:r>
        <w:rPr>
          <w:color w:val="231F20"/>
          <w:spacing w:val="-11"/>
        </w:rPr>
        <w:t xml:space="preserve"> </w:t>
      </w:r>
      <w:r>
        <w:rPr>
          <w:color w:val="231F20"/>
        </w:rPr>
        <w:t>by</w:t>
      </w:r>
      <w:r>
        <w:rPr>
          <w:color w:val="231F20"/>
          <w:spacing w:val="-11"/>
        </w:rPr>
        <w:t xml:space="preserve"> </w:t>
      </w:r>
      <w:r>
        <w:rPr>
          <w:color w:val="231F20"/>
        </w:rPr>
        <w:t>the</w:t>
      </w:r>
      <w:r>
        <w:rPr>
          <w:color w:val="231F20"/>
          <w:spacing w:val="-11"/>
        </w:rPr>
        <w:t xml:space="preserve"> </w:t>
      </w:r>
      <w:r>
        <w:rPr>
          <w:color w:val="231F20"/>
        </w:rPr>
        <w:t>state’s actions,’ as opposed to a member of the public</w:t>
      </w:r>
      <w:r>
        <w:rPr>
          <w:color w:val="231F20"/>
          <w:spacing w:val="-27"/>
        </w:rPr>
        <w:t xml:space="preserve"> </w:t>
      </w:r>
      <w:r>
        <w:rPr>
          <w:color w:val="231F20"/>
        </w:rPr>
        <w:t>in general. Fourth, a state actor must have ‘used</w:t>
      </w:r>
      <w:r>
        <w:rPr>
          <w:color w:val="231F20"/>
          <w:spacing w:val="-32"/>
        </w:rPr>
        <w:t xml:space="preserve"> </w:t>
      </w:r>
      <w:r>
        <w:rPr>
          <w:color w:val="231F20"/>
        </w:rPr>
        <w:t xml:space="preserve">his or her authority in a way that created a </w:t>
      </w:r>
      <w:r>
        <w:rPr>
          <w:color w:val="231F20"/>
          <w:spacing w:val="2"/>
        </w:rPr>
        <w:t xml:space="preserve">danger </w:t>
      </w:r>
      <w:r>
        <w:rPr>
          <w:color w:val="231F20"/>
        </w:rPr>
        <w:t xml:space="preserve">to the </w:t>
      </w:r>
      <w:r>
        <w:rPr>
          <w:color w:val="231F20"/>
          <w:spacing w:val="2"/>
        </w:rPr>
        <w:t xml:space="preserve">citizen </w:t>
      </w:r>
      <w:r>
        <w:rPr>
          <w:color w:val="231F20"/>
        </w:rPr>
        <w:t xml:space="preserve">or </w:t>
      </w:r>
      <w:r>
        <w:rPr>
          <w:color w:val="231F20"/>
          <w:spacing w:val="2"/>
        </w:rPr>
        <w:t xml:space="preserve">that </w:t>
      </w:r>
      <w:r>
        <w:rPr>
          <w:color w:val="231F20"/>
        </w:rPr>
        <w:t xml:space="preserve">rendered the </w:t>
      </w:r>
      <w:r>
        <w:rPr>
          <w:color w:val="231F20"/>
          <w:spacing w:val="2"/>
        </w:rPr>
        <w:t xml:space="preserve">citizen </w:t>
      </w:r>
      <w:r>
        <w:rPr>
          <w:color w:val="231F20"/>
        </w:rPr>
        <w:t>more vulnerable</w:t>
      </w:r>
      <w:r>
        <w:rPr>
          <w:color w:val="231F20"/>
          <w:spacing w:val="-5"/>
        </w:rPr>
        <w:t xml:space="preserve"> </w:t>
      </w:r>
      <w:r>
        <w:rPr>
          <w:color w:val="231F20"/>
        </w:rPr>
        <w:t>to</w:t>
      </w:r>
      <w:r>
        <w:rPr>
          <w:color w:val="231F20"/>
          <w:spacing w:val="-5"/>
        </w:rPr>
        <w:t xml:space="preserve"> </w:t>
      </w:r>
      <w:r>
        <w:rPr>
          <w:color w:val="231F20"/>
        </w:rPr>
        <w:t>danger</w:t>
      </w:r>
      <w:r>
        <w:rPr>
          <w:color w:val="231F20"/>
          <w:spacing w:val="-5"/>
        </w:rPr>
        <w:t xml:space="preserve"> </w:t>
      </w:r>
      <w:r>
        <w:rPr>
          <w:color w:val="231F20"/>
        </w:rPr>
        <w:t>than</w:t>
      </w:r>
      <w:r>
        <w:rPr>
          <w:color w:val="231F20"/>
          <w:spacing w:val="-5"/>
        </w:rPr>
        <w:t xml:space="preserve"> </w:t>
      </w:r>
      <w:r>
        <w:rPr>
          <w:color w:val="231F20"/>
        </w:rPr>
        <w:t>had</w:t>
      </w:r>
      <w:r>
        <w:rPr>
          <w:color w:val="231F20"/>
          <w:spacing w:val="-5"/>
        </w:rPr>
        <w:t xml:space="preserve"> </w:t>
      </w:r>
      <w:r>
        <w:rPr>
          <w:color w:val="231F20"/>
        </w:rPr>
        <w:t>the</w:t>
      </w:r>
      <w:r>
        <w:rPr>
          <w:color w:val="231F20"/>
          <w:spacing w:val="-5"/>
        </w:rPr>
        <w:t xml:space="preserve"> </w:t>
      </w:r>
      <w:r>
        <w:rPr>
          <w:color w:val="231F20"/>
        </w:rPr>
        <w:t>state</w:t>
      </w:r>
      <w:r>
        <w:rPr>
          <w:color w:val="231F20"/>
          <w:spacing w:val="-5"/>
        </w:rPr>
        <w:t xml:space="preserve"> </w:t>
      </w:r>
      <w:r>
        <w:rPr>
          <w:color w:val="231F20"/>
        </w:rPr>
        <w:t>not</w:t>
      </w:r>
      <w:r>
        <w:rPr>
          <w:color w:val="231F20"/>
          <w:spacing w:val="-5"/>
        </w:rPr>
        <w:t xml:space="preserve"> </w:t>
      </w:r>
      <w:r>
        <w:rPr>
          <w:color w:val="231F20"/>
        </w:rPr>
        <w:t xml:space="preserve">acted at all.’ ” Regarding the fourth element, the court stressed that the state must misuse its authority, </w:t>
      </w:r>
      <w:r>
        <w:rPr>
          <w:color w:val="231F20"/>
          <w:spacing w:val="2"/>
        </w:rPr>
        <w:t xml:space="preserve">rather than </w:t>
      </w:r>
      <w:r>
        <w:rPr>
          <w:color w:val="231F20"/>
        </w:rPr>
        <w:t xml:space="preserve">merely </w:t>
      </w:r>
      <w:r>
        <w:rPr>
          <w:color w:val="231F20"/>
          <w:spacing w:val="2"/>
        </w:rPr>
        <w:t xml:space="preserve">omit </w:t>
      </w:r>
      <w:r>
        <w:rPr>
          <w:color w:val="231F20"/>
        </w:rPr>
        <w:t xml:space="preserve">to use its authority. </w:t>
      </w:r>
      <w:r>
        <w:rPr>
          <w:color w:val="231F20"/>
          <w:spacing w:val="3"/>
        </w:rPr>
        <w:t xml:space="preserve">In </w:t>
      </w:r>
      <w:r>
        <w:rPr>
          <w:color w:val="231F20"/>
          <w:spacing w:val="2"/>
        </w:rPr>
        <w:t xml:space="preserve">other </w:t>
      </w:r>
      <w:r>
        <w:rPr>
          <w:color w:val="231F20"/>
        </w:rPr>
        <w:t xml:space="preserve">words, the </w:t>
      </w:r>
      <w:r>
        <w:rPr>
          <w:color w:val="231F20"/>
          <w:spacing w:val="2"/>
        </w:rPr>
        <w:t xml:space="preserve">state-created danger </w:t>
      </w:r>
      <w:r>
        <w:rPr>
          <w:color w:val="231F20"/>
          <w:spacing w:val="3"/>
        </w:rPr>
        <w:t xml:space="preserve">doctrine </w:t>
      </w:r>
      <w:r>
        <w:rPr>
          <w:color w:val="231F20"/>
        </w:rPr>
        <w:t xml:space="preserve">has its basis in “affirmative” acts that establish   a </w:t>
      </w:r>
      <w:r>
        <w:rPr>
          <w:color w:val="231F20"/>
          <w:spacing w:val="6"/>
        </w:rPr>
        <w:t xml:space="preserve">condition </w:t>
      </w:r>
      <w:r>
        <w:rPr>
          <w:color w:val="231F20"/>
          <w:spacing w:val="4"/>
        </w:rPr>
        <w:t xml:space="preserve">where the </w:t>
      </w:r>
      <w:r>
        <w:rPr>
          <w:color w:val="231F20"/>
          <w:spacing w:val="5"/>
        </w:rPr>
        <w:t xml:space="preserve">plaintiff </w:t>
      </w:r>
      <w:r>
        <w:rPr>
          <w:color w:val="231F20"/>
          <w:spacing w:val="3"/>
        </w:rPr>
        <w:t xml:space="preserve">is </w:t>
      </w:r>
      <w:r>
        <w:rPr>
          <w:color w:val="231F20"/>
          <w:spacing w:val="6"/>
        </w:rPr>
        <w:t xml:space="preserve">exposed </w:t>
      </w:r>
      <w:r>
        <w:rPr>
          <w:color w:val="231F20"/>
          <w:spacing w:val="7"/>
        </w:rPr>
        <w:t xml:space="preserve">to </w:t>
      </w:r>
      <w:r>
        <w:rPr>
          <w:color w:val="231F20"/>
        </w:rPr>
        <w:t>increased danger.</w:t>
      </w:r>
      <w:r>
        <w:rPr>
          <w:color w:val="231F20"/>
          <w:position w:val="6"/>
          <w:sz w:val="12"/>
          <w:szCs w:val="12"/>
        </w:rPr>
        <w:t xml:space="preserve">108 </w:t>
      </w:r>
      <w:r>
        <w:rPr>
          <w:color w:val="231F20"/>
        </w:rPr>
        <w:t>In spite of the rigors of</w:t>
      </w:r>
      <w:r>
        <w:rPr>
          <w:color w:val="231F20"/>
          <w:spacing w:val="-30"/>
        </w:rPr>
        <w:t xml:space="preserve"> </w:t>
      </w:r>
      <w:r>
        <w:rPr>
          <w:color w:val="231F20"/>
        </w:rPr>
        <w:t xml:space="preserve">these </w:t>
      </w:r>
      <w:r>
        <w:rPr>
          <w:color w:val="231F20"/>
          <w:spacing w:val="5"/>
        </w:rPr>
        <w:t xml:space="preserve">requirements </w:t>
      </w:r>
      <w:r>
        <w:rPr>
          <w:color w:val="231F20"/>
          <w:spacing w:val="3"/>
        </w:rPr>
        <w:t xml:space="preserve">of </w:t>
      </w:r>
      <w:r>
        <w:rPr>
          <w:color w:val="231F20"/>
          <w:spacing w:val="4"/>
        </w:rPr>
        <w:t xml:space="preserve">law and the </w:t>
      </w:r>
      <w:r>
        <w:rPr>
          <w:color w:val="231F20"/>
          <w:spacing w:val="5"/>
        </w:rPr>
        <w:t xml:space="preserve">development </w:t>
      </w:r>
      <w:r>
        <w:rPr>
          <w:color w:val="231F20"/>
          <w:spacing w:val="6"/>
        </w:rPr>
        <w:t>of</w:t>
      </w:r>
      <w:r>
        <w:rPr>
          <w:color w:val="231F20"/>
          <w:spacing w:val="59"/>
        </w:rPr>
        <w:t xml:space="preserve"> </w:t>
      </w:r>
      <w:r>
        <w:rPr>
          <w:color w:val="231F20"/>
          <w:spacing w:val="2"/>
        </w:rPr>
        <w:t xml:space="preserve">the </w:t>
      </w:r>
      <w:r>
        <w:rPr>
          <w:color w:val="231F20"/>
          <w:spacing w:val="3"/>
        </w:rPr>
        <w:t xml:space="preserve">stringent </w:t>
      </w:r>
      <w:r>
        <w:rPr>
          <w:color w:val="231F20"/>
          <w:spacing w:val="2"/>
        </w:rPr>
        <w:t xml:space="preserve">rules </w:t>
      </w:r>
      <w:r>
        <w:rPr>
          <w:color w:val="231F20"/>
          <w:spacing w:val="3"/>
        </w:rPr>
        <w:t xml:space="preserve">that govern </w:t>
      </w:r>
      <w:r>
        <w:rPr>
          <w:color w:val="231F20"/>
        </w:rPr>
        <w:t xml:space="preserve">§ </w:t>
      </w:r>
      <w:r>
        <w:rPr>
          <w:color w:val="231F20"/>
          <w:spacing w:val="3"/>
        </w:rPr>
        <w:t xml:space="preserve">1983 </w:t>
      </w:r>
      <w:r>
        <w:rPr>
          <w:color w:val="231F20"/>
          <w:spacing w:val="4"/>
        </w:rPr>
        <w:t xml:space="preserve">damage </w:t>
      </w:r>
      <w:r>
        <w:rPr>
          <w:color w:val="231F20"/>
          <w:spacing w:val="3"/>
        </w:rPr>
        <w:t xml:space="preserve">claims, this constitutional tort </w:t>
      </w:r>
      <w:r>
        <w:rPr>
          <w:color w:val="231F20"/>
        </w:rPr>
        <w:t xml:space="preserve">of </w:t>
      </w:r>
      <w:r>
        <w:rPr>
          <w:color w:val="231F20"/>
          <w:spacing w:val="3"/>
        </w:rPr>
        <w:t xml:space="preserve">state-created </w:t>
      </w:r>
      <w:r>
        <w:rPr>
          <w:color w:val="231F20"/>
        </w:rPr>
        <w:t>danger</w:t>
      </w:r>
      <w:r>
        <w:rPr>
          <w:color w:val="231F20"/>
          <w:spacing w:val="-6"/>
        </w:rPr>
        <w:t xml:space="preserve"> </w:t>
      </w:r>
      <w:r>
        <w:rPr>
          <w:color w:val="231F20"/>
        </w:rPr>
        <w:t>appears</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gaining</w:t>
      </w:r>
      <w:r>
        <w:rPr>
          <w:color w:val="231F20"/>
          <w:spacing w:val="-6"/>
        </w:rPr>
        <w:t xml:space="preserve"> </w:t>
      </w:r>
      <w:r>
        <w:rPr>
          <w:color w:val="231F20"/>
        </w:rPr>
        <w:t>increasing</w:t>
      </w:r>
      <w:r>
        <w:rPr>
          <w:color w:val="231F20"/>
          <w:spacing w:val="-6"/>
        </w:rPr>
        <w:t xml:space="preserve"> </w:t>
      </w:r>
      <w:r>
        <w:rPr>
          <w:color w:val="231F20"/>
        </w:rPr>
        <w:t xml:space="preserve">momen- tum as an </w:t>
      </w:r>
      <w:r>
        <w:rPr>
          <w:color w:val="231F20"/>
          <w:spacing w:val="2"/>
        </w:rPr>
        <w:t xml:space="preserve">instrument </w:t>
      </w:r>
      <w:r>
        <w:rPr>
          <w:color w:val="231F20"/>
        </w:rPr>
        <w:t xml:space="preserve">of </w:t>
      </w:r>
      <w:r>
        <w:rPr>
          <w:color w:val="231F20"/>
          <w:spacing w:val="2"/>
        </w:rPr>
        <w:t xml:space="preserve">choice </w:t>
      </w:r>
      <w:r>
        <w:rPr>
          <w:color w:val="231F20"/>
        </w:rPr>
        <w:t xml:space="preserve">for </w:t>
      </w:r>
      <w:r>
        <w:rPr>
          <w:color w:val="231F20"/>
          <w:spacing w:val="2"/>
        </w:rPr>
        <w:t xml:space="preserve">damages </w:t>
      </w:r>
      <w:r>
        <w:rPr>
          <w:color w:val="231F20"/>
          <w:spacing w:val="3"/>
        </w:rPr>
        <w:t xml:space="preserve">in </w:t>
      </w:r>
      <w:r>
        <w:rPr>
          <w:color w:val="231F20"/>
        </w:rPr>
        <w:t>school-related injuries to</w:t>
      </w:r>
      <w:r>
        <w:rPr>
          <w:color w:val="231F20"/>
          <w:spacing w:val="-4"/>
        </w:rPr>
        <w:t xml:space="preserve"> </w:t>
      </w:r>
      <w:r>
        <w:rPr>
          <w:color w:val="231F20"/>
        </w:rPr>
        <w:t>students.</w:t>
      </w:r>
    </w:p>
    <w:p w:rsidR="00025429" w:rsidRDefault="00025429" w:rsidP="00025429">
      <w:pPr>
        <w:pStyle w:val="BodyText"/>
        <w:kinsoku w:val="0"/>
        <w:overflowPunct w:val="0"/>
        <w:spacing w:line="240" w:lineRule="auto"/>
        <w:jc w:val="left"/>
        <w:rPr>
          <w:sz w:val="20"/>
          <w:szCs w:val="20"/>
        </w:rPr>
      </w:pPr>
    </w:p>
    <w:p w:rsidR="00025429" w:rsidRDefault="00025429" w:rsidP="00025429">
      <w:pPr>
        <w:pStyle w:val="BodyText"/>
        <w:kinsoku w:val="0"/>
        <w:overflowPunct w:val="0"/>
        <w:spacing w:before="12" w:line="240" w:lineRule="auto"/>
        <w:jc w:val="left"/>
        <w:rPr>
          <w:sz w:val="10"/>
          <w:szCs w:val="10"/>
        </w:rPr>
      </w:pPr>
      <w:r>
        <w:rPr>
          <w:noProof/>
        </w:rPr>
        <mc:AlternateContent>
          <mc:Choice Requires="wpg">
            <w:drawing>
              <wp:anchor distT="0" distB="0" distL="0" distR="0" simplePos="0" relativeHeight="251687936" behindDoc="0" locked="0" layoutInCell="0" allowOverlap="1">
                <wp:simplePos x="0" y="0"/>
                <wp:positionH relativeFrom="page">
                  <wp:posOffset>914400</wp:posOffset>
                </wp:positionH>
                <wp:positionV relativeFrom="paragraph">
                  <wp:posOffset>118110</wp:posOffset>
                </wp:positionV>
                <wp:extent cx="2590800" cy="86995"/>
                <wp:effectExtent l="0" t="4445" r="0" b="3810"/>
                <wp:wrapTopAndBottom/>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86995"/>
                          <a:chOff x="1440" y="186"/>
                          <a:chExt cx="4080" cy="137"/>
                        </a:xfrm>
                      </wpg:grpSpPr>
                      <wps:wsp>
                        <wps:cNvPr id="149" name="Freeform 713"/>
                        <wps:cNvSpPr>
                          <a:spLocks/>
                        </wps:cNvSpPr>
                        <wps:spPr bwMode="auto">
                          <a:xfrm>
                            <a:off x="1440" y="186"/>
                            <a:ext cx="4080" cy="137"/>
                          </a:xfrm>
                          <a:custGeom>
                            <a:avLst/>
                            <a:gdLst>
                              <a:gd name="T0" fmla="*/ 187 w 4080"/>
                              <a:gd name="T1" fmla="*/ 81 h 137"/>
                              <a:gd name="T2" fmla="*/ 0 w 4080"/>
                              <a:gd name="T3" fmla="*/ 81 h 137"/>
                              <a:gd name="T4" fmla="*/ 0 w 4080"/>
                              <a:gd name="T5" fmla="*/ 92 h 137"/>
                              <a:gd name="T6" fmla="*/ 187 w 4080"/>
                              <a:gd name="T7" fmla="*/ 92 h 137"/>
                              <a:gd name="T8" fmla="*/ 187 w 4080"/>
                              <a:gd name="T9" fmla="*/ 81 h 137"/>
                            </a:gdLst>
                            <a:ahLst/>
                            <a:cxnLst>
                              <a:cxn ang="0">
                                <a:pos x="T0" y="T1"/>
                              </a:cxn>
                              <a:cxn ang="0">
                                <a:pos x="T2" y="T3"/>
                              </a:cxn>
                              <a:cxn ang="0">
                                <a:pos x="T4" y="T5"/>
                              </a:cxn>
                              <a:cxn ang="0">
                                <a:pos x="T6" y="T7"/>
                              </a:cxn>
                              <a:cxn ang="0">
                                <a:pos x="T8" y="T9"/>
                              </a:cxn>
                            </a:cxnLst>
                            <a:rect l="0" t="0" r="r" b="b"/>
                            <a:pathLst>
                              <a:path w="4080" h="137">
                                <a:moveTo>
                                  <a:pt x="187" y="81"/>
                                </a:moveTo>
                                <a:lnTo>
                                  <a:pt x="0" y="81"/>
                                </a:lnTo>
                                <a:lnTo>
                                  <a:pt x="0" y="92"/>
                                </a:lnTo>
                                <a:lnTo>
                                  <a:pt x="187" y="92"/>
                                </a:lnTo>
                                <a:lnTo>
                                  <a:pt x="18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714"/>
                        <wps:cNvSpPr>
                          <a:spLocks/>
                        </wps:cNvSpPr>
                        <wps:spPr bwMode="auto">
                          <a:xfrm>
                            <a:off x="1440" y="186"/>
                            <a:ext cx="4080" cy="137"/>
                          </a:xfrm>
                          <a:custGeom>
                            <a:avLst/>
                            <a:gdLst>
                              <a:gd name="T0" fmla="*/ 189 w 4080"/>
                              <a:gd name="T1" fmla="*/ 81 h 137"/>
                              <a:gd name="T2" fmla="*/ 187 w 4080"/>
                              <a:gd name="T3" fmla="*/ 81 h 137"/>
                              <a:gd name="T4" fmla="*/ 187 w 4080"/>
                              <a:gd name="T5" fmla="*/ 92 h 137"/>
                              <a:gd name="T6" fmla="*/ 189 w 4080"/>
                              <a:gd name="T7" fmla="*/ 92 h 137"/>
                              <a:gd name="T8" fmla="*/ 189 w 4080"/>
                              <a:gd name="T9" fmla="*/ 81 h 137"/>
                            </a:gdLst>
                            <a:ahLst/>
                            <a:cxnLst>
                              <a:cxn ang="0">
                                <a:pos x="T0" y="T1"/>
                              </a:cxn>
                              <a:cxn ang="0">
                                <a:pos x="T2" y="T3"/>
                              </a:cxn>
                              <a:cxn ang="0">
                                <a:pos x="T4" y="T5"/>
                              </a:cxn>
                              <a:cxn ang="0">
                                <a:pos x="T6" y="T7"/>
                              </a:cxn>
                              <a:cxn ang="0">
                                <a:pos x="T8" y="T9"/>
                              </a:cxn>
                            </a:cxnLst>
                            <a:rect l="0" t="0" r="r" b="b"/>
                            <a:pathLst>
                              <a:path w="4080" h="137">
                                <a:moveTo>
                                  <a:pt x="189" y="81"/>
                                </a:moveTo>
                                <a:lnTo>
                                  <a:pt x="187" y="81"/>
                                </a:lnTo>
                                <a:lnTo>
                                  <a:pt x="187" y="92"/>
                                </a:lnTo>
                                <a:lnTo>
                                  <a:pt x="189" y="92"/>
                                </a:lnTo>
                                <a:lnTo>
                                  <a:pt x="18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715"/>
                        <wps:cNvSpPr>
                          <a:spLocks/>
                        </wps:cNvSpPr>
                        <wps:spPr bwMode="auto">
                          <a:xfrm>
                            <a:off x="1440" y="186"/>
                            <a:ext cx="4080" cy="137"/>
                          </a:xfrm>
                          <a:custGeom>
                            <a:avLst/>
                            <a:gdLst>
                              <a:gd name="T0" fmla="*/ 374 w 4080"/>
                              <a:gd name="T1" fmla="*/ 81 h 137"/>
                              <a:gd name="T2" fmla="*/ 189 w 4080"/>
                              <a:gd name="T3" fmla="*/ 81 h 137"/>
                              <a:gd name="T4" fmla="*/ 189 w 4080"/>
                              <a:gd name="T5" fmla="*/ 92 h 137"/>
                              <a:gd name="T6" fmla="*/ 374 w 4080"/>
                              <a:gd name="T7" fmla="*/ 92 h 137"/>
                              <a:gd name="T8" fmla="*/ 374 w 4080"/>
                              <a:gd name="T9" fmla="*/ 81 h 137"/>
                            </a:gdLst>
                            <a:ahLst/>
                            <a:cxnLst>
                              <a:cxn ang="0">
                                <a:pos x="T0" y="T1"/>
                              </a:cxn>
                              <a:cxn ang="0">
                                <a:pos x="T2" y="T3"/>
                              </a:cxn>
                              <a:cxn ang="0">
                                <a:pos x="T4" y="T5"/>
                              </a:cxn>
                              <a:cxn ang="0">
                                <a:pos x="T6" y="T7"/>
                              </a:cxn>
                              <a:cxn ang="0">
                                <a:pos x="T8" y="T9"/>
                              </a:cxn>
                            </a:cxnLst>
                            <a:rect l="0" t="0" r="r" b="b"/>
                            <a:pathLst>
                              <a:path w="4080" h="137">
                                <a:moveTo>
                                  <a:pt x="374" y="81"/>
                                </a:moveTo>
                                <a:lnTo>
                                  <a:pt x="189" y="81"/>
                                </a:lnTo>
                                <a:lnTo>
                                  <a:pt x="189" y="92"/>
                                </a:lnTo>
                                <a:lnTo>
                                  <a:pt x="374" y="92"/>
                                </a:lnTo>
                                <a:lnTo>
                                  <a:pt x="37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716"/>
                        <wps:cNvSpPr>
                          <a:spLocks/>
                        </wps:cNvSpPr>
                        <wps:spPr bwMode="auto">
                          <a:xfrm>
                            <a:off x="1440" y="186"/>
                            <a:ext cx="4080" cy="137"/>
                          </a:xfrm>
                          <a:custGeom>
                            <a:avLst/>
                            <a:gdLst>
                              <a:gd name="T0" fmla="*/ 377 w 4080"/>
                              <a:gd name="T1" fmla="*/ 81 h 137"/>
                              <a:gd name="T2" fmla="*/ 374 w 4080"/>
                              <a:gd name="T3" fmla="*/ 81 h 137"/>
                              <a:gd name="T4" fmla="*/ 374 w 4080"/>
                              <a:gd name="T5" fmla="*/ 92 h 137"/>
                              <a:gd name="T6" fmla="*/ 377 w 4080"/>
                              <a:gd name="T7" fmla="*/ 92 h 137"/>
                              <a:gd name="T8" fmla="*/ 377 w 4080"/>
                              <a:gd name="T9" fmla="*/ 81 h 137"/>
                            </a:gdLst>
                            <a:ahLst/>
                            <a:cxnLst>
                              <a:cxn ang="0">
                                <a:pos x="T0" y="T1"/>
                              </a:cxn>
                              <a:cxn ang="0">
                                <a:pos x="T2" y="T3"/>
                              </a:cxn>
                              <a:cxn ang="0">
                                <a:pos x="T4" y="T5"/>
                              </a:cxn>
                              <a:cxn ang="0">
                                <a:pos x="T6" y="T7"/>
                              </a:cxn>
                              <a:cxn ang="0">
                                <a:pos x="T8" y="T9"/>
                              </a:cxn>
                            </a:cxnLst>
                            <a:rect l="0" t="0" r="r" b="b"/>
                            <a:pathLst>
                              <a:path w="4080" h="137">
                                <a:moveTo>
                                  <a:pt x="377" y="81"/>
                                </a:moveTo>
                                <a:lnTo>
                                  <a:pt x="374" y="81"/>
                                </a:lnTo>
                                <a:lnTo>
                                  <a:pt x="374" y="92"/>
                                </a:lnTo>
                                <a:lnTo>
                                  <a:pt x="377" y="92"/>
                                </a:lnTo>
                                <a:lnTo>
                                  <a:pt x="37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717"/>
                        <wps:cNvSpPr>
                          <a:spLocks/>
                        </wps:cNvSpPr>
                        <wps:spPr bwMode="auto">
                          <a:xfrm>
                            <a:off x="1440" y="186"/>
                            <a:ext cx="4080" cy="137"/>
                          </a:xfrm>
                          <a:custGeom>
                            <a:avLst/>
                            <a:gdLst>
                              <a:gd name="T0" fmla="*/ 561 w 4080"/>
                              <a:gd name="T1" fmla="*/ 81 h 137"/>
                              <a:gd name="T2" fmla="*/ 377 w 4080"/>
                              <a:gd name="T3" fmla="*/ 81 h 137"/>
                              <a:gd name="T4" fmla="*/ 377 w 4080"/>
                              <a:gd name="T5" fmla="*/ 92 h 137"/>
                              <a:gd name="T6" fmla="*/ 561 w 4080"/>
                              <a:gd name="T7" fmla="*/ 92 h 137"/>
                              <a:gd name="T8" fmla="*/ 561 w 4080"/>
                              <a:gd name="T9" fmla="*/ 81 h 137"/>
                            </a:gdLst>
                            <a:ahLst/>
                            <a:cxnLst>
                              <a:cxn ang="0">
                                <a:pos x="T0" y="T1"/>
                              </a:cxn>
                              <a:cxn ang="0">
                                <a:pos x="T2" y="T3"/>
                              </a:cxn>
                              <a:cxn ang="0">
                                <a:pos x="T4" y="T5"/>
                              </a:cxn>
                              <a:cxn ang="0">
                                <a:pos x="T6" y="T7"/>
                              </a:cxn>
                              <a:cxn ang="0">
                                <a:pos x="T8" y="T9"/>
                              </a:cxn>
                            </a:cxnLst>
                            <a:rect l="0" t="0" r="r" b="b"/>
                            <a:pathLst>
                              <a:path w="4080" h="137">
                                <a:moveTo>
                                  <a:pt x="561" y="81"/>
                                </a:moveTo>
                                <a:lnTo>
                                  <a:pt x="377" y="81"/>
                                </a:lnTo>
                                <a:lnTo>
                                  <a:pt x="377" y="92"/>
                                </a:lnTo>
                                <a:lnTo>
                                  <a:pt x="561" y="92"/>
                                </a:lnTo>
                                <a:lnTo>
                                  <a:pt x="56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718"/>
                        <wps:cNvSpPr>
                          <a:spLocks/>
                        </wps:cNvSpPr>
                        <wps:spPr bwMode="auto">
                          <a:xfrm>
                            <a:off x="1440" y="186"/>
                            <a:ext cx="4080" cy="137"/>
                          </a:xfrm>
                          <a:custGeom>
                            <a:avLst/>
                            <a:gdLst>
                              <a:gd name="T0" fmla="*/ 564 w 4080"/>
                              <a:gd name="T1" fmla="*/ 81 h 137"/>
                              <a:gd name="T2" fmla="*/ 561 w 4080"/>
                              <a:gd name="T3" fmla="*/ 81 h 137"/>
                              <a:gd name="T4" fmla="*/ 561 w 4080"/>
                              <a:gd name="T5" fmla="*/ 92 h 137"/>
                              <a:gd name="T6" fmla="*/ 564 w 4080"/>
                              <a:gd name="T7" fmla="*/ 92 h 137"/>
                              <a:gd name="T8" fmla="*/ 564 w 4080"/>
                              <a:gd name="T9" fmla="*/ 81 h 137"/>
                            </a:gdLst>
                            <a:ahLst/>
                            <a:cxnLst>
                              <a:cxn ang="0">
                                <a:pos x="T0" y="T1"/>
                              </a:cxn>
                              <a:cxn ang="0">
                                <a:pos x="T2" y="T3"/>
                              </a:cxn>
                              <a:cxn ang="0">
                                <a:pos x="T4" y="T5"/>
                              </a:cxn>
                              <a:cxn ang="0">
                                <a:pos x="T6" y="T7"/>
                              </a:cxn>
                              <a:cxn ang="0">
                                <a:pos x="T8" y="T9"/>
                              </a:cxn>
                            </a:cxnLst>
                            <a:rect l="0" t="0" r="r" b="b"/>
                            <a:pathLst>
                              <a:path w="4080" h="137">
                                <a:moveTo>
                                  <a:pt x="564" y="81"/>
                                </a:moveTo>
                                <a:lnTo>
                                  <a:pt x="561" y="81"/>
                                </a:lnTo>
                                <a:lnTo>
                                  <a:pt x="561" y="92"/>
                                </a:lnTo>
                                <a:lnTo>
                                  <a:pt x="564" y="92"/>
                                </a:lnTo>
                                <a:lnTo>
                                  <a:pt x="56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719"/>
                        <wps:cNvSpPr>
                          <a:spLocks/>
                        </wps:cNvSpPr>
                        <wps:spPr bwMode="auto">
                          <a:xfrm>
                            <a:off x="1440" y="186"/>
                            <a:ext cx="4080" cy="137"/>
                          </a:xfrm>
                          <a:custGeom>
                            <a:avLst/>
                            <a:gdLst>
                              <a:gd name="T0" fmla="*/ 748 w 4080"/>
                              <a:gd name="T1" fmla="*/ 81 h 137"/>
                              <a:gd name="T2" fmla="*/ 564 w 4080"/>
                              <a:gd name="T3" fmla="*/ 81 h 137"/>
                              <a:gd name="T4" fmla="*/ 564 w 4080"/>
                              <a:gd name="T5" fmla="*/ 92 h 137"/>
                              <a:gd name="T6" fmla="*/ 748 w 4080"/>
                              <a:gd name="T7" fmla="*/ 92 h 137"/>
                              <a:gd name="T8" fmla="*/ 748 w 4080"/>
                              <a:gd name="T9" fmla="*/ 81 h 137"/>
                            </a:gdLst>
                            <a:ahLst/>
                            <a:cxnLst>
                              <a:cxn ang="0">
                                <a:pos x="T0" y="T1"/>
                              </a:cxn>
                              <a:cxn ang="0">
                                <a:pos x="T2" y="T3"/>
                              </a:cxn>
                              <a:cxn ang="0">
                                <a:pos x="T4" y="T5"/>
                              </a:cxn>
                              <a:cxn ang="0">
                                <a:pos x="T6" y="T7"/>
                              </a:cxn>
                              <a:cxn ang="0">
                                <a:pos x="T8" y="T9"/>
                              </a:cxn>
                            </a:cxnLst>
                            <a:rect l="0" t="0" r="r" b="b"/>
                            <a:pathLst>
                              <a:path w="4080" h="137">
                                <a:moveTo>
                                  <a:pt x="748" y="81"/>
                                </a:moveTo>
                                <a:lnTo>
                                  <a:pt x="564" y="81"/>
                                </a:lnTo>
                                <a:lnTo>
                                  <a:pt x="564" y="92"/>
                                </a:lnTo>
                                <a:lnTo>
                                  <a:pt x="748" y="92"/>
                                </a:lnTo>
                                <a:lnTo>
                                  <a:pt x="74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720"/>
                        <wps:cNvSpPr>
                          <a:spLocks/>
                        </wps:cNvSpPr>
                        <wps:spPr bwMode="auto">
                          <a:xfrm>
                            <a:off x="1440" y="186"/>
                            <a:ext cx="4080" cy="137"/>
                          </a:xfrm>
                          <a:custGeom>
                            <a:avLst/>
                            <a:gdLst>
                              <a:gd name="T0" fmla="*/ 751 w 4080"/>
                              <a:gd name="T1" fmla="*/ 81 h 137"/>
                              <a:gd name="T2" fmla="*/ 748 w 4080"/>
                              <a:gd name="T3" fmla="*/ 81 h 137"/>
                              <a:gd name="T4" fmla="*/ 748 w 4080"/>
                              <a:gd name="T5" fmla="*/ 92 h 137"/>
                              <a:gd name="T6" fmla="*/ 751 w 4080"/>
                              <a:gd name="T7" fmla="*/ 92 h 137"/>
                              <a:gd name="T8" fmla="*/ 751 w 4080"/>
                              <a:gd name="T9" fmla="*/ 81 h 137"/>
                            </a:gdLst>
                            <a:ahLst/>
                            <a:cxnLst>
                              <a:cxn ang="0">
                                <a:pos x="T0" y="T1"/>
                              </a:cxn>
                              <a:cxn ang="0">
                                <a:pos x="T2" y="T3"/>
                              </a:cxn>
                              <a:cxn ang="0">
                                <a:pos x="T4" y="T5"/>
                              </a:cxn>
                              <a:cxn ang="0">
                                <a:pos x="T6" y="T7"/>
                              </a:cxn>
                              <a:cxn ang="0">
                                <a:pos x="T8" y="T9"/>
                              </a:cxn>
                            </a:cxnLst>
                            <a:rect l="0" t="0" r="r" b="b"/>
                            <a:pathLst>
                              <a:path w="4080" h="137">
                                <a:moveTo>
                                  <a:pt x="751" y="81"/>
                                </a:moveTo>
                                <a:lnTo>
                                  <a:pt x="748" y="81"/>
                                </a:lnTo>
                                <a:lnTo>
                                  <a:pt x="748" y="92"/>
                                </a:lnTo>
                                <a:lnTo>
                                  <a:pt x="751" y="92"/>
                                </a:lnTo>
                                <a:lnTo>
                                  <a:pt x="75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721"/>
                        <wps:cNvSpPr>
                          <a:spLocks/>
                        </wps:cNvSpPr>
                        <wps:spPr bwMode="auto">
                          <a:xfrm>
                            <a:off x="1440" y="186"/>
                            <a:ext cx="4080" cy="137"/>
                          </a:xfrm>
                          <a:custGeom>
                            <a:avLst/>
                            <a:gdLst>
                              <a:gd name="T0" fmla="*/ 935 w 4080"/>
                              <a:gd name="T1" fmla="*/ 81 h 137"/>
                              <a:gd name="T2" fmla="*/ 751 w 4080"/>
                              <a:gd name="T3" fmla="*/ 81 h 137"/>
                              <a:gd name="T4" fmla="*/ 751 w 4080"/>
                              <a:gd name="T5" fmla="*/ 92 h 137"/>
                              <a:gd name="T6" fmla="*/ 935 w 4080"/>
                              <a:gd name="T7" fmla="*/ 92 h 137"/>
                              <a:gd name="T8" fmla="*/ 935 w 4080"/>
                              <a:gd name="T9" fmla="*/ 81 h 137"/>
                            </a:gdLst>
                            <a:ahLst/>
                            <a:cxnLst>
                              <a:cxn ang="0">
                                <a:pos x="T0" y="T1"/>
                              </a:cxn>
                              <a:cxn ang="0">
                                <a:pos x="T2" y="T3"/>
                              </a:cxn>
                              <a:cxn ang="0">
                                <a:pos x="T4" y="T5"/>
                              </a:cxn>
                              <a:cxn ang="0">
                                <a:pos x="T6" y="T7"/>
                              </a:cxn>
                              <a:cxn ang="0">
                                <a:pos x="T8" y="T9"/>
                              </a:cxn>
                            </a:cxnLst>
                            <a:rect l="0" t="0" r="r" b="b"/>
                            <a:pathLst>
                              <a:path w="4080" h="137">
                                <a:moveTo>
                                  <a:pt x="935" y="81"/>
                                </a:moveTo>
                                <a:lnTo>
                                  <a:pt x="751" y="81"/>
                                </a:lnTo>
                                <a:lnTo>
                                  <a:pt x="751" y="92"/>
                                </a:lnTo>
                                <a:lnTo>
                                  <a:pt x="935" y="92"/>
                                </a:lnTo>
                                <a:lnTo>
                                  <a:pt x="93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722"/>
                        <wps:cNvSpPr>
                          <a:spLocks/>
                        </wps:cNvSpPr>
                        <wps:spPr bwMode="auto">
                          <a:xfrm>
                            <a:off x="1440" y="186"/>
                            <a:ext cx="4080" cy="137"/>
                          </a:xfrm>
                          <a:custGeom>
                            <a:avLst/>
                            <a:gdLst>
                              <a:gd name="T0" fmla="*/ 938 w 4080"/>
                              <a:gd name="T1" fmla="*/ 81 h 137"/>
                              <a:gd name="T2" fmla="*/ 935 w 4080"/>
                              <a:gd name="T3" fmla="*/ 81 h 137"/>
                              <a:gd name="T4" fmla="*/ 935 w 4080"/>
                              <a:gd name="T5" fmla="*/ 92 h 137"/>
                              <a:gd name="T6" fmla="*/ 938 w 4080"/>
                              <a:gd name="T7" fmla="*/ 92 h 137"/>
                              <a:gd name="T8" fmla="*/ 938 w 4080"/>
                              <a:gd name="T9" fmla="*/ 81 h 137"/>
                            </a:gdLst>
                            <a:ahLst/>
                            <a:cxnLst>
                              <a:cxn ang="0">
                                <a:pos x="T0" y="T1"/>
                              </a:cxn>
                              <a:cxn ang="0">
                                <a:pos x="T2" y="T3"/>
                              </a:cxn>
                              <a:cxn ang="0">
                                <a:pos x="T4" y="T5"/>
                              </a:cxn>
                              <a:cxn ang="0">
                                <a:pos x="T6" y="T7"/>
                              </a:cxn>
                              <a:cxn ang="0">
                                <a:pos x="T8" y="T9"/>
                              </a:cxn>
                            </a:cxnLst>
                            <a:rect l="0" t="0" r="r" b="b"/>
                            <a:pathLst>
                              <a:path w="4080" h="137">
                                <a:moveTo>
                                  <a:pt x="938" y="81"/>
                                </a:moveTo>
                                <a:lnTo>
                                  <a:pt x="935" y="81"/>
                                </a:lnTo>
                                <a:lnTo>
                                  <a:pt x="935" y="92"/>
                                </a:lnTo>
                                <a:lnTo>
                                  <a:pt x="938" y="92"/>
                                </a:lnTo>
                                <a:lnTo>
                                  <a:pt x="93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723"/>
                        <wps:cNvSpPr>
                          <a:spLocks/>
                        </wps:cNvSpPr>
                        <wps:spPr bwMode="auto">
                          <a:xfrm>
                            <a:off x="1440" y="186"/>
                            <a:ext cx="4080" cy="137"/>
                          </a:xfrm>
                          <a:custGeom>
                            <a:avLst/>
                            <a:gdLst>
                              <a:gd name="T0" fmla="*/ 1122 w 4080"/>
                              <a:gd name="T1" fmla="*/ 81 h 137"/>
                              <a:gd name="T2" fmla="*/ 938 w 4080"/>
                              <a:gd name="T3" fmla="*/ 81 h 137"/>
                              <a:gd name="T4" fmla="*/ 938 w 4080"/>
                              <a:gd name="T5" fmla="*/ 92 h 137"/>
                              <a:gd name="T6" fmla="*/ 1122 w 4080"/>
                              <a:gd name="T7" fmla="*/ 92 h 137"/>
                              <a:gd name="T8" fmla="*/ 1122 w 4080"/>
                              <a:gd name="T9" fmla="*/ 81 h 137"/>
                            </a:gdLst>
                            <a:ahLst/>
                            <a:cxnLst>
                              <a:cxn ang="0">
                                <a:pos x="T0" y="T1"/>
                              </a:cxn>
                              <a:cxn ang="0">
                                <a:pos x="T2" y="T3"/>
                              </a:cxn>
                              <a:cxn ang="0">
                                <a:pos x="T4" y="T5"/>
                              </a:cxn>
                              <a:cxn ang="0">
                                <a:pos x="T6" y="T7"/>
                              </a:cxn>
                              <a:cxn ang="0">
                                <a:pos x="T8" y="T9"/>
                              </a:cxn>
                            </a:cxnLst>
                            <a:rect l="0" t="0" r="r" b="b"/>
                            <a:pathLst>
                              <a:path w="4080" h="137">
                                <a:moveTo>
                                  <a:pt x="1122" y="81"/>
                                </a:moveTo>
                                <a:lnTo>
                                  <a:pt x="938" y="81"/>
                                </a:lnTo>
                                <a:lnTo>
                                  <a:pt x="938" y="92"/>
                                </a:lnTo>
                                <a:lnTo>
                                  <a:pt x="1122" y="92"/>
                                </a:lnTo>
                                <a:lnTo>
                                  <a:pt x="112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724"/>
                        <wps:cNvSpPr>
                          <a:spLocks/>
                        </wps:cNvSpPr>
                        <wps:spPr bwMode="auto">
                          <a:xfrm>
                            <a:off x="1440" y="186"/>
                            <a:ext cx="4080" cy="137"/>
                          </a:xfrm>
                          <a:custGeom>
                            <a:avLst/>
                            <a:gdLst>
                              <a:gd name="T0" fmla="*/ 1125 w 4080"/>
                              <a:gd name="T1" fmla="*/ 81 h 137"/>
                              <a:gd name="T2" fmla="*/ 1122 w 4080"/>
                              <a:gd name="T3" fmla="*/ 81 h 137"/>
                              <a:gd name="T4" fmla="*/ 1122 w 4080"/>
                              <a:gd name="T5" fmla="*/ 92 h 137"/>
                              <a:gd name="T6" fmla="*/ 1125 w 4080"/>
                              <a:gd name="T7" fmla="*/ 92 h 137"/>
                              <a:gd name="T8" fmla="*/ 1125 w 4080"/>
                              <a:gd name="T9" fmla="*/ 81 h 137"/>
                            </a:gdLst>
                            <a:ahLst/>
                            <a:cxnLst>
                              <a:cxn ang="0">
                                <a:pos x="T0" y="T1"/>
                              </a:cxn>
                              <a:cxn ang="0">
                                <a:pos x="T2" y="T3"/>
                              </a:cxn>
                              <a:cxn ang="0">
                                <a:pos x="T4" y="T5"/>
                              </a:cxn>
                              <a:cxn ang="0">
                                <a:pos x="T6" y="T7"/>
                              </a:cxn>
                              <a:cxn ang="0">
                                <a:pos x="T8" y="T9"/>
                              </a:cxn>
                            </a:cxnLst>
                            <a:rect l="0" t="0" r="r" b="b"/>
                            <a:pathLst>
                              <a:path w="4080" h="137">
                                <a:moveTo>
                                  <a:pt x="1125" y="81"/>
                                </a:moveTo>
                                <a:lnTo>
                                  <a:pt x="1122" y="81"/>
                                </a:lnTo>
                                <a:lnTo>
                                  <a:pt x="1122" y="92"/>
                                </a:lnTo>
                                <a:lnTo>
                                  <a:pt x="1125" y="92"/>
                                </a:lnTo>
                                <a:lnTo>
                                  <a:pt x="112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725"/>
                        <wps:cNvSpPr>
                          <a:spLocks/>
                        </wps:cNvSpPr>
                        <wps:spPr bwMode="auto">
                          <a:xfrm>
                            <a:off x="1440" y="186"/>
                            <a:ext cx="4080" cy="137"/>
                          </a:xfrm>
                          <a:custGeom>
                            <a:avLst/>
                            <a:gdLst>
                              <a:gd name="T0" fmla="*/ 1310 w 4080"/>
                              <a:gd name="T1" fmla="*/ 81 h 137"/>
                              <a:gd name="T2" fmla="*/ 1125 w 4080"/>
                              <a:gd name="T3" fmla="*/ 81 h 137"/>
                              <a:gd name="T4" fmla="*/ 1125 w 4080"/>
                              <a:gd name="T5" fmla="*/ 92 h 137"/>
                              <a:gd name="T6" fmla="*/ 1310 w 4080"/>
                              <a:gd name="T7" fmla="*/ 92 h 137"/>
                              <a:gd name="T8" fmla="*/ 1310 w 4080"/>
                              <a:gd name="T9" fmla="*/ 81 h 137"/>
                            </a:gdLst>
                            <a:ahLst/>
                            <a:cxnLst>
                              <a:cxn ang="0">
                                <a:pos x="T0" y="T1"/>
                              </a:cxn>
                              <a:cxn ang="0">
                                <a:pos x="T2" y="T3"/>
                              </a:cxn>
                              <a:cxn ang="0">
                                <a:pos x="T4" y="T5"/>
                              </a:cxn>
                              <a:cxn ang="0">
                                <a:pos x="T6" y="T7"/>
                              </a:cxn>
                              <a:cxn ang="0">
                                <a:pos x="T8" y="T9"/>
                              </a:cxn>
                            </a:cxnLst>
                            <a:rect l="0" t="0" r="r" b="b"/>
                            <a:pathLst>
                              <a:path w="4080" h="137">
                                <a:moveTo>
                                  <a:pt x="1310" y="81"/>
                                </a:moveTo>
                                <a:lnTo>
                                  <a:pt x="1125" y="81"/>
                                </a:lnTo>
                                <a:lnTo>
                                  <a:pt x="1125" y="92"/>
                                </a:lnTo>
                                <a:lnTo>
                                  <a:pt x="1310" y="92"/>
                                </a:lnTo>
                                <a:lnTo>
                                  <a:pt x="131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726"/>
                        <wps:cNvSpPr>
                          <a:spLocks/>
                        </wps:cNvSpPr>
                        <wps:spPr bwMode="auto">
                          <a:xfrm>
                            <a:off x="1440" y="186"/>
                            <a:ext cx="4080" cy="137"/>
                          </a:xfrm>
                          <a:custGeom>
                            <a:avLst/>
                            <a:gdLst>
                              <a:gd name="T0" fmla="*/ 1312 w 4080"/>
                              <a:gd name="T1" fmla="*/ 81 h 137"/>
                              <a:gd name="T2" fmla="*/ 1310 w 4080"/>
                              <a:gd name="T3" fmla="*/ 81 h 137"/>
                              <a:gd name="T4" fmla="*/ 1310 w 4080"/>
                              <a:gd name="T5" fmla="*/ 92 h 137"/>
                              <a:gd name="T6" fmla="*/ 1312 w 4080"/>
                              <a:gd name="T7" fmla="*/ 92 h 137"/>
                              <a:gd name="T8" fmla="*/ 1312 w 4080"/>
                              <a:gd name="T9" fmla="*/ 81 h 137"/>
                            </a:gdLst>
                            <a:ahLst/>
                            <a:cxnLst>
                              <a:cxn ang="0">
                                <a:pos x="T0" y="T1"/>
                              </a:cxn>
                              <a:cxn ang="0">
                                <a:pos x="T2" y="T3"/>
                              </a:cxn>
                              <a:cxn ang="0">
                                <a:pos x="T4" y="T5"/>
                              </a:cxn>
                              <a:cxn ang="0">
                                <a:pos x="T6" y="T7"/>
                              </a:cxn>
                              <a:cxn ang="0">
                                <a:pos x="T8" y="T9"/>
                              </a:cxn>
                            </a:cxnLst>
                            <a:rect l="0" t="0" r="r" b="b"/>
                            <a:pathLst>
                              <a:path w="4080" h="137">
                                <a:moveTo>
                                  <a:pt x="1312" y="81"/>
                                </a:moveTo>
                                <a:lnTo>
                                  <a:pt x="1310" y="81"/>
                                </a:lnTo>
                                <a:lnTo>
                                  <a:pt x="1310" y="92"/>
                                </a:lnTo>
                                <a:lnTo>
                                  <a:pt x="1312" y="92"/>
                                </a:lnTo>
                                <a:lnTo>
                                  <a:pt x="131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727"/>
                        <wps:cNvSpPr>
                          <a:spLocks/>
                        </wps:cNvSpPr>
                        <wps:spPr bwMode="auto">
                          <a:xfrm>
                            <a:off x="1440" y="186"/>
                            <a:ext cx="4080" cy="137"/>
                          </a:xfrm>
                          <a:custGeom>
                            <a:avLst/>
                            <a:gdLst>
                              <a:gd name="T0" fmla="*/ 1500 w 4080"/>
                              <a:gd name="T1" fmla="*/ 81 h 137"/>
                              <a:gd name="T2" fmla="*/ 1312 w 4080"/>
                              <a:gd name="T3" fmla="*/ 81 h 137"/>
                              <a:gd name="T4" fmla="*/ 1312 w 4080"/>
                              <a:gd name="T5" fmla="*/ 92 h 137"/>
                              <a:gd name="T6" fmla="*/ 1500 w 4080"/>
                              <a:gd name="T7" fmla="*/ 92 h 137"/>
                              <a:gd name="T8" fmla="*/ 1500 w 4080"/>
                              <a:gd name="T9" fmla="*/ 81 h 137"/>
                            </a:gdLst>
                            <a:ahLst/>
                            <a:cxnLst>
                              <a:cxn ang="0">
                                <a:pos x="T0" y="T1"/>
                              </a:cxn>
                              <a:cxn ang="0">
                                <a:pos x="T2" y="T3"/>
                              </a:cxn>
                              <a:cxn ang="0">
                                <a:pos x="T4" y="T5"/>
                              </a:cxn>
                              <a:cxn ang="0">
                                <a:pos x="T6" y="T7"/>
                              </a:cxn>
                              <a:cxn ang="0">
                                <a:pos x="T8" y="T9"/>
                              </a:cxn>
                            </a:cxnLst>
                            <a:rect l="0" t="0" r="r" b="b"/>
                            <a:pathLst>
                              <a:path w="4080" h="137">
                                <a:moveTo>
                                  <a:pt x="1500" y="81"/>
                                </a:moveTo>
                                <a:lnTo>
                                  <a:pt x="1312" y="81"/>
                                </a:lnTo>
                                <a:lnTo>
                                  <a:pt x="1312" y="92"/>
                                </a:lnTo>
                                <a:lnTo>
                                  <a:pt x="1500" y="92"/>
                                </a:lnTo>
                                <a:lnTo>
                                  <a:pt x="150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728"/>
                        <wps:cNvSpPr>
                          <a:spLocks/>
                        </wps:cNvSpPr>
                        <wps:spPr bwMode="auto">
                          <a:xfrm>
                            <a:off x="1440" y="186"/>
                            <a:ext cx="4080" cy="137"/>
                          </a:xfrm>
                          <a:custGeom>
                            <a:avLst/>
                            <a:gdLst>
                              <a:gd name="T0" fmla="*/ 1614 w 4080"/>
                              <a:gd name="T1" fmla="*/ 76 h 137"/>
                              <a:gd name="T2" fmla="*/ 1585 w 4080"/>
                              <a:gd name="T3" fmla="*/ 105 h 137"/>
                              <a:gd name="T4" fmla="*/ 1614 w 4080"/>
                              <a:gd name="T5" fmla="*/ 136 h 137"/>
                              <a:gd name="T6" fmla="*/ 1642 w 4080"/>
                              <a:gd name="T7" fmla="*/ 105 h 137"/>
                              <a:gd name="T8" fmla="*/ 1614 w 4080"/>
                              <a:gd name="T9" fmla="*/ 76 h 137"/>
                            </a:gdLst>
                            <a:ahLst/>
                            <a:cxnLst>
                              <a:cxn ang="0">
                                <a:pos x="T0" y="T1"/>
                              </a:cxn>
                              <a:cxn ang="0">
                                <a:pos x="T2" y="T3"/>
                              </a:cxn>
                              <a:cxn ang="0">
                                <a:pos x="T4" y="T5"/>
                              </a:cxn>
                              <a:cxn ang="0">
                                <a:pos x="T6" y="T7"/>
                              </a:cxn>
                              <a:cxn ang="0">
                                <a:pos x="T8" y="T9"/>
                              </a:cxn>
                            </a:cxnLst>
                            <a:rect l="0" t="0" r="r" b="b"/>
                            <a:pathLst>
                              <a:path w="4080" h="137">
                                <a:moveTo>
                                  <a:pt x="1614" y="76"/>
                                </a:moveTo>
                                <a:lnTo>
                                  <a:pt x="1585" y="105"/>
                                </a:lnTo>
                                <a:lnTo>
                                  <a:pt x="1614" y="136"/>
                                </a:lnTo>
                                <a:lnTo>
                                  <a:pt x="1642" y="105"/>
                                </a:lnTo>
                                <a:lnTo>
                                  <a:pt x="1614"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729"/>
                        <wps:cNvSpPr>
                          <a:spLocks/>
                        </wps:cNvSpPr>
                        <wps:spPr bwMode="auto">
                          <a:xfrm>
                            <a:off x="1440" y="186"/>
                            <a:ext cx="4080" cy="137"/>
                          </a:xfrm>
                          <a:custGeom>
                            <a:avLst/>
                            <a:gdLst>
                              <a:gd name="T0" fmla="*/ 1576 w 4080"/>
                              <a:gd name="T1" fmla="*/ 39 h 137"/>
                              <a:gd name="T2" fmla="*/ 1546 w 4080"/>
                              <a:gd name="T3" fmla="*/ 67 h 137"/>
                              <a:gd name="T4" fmla="*/ 1576 w 4080"/>
                              <a:gd name="T5" fmla="*/ 95 h 137"/>
                              <a:gd name="T6" fmla="*/ 1604 w 4080"/>
                              <a:gd name="T7" fmla="*/ 67 h 137"/>
                              <a:gd name="T8" fmla="*/ 1576 w 4080"/>
                              <a:gd name="T9" fmla="*/ 39 h 137"/>
                            </a:gdLst>
                            <a:ahLst/>
                            <a:cxnLst>
                              <a:cxn ang="0">
                                <a:pos x="T0" y="T1"/>
                              </a:cxn>
                              <a:cxn ang="0">
                                <a:pos x="T2" y="T3"/>
                              </a:cxn>
                              <a:cxn ang="0">
                                <a:pos x="T4" y="T5"/>
                              </a:cxn>
                              <a:cxn ang="0">
                                <a:pos x="T6" y="T7"/>
                              </a:cxn>
                              <a:cxn ang="0">
                                <a:pos x="T8" y="T9"/>
                              </a:cxn>
                            </a:cxnLst>
                            <a:rect l="0" t="0" r="r" b="b"/>
                            <a:pathLst>
                              <a:path w="4080" h="137">
                                <a:moveTo>
                                  <a:pt x="1576" y="39"/>
                                </a:moveTo>
                                <a:lnTo>
                                  <a:pt x="1546" y="67"/>
                                </a:lnTo>
                                <a:lnTo>
                                  <a:pt x="1576" y="95"/>
                                </a:lnTo>
                                <a:lnTo>
                                  <a:pt x="1604" y="67"/>
                                </a:lnTo>
                                <a:lnTo>
                                  <a:pt x="1576"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730"/>
                        <wps:cNvSpPr>
                          <a:spLocks/>
                        </wps:cNvSpPr>
                        <wps:spPr bwMode="auto">
                          <a:xfrm>
                            <a:off x="1440" y="186"/>
                            <a:ext cx="4080" cy="137"/>
                          </a:xfrm>
                          <a:custGeom>
                            <a:avLst/>
                            <a:gdLst>
                              <a:gd name="T0" fmla="*/ 1651 w 4080"/>
                              <a:gd name="T1" fmla="*/ 39 h 137"/>
                              <a:gd name="T2" fmla="*/ 1623 w 4080"/>
                              <a:gd name="T3" fmla="*/ 67 h 137"/>
                              <a:gd name="T4" fmla="*/ 1651 w 4080"/>
                              <a:gd name="T5" fmla="*/ 95 h 137"/>
                              <a:gd name="T6" fmla="*/ 1681 w 4080"/>
                              <a:gd name="T7" fmla="*/ 68 h 137"/>
                              <a:gd name="T8" fmla="*/ 1651 w 4080"/>
                              <a:gd name="T9" fmla="*/ 39 h 137"/>
                            </a:gdLst>
                            <a:ahLst/>
                            <a:cxnLst>
                              <a:cxn ang="0">
                                <a:pos x="T0" y="T1"/>
                              </a:cxn>
                              <a:cxn ang="0">
                                <a:pos x="T2" y="T3"/>
                              </a:cxn>
                              <a:cxn ang="0">
                                <a:pos x="T4" y="T5"/>
                              </a:cxn>
                              <a:cxn ang="0">
                                <a:pos x="T6" y="T7"/>
                              </a:cxn>
                              <a:cxn ang="0">
                                <a:pos x="T8" y="T9"/>
                              </a:cxn>
                            </a:cxnLst>
                            <a:rect l="0" t="0" r="r" b="b"/>
                            <a:pathLst>
                              <a:path w="4080" h="137">
                                <a:moveTo>
                                  <a:pt x="1651" y="39"/>
                                </a:moveTo>
                                <a:lnTo>
                                  <a:pt x="1623" y="67"/>
                                </a:lnTo>
                                <a:lnTo>
                                  <a:pt x="1651" y="95"/>
                                </a:lnTo>
                                <a:lnTo>
                                  <a:pt x="1681" y="68"/>
                                </a:lnTo>
                                <a:lnTo>
                                  <a:pt x="1651"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731"/>
                        <wps:cNvSpPr>
                          <a:spLocks/>
                        </wps:cNvSpPr>
                        <wps:spPr bwMode="auto">
                          <a:xfrm>
                            <a:off x="1440" y="186"/>
                            <a:ext cx="4080" cy="137"/>
                          </a:xfrm>
                          <a:custGeom>
                            <a:avLst/>
                            <a:gdLst>
                              <a:gd name="T0" fmla="*/ 1614 w 4080"/>
                              <a:gd name="T1" fmla="*/ 0 h 137"/>
                              <a:gd name="T2" fmla="*/ 1585 w 4080"/>
                              <a:gd name="T3" fmla="*/ 30 h 137"/>
                              <a:gd name="T4" fmla="*/ 1614 w 4080"/>
                              <a:gd name="T5" fmla="*/ 58 h 137"/>
                              <a:gd name="T6" fmla="*/ 1642 w 4080"/>
                              <a:gd name="T7" fmla="*/ 30 h 137"/>
                              <a:gd name="T8" fmla="*/ 1614 w 4080"/>
                              <a:gd name="T9" fmla="*/ 0 h 137"/>
                            </a:gdLst>
                            <a:ahLst/>
                            <a:cxnLst>
                              <a:cxn ang="0">
                                <a:pos x="T0" y="T1"/>
                              </a:cxn>
                              <a:cxn ang="0">
                                <a:pos x="T2" y="T3"/>
                              </a:cxn>
                              <a:cxn ang="0">
                                <a:pos x="T4" y="T5"/>
                              </a:cxn>
                              <a:cxn ang="0">
                                <a:pos x="T6" y="T7"/>
                              </a:cxn>
                              <a:cxn ang="0">
                                <a:pos x="T8" y="T9"/>
                              </a:cxn>
                            </a:cxnLst>
                            <a:rect l="0" t="0" r="r" b="b"/>
                            <a:pathLst>
                              <a:path w="4080" h="137">
                                <a:moveTo>
                                  <a:pt x="1614" y="0"/>
                                </a:moveTo>
                                <a:lnTo>
                                  <a:pt x="1585" y="30"/>
                                </a:lnTo>
                                <a:lnTo>
                                  <a:pt x="1614" y="58"/>
                                </a:lnTo>
                                <a:lnTo>
                                  <a:pt x="1642" y="30"/>
                                </a:lnTo>
                                <a:lnTo>
                                  <a:pt x="16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732"/>
                        <wps:cNvSpPr>
                          <a:spLocks/>
                        </wps:cNvSpPr>
                        <wps:spPr bwMode="auto">
                          <a:xfrm>
                            <a:off x="1440" y="186"/>
                            <a:ext cx="4080" cy="137"/>
                          </a:xfrm>
                          <a:custGeom>
                            <a:avLst/>
                            <a:gdLst>
                              <a:gd name="T0" fmla="*/ 1923 w 4080"/>
                              <a:gd name="T1" fmla="*/ 81 h 137"/>
                              <a:gd name="T2" fmla="*/ 1733 w 4080"/>
                              <a:gd name="T3" fmla="*/ 81 h 137"/>
                              <a:gd name="T4" fmla="*/ 1733 w 4080"/>
                              <a:gd name="T5" fmla="*/ 92 h 137"/>
                              <a:gd name="T6" fmla="*/ 1923 w 4080"/>
                              <a:gd name="T7" fmla="*/ 92 h 137"/>
                              <a:gd name="T8" fmla="*/ 1923 w 4080"/>
                              <a:gd name="T9" fmla="*/ 81 h 137"/>
                            </a:gdLst>
                            <a:ahLst/>
                            <a:cxnLst>
                              <a:cxn ang="0">
                                <a:pos x="T0" y="T1"/>
                              </a:cxn>
                              <a:cxn ang="0">
                                <a:pos x="T2" y="T3"/>
                              </a:cxn>
                              <a:cxn ang="0">
                                <a:pos x="T4" y="T5"/>
                              </a:cxn>
                              <a:cxn ang="0">
                                <a:pos x="T6" y="T7"/>
                              </a:cxn>
                              <a:cxn ang="0">
                                <a:pos x="T8" y="T9"/>
                              </a:cxn>
                            </a:cxnLst>
                            <a:rect l="0" t="0" r="r" b="b"/>
                            <a:pathLst>
                              <a:path w="4080" h="137">
                                <a:moveTo>
                                  <a:pt x="1923" y="81"/>
                                </a:moveTo>
                                <a:lnTo>
                                  <a:pt x="1733" y="81"/>
                                </a:lnTo>
                                <a:lnTo>
                                  <a:pt x="1733" y="92"/>
                                </a:lnTo>
                                <a:lnTo>
                                  <a:pt x="1923" y="92"/>
                                </a:lnTo>
                                <a:lnTo>
                                  <a:pt x="1923"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733"/>
                        <wps:cNvSpPr>
                          <a:spLocks/>
                        </wps:cNvSpPr>
                        <wps:spPr bwMode="auto">
                          <a:xfrm>
                            <a:off x="1440" y="186"/>
                            <a:ext cx="4080" cy="137"/>
                          </a:xfrm>
                          <a:custGeom>
                            <a:avLst/>
                            <a:gdLst>
                              <a:gd name="T0" fmla="*/ 2037 w 4080"/>
                              <a:gd name="T1" fmla="*/ 76 h 137"/>
                              <a:gd name="T2" fmla="*/ 2009 w 4080"/>
                              <a:gd name="T3" fmla="*/ 105 h 137"/>
                              <a:gd name="T4" fmla="*/ 2037 w 4080"/>
                              <a:gd name="T5" fmla="*/ 136 h 137"/>
                              <a:gd name="T6" fmla="*/ 2066 w 4080"/>
                              <a:gd name="T7" fmla="*/ 105 h 137"/>
                              <a:gd name="T8" fmla="*/ 2037 w 4080"/>
                              <a:gd name="T9" fmla="*/ 76 h 137"/>
                            </a:gdLst>
                            <a:ahLst/>
                            <a:cxnLst>
                              <a:cxn ang="0">
                                <a:pos x="T0" y="T1"/>
                              </a:cxn>
                              <a:cxn ang="0">
                                <a:pos x="T2" y="T3"/>
                              </a:cxn>
                              <a:cxn ang="0">
                                <a:pos x="T4" y="T5"/>
                              </a:cxn>
                              <a:cxn ang="0">
                                <a:pos x="T6" y="T7"/>
                              </a:cxn>
                              <a:cxn ang="0">
                                <a:pos x="T8" y="T9"/>
                              </a:cxn>
                            </a:cxnLst>
                            <a:rect l="0" t="0" r="r" b="b"/>
                            <a:pathLst>
                              <a:path w="4080" h="137">
                                <a:moveTo>
                                  <a:pt x="2037" y="76"/>
                                </a:moveTo>
                                <a:lnTo>
                                  <a:pt x="2009" y="105"/>
                                </a:lnTo>
                                <a:lnTo>
                                  <a:pt x="2037" y="136"/>
                                </a:lnTo>
                                <a:lnTo>
                                  <a:pt x="2066" y="105"/>
                                </a:lnTo>
                                <a:lnTo>
                                  <a:pt x="2037"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734"/>
                        <wps:cNvSpPr>
                          <a:spLocks/>
                        </wps:cNvSpPr>
                        <wps:spPr bwMode="auto">
                          <a:xfrm>
                            <a:off x="1440" y="186"/>
                            <a:ext cx="4080" cy="137"/>
                          </a:xfrm>
                          <a:custGeom>
                            <a:avLst/>
                            <a:gdLst>
                              <a:gd name="T0" fmla="*/ 1999 w 4080"/>
                              <a:gd name="T1" fmla="*/ 39 h 137"/>
                              <a:gd name="T2" fmla="*/ 1969 w 4080"/>
                              <a:gd name="T3" fmla="*/ 67 h 137"/>
                              <a:gd name="T4" fmla="*/ 1999 w 4080"/>
                              <a:gd name="T5" fmla="*/ 95 h 137"/>
                              <a:gd name="T6" fmla="*/ 2028 w 4080"/>
                              <a:gd name="T7" fmla="*/ 67 h 137"/>
                              <a:gd name="T8" fmla="*/ 1999 w 4080"/>
                              <a:gd name="T9" fmla="*/ 39 h 137"/>
                            </a:gdLst>
                            <a:ahLst/>
                            <a:cxnLst>
                              <a:cxn ang="0">
                                <a:pos x="T0" y="T1"/>
                              </a:cxn>
                              <a:cxn ang="0">
                                <a:pos x="T2" y="T3"/>
                              </a:cxn>
                              <a:cxn ang="0">
                                <a:pos x="T4" y="T5"/>
                              </a:cxn>
                              <a:cxn ang="0">
                                <a:pos x="T6" y="T7"/>
                              </a:cxn>
                              <a:cxn ang="0">
                                <a:pos x="T8" y="T9"/>
                              </a:cxn>
                            </a:cxnLst>
                            <a:rect l="0" t="0" r="r" b="b"/>
                            <a:pathLst>
                              <a:path w="4080" h="137">
                                <a:moveTo>
                                  <a:pt x="1999" y="39"/>
                                </a:moveTo>
                                <a:lnTo>
                                  <a:pt x="1969" y="67"/>
                                </a:lnTo>
                                <a:lnTo>
                                  <a:pt x="1999" y="95"/>
                                </a:lnTo>
                                <a:lnTo>
                                  <a:pt x="2028" y="67"/>
                                </a:lnTo>
                                <a:lnTo>
                                  <a:pt x="1999"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735"/>
                        <wps:cNvSpPr>
                          <a:spLocks/>
                        </wps:cNvSpPr>
                        <wps:spPr bwMode="auto">
                          <a:xfrm>
                            <a:off x="1440" y="186"/>
                            <a:ext cx="4080" cy="137"/>
                          </a:xfrm>
                          <a:custGeom>
                            <a:avLst/>
                            <a:gdLst>
                              <a:gd name="T0" fmla="*/ 2075 w 4080"/>
                              <a:gd name="T1" fmla="*/ 39 h 137"/>
                              <a:gd name="T2" fmla="*/ 2046 w 4080"/>
                              <a:gd name="T3" fmla="*/ 67 h 137"/>
                              <a:gd name="T4" fmla="*/ 2074 w 4080"/>
                              <a:gd name="T5" fmla="*/ 95 h 137"/>
                              <a:gd name="T6" fmla="*/ 2105 w 4080"/>
                              <a:gd name="T7" fmla="*/ 68 h 137"/>
                              <a:gd name="T8" fmla="*/ 2075 w 4080"/>
                              <a:gd name="T9" fmla="*/ 39 h 137"/>
                            </a:gdLst>
                            <a:ahLst/>
                            <a:cxnLst>
                              <a:cxn ang="0">
                                <a:pos x="T0" y="T1"/>
                              </a:cxn>
                              <a:cxn ang="0">
                                <a:pos x="T2" y="T3"/>
                              </a:cxn>
                              <a:cxn ang="0">
                                <a:pos x="T4" y="T5"/>
                              </a:cxn>
                              <a:cxn ang="0">
                                <a:pos x="T6" y="T7"/>
                              </a:cxn>
                              <a:cxn ang="0">
                                <a:pos x="T8" y="T9"/>
                              </a:cxn>
                            </a:cxnLst>
                            <a:rect l="0" t="0" r="r" b="b"/>
                            <a:pathLst>
                              <a:path w="4080" h="137">
                                <a:moveTo>
                                  <a:pt x="2075" y="39"/>
                                </a:moveTo>
                                <a:lnTo>
                                  <a:pt x="2046" y="67"/>
                                </a:lnTo>
                                <a:lnTo>
                                  <a:pt x="2074" y="95"/>
                                </a:lnTo>
                                <a:lnTo>
                                  <a:pt x="2105" y="68"/>
                                </a:lnTo>
                                <a:lnTo>
                                  <a:pt x="2075"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736"/>
                        <wps:cNvSpPr>
                          <a:spLocks/>
                        </wps:cNvSpPr>
                        <wps:spPr bwMode="auto">
                          <a:xfrm>
                            <a:off x="1440" y="186"/>
                            <a:ext cx="4080" cy="137"/>
                          </a:xfrm>
                          <a:custGeom>
                            <a:avLst/>
                            <a:gdLst>
                              <a:gd name="T0" fmla="*/ 2037 w 4080"/>
                              <a:gd name="T1" fmla="*/ 0 h 137"/>
                              <a:gd name="T2" fmla="*/ 2009 w 4080"/>
                              <a:gd name="T3" fmla="*/ 30 h 137"/>
                              <a:gd name="T4" fmla="*/ 2037 w 4080"/>
                              <a:gd name="T5" fmla="*/ 58 h 137"/>
                              <a:gd name="T6" fmla="*/ 2065 w 4080"/>
                              <a:gd name="T7" fmla="*/ 30 h 137"/>
                              <a:gd name="T8" fmla="*/ 2037 w 4080"/>
                              <a:gd name="T9" fmla="*/ 0 h 137"/>
                            </a:gdLst>
                            <a:ahLst/>
                            <a:cxnLst>
                              <a:cxn ang="0">
                                <a:pos x="T0" y="T1"/>
                              </a:cxn>
                              <a:cxn ang="0">
                                <a:pos x="T2" y="T3"/>
                              </a:cxn>
                              <a:cxn ang="0">
                                <a:pos x="T4" y="T5"/>
                              </a:cxn>
                              <a:cxn ang="0">
                                <a:pos x="T6" y="T7"/>
                              </a:cxn>
                              <a:cxn ang="0">
                                <a:pos x="T8" y="T9"/>
                              </a:cxn>
                            </a:cxnLst>
                            <a:rect l="0" t="0" r="r" b="b"/>
                            <a:pathLst>
                              <a:path w="4080" h="137">
                                <a:moveTo>
                                  <a:pt x="2037" y="0"/>
                                </a:moveTo>
                                <a:lnTo>
                                  <a:pt x="2009" y="30"/>
                                </a:lnTo>
                                <a:lnTo>
                                  <a:pt x="2037" y="58"/>
                                </a:lnTo>
                                <a:lnTo>
                                  <a:pt x="2065" y="30"/>
                                </a:lnTo>
                                <a:lnTo>
                                  <a:pt x="20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737"/>
                        <wps:cNvSpPr>
                          <a:spLocks/>
                        </wps:cNvSpPr>
                        <wps:spPr bwMode="auto">
                          <a:xfrm>
                            <a:off x="1440" y="186"/>
                            <a:ext cx="4080" cy="137"/>
                          </a:xfrm>
                          <a:custGeom>
                            <a:avLst/>
                            <a:gdLst>
                              <a:gd name="T0" fmla="*/ 2346 w 4080"/>
                              <a:gd name="T1" fmla="*/ 81 h 137"/>
                              <a:gd name="T2" fmla="*/ 2156 w 4080"/>
                              <a:gd name="T3" fmla="*/ 81 h 137"/>
                              <a:gd name="T4" fmla="*/ 2156 w 4080"/>
                              <a:gd name="T5" fmla="*/ 92 h 137"/>
                              <a:gd name="T6" fmla="*/ 2346 w 4080"/>
                              <a:gd name="T7" fmla="*/ 92 h 137"/>
                              <a:gd name="T8" fmla="*/ 2346 w 4080"/>
                              <a:gd name="T9" fmla="*/ 81 h 137"/>
                            </a:gdLst>
                            <a:ahLst/>
                            <a:cxnLst>
                              <a:cxn ang="0">
                                <a:pos x="T0" y="T1"/>
                              </a:cxn>
                              <a:cxn ang="0">
                                <a:pos x="T2" y="T3"/>
                              </a:cxn>
                              <a:cxn ang="0">
                                <a:pos x="T4" y="T5"/>
                              </a:cxn>
                              <a:cxn ang="0">
                                <a:pos x="T6" y="T7"/>
                              </a:cxn>
                              <a:cxn ang="0">
                                <a:pos x="T8" y="T9"/>
                              </a:cxn>
                            </a:cxnLst>
                            <a:rect l="0" t="0" r="r" b="b"/>
                            <a:pathLst>
                              <a:path w="4080" h="137">
                                <a:moveTo>
                                  <a:pt x="2346" y="81"/>
                                </a:moveTo>
                                <a:lnTo>
                                  <a:pt x="2156" y="81"/>
                                </a:lnTo>
                                <a:lnTo>
                                  <a:pt x="2156" y="92"/>
                                </a:lnTo>
                                <a:lnTo>
                                  <a:pt x="2346" y="92"/>
                                </a:lnTo>
                                <a:lnTo>
                                  <a:pt x="2346"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738"/>
                        <wps:cNvSpPr>
                          <a:spLocks/>
                        </wps:cNvSpPr>
                        <wps:spPr bwMode="auto">
                          <a:xfrm>
                            <a:off x="1440" y="186"/>
                            <a:ext cx="4080" cy="137"/>
                          </a:xfrm>
                          <a:custGeom>
                            <a:avLst/>
                            <a:gdLst>
                              <a:gd name="T0" fmla="*/ 2460 w 4080"/>
                              <a:gd name="T1" fmla="*/ 76 h 137"/>
                              <a:gd name="T2" fmla="*/ 2432 w 4080"/>
                              <a:gd name="T3" fmla="*/ 105 h 137"/>
                              <a:gd name="T4" fmla="*/ 2460 w 4080"/>
                              <a:gd name="T5" fmla="*/ 136 h 137"/>
                              <a:gd name="T6" fmla="*/ 2489 w 4080"/>
                              <a:gd name="T7" fmla="*/ 105 h 137"/>
                              <a:gd name="T8" fmla="*/ 2460 w 4080"/>
                              <a:gd name="T9" fmla="*/ 76 h 137"/>
                            </a:gdLst>
                            <a:ahLst/>
                            <a:cxnLst>
                              <a:cxn ang="0">
                                <a:pos x="T0" y="T1"/>
                              </a:cxn>
                              <a:cxn ang="0">
                                <a:pos x="T2" y="T3"/>
                              </a:cxn>
                              <a:cxn ang="0">
                                <a:pos x="T4" y="T5"/>
                              </a:cxn>
                              <a:cxn ang="0">
                                <a:pos x="T6" y="T7"/>
                              </a:cxn>
                              <a:cxn ang="0">
                                <a:pos x="T8" y="T9"/>
                              </a:cxn>
                            </a:cxnLst>
                            <a:rect l="0" t="0" r="r" b="b"/>
                            <a:pathLst>
                              <a:path w="4080" h="137">
                                <a:moveTo>
                                  <a:pt x="2460" y="76"/>
                                </a:moveTo>
                                <a:lnTo>
                                  <a:pt x="2432" y="105"/>
                                </a:lnTo>
                                <a:lnTo>
                                  <a:pt x="2460" y="136"/>
                                </a:lnTo>
                                <a:lnTo>
                                  <a:pt x="2489" y="105"/>
                                </a:lnTo>
                                <a:lnTo>
                                  <a:pt x="246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739"/>
                        <wps:cNvSpPr>
                          <a:spLocks/>
                        </wps:cNvSpPr>
                        <wps:spPr bwMode="auto">
                          <a:xfrm>
                            <a:off x="1440" y="186"/>
                            <a:ext cx="4080" cy="137"/>
                          </a:xfrm>
                          <a:custGeom>
                            <a:avLst/>
                            <a:gdLst>
                              <a:gd name="T0" fmla="*/ 2422 w 4080"/>
                              <a:gd name="T1" fmla="*/ 39 h 137"/>
                              <a:gd name="T2" fmla="*/ 2392 w 4080"/>
                              <a:gd name="T3" fmla="*/ 67 h 137"/>
                              <a:gd name="T4" fmla="*/ 2423 w 4080"/>
                              <a:gd name="T5" fmla="*/ 95 h 137"/>
                              <a:gd name="T6" fmla="*/ 2451 w 4080"/>
                              <a:gd name="T7" fmla="*/ 67 h 137"/>
                              <a:gd name="T8" fmla="*/ 2422 w 4080"/>
                              <a:gd name="T9" fmla="*/ 39 h 137"/>
                            </a:gdLst>
                            <a:ahLst/>
                            <a:cxnLst>
                              <a:cxn ang="0">
                                <a:pos x="T0" y="T1"/>
                              </a:cxn>
                              <a:cxn ang="0">
                                <a:pos x="T2" y="T3"/>
                              </a:cxn>
                              <a:cxn ang="0">
                                <a:pos x="T4" y="T5"/>
                              </a:cxn>
                              <a:cxn ang="0">
                                <a:pos x="T6" y="T7"/>
                              </a:cxn>
                              <a:cxn ang="0">
                                <a:pos x="T8" y="T9"/>
                              </a:cxn>
                            </a:cxnLst>
                            <a:rect l="0" t="0" r="r" b="b"/>
                            <a:pathLst>
                              <a:path w="4080" h="137">
                                <a:moveTo>
                                  <a:pt x="2422" y="39"/>
                                </a:moveTo>
                                <a:lnTo>
                                  <a:pt x="2392" y="67"/>
                                </a:lnTo>
                                <a:lnTo>
                                  <a:pt x="2423" y="95"/>
                                </a:lnTo>
                                <a:lnTo>
                                  <a:pt x="2451" y="67"/>
                                </a:lnTo>
                                <a:lnTo>
                                  <a:pt x="2422"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740"/>
                        <wps:cNvSpPr>
                          <a:spLocks/>
                        </wps:cNvSpPr>
                        <wps:spPr bwMode="auto">
                          <a:xfrm>
                            <a:off x="1440" y="186"/>
                            <a:ext cx="4080" cy="137"/>
                          </a:xfrm>
                          <a:custGeom>
                            <a:avLst/>
                            <a:gdLst>
                              <a:gd name="T0" fmla="*/ 2498 w 4080"/>
                              <a:gd name="T1" fmla="*/ 39 h 137"/>
                              <a:gd name="T2" fmla="*/ 2469 w 4080"/>
                              <a:gd name="T3" fmla="*/ 67 h 137"/>
                              <a:gd name="T4" fmla="*/ 2497 w 4080"/>
                              <a:gd name="T5" fmla="*/ 95 h 137"/>
                              <a:gd name="T6" fmla="*/ 2528 w 4080"/>
                              <a:gd name="T7" fmla="*/ 68 h 137"/>
                              <a:gd name="T8" fmla="*/ 2498 w 4080"/>
                              <a:gd name="T9" fmla="*/ 39 h 137"/>
                            </a:gdLst>
                            <a:ahLst/>
                            <a:cxnLst>
                              <a:cxn ang="0">
                                <a:pos x="T0" y="T1"/>
                              </a:cxn>
                              <a:cxn ang="0">
                                <a:pos x="T2" y="T3"/>
                              </a:cxn>
                              <a:cxn ang="0">
                                <a:pos x="T4" y="T5"/>
                              </a:cxn>
                              <a:cxn ang="0">
                                <a:pos x="T6" y="T7"/>
                              </a:cxn>
                              <a:cxn ang="0">
                                <a:pos x="T8" y="T9"/>
                              </a:cxn>
                            </a:cxnLst>
                            <a:rect l="0" t="0" r="r" b="b"/>
                            <a:pathLst>
                              <a:path w="4080" h="137">
                                <a:moveTo>
                                  <a:pt x="2498" y="39"/>
                                </a:moveTo>
                                <a:lnTo>
                                  <a:pt x="2469" y="67"/>
                                </a:lnTo>
                                <a:lnTo>
                                  <a:pt x="2497" y="95"/>
                                </a:lnTo>
                                <a:lnTo>
                                  <a:pt x="2528" y="68"/>
                                </a:lnTo>
                                <a:lnTo>
                                  <a:pt x="249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741"/>
                        <wps:cNvSpPr>
                          <a:spLocks/>
                        </wps:cNvSpPr>
                        <wps:spPr bwMode="auto">
                          <a:xfrm>
                            <a:off x="1440" y="186"/>
                            <a:ext cx="4080" cy="137"/>
                          </a:xfrm>
                          <a:custGeom>
                            <a:avLst/>
                            <a:gdLst>
                              <a:gd name="T0" fmla="*/ 2460 w 4080"/>
                              <a:gd name="T1" fmla="*/ 0 h 137"/>
                              <a:gd name="T2" fmla="*/ 2432 w 4080"/>
                              <a:gd name="T3" fmla="*/ 30 h 137"/>
                              <a:gd name="T4" fmla="*/ 2460 w 4080"/>
                              <a:gd name="T5" fmla="*/ 58 h 137"/>
                              <a:gd name="T6" fmla="*/ 2488 w 4080"/>
                              <a:gd name="T7" fmla="*/ 30 h 137"/>
                              <a:gd name="T8" fmla="*/ 2460 w 4080"/>
                              <a:gd name="T9" fmla="*/ 0 h 137"/>
                            </a:gdLst>
                            <a:ahLst/>
                            <a:cxnLst>
                              <a:cxn ang="0">
                                <a:pos x="T0" y="T1"/>
                              </a:cxn>
                              <a:cxn ang="0">
                                <a:pos x="T2" y="T3"/>
                              </a:cxn>
                              <a:cxn ang="0">
                                <a:pos x="T4" y="T5"/>
                              </a:cxn>
                              <a:cxn ang="0">
                                <a:pos x="T6" y="T7"/>
                              </a:cxn>
                              <a:cxn ang="0">
                                <a:pos x="T8" y="T9"/>
                              </a:cxn>
                            </a:cxnLst>
                            <a:rect l="0" t="0" r="r" b="b"/>
                            <a:pathLst>
                              <a:path w="4080" h="137">
                                <a:moveTo>
                                  <a:pt x="2460" y="0"/>
                                </a:moveTo>
                                <a:lnTo>
                                  <a:pt x="2432" y="30"/>
                                </a:lnTo>
                                <a:lnTo>
                                  <a:pt x="2460" y="58"/>
                                </a:lnTo>
                                <a:lnTo>
                                  <a:pt x="2488" y="30"/>
                                </a:lnTo>
                                <a:lnTo>
                                  <a:pt x="24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742"/>
                        <wps:cNvSpPr>
                          <a:spLocks/>
                        </wps:cNvSpPr>
                        <wps:spPr bwMode="auto">
                          <a:xfrm>
                            <a:off x="1440" y="186"/>
                            <a:ext cx="4080" cy="137"/>
                          </a:xfrm>
                          <a:custGeom>
                            <a:avLst/>
                            <a:gdLst>
                              <a:gd name="T0" fmla="*/ 2767 w 4080"/>
                              <a:gd name="T1" fmla="*/ 81 h 137"/>
                              <a:gd name="T2" fmla="*/ 2579 w 4080"/>
                              <a:gd name="T3" fmla="*/ 81 h 137"/>
                              <a:gd name="T4" fmla="*/ 2579 w 4080"/>
                              <a:gd name="T5" fmla="*/ 92 h 137"/>
                              <a:gd name="T6" fmla="*/ 2767 w 4080"/>
                              <a:gd name="T7" fmla="*/ 92 h 137"/>
                              <a:gd name="T8" fmla="*/ 2767 w 4080"/>
                              <a:gd name="T9" fmla="*/ 81 h 137"/>
                            </a:gdLst>
                            <a:ahLst/>
                            <a:cxnLst>
                              <a:cxn ang="0">
                                <a:pos x="T0" y="T1"/>
                              </a:cxn>
                              <a:cxn ang="0">
                                <a:pos x="T2" y="T3"/>
                              </a:cxn>
                              <a:cxn ang="0">
                                <a:pos x="T4" y="T5"/>
                              </a:cxn>
                              <a:cxn ang="0">
                                <a:pos x="T6" y="T7"/>
                              </a:cxn>
                              <a:cxn ang="0">
                                <a:pos x="T8" y="T9"/>
                              </a:cxn>
                            </a:cxnLst>
                            <a:rect l="0" t="0" r="r" b="b"/>
                            <a:pathLst>
                              <a:path w="4080" h="137">
                                <a:moveTo>
                                  <a:pt x="2767" y="81"/>
                                </a:moveTo>
                                <a:lnTo>
                                  <a:pt x="2579" y="81"/>
                                </a:lnTo>
                                <a:lnTo>
                                  <a:pt x="2579" y="92"/>
                                </a:lnTo>
                                <a:lnTo>
                                  <a:pt x="2767" y="92"/>
                                </a:lnTo>
                                <a:lnTo>
                                  <a:pt x="276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743"/>
                        <wps:cNvSpPr>
                          <a:spLocks/>
                        </wps:cNvSpPr>
                        <wps:spPr bwMode="auto">
                          <a:xfrm>
                            <a:off x="1440" y="186"/>
                            <a:ext cx="4080" cy="137"/>
                          </a:xfrm>
                          <a:custGeom>
                            <a:avLst/>
                            <a:gdLst>
                              <a:gd name="T0" fmla="*/ 2769 w 4080"/>
                              <a:gd name="T1" fmla="*/ 81 h 137"/>
                              <a:gd name="T2" fmla="*/ 2767 w 4080"/>
                              <a:gd name="T3" fmla="*/ 81 h 137"/>
                              <a:gd name="T4" fmla="*/ 2767 w 4080"/>
                              <a:gd name="T5" fmla="*/ 92 h 137"/>
                              <a:gd name="T6" fmla="*/ 2769 w 4080"/>
                              <a:gd name="T7" fmla="*/ 92 h 137"/>
                              <a:gd name="T8" fmla="*/ 2769 w 4080"/>
                              <a:gd name="T9" fmla="*/ 81 h 137"/>
                            </a:gdLst>
                            <a:ahLst/>
                            <a:cxnLst>
                              <a:cxn ang="0">
                                <a:pos x="T0" y="T1"/>
                              </a:cxn>
                              <a:cxn ang="0">
                                <a:pos x="T2" y="T3"/>
                              </a:cxn>
                              <a:cxn ang="0">
                                <a:pos x="T4" y="T5"/>
                              </a:cxn>
                              <a:cxn ang="0">
                                <a:pos x="T6" y="T7"/>
                              </a:cxn>
                              <a:cxn ang="0">
                                <a:pos x="T8" y="T9"/>
                              </a:cxn>
                            </a:cxnLst>
                            <a:rect l="0" t="0" r="r" b="b"/>
                            <a:pathLst>
                              <a:path w="4080" h="137">
                                <a:moveTo>
                                  <a:pt x="2769" y="81"/>
                                </a:moveTo>
                                <a:lnTo>
                                  <a:pt x="2767" y="81"/>
                                </a:lnTo>
                                <a:lnTo>
                                  <a:pt x="2767" y="92"/>
                                </a:lnTo>
                                <a:lnTo>
                                  <a:pt x="2769" y="92"/>
                                </a:lnTo>
                                <a:lnTo>
                                  <a:pt x="276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744"/>
                        <wps:cNvSpPr>
                          <a:spLocks/>
                        </wps:cNvSpPr>
                        <wps:spPr bwMode="auto">
                          <a:xfrm>
                            <a:off x="1440" y="186"/>
                            <a:ext cx="4080" cy="137"/>
                          </a:xfrm>
                          <a:custGeom>
                            <a:avLst/>
                            <a:gdLst>
                              <a:gd name="T0" fmla="*/ 2954 w 4080"/>
                              <a:gd name="T1" fmla="*/ 81 h 137"/>
                              <a:gd name="T2" fmla="*/ 2769 w 4080"/>
                              <a:gd name="T3" fmla="*/ 81 h 137"/>
                              <a:gd name="T4" fmla="*/ 2769 w 4080"/>
                              <a:gd name="T5" fmla="*/ 92 h 137"/>
                              <a:gd name="T6" fmla="*/ 2954 w 4080"/>
                              <a:gd name="T7" fmla="*/ 92 h 137"/>
                              <a:gd name="T8" fmla="*/ 2954 w 4080"/>
                              <a:gd name="T9" fmla="*/ 81 h 137"/>
                            </a:gdLst>
                            <a:ahLst/>
                            <a:cxnLst>
                              <a:cxn ang="0">
                                <a:pos x="T0" y="T1"/>
                              </a:cxn>
                              <a:cxn ang="0">
                                <a:pos x="T2" y="T3"/>
                              </a:cxn>
                              <a:cxn ang="0">
                                <a:pos x="T4" y="T5"/>
                              </a:cxn>
                              <a:cxn ang="0">
                                <a:pos x="T6" y="T7"/>
                              </a:cxn>
                              <a:cxn ang="0">
                                <a:pos x="T8" y="T9"/>
                              </a:cxn>
                            </a:cxnLst>
                            <a:rect l="0" t="0" r="r" b="b"/>
                            <a:pathLst>
                              <a:path w="4080" h="137">
                                <a:moveTo>
                                  <a:pt x="2954" y="81"/>
                                </a:moveTo>
                                <a:lnTo>
                                  <a:pt x="2769" y="81"/>
                                </a:lnTo>
                                <a:lnTo>
                                  <a:pt x="2769" y="92"/>
                                </a:lnTo>
                                <a:lnTo>
                                  <a:pt x="2954" y="92"/>
                                </a:lnTo>
                                <a:lnTo>
                                  <a:pt x="295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745"/>
                        <wps:cNvSpPr>
                          <a:spLocks/>
                        </wps:cNvSpPr>
                        <wps:spPr bwMode="auto">
                          <a:xfrm>
                            <a:off x="1440" y="186"/>
                            <a:ext cx="4080" cy="137"/>
                          </a:xfrm>
                          <a:custGeom>
                            <a:avLst/>
                            <a:gdLst>
                              <a:gd name="T0" fmla="*/ 2957 w 4080"/>
                              <a:gd name="T1" fmla="*/ 81 h 137"/>
                              <a:gd name="T2" fmla="*/ 2954 w 4080"/>
                              <a:gd name="T3" fmla="*/ 81 h 137"/>
                              <a:gd name="T4" fmla="*/ 2954 w 4080"/>
                              <a:gd name="T5" fmla="*/ 92 h 137"/>
                              <a:gd name="T6" fmla="*/ 2957 w 4080"/>
                              <a:gd name="T7" fmla="*/ 92 h 137"/>
                              <a:gd name="T8" fmla="*/ 2957 w 4080"/>
                              <a:gd name="T9" fmla="*/ 81 h 137"/>
                            </a:gdLst>
                            <a:ahLst/>
                            <a:cxnLst>
                              <a:cxn ang="0">
                                <a:pos x="T0" y="T1"/>
                              </a:cxn>
                              <a:cxn ang="0">
                                <a:pos x="T2" y="T3"/>
                              </a:cxn>
                              <a:cxn ang="0">
                                <a:pos x="T4" y="T5"/>
                              </a:cxn>
                              <a:cxn ang="0">
                                <a:pos x="T6" y="T7"/>
                              </a:cxn>
                              <a:cxn ang="0">
                                <a:pos x="T8" y="T9"/>
                              </a:cxn>
                            </a:cxnLst>
                            <a:rect l="0" t="0" r="r" b="b"/>
                            <a:pathLst>
                              <a:path w="4080" h="137">
                                <a:moveTo>
                                  <a:pt x="2957" y="81"/>
                                </a:moveTo>
                                <a:lnTo>
                                  <a:pt x="2954" y="81"/>
                                </a:lnTo>
                                <a:lnTo>
                                  <a:pt x="2954" y="92"/>
                                </a:lnTo>
                                <a:lnTo>
                                  <a:pt x="2957" y="92"/>
                                </a:lnTo>
                                <a:lnTo>
                                  <a:pt x="295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746"/>
                        <wps:cNvSpPr>
                          <a:spLocks/>
                        </wps:cNvSpPr>
                        <wps:spPr bwMode="auto">
                          <a:xfrm>
                            <a:off x="1440" y="186"/>
                            <a:ext cx="4080" cy="137"/>
                          </a:xfrm>
                          <a:custGeom>
                            <a:avLst/>
                            <a:gdLst>
                              <a:gd name="T0" fmla="*/ 3141 w 4080"/>
                              <a:gd name="T1" fmla="*/ 81 h 137"/>
                              <a:gd name="T2" fmla="*/ 2957 w 4080"/>
                              <a:gd name="T3" fmla="*/ 81 h 137"/>
                              <a:gd name="T4" fmla="*/ 2957 w 4080"/>
                              <a:gd name="T5" fmla="*/ 92 h 137"/>
                              <a:gd name="T6" fmla="*/ 3141 w 4080"/>
                              <a:gd name="T7" fmla="*/ 92 h 137"/>
                              <a:gd name="T8" fmla="*/ 3141 w 4080"/>
                              <a:gd name="T9" fmla="*/ 81 h 137"/>
                            </a:gdLst>
                            <a:ahLst/>
                            <a:cxnLst>
                              <a:cxn ang="0">
                                <a:pos x="T0" y="T1"/>
                              </a:cxn>
                              <a:cxn ang="0">
                                <a:pos x="T2" y="T3"/>
                              </a:cxn>
                              <a:cxn ang="0">
                                <a:pos x="T4" y="T5"/>
                              </a:cxn>
                              <a:cxn ang="0">
                                <a:pos x="T6" y="T7"/>
                              </a:cxn>
                              <a:cxn ang="0">
                                <a:pos x="T8" y="T9"/>
                              </a:cxn>
                            </a:cxnLst>
                            <a:rect l="0" t="0" r="r" b="b"/>
                            <a:pathLst>
                              <a:path w="4080" h="137">
                                <a:moveTo>
                                  <a:pt x="3141" y="81"/>
                                </a:moveTo>
                                <a:lnTo>
                                  <a:pt x="2957" y="81"/>
                                </a:lnTo>
                                <a:lnTo>
                                  <a:pt x="2957" y="92"/>
                                </a:lnTo>
                                <a:lnTo>
                                  <a:pt x="3141" y="92"/>
                                </a:lnTo>
                                <a:lnTo>
                                  <a:pt x="314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747"/>
                        <wps:cNvSpPr>
                          <a:spLocks/>
                        </wps:cNvSpPr>
                        <wps:spPr bwMode="auto">
                          <a:xfrm>
                            <a:off x="1440" y="186"/>
                            <a:ext cx="4080" cy="137"/>
                          </a:xfrm>
                          <a:custGeom>
                            <a:avLst/>
                            <a:gdLst>
                              <a:gd name="T0" fmla="*/ 3144 w 4080"/>
                              <a:gd name="T1" fmla="*/ 81 h 137"/>
                              <a:gd name="T2" fmla="*/ 3141 w 4080"/>
                              <a:gd name="T3" fmla="*/ 81 h 137"/>
                              <a:gd name="T4" fmla="*/ 3141 w 4080"/>
                              <a:gd name="T5" fmla="*/ 92 h 137"/>
                              <a:gd name="T6" fmla="*/ 3144 w 4080"/>
                              <a:gd name="T7" fmla="*/ 92 h 137"/>
                              <a:gd name="T8" fmla="*/ 3144 w 4080"/>
                              <a:gd name="T9" fmla="*/ 81 h 137"/>
                            </a:gdLst>
                            <a:ahLst/>
                            <a:cxnLst>
                              <a:cxn ang="0">
                                <a:pos x="T0" y="T1"/>
                              </a:cxn>
                              <a:cxn ang="0">
                                <a:pos x="T2" y="T3"/>
                              </a:cxn>
                              <a:cxn ang="0">
                                <a:pos x="T4" y="T5"/>
                              </a:cxn>
                              <a:cxn ang="0">
                                <a:pos x="T6" y="T7"/>
                              </a:cxn>
                              <a:cxn ang="0">
                                <a:pos x="T8" y="T9"/>
                              </a:cxn>
                            </a:cxnLst>
                            <a:rect l="0" t="0" r="r" b="b"/>
                            <a:pathLst>
                              <a:path w="4080" h="137">
                                <a:moveTo>
                                  <a:pt x="3144" y="81"/>
                                </a:moveTo>
                                <a:lnTo>
                                  <a:pt x="3141" y="81"/>
                                </a:lnTo>
                                <a:lnTo>
                                  <a:pt x="3141" y="92"/>
                                </a:lnTo>
                                <a:lnTo>
                                  <a:pt x="3144" y="92"/>
                                </a:lnTo>
                                <a:lnTo>
                                  <a:pt x="314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748"/>
                        <wps:cNvSpPr>
                          <a:spLocks/>
                        </wps:cNvSpPr>
                        <wps:spPr bwMode="auto">
                          <a:xfrm>
                            <a:off x="1440" y="186"/>
                            <a:ext cx="4080" cy="137"/>
                          </a:xfrm>
                          <a:custGeom>
                            <a:avLst/>
                            <a:gdLst>
                              <a:gd name="T0" fmla="*/ 3328 w 4080"/>
                              <a:gd name="T1" fmla="*/ 81 h 137"/>
                              <a:gd name="T2" fmla="*/ 3144 w 4080"/>
                              <a:gd name="T3" fmla="*/ 81 h 137"/>
                              <a:gd name="T4" fmla="*/ 3144 w 4080"/>
                              <a:gd name="T5" fmla="*/ 92 h 137"/>
                              <a:gd name="T6" fmla="*/ 3328 w 4080"/>
                              <a:gd name="T7" fmla="*/ 92 h 137"/>
                              <a:gd name="T8" fmla="*/ 3328 w 4080"/>
                              <a:gd name="T9" fmla="*/ 81 h 137"/>
                            </a:gdLst>
                            <a:ahLst/>
                            <a:cxnLst>
                              <a:cxn ang="0">
                                <a:pos x="T0" y="T1"/>
                              </a:cxn>
                              <a:cxn ang="0">
                                <a:pos x="T2" y="T3"/>
                              </a:cxn>
                              <a:cxn ang="0">
                                <a:pos x="T4" y="T5"/>
                              </a:cxn>
                              <a:cxn ang="0">
                                <a:pos x="T6" y="T7"/>
                              </a:cxn>
                              <a:cxn ang="0">
                                <a:pos x="T8" y="T9"/>
                              </a:cxn>
                            </a:cxnLst>
                            <a:rect l="0" t="0" r="r" b="b"/>
                            <a:pathLst>
                              <a:path w="4080" h="137">
                                <a:moveTo>
                                  <a:pt x="3328" y="81"/>
                                </a:moveTo>
                                <a:lnTo>
                                  <a:pt x="3144" y="81"/>
                                </a:lnTo>
                                <a:lnTo>
                                  <a:pt x="3144" y="92"/>
                                </a:lnTo>
                                <a:lnTo>
                                  <a:pt x="3328" y="92"/>
                                </a:lnTo>
                                <a:lnTo>
                                  <a:pt x="332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749"/>
                        <wps:cNvSpPr>
                          <a:spLocks/>
                        </wps:cNvSpPr>
                        <wps:spPr bwMode="auto">
                          <a:xfrm>
                            <a:off x="1440" y="186"/>
                            <a:ext cx="4080" cy="137"/>
                          </a:xfrm>
                          <a:custGeom>
                            <a:avLst/>
                            <a:gdLst>
                              <a:gd name="T0" fmla="*/ 3331 w 4080"/>
                              <a:gd name="T1" fmla="*/ 81 h 137"/>
                              <a:gd name="T2" fmla="*/ 3328 w 4080"/>
                              <a:gd name="T3" fmla="*/ 81 h 137"/>
                              <a:gd name="T4" fmla="*/ 3328 w 4080"/>
                              <a:gd name="T5" fmla="*/ 92 h 137"/>
                              <a:gd name="T6" fmla="*/ 3331 w 4080"/>
                              <a:gd name="T7" fmla="*/ 92 h 137"/>
                              <a:gd name="T8" fmla="*/ 3331 w 4080"/>
                              <a:gd name="T9" fmla="*/ 81 h 137"/>
                            </a:gdLst>
                            <a:ahLst/>
                            <a:cxnLst>
                              <a:cxn ang="0">
                                <a:pos x="T0" y="T1"/>
                              </a:cxn>
                              <a:cxn ang="0">
                                <a:pos x="T2" y="T3"/>
                              </a:cxn>
                              <a:cxn ang="0">
                                <a:pos x="T4" y="T5"/>
                              </a:cxn>
                              <a:cxn ang="0">
                                <a:pos x="T6" y="T7"/>
                              </a:cxn>
                              <a:cxn ang="0">
                                <a:pos x="T8" y="T9"/>
                              </a:cxn>
                            </a:cxnLst>
                            <a:rect l="0" t="0" r="r" b="b"/>
                            <a:pathLst>
                              <a:path w="4080" h="137">
                                <a:moveTo>
                                  <a:pt x="3331" y="81"/>
                                </a:moveTo>
                                <a:lnTo>
                                  <a:pt x="3328" y="81"/>
                                </a:lnTo>
                                <a:lnTo>
                                  <a:pt x="3328" y="92"/>
                                </a:lnTo>
                                <a:lnTo>
                                  <a:pt x="3331" y="92"/>
                                </a:lnTo>
                                <a:lnTo>
                                  <a:pt x="333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750"/>
                        <wps:cNvSpPr>
                          <a:spLocks/>
                        </wps:cNvSpPr>
                        <wps:spPr bwMode="auto">
                          <a:xfrm>
                            <a:off x="1440" y="186"/>
                            <a:ext cx="4080" cy="137"/>
                          </a:xfrm>
                          <a:custGeom>
                            <a:avLst/>
                            <a:gdLst>
                              <a:gd name="T0" fmla="*/ 3515 w 4080"/>
                              <a:gd name="T1" fmla="*/ 81 h 137"/>
                              <a:gd name="T2" fmla="*/ 3331 w 4080"/>
                              <a:gd name="T3" fmla="*/ 81 h 137"/>
                              <a:gd name="T4" fmla="*/ 3331 w 4080"/>
                              <a:gd name="T5" fmla="*/ 92 h 137"/>
                              <a:gd name="T6" fmla="*/ 3515 w 4080"/>
                              <a:gd name="T7" fmla="*/ 92 h 137"/>
                              <a:gd name="T8" fmla="*/ 3515 w 4080"/>
                              <a:gd name="T9" fmla="*/ 81 h 137"/>
                            </a:gdLst>
                            <a:ahLst/>
                            <a:cxnLst>
                              <a:cxn ang="0">
                                <a:pos x="T0" y="T1"/>
                              </a:cxn>
                              <a:cxn ang="0">
                                <a:pos x="T2" y="T3"/>
                              </a:cxn>
                              <a:cxn ang="0">
                                <a:pos x="T4" y="T5"/>
                              </a:cxn>
                              <a:cxn ang="0">
                                <a:pos x="T6" y="T7"/>
                              </a:cxn>
                              <a:cxn ang="0">
                                <a:pos x="T8" y="T9"/>
                              </a:cxn>
                            </a:cxnLst>
                            <a:rect l="0" t="0" r="r" b="b"/>
                            <a:pathLst>
                              <a:path w="4080" h="137">
                                <a:moveTo>
                                  <a:pt x="3515" y="81"/>
                                </a:moveTo>
                                <a:lnTo>
                                  <a:pt x="3331" y="81"/>
                                </a:lnTo>
                                <a:lnTo>
                                  <a:pt x="3331" y="92"/>
                                </a:lnTo>
                                <a:lnTo>
                                  <a:pt x="3515" y="92"/>
                                </a:lnTo>
                                <a:lnTo>
                                  <a:pt x="351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751"/>
                        <wps:cNvSpPr>
                          <a:spLocks/>
                        </wps:cNvSpPr>
                        <wps:spPr bwMode="auto">
                          <a:xfrm>
                            <a:off x="1440" y="186"/>
                            <a:ext cx="4080" cy="137"/>
                          </a:xfrm>
                          <a:custGeom>
                            <a:avLst/>
                            <a:gdLst>
                              <a:gd name="T0" fmla="*/ 3518 w 4080"/>
                              <a:gd name="T1" fmla="*/ 81 h 137"/>
                              <a:gd name="T2" fmla="*/ 3515 w 4080"/>
                              <a:gd name="T3" fmla="*/ 81 h 137"/>
                              <a:gd name="T4" fmla="*/ 3515 w 4080"/>
                              <a:gd name="T5" fmla="*/ 92 h 137"/>
                              <a:gd name="T6" fmla="*/ 3518 w 4080"/>
                              <a:gd name="T7" fmla="*/ 92 h 137"/>
                              <a:gd name="T8" fmla="*/ 3518 w 4080"/>
                              <a:gd name="T9" fmla="*/ 81 h 137"/>
                            </a:gdLst>
                            <a:ahLst/>
                            <a:cxnLst>
                              <a:cxn ang="0">
                                <a:pos x="T0" y="T1"/>
                              </a:cxn>
                              <a:cxn ang="0">
                                <a:pos x="T2" y="T3"/>
                              </a:cxn>
                              <a:cxn ang="0">
                                <a:pos x="T4" y="T5"/>
                              </a:cxn>
                              <a:cxn ang="0">
                                <a:pos x="T6" y="T7"/>
                              </a:cxn>
                              <a:cxn ang="0">
                                <a:pos x="T8" y="T9"/>
                              </a:cxn>
                            </a:cxnLst>
                            <a:rect l="0" t="0" r="r" b="b"/>
                            <a:pathLst>
                              <a:path w="4080" h="137">
                                <a:moveTo>
                                  <a:pt x="3518" y="81"/>
                                </a:moveTo>
                                <a:lnTo>
                                  <a:pt x="3515" y="81"/>
                                </a:lnTo>
                                <a:lnTo>
                                  <a:pt x="3515" y="92"/>
                                </a:lnTo>
                                <a:lnTo>
                                  <a:pt x="3518" y="92"/>
                                </a:lnTo>
                                <a:lnTo>
                                  <a:pt x="351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752"/>
                        <wps:cNvSpPr>
                          <a:spLocks/>
                        </wps:cNvSpPr>
                        <wps:spPr bwMode="auto">
                          <a:xfrm>
                            <a:off x="1440" y="186"/>
                            <a:ext cx="4080" cy="137"/>
                          </a:xfrm>
                          <a:custGeom>
                            <a:avLst/>
                            <a:gdLst>
                              <a:gd name="T0" fmla="*/ 3702 w 4080"/>
                              <a:gd name="T1" fmla="*/ 81 h 137"/>
                              <a:gd name="T2" fmla="*/ 3518 w 4080"/>
                              <a:gd name="T3" fmla="*/ 81 h 137"/>
                              <a:gd name="T4" fmla="*/ 3518 w 4080"/>
                              <a:gd name="T5" fmla="*/ 92 h 137"/>
                              <a:gd name="T6" fmla="*/ 3702 w 4080"/>
                              <a:gd name="T7" fmla="*/ 92 h 137"/>
                              <a:gd name="T8" fmla="*/ 3702 w 4080"/>
                              <a:gd name="T9" fmla="*/ 81 h 137"/>
                            </a:gdLst>
                            <a:ahLst/>
                            <a:cxnLst>
                              <a:cxn ang="0">
                                <a:pos x="T0" y="T1"/>
                              </a:cxn>
                              <a:cxn ang="0">
                                <a:pos x="T2" y="T3"/>
                              </a:cxn>
                              <a:cxn ang="0">
                                <a:pos x="T4" y="T5"/>
                              </a:cxn>
                              <a:cxn ang="0">
                                <a:pos x="T6" y="T7"/>
                              </a:cxn>
                              <a:cxn ang="0">
                                <a:pos x="T8" y="T9"/>
                              </a:cxn>
                            </a:cxnLst>
                            <a:rect l="0" t="0" r="r" b="b"/>
                            <a:pathLst>
                              <a:path w="4080" h="137">
                                <a:moveTo>
                                  <a:pt x="3702" y="81"/>
                                </a:moveTo>
                                <a:lnTo>
                                  <a:pt x="3518" y="81"/>
                                </a:lnTo>
                                <a:lnTo>
                                  <a:pt x="3518" y="92"/>
                                </a:lnTo>
                                <a:lnTo>
                                  <a:pt x="3702" y="92"/>
                                </a:lnTo>
                                <a:lnTo>
                                  <a:pt x="370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753"/>
                        <wps:cNvSpPr>
                          <a:spLocks/>
                        </wps:cNvSpPr>
                        <wps:spPr bwMode="auto">
                          <a:xfrm>
                            <a:off x="1440" y="186"/>
                            <a:ext cx="4080" cy="137"/>
                          </a:xfrm>
                          <a:custGeom>
                            <a:avLst/>
                            <a:gdLst>
                              <a:gd name="T0" fmla="*/ 3705 w 4080"/>
                              <a:gd name="T1" fmla="*/ 81 h 137"/>
                              <a:gd name="T2" fmla="*/ 3702 w 4080"/>
                              <a:gd name="T3" fmla="*/ 81 h 137"/>
                              <a:gd name="T4" fmla="*/ 3702 w 4080"/>
                              <a:gd name="T5" fmla="*/ 92 h 137"/>
                              <a:gd name="T6" fmla="*/ 3705 w 4080"/>
                              <a:gd name="T7" fmla="*/ 92 h 137"/>
                              <a:gd name="T8" fmla="*/ 3705 w 4080"/>
                              <a:gd name="T9" fmla="*/ 81 h 137"/>
                            </a:gdLst>
                            <a:ahLst/>
                            <a:cxnLst>
                              <a:cxn ang="0">
                                <a:pos x="T0" y="T1"/>
                              </a:cxn>
                              <a:cxn ang="0">
                                <a:pos x="T2" y="T3"/>
                              </a:cxn>
                              <a:cxn ang="0">
                                <a:pos x="T4" y="T5"/>
                              </a:cxn>
                              <a:cxn ang="0">
                                <a:pos x="T6" y="T7"/>
                              </a:cxn>
                              <a:cxn ang="0">
                                <a:pos x="T8" y="T9"/>
                              </a:cxn>
                            </a:cxnLst>
                            <a:rect l="0" t="0" r="r" b="b"/>
                            <a:pathLst>
                              <a:path w="4080" h="137">
                                <a:moveTo>
                                  <a:pt x="3705" y="81"/>
                                </a:moveTo>
                                <a:lnTo>
                                  <a:pt x="3702" y="81"/>
                                </a:lnTo>
                                <a:lnTo>
                                  <a:pt x="3702" y="92"/>
                                </a:lnTo>
                                <a:lnTo>
                                  <a:pt x="3705" y="92"/>
                                </a:lnTo>
                                <a:lnTo>
                                  <a:pt x="370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754"/>
                        <wps:cNvSpPr>
                          <a:spLocks/>
                        </wps:cNvSpPr>
                        <wps:spPr bwMode="auto">
                          <a:xfrm>
                            <a:off x="1440" y="186"/>
                            <a:ext cx="4080" cy="137"/>
                          </a:xfrm>
                          <a:custGeom>
                            <a:avLst/>
                            <a:gdLst>
                              <a:gd name="T0" fmla="*/ 3889 w 4080"/>
                              <a:gd name="T1" fmla="*/ 81 h 137"/>
                              <a:gd name="T2" fmla="*/ 3705 w 4080"/>
                              <a:gd name="T3" fmla="*/ 81 h 137"/>
                              <a:gd name="T4" fmla="*/ 3705 w 4080"/>
                              <a:gd name="T5" fmla="*/ 92 h 137"/>
                              <a:gd name="T6" fmla="*/ 3889 w 4080"/>
                              <a:gd name="T7" fmla="*/ 92 h 137"/>
                              <a:gd name="T8" fmla="*/ 3889 w 4080"/>
                              <a:gd name="T9" fmla="*/ 81 h 137"/>
                            </a:gdLst>
                            <a:ahLst/>
                            <a:cxnLst>
                              <a:cxn ang="0">
                                <a:pos x="T0" y="T1"/>
                              </a:cxn>
                              <a:cxn ang="0">
                                <a:pos x="T2" y="T3"/>
                              </a:cxn>
                              <a:cxn ang="0">
                                <a:pos x="T4" y="T5"/>
                              </a:cxn>
                              <a:cxn ang="0">
                                <a:pos x="T6" y="T7"/>
                              </a:cxn>
                              <a:cxn ang="0">
                                <a:pos x="T8" y="T9"/>
                              </a:cxn>
                            </a:cxnLst>
                            <a:rect l="0" t="0" r="r" b="b"/>
                            <a:pathLst>
                              <a:path w="4080" h="137">
                                <a:moveTo>
                                  <a:pt x="3889" y="81"/>
                                </a:moveTo>
                                <a:lnTo>
                                  <a:pt x="3705" y="81"/>
                                </a:lnTo>
                                <a:lnTo>
                                  <a:pt x="3705" y="92"/>
                                </a:lnTo>
                                <a:lnTo>
                                  <a:pt x="3889" y="92"/>
                                </a:lnTo>
                                <a:lnTo>
                                  <a:pt x="388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755"/>
                        <wps:cNvSpPr>
                          <a:spLocks/>
                        </wps:cNvSpPr>
                        <wps:spPr bwMode="auto">
                          <a:xfrm>
                            <a:off x="1440" y="186"/>
                            <a:ext cx="4080" cy="137"/>
                          </a:xfrm>
                          <a:custGeom>
                            <a:avLst/>
                            <a:gdLst>
                              <a:gd name="T0" fmla="*/ 3892 w 4080"/>
                              <a:gd name="T1" fmla="*/ 81 h 137"/>
                              <a:gd name="T2" fmla="*/ 3889 w 4080"/>
                              <a:gd name="T3" fmla="*/ 81 h 137"/>
                              <a:gd name="T4" fmla="*/ 3889 w 4080"/>
                              <a:gd name="T5" fmla="*/ 92 h 137"/>
                              <a:gd name="T6" fmla="*/ 3892 w 4080"/>
                              <a:gd name="T7" fmla="*/ 92 h 137"/>
                              <a:gd name="T8" fmla="*/ 3892 w 4080"/>
                              <a:gd name="T9" fmla="*/ 81 h 137"/>
                            </a:gdLst>
                            <a:ahLst/>
                            <a:cxnLst>
                              <a:cxn ang="0">
                                <a:pos x="T0" y="T1"/>
                              </a:cxn>
                              <a:cxn ang="0">
                                <a:pos x="T2" y="T3"/>
                              </a:cxn>
                              <a:cxn ang="0">
                                <a:pos x="T4" y="T5"/>
                              </a:cxn>
                              <a:cxn ang="0">
                                <a:pos x="T6" y="T7"/>
                              </a:cxn>
                              <a:cxn ang="0">
                                <a:pos x="T8" y="T9"/>
                              </a:cxn>
                            </a:cxnLst>
                            <a:rect l="0" t="0" r="r" b="b"/>
                            <a:pathLst>
                              <a:path w="4080" h="137">
                                <a:moveTo>
                                  <a:pt x="3892" y="81"/>
                                </a:moveTo>
                                <a:lnTo>
                                  <a:pt x="3889" y="81"/>
                                </a:lnTo>
                                <a:lnTo>
                                  <a:pt x="3889" y="92"/>
                                </a:lnTo>
                                <a:lnTo>
                                  <a:pt x="3892" y="92"/>
                                </a:lnTo>
                                <a:lnTo>
                                  <a:pt x="389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756"/>
                        <wps:cNvSpPr>
                          <a:spLocks/>
                        </wps:cNvSpPr>
                        <wps:spPr bwMode="auto">
                          <a:xfrm>
                            <a:off x="1440" y="186"/>
                            <a:ext cx="4080" cy="137"/>
                          </a:xfrm>
                          <a:custGeom>
                            <a:avLst/>
                            <a:gdLst>
                              <a:gd name="T0" fmla="*/ 4079 w 4080"/>
                              <a:gd name="T1" fmla="*/ 81 h 137"/>
                              <a:gd name="T2" fmla="*/ 3892 w 4080"/>
                              <a:gd name="T3" fmla="*/ 81 h 137"/>
                              <a:gd name="T4" fmla="*/ 3892 w 4080"/>
                              <a:gd name="T5" fmla="*/ 92 h 137"/>
                              <a:gd name="T6" fmla="*/ 4079 w 4080"/>
                              <a:gd name="T7" fmla="*/ 92 h 137"/>
                              <a:gd name="T8" fmla="*/ 4079 w 4080"/>
                              <a:gd name="T9" fmla="*/ 81 h 137"/>
                            </a:gdLst>
                            <a:ahLst/>
                            <a:cxnLst>
                              <a:cxn ang="0">
                                <a:pos x="T0" y="T1"/>
                              </a:cxn>
                              <a:cxn ang="0">
                                <a:pos x="T2" y="T3"/>
                              </a:cxn>
                              <a:cxn ang="0">
                                <a:pos x="T4" y="T5"/>
                              </a:cxn>
                              <a:cxn ang="0">
                                <a:pos x="T6" y="T7"/>
                              </a:cxn>
                              <a:cxn ang="0">
                                <a:pos x="T8" y="T9"/>
                              </a:cxn>
                            </a:cxnLst>
                            <a:rect l="0" t="0" r="r" b="b"/>
                            <a:pathLst>
                              <a:path w="4080" h="137">
                                <a:moveTo>
                                  <a:pt x="4079" y="81"/>
                                </a:moveTo>
                                <a:lnTo>
                                  <a:pt x="3892" y="81"/>
                                </a:lnTo>
                                <a:lnTo>
                                  <a:pt x="3892" y="92"/>
                                </a:lnTo>
                                <a:lnTo>
                                  <a:pt x="4079" y="92"/>
                                </a:lnTo>
                                <a:lnTo>
                                  <a:pt x="407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EC373" id="Group 148" o:spid="_x0000_s1026" style="position:absolute;margin-left:1in;margin-top:9.3pt;width:204pt;height:6.85pt;z-index:251687936;mso-wrap-distance-left:0;mso-wrap-distance-right:0;mso-position-horizontal-relative:page" coordorigin="1440,186" coordsize="40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" o:allowincell="f">
                <v:shape id="Freeform 713" o:spid="_x0000_s1027"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hjsMA&#10;AADcAAAADwAAAGRycy9kb3ducmV2LnhtbERPTWsCMRC9F/wPYQRvNauItatRRBH11FbbgrdxM24W&#10;N5NlE9f13zeFQm/zeJ8zW7S2FA3VvnCsYNBPQBBnThecK/g8bp4nIHxA1lg6JgUP8rCYd55mmGp3&#10;5w9qDiEXMYR9igpMCFUqpc8MWfR9VxFH7uJqiyHCOpe6xnsMt6UcJslYWiw4NhisaGUoux5uVgGZ&#10;pR+vt+/74ss3uX45vQ3O31KpXrddTkEEasO/+M+903H+6BV+n4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vhjsMAAADcAAAADwAAAAAAAAAAAAAAAACYAgAAZHJzL2Rv&#10;d25yZXYueG1sUEsFBgAAAAAEAAQA9QAAAIgDAAAAAA==&#10;" path="m187,81l,81,,92r187,l187,81xe" fillcolor="#231f20" stroked="f">
                  <v:path arrowok="t" o:connecttype="custom" o:connectlocs="187,81;0,81;0,92;187,92;187,81" o:connectangles="0,0,0,0,0"/>
                </v:shape>
                <v:shape id="Freeform 714" o:spid="_x0000_s1028"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ezsYA&#10;AADcAAAADwAAAGRycy9kb3ducmV2LnhtbESPT2vCQBDF7wW/wzJCb7pRqC2pq0iltJ5s/Qe9TbPT&#10;bGh2NmS3MX575yD0NsN7895v5sve16qjNlaBDUzGGSjiItiKSwOH/evoCVRMyBbrwGTgQhGWi8Hd&#10;HHMbzvxJ3S6VSkI45mjApdTkWsfCkcc4Dg2xaD+h9ZhkbUttWzxLuK/1NMtm2mPF0uCwoRdHxe/u&#10;zxsgt4qz9dvHpjrGrrSPX9vJ90kbcz/sV8+gEvXp33y7freC/yD48oxMo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jezsYAAADcAAAADwAAAAAAAAAAAAAAAACYAgAAZHJz&#10;L2Rvd25yZXYueG1sUEsFBgAAAAAEAAQA9QAAAIsDAAAAAA==&#10;" path="m189,81r-2,l187,92r2,l189,81xe" fillcolor="#231f20" stroked="f">
                  <v:path arrowok="t" o:connecttype="custom" o:connectlocs="189,81;187,81;187,92;189,92;189,81" o:connectangles="0,0,0,0,0"/>
                </v:shape>
                <v:shape id="Freeform 715" o:spid="_x0000_s1029"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7VcIA&#10;AADcAAAADwAAAGRycy9kb3ducmV2LnhtbERPS2vCQBC+C/0PyxR6000KVYmuIpZSe6pv8DbNTrPB&#10;7GzIrjH9911B8DYf33Om885WoqXGl44VpIMEBHHudMmFgv3uoz8G4QOyxsoxKfgjD/PZU2+KmXZX&#10;3lC7DYWIIewzVGBCqDMpfW7Ioh+4mjhyv66xGCJsCqkbvMZwW8nXJBlKiyXHBoM1LQ3l5+3FKiCz&#10;8MP3z/VXefBtoUen7/TnKJV6ee4WExCBuvAQ390rHee/pXB7Jl4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ZHtVwgAAANwAAAAPAAAAAAAAAAAAAAAAAJgCAABkcnMvZG93&#10;bnJldi54bWxQSwUGAAAAAAQABAD1AAAAhwMAAAAA&#10;" path="m374,81r-185,l189,92r185,l374,81xe" fillcolor="#231f20" stroked="f">
                  <v:path arrowok="t" o:connecttype="custom" o:connectlocs="374,81;189,81;189,92;374,92;374,81" o:connectangles="0,0,0,0,0"/>
                </v:shape>
                <v:shape id="Freeform 716" o:spid="_x0000_s1030"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lIsIA&#10;AADcAAAADwAAAGRycy9kb3ducmV2LnhtbERPTWsCMRC9C/6HMII3zSpoZWsUaRH1VKttwdu4GTeL&#10;m8myiev67xuh0Ns83ufMl60tRUO1LxwrGA0TEMSZ0wXnCr6O68EMhA/IGkvHpOBBHpaLbmeOqXZ3&#10;/qTmEHIRQ9inqMCEUKVS+syQRT90FXHkLq62GCKsc6lrvMdwW8pxkkylxYJjg8GK3gxl18PNKiCz&#10;8tP3zX5XfPsm1y+nj9H5RyrV77WrVxCB2vAv/nNvdZw/GcPzmXi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uUiwgAAANwAAAAPAAAAAAAAAAAAAAAAAJgCAABkcnMvZG93&#10;bnJldi54bWxQSwUGAAAAAAQABAD1AAAAhwMAAAAA&#10;" path="m377,81r-3,l374,92r3,l377,81xe" fillcolor="#231f20" stroked="f">
                  <v:path arrowok="t" o:connecttype="custom" o:connectlocs="377,81;374,81;374,92;377,92;377,81" o:connectangles="0,0,0,0,0"/>
                </v:shape>
                <v:shape id="Freeform 717" o:spid="_x0000_s1031"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AucMA&#10;AADcAAAADwAAAGRycy9kb3ducmV2LnhtbERPTWsCMRC9C/6HMIK3mlWpltUoooj21FbbgrdxM24W&#10;N5NlE9ftv28KBW/zeJ8zX7a2FA3VvnCsYDhIQBBnThecK/g8bp9eQPiArLF0TAp+yMNy0e3MMdXu&#10;zh/UHEIuYgj7FBWYEKpUSp8ZsugHriKO3MXVFkOEdS51jfcYbks5SpKJtFhwbDBY0dpQdj3crAIy&#10;Kz/Z7N5fiy/f5Hp6ehuev6VS/V67moEI1IaH+N+913H+8xj+no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pAucMAAADcAAAADwAAAAAAAAAAAAAAAACYAgAAZHJzL2Rv&#10;d25yZXYueG1sUEsFBgAAAAAEAAQA9QAAAIgDAAAAAA==&#10;" path="m561,81r-184,l377,92r184,l561,81xe" fillcolor="#231f20" stroked="f">
                  <v:path arrowok="t" o:connecttype="custom" o:connectlocs="561,81;377,81;377,92;561,92;561,81" o:connectangles="0,0,0,0,0"/>
                </v:shape>
                <v:shape id="Freeform 718" o:spid="_x0000_s1032"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YzcMA&#10;AADcAAAADwAAAGRycy9kb3ducmV2LnhtbERPTWsCMRC9C/6HMIK3mlWsltUoooj21FbbgrdxM24W&#10;N5NlE9ftv28KBW/zeJ8zX7a2FA3VvnCsYDhIQBBnThecK/g8bp9eQPiArLF0TAp+yMNy0e3MMdXu&#10;zh/UHEIuYgj7FBWYEKpUSp8ZsugHriKO3MXVFkOEdS51jfcYbks5SpKJtFhwbDBY0dpQdj3crAIy&#10;Kz/Z7N5fiy/f5Hp6ehuev6VS/V67moEI1IaH+N+913H+8xj+no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PYzcMAAADcAAAADwAAAAAAAAAAAAAAAACYAgAAZHJzL2Rv&#10;d25yZXYueG1sUEsFBgAAAAAEAAQA9QAAAIgDAAAAAA==&#10;" path="m564,81r-3,l561,92r3,l564,81xe" fillcolor="#231f20" stroked="f">
                  <v:path arrowok="t" o:connecttype="custom" o:connectlocs="564,81;561,81;561,92;564,92;564,81" o:connectangles="0,0,0,0,0"/>
                </v:shape>
                <v:shape id="Freeform 719" o:spid="_x0000_s1033"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9VsIA&#10;AADcAAAADwAAAGRycy9kb3ducmV2LnhtbERPTWsCMRC9C/6HMII3zSpoZWsUaRH1VKttwdu4GTeL&#10;m8myiev67xuh0Ns83ufMl60tRUO1LxwrGA0TEMSZ0wXnCr6O68EMhA/IGkvHpOBBHpaLbmeOqXZ3&#10;/qTmEHIRQ9inqMCEUKVS+syQRT90FXHkLq62GCKsc6lrvMdwW8pxkkylxYJjg8GK3gxl18PNKiCz&#10;8tP3zX5XfPsm1y+nj9H5RyrV77WrVxCB2vAv/nNvdZw/mcDzmXi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31WwgAAANwAAAAPAAAAAAAAAAAAAAAAAJgCAABkcnMvZG93&#10;bnJldi54bWxQSwUGAAAAAAQABAD1AAAAhwMAAAAA&#10;" path="m748,81r-184,l564,92r184,l748,81xe" fillcolor="#231f20" stroked="f">
                  <v:path arrowok="t" o:connecttype="custom" o:connectlocs="748,81;564,81;564,92;748,92;748,81" o:connectangles="0,0,0,0,0"/>
                </v:shape>
                <v:shape id="Freeform 720" o:spid="_x0000_s1034"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jIcMA&#10;AADcAAAADwAAAGRycy9kb3ducmV2LnhtbERPTWvCQBC9F/wPywjemo2CaUldRSpiPVltFXobs2M2&#10;NDsbstsY/71bKPQ2j/c5s0Vva9FR6yvHCsZJCoK4cLriUsHnx/rxGYQPyBprx6TgRh4W88HDDHPt&#10;rryn7hBKEUPY56jAhNDkUvrCkEWfuIY4chfXWgwRtqXULV5juK3lJE0zabHi2GCwoVdDxffhxyog&#10;s/TZavO+rY6+K/XT1258PkmlRsN++QIiUB/+xX/uNx3nTzP4fS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jIcMAAADcAAAADwAAAAAAAAAAAAAAAACYAgAAZHJzL2Rv&#10;d25yZXYueG1sUEsFBgAAAAAEAAQA9QAAAIgDAAAAAA==&#10;" path="m751,81r-3,l748,92r3,l751,81xe" fillcolor="#231f20" stroked="f">
                  <v:path arrowok="t" o:connecttype="custom" o:connectlocs="751,81;748,81;748,92;751,92;751,81" o:connectangles="0,0,0,0,0"/>
                </v:shape>
                <v:shape id="Freeform 721" o:spid="_x0000_s1035"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GusMA&#10;AADcAAAADwAAAGRycy9kb3ducmV2LnhtbERPS2vCQBC+F/wPywi91Y2CD1I3QVpEPdlqW/A2Zsds&#10;MDsbstsY/323UOhtPr7nLPPe1qKj1leOFYxHCQjiwumKSwUfx/XTAoQPyBprx6TgTh7ybPCwxFS7&#10;G79TdwiliCHsU1RgQmhSKX1hyKIfuYY4chfXWgwRtqXULd5iuK3lJElm0mLFscFgQy+Giuvh2yog&#10;s/Kz183brvr0Xannp/34/CWVehz2q2cQgfrwL/5zb3WcP53D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FGusMAAADcAAAADwAAAAAAAAAAAAAAAACYAgAAZHJzL2Rv&#10;d25yZXYueG1sUEsFBgAAAAAEAAQA9QAAAIgDAAAAAA==&#10;" path="m935,81r-184,l751,92r184,l935,81xe" fillcolor="#231f20" stroked="f">
                  <v:path arrowok="t" o:connecttype="custom" o:connectlocs="935,81;751,81;751,92;935,92;935,81" o:connectangles="0,0,0,0,0"/>
                </v:shape>
                <v:shape id="Freeform 722" o:spid="_x0000_s1036"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7SyMYA&#10;AADcAAAADwAAAGRycy9kb3ducmV2LnhtbESPT2vCQBDF7wW/wzJCb7pRqC2pq0iltJ5s/Qe9TbPT&#10;bGh2NmS3MX575yD0NsN7895v5sve16qjNlaBDUzGGSjiItiKSwOH/evoCVRMyBbrwGTgQhGWi8Hd&#10;HHMbzvxJ3S6VSkI45mjApdTkWsfCkcc4Dg2xaD+h9ZhkbUttWzxLuK/1NMtm2mPF0uCwoRdHxe/u&#10;zxsgt4qz9dvHpjrGrrSPX9vJ90kbcz/sV8+gEvXp33y7freC/yC08oxMo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7SyMYAAADcAAAADwAAAAAAAAAAAAAAAACYAgAAZHJz&#10;L2Rvd25yZXYueG1sUEsFBgAAAAAEAAQA9QAAAIsDAAAAAA==&#10;" path="m938,81r-3,l935,92r3,l938,81xe" fillcolor="#231f20" stroked="f">
                  <v:path arrowok="t" o:connecttype="custom" o:connectlocs="938,81;935,81;935,92;938,92;938,81" o:connectangles="0,0,0,0,0"/>
                </v:shape>
                <v:shape id="Freeform 723" o:spid="_x0000_s1037"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3U8MA&#10;AADcAAAADwAAAGRycy9kb3ducmV2LnhtbERPTWsCMRC9F/wPYQRvNaugtatRRBH11FbbgrdxM24W&#10;N5NlE9f13zeFQm/zeJ8zW7S2FA3VvnCsYNBPQBBnThecK/g8bp4nIHxA1lg6JgUP8rCYd55mmGp3&#10;5w9qDiEXMYR9igpMCFUqpc8MWfR9VxFH7uJqiyHCOpe6xnsMt6UcJslYWiw4NhisaGUoux5uVgGZ&#10;pR+vt+/74ss3uX45vQ3O31KpXrddTkEEasO/+M+903H+6BV+n4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3U8MAAADcAAAADwAAAAAAAAAAAAAAAACYAgAAZHJzL2Rv&#10;d25yZXYueG1sUEsFBgAAAAAEAAQA9QAAAIgDAAAAAA==&#10;" path="m1122,81r-184,l938,92r184,l1122,81xe" fillcolor="#231f20" stroked="f">
                  <v:path arrowok="t" o:connecttype="custom" o:connectlocs="1122,81;938,81;938,92;1122,92;1122,81" o:connectangles="0,0,0,0,0"/>
                </v:shape>
                <v:shape id="Freeform 724" o:spid="_x0000_s1038"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QUc8UA&#10;AADcAAAADwAAAGRycy9kb3ducmV2LnhtbESPQW/CMAyF75P2HyJP2m2k7NBNhYAQ07TtNMYGEjfT&#10;mKaicaomK+Xf4wMSN1vv+b3P0/ngG9VTF+vABsajDBRxGWzNlYG/3/enV1AxIVtsApOBM0WYz+7v&#10;pljYcOIf6tepUhLCsUADLqW20DqWjjzGUWiJRTuEzmOStau07fAk4b7Rz1mWa481S4PDlpaOyuP6&#10;3xsgt4j528fqq97EvrIvu+/xfquNeXwYFhNQiYZ0M1+vP63g54Ivz8gEe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BRzxQAAANwAAAAPAAAAAAAAAAAAAAAAAJgCAABkcnMv&#10;ZG93bnJldi54bWxQSwUGAAAAAAQABAD1AAAAigMAAAAA&#10;" path="m1125,81r-3,l1122,92r3,l1125,81xe" fillcolor="#231f20" stroked="f">
                  <v:path arrowok="t" o:connecttype="custom" o:connectlocs="1125,81;1122,81;1122,92;1125,92;1125,81" o:connectangles="0,0,0,0,0"/>
                </v:shape>
                <v:shape id="Freeform 725" o:spid="_x0000_s1039"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x6MMA&#10;AADcAAAADwAAAGRycy9kb3ducmV2LnhtbERPTWvCQBC9C/0PyxR6M5t4iCW6irRI21OttoK3MTtm&#10;g9nZkN3G+O/dQsHbPN7nzJeDbURPna8dK8iSFARx6XTNlYLv3Xr8DMIHZI2NY1JwJQ/LxcNojoV2&#10;F/6ifhsqEUPYF6jAhNAWUvrSkEWfuJY4cifXWQwRdpXUHV5iuG3kJE1zabHm2GCwpRdD5Xn7axWQ&#10;Wfn89W3zUf/4vtLTw2d23Eulnh6H1QxEoCHcxf/udx3n5xn8PR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ix6MMAAADcAAAADwAAAAAAAAAAAAAAAACYAgAAZHJzL2Rv&#10;d25yZXYueG1sUEsFBgAAAAAEAAQA9QAAAIgDAAAAAA==&#10;" path="m1310,81r-185,l1125,92r185,l1310,81xe" fillcolor="#231f20" stroked="f">
                  <v:path arrowok="t" o:connecttype="custom" o:connectlocs="1310,81;1125,81;1125,92;1310,92;1310,81" o:connectangles="0,0,0,0,0"/>
                </v:shape>
                <v:shape id="Freeform 726" o:spid="_x0000_s1040"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vn8IA&#10;AADcAAAADwAAAGRycy9kb3ducmV2LnhtbERPTWvCQBC9C/0PyxS86UYPsURXkZainrS2Ct7G7JgN&#10;zc6G7Brjv3cLBW/zeJ8zW3S2Ei01vnSsYDRMQBDnTpdcKPj5/hy8gfABWWPlmBTcycNi/tKbYabd&#10;jb+o3YdCxBD2GSowIdSZlD43ZNEPXU0cuYtrLIYIm0LqBm8x3FZynCSptFhybDBY07uh/Hd/tQrI&#10;LH36sdptyoNvCz05bUfno1Sq/9otpyACdeEp/nevdZyfjuHv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2i+fwgAAANwAAAAPAAAAAAAAAAAAAAAAAJgCAABkcnMvZG93&#10;bnJldi54bWxQSwUGAAAAAAQABAD1AAAAhwMAAAAA&#10;" path="m1312,81r-2,l1310,92r2,l1312,81xe" fillcolor="#231f20" stroked="f">
                  <v:path arrowok="t" o:connecttype="custom" o:connectlocs="1312,81;1310,81;1310,92;1312,92;1312,81" o:connectangles="0,0,0,0,0"/>
                </v:shape>
                <v:shape id="Freeform 727" o:spid="_x0000_s1041"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aKBMMA&#10;AADcAAAADwAAAGRycy9kb3ducmV2LnhtbERPTWvCQBC9F/wPywjemo0KaUldRSpiPVltFXobs2M2&#10;NDsbstsY/71bKPQ2j/c5s0Vva9FR6yvHCsZJCoK4cLriUsHnx/rxGYQPyBprx6TgRh4W88HDDHPt&#10;rryn7hBKEUPY56jAhNDkUvrCkEWfuIY4chfXWgwRtqXULV5juK3lJE0zabHi2GCwoVdDxffhxyog&#10;s/TZavO+rY6+K/XT1258PkmlRsN++QIiUB/+xX/uNx3nZ1P4fS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aKBMMAAADcAAAADwAAAAAAAAAAAAAAAACYAgAAZHJzL2Rv&#10;d25yZXYueG1sUEsFBgAAAAAEAAQA9QAAAIgDAAAAAA==&#10;" path="m1500,81r-188,l1312,92r188,l1500,81xe" fillcolor="#231f20" stroked="f">
                  <v:path arrowok="t" o:connecttype="custom" o:connectlocs="1500,81;1312,81;1312,92;1500,92;1500,81" o:connectangles="0,0,0,0,0"/>
                </v:shape>
                <v:shape id="Freeform 728" o:spid="_x0000_s1042"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ScMMA&#10;AADcAAAADwAAAGRycy9kb3ducmV2LnhtbERPTWvCQBC9F/wPywjemo0iaUldRSpiPVltFXobs2M2&#10;NDsbstsY/71bKPQ2j/c5s0Vva9FR6yvHCsZJCoK4cLriUsHnx/rxGYQPyBprx6TgRh4W88HDDHPt&#10;rryn7hBKEUPY56jAhNDkUvrCkEWfuIY4chfXWgwRtqXULV5juK3lJE0zabHi2GCwoVdDxffhxyog&#10;s/TZavO+rY6+K/XT1258PkmlRsN++QIiUB/+xX/uNx3nZ1P4fS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8ScMMAAADcAAAADwAAAAAAAAAAAAAAAACYAgAAZHJzL2Rv&#10;d25yZXYueG1sUEsFBgAAAAAEAAQA9QAAAIgDAAAAAA==&#10;" path="m1614,76r-29,29l1614,136r28,-31l1614,76xe" fillcolor="#231f20" stroked="f">
                  <v:path arrowok="t" o:connecttype="custom" o:connectlocs="1614,76;1585,105;1614,136;1642,105;1614,76" o:connectangles="0,0,0,0,0"/>
                </v:shape>
                <v:shape id="Freeform 729" o:spid="_x0000_s1043"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368MA&#10;AADcAAAADwAAAGRycy9kb3ducmV2LnhtbERPTWvCQBC9F/wPywjemo2CaUldRSpiPVltFXobs2M2&#10;NDsbstsY/71bKPQ2j/c5s0Vva9FR6yvHCsZJCoK4cLriUsHnx/rxGYQPyBprx6TgRh4W88HDDHPt&#10;rryn7hBKEUPY56jAhNDkUvrCkEWfuIY4chfXWgwRtqXULV5juK3lJE0zabHi2GCwoVdDxffhxyog&#10;s/TZavO+rY6+K/XT1258PkmlRsN++QIiUB/+xX/uNx3nZ1P4fS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O368MAAADcAAAADwAAAAAAAAAAAAAAAACYAgAAZHJzL2Rv&#10;d25yZXYueG1sUEsFBgAAAAAEAAQA9QAAAIgDAAAAAA==&#10;" path="m1576,39r-30,28l1576,95r28,-28l1576,39xe" fillcolor="#231f20" stroked="f">
                  <v:path arrowok="t" o:connecttype="custom" o:connectlocs="1576,39;1546,67;1576,95;1604,67;1576,39" o:connectangles="0,0,0,0,0"/>
                </v:shape>
                <v:shape id="Freeform 730" o:spid="_x0000_s1044"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nMMA&#10;AADcAAAADwAAAGRycy9kb3ducmV2LnhtbERPS2vCQBC+F/wPywje6sYeUkndBFGK9tTWR6G3aXbM&#10;BrOzIbvG9N93C4K3+fiesygG24ieOl87VjCbJiCIS6drrhQc9q+PcxA+IGtsHJOCX/JQ5KOHBWba&#10;XfmT+l2oRAxhn6ECE0KbSelLQxb91LXEkTu5zmKIsKuk7vAaw20jn5IklRZrjg0GW1oZKs+7i1VA&#10;ZunT9ebjrT76vtLP3++zny+p1GQ8LF9ABBrCXXxzb3Wcn6bw/0y8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pnMMAAADcAAAADwAAAAAAAAAAAAAAAACYAgAAZHJzL2Rv&#10;d25yZXYueG1sUEsFBgAAAAAEAAQA9QAAAIgDAAAAAA==&#10;" path="m1651,39r-28,28l1651,95r30,-27l1651,39xe" fillcolor="#231f20" stroked="f">
                  <v:path arrowok="t" o:connecttype="custom" o:connectlocs="1651,39;1623,67;1651,95;1681,68;1651,39" o:connectangles="0,0,0,0,0"/>
                </v:shape>
                <v:shape id="Freeform 731" o:spid="_x0000_s1045"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MB8IA&#10;AADcAAAADwAAAGRycy9kb3ducmV2LnhtbERPTWvCQBC9C/0PyxS86UYPUaKrSEtRT7W2Ct7G7JgN&#10;zc6G7BrTf+8WBG/zeJ8zX3a2Ei01vnSsYDRMQBDnTpdcKPj5/hhMQfiArLFyTAr+yMNy8dKbY6bd&#10;jb+o3YdCxBD2GSowIdSZlD43ZNEPXU0cuYtrLIYIm0LqBm8x3FZynCSptFhybDBY05uh/Hd/tQrI&#10;rHz6vt5ty4NvCz05fY7OR6lU/7VbzUAE6sJT/HBvdJyfTuD/mXi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YwHwgAAANwAAAAPAAAAAAAAAAAAAAAAAJgCAABkcnMvZG93&#10;bnJldi54bWxQSwUGAAAAAAQABAD1AAAAhwMAAAAA&#10;" path="m1614,r-29,30l1614,58r28,-28l1614,xe" fillcolor="#231f20" stroked="f">
                  <v:path arrowok="t" o:connecttype="custom" o:connectlocs="1614,0;1585,30;1614,58;1642,30;1614,0" o:connectangles="0,0,0,0,0"/>
                </v:shape>
                <v:shape id="Freeform 732" o:spid="_x0000_s1046"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YdcUA&#10;AADcAAAADwAAAGRycy9kb3ducmV2LnhtbESPQW/CMAyF75P2HyJP2m2k7NBNhYAQ07TtNMYGEjfT&#10;mKaicaomK+Xf4wMSN1vv+b3P0/ngG9VTF+vABsajDBRxGWzNlYG/3/enV1AxIVtsApOBM0WYz+7v&#10;pljYcOIf6tepUhLCsUADLqW20DqWjjzGUWiJRTuEzmOStau07fAk4b7Rz1mWa481S4PDlpaOyuP6&#10;3xsgt4j528fqq97EvrIvu+/xfquNeXwYFhNQiYZ0M1+vP63g50Irz8gEe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hh1xQAAANwAAAAPAAAAAAAAAAAAAAAAAJgCAABkcnMv&#10;ZG93bnJldi54bWxQSwUGAAAAAAQABAD1AAAAigMAAAAA&#10;" path="m1923,81r-190,l1733,92r190,l1923,81xe" fillcolor="#231f20" stroked="f">
                  <v:path arrowok="t" o:connecttype="custom" o:connectlocs="1923,81;1733,81;1733,92;1923,92;1923,81" o:connectangles="0,0,0,0,0"/>
                </v:shape>
                <v:shape id="Freeform 733" o:spid="_x0000_s1047"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697sMA&#10;AADcAAAADwAAAGRycy9kb3ducmV2LnhtbERPS2vCQBC+F/wPywje6sYeok1dRVrE9uSjVehtzI7Z&#10;0OxsyK4x/ntXEHqbj+8503lnK9FS40vHCkbDBARx7nTJhYKf7+XzBIQPyBorx6TgSh7ms97TFDPt&#10;LryldhcKEUPYZ6jAhFBnUvrckEU/dDVx5E6usRgibAqpG7zEcFvJlyRJpcWSY4PBmt4N5X+7s1VA&#10;ZuHTj9Xmq9z7ttDj3/XoeJBKDfrd4g1EoC78ix/uTx3np69wfyZe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697sMAAADcAAAADwAAAAAAAAAAAAAAAACYAgAAZHJzL2Rv&#10;d25yZXYueG1sUEsFBgAAAAAEAAQA9QAAAIgDAAAAAA==&#10;" path="m2037,76r-28,29l2037,136r29,-31l2037,76xe" fillcolor="#231f20" stroked="f">
                  <v:path arrowok="t" o:connecttype="custom" o:connectlocs="2037,76;2009,105;2037,136;2066,105;2037,76" o:connectangles="0,0,0,0,0"/>
                </v:shape>
                <v:shape id="Freeform 734" o:spid="_x0000_s1048"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CrsUA&#10;AADcAAAADwAAAGRycy9kb3ducmV2LnhtbESPQW/CMAyF70j7D5GRuEEKB5gKASEmtO20jQHSbl7j&#10;NdUap2pCKf8eHybtZus9v/d5tel9rTpqYxXYwHSSgSIugq24NHD83I8fQcWEbLEOTAZuFGGzfhis&#10;MLfhyh/UHVKpJIRjjgZcSk2udSwceYyT0BCL9hNaj0nWttS2xauE+1rPsmyuPVYsDQ4b2jkqfg8X&#10;b4DcNs6fnt9fq1PsSrv4ept+n7Uxo2G/XYJK1Kd/89/1ixX8heDLMzKB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YKuxQAAANwAAAAPAAAAAAAAAAAAAAAAAJgCAABkcnMv&#10;ZG93bnJldi54bWxQSwUGAAAAAAQABAD1AAAAigMAAAAA&#10;" path="m1999,39r-30,28l1999,95r29,-28l1999,39xe" fillcolor="#231f20" stroked="f">
                  <v:path arrowok="t" o:connecttype="custom" o:connectlocs="1999,39;1969,67;1999,95;2028,67;1999,39" o:connectangles="0,0,0,0,0"/>
                </v:shape>
                <v:shape id="Freeform 735" o:spid="_x0000_s1049"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nNcIA&#10;AADcAAAADwAAAGRycy9kb3ducmV2LnhtbERPTWvCQBC9C/0PyxS86SYeVKKrSEtRT7W2Ct7G7JgN&#10;zc6G7BrTf+8WBG/zeJ8zX3a2Ei01vnSsIB0mIIhzp0suFPx8fwymIHxA1lg5JgV/5GG5eOnNMdPu&#10;xl/U7kMhYgj7DBWYEOpMSp8bsuiHriaO3MU1FkOETSF1g7cYbis5SpKxtFhybDBY05uh/Hd/tQrI&#10;rPz4fb3blgffFnpy+kzPR6lU/7VbzUAE6sJT/HBvdJw/SeH/mXi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0Sc1wgAAANwAAAAPAAAAAAAAAAAAAAAAAJgCAABkcnMvZG93&#10;bnJldi54bWxQSwUGAAAAAAQABAD1AAAAhwMAAAAA&#10;" path="m2075,39r-29,28l2074,95r31,-27l2075,39xe" fillcolor="#231f20" stroked="f">
                  <v:path arrowok="t" o:connecttype="custom" o:connectlocs="2075,39;2046,67;2074,95;2105,68;2075,39" o:connectangles="0,0,0,0,0"/>
                </v:shape>
                <v:shape id="Freeform 736" o:spid="_x0000_s1050"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5QsIA&#10;AADcAAAADwAAAGRycy9kb3ducmV2LnhtbERPS4vCMBC+L/gfwgje1lQPKl2jiCLqaV0fC3ubbcam&#10;2ExKE2v335sFwdt8fM+ZzltbioZqXzhWMOgnIIgzpwvOFZyO6/cJCB+QNZaOScEfeZjPOm9TTLW7&#10;8xc1h5CLGMI+RQUmhCqV0meGLPq+q4gjd3G1xRBhnUtd4z2G21IOk2QkLRYcGwxWtDSUXQ83q4DM&#10;wo9Wm/2uOPsm1+Ofz8Hvt1Sq120XHyACteElfrq3Os4fD+H/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7lCwgAAANwAAAAPAAAAAAAAAAAAAAAAAJgCAABkcnMvZG93&#10;bnJldi54bWxQSwUGAAAAAAQABAD1AAAAhwMAAAAA&#10;" path="m2037,r-28,30l2037,58r28,-28l2037,xe" fillcolor="#231f20" stroked="f">
                  <v:path arrowok="t" o:connecttype="custom" o:connectlocs="2037,0;2009,30;2037,58;2065,30;2037,0" o:connectangles="0,0,0,0,0"/>
                </v:shape>
                <v:shape id="Freeform 737" o:spid="_x0000_s1051"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c2cMA&#10;AADcAAAADwAAAGRycy9kb3ducmV2LnhtbERPTWvCQBC9F/wPywi91Y0KKqmbIC2inmy1LXgbs2M2&#10;mJ0N2W2M/75bKPQ2j/c5y7y3teio9ZVjBeNRAoK4cLriUsHHcf20AOEDssbaMSm4k4c8GzwsMdXu&#10;xu/UHUIpYgj7FBWYEJpUSl8YsuhHriGO3MW1FkOEbSl1i7cYbms5SZKZtFhxbDDY0Iuh4nr4tgrI&#10;rPzsdfO2qz59V+r5aT8+f0mlHof96hlEoD78i//cWx3nz6fw+0y8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8c2cMAAADcAAAADwAAAAAAAAAAAAAAAACYAgAAZHJzL2Rv&#10;d25yZXYueG1sUEsFBgAAAAAEAAQA9QAAAIgDAAAAAA==&#10;" path="m2346,81r-190,l2156,92r190,l2346,81xe" fillcolor="#231f20" stroked="f">
                  <v:path arrowok="t" o:connecttype="custom" o:connectlocs="2346,81;2156,81;2156,92;2346,92;2346,81" o:connectangles="0,0,0,0,0"/>
                </v:shape>
                <v:shape id="Freeform 738" o:spid="_x0000_s1052"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ErcMA&#10;AADcAAAADwAAAGRycy9kb3ducmV2LnhtbERPTWvCQBC9F/wPywi91Y0iKqmbIC2inmy1LXgbs2M2&#10;mJ0N2W2M/75bKPQ2j/c5y7y3teio9ZVjBeNRAoK4cLriUsHHcf20AOEDssbaMSm4k4c8GzwsMdXu&#10;xu/UHUIpYgj7FBWYEJpUSl8YsuhHriGO3MW1FkOEbSl1i7cYbms5SZKZtFhxbDDY0Iuh4nr4tgrI&#10;rPzsdfO2qz59V+r5aT8+f0mlHof96hlEoD78i//cWx3nz6fw+0y8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aErcMAAADcAAAADwAAAAAAAAAAAAAAAACYAgAAZHJzL2Rv&#10;d25yZXYueG1sUEsFBgAAAAAEAAQA9QAAAIgDAAAAAA==&#10;" path="m2460,76r-28,29l2460,136r29,-31l2460,76xe" fillcolor="#231f20" stroked="f">
                  <v:path arrowok="t" o:connecttype="custom" o:connectlocs="2460,76;2432,105;2460,136;2489,105;2460,76" o:connectangles="0,0,0,0,0"/>
                </v:shape>
                <v:shape id="Freeform 739" o:spid="_x0000_s1053"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hNsMA&#10;AADcAAAADwAAAGRycy9kb3ducmV2LnhtbERPS2vCQBC+F/wPywi91Y2CD1I3QVpEPdlqW/A2Zsds&#10;MDsbstsY/323UOhtPr7nLPPe1qKj1leOFYxHCQjiwumKSwUfx/XTAoQPyBprx6TgTh7ybPCwxFS7&#10;G79TdwiliCHsU1RgQmhSKX1hyKIfuYY4chfXWgwRtqXULd5iuK3lJElm0mLFscFgQy+Giuvh2yog&#10;s/Kz183brvr0Xannp/34/CWVehz2q2cQgfrwL/5zb3WcP5/C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ohNsMAAADcAAAADwAAAAAAAAAAAAAAAACYAgAAZHJzL2Rv&#10;d25yZXYueG1sUEsFBgAAAAAEAAQA9QAAAIgDAAAAAA==&#10;" path="m2422,39r-30,28l2423,95r28,-28l2422,39xe" fillcolor="#231f20" stroked="f">
                  <v:path arrowok="t" o:connecttype="custom" o:connectlocs="2422,39;2392,67;2423,95;2451,67;2422,39" o:connectangles="0,0,0,0,0"/>
                </v:shape>
                <v:shape id="Freeform 740" o:spid="_x0000_s1054"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QcIA&#10;AADcAAAADwAAAGRycy9kb3ducmV2LnhtbERPTWvCQBC9C/0PyxS86UYPUaKrSEtRT7W2Ct7G7JgN&#10;zc6G7BrTf+8WBG/zeJ8zX3a2Ei01vnSsYDRMQBDnTpdcKPj5/hhMQfiArLFyTAr+yMNy8dKbY6bd&#10;jb+o3YdCxBD2GSowIdSZlD43ZNEPXU0cuYtrLIYIm0LqBm8x3FZynCSptFhybDBY05uh/Hd/tQrI&#10;rHz6vt5ty4NvCz05fY7OR6lU/7VbzUAE6sJT/HBvdJw/SeH/mXi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OL9BwgAAANwAAAAPAAAAAAAAAAAAAAAAAJgCAABkcnMvZG93&#10;bnJldi54bWxQSwUGAAAAAAQABAD1AAAAhwMAAAAA&#10;" path="m2498,39r-29,28l2497,95r31,-27l2498,39xe" fillcolor="#231f20" stroked="f">
                  <v:path arrowok="t" o:connecttype="custom" o:connectlocs="2498,39;2469,67;2497,95;2528,68;2498,39" o:connectangles="0,0,0,0,0"/>
                </v:shape>
                <v:shape id="Freeform 741" o:spid="_x0000_s1055"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Qa2sMA&#10;AADcAAAADwAAAGRycy9kb3ducmV2LnhtbERPS2vCQBC+F/wPywi91Y09mJK6CaJI25P1UcHbNDvN&#10;BrOzIbuN8d93hYK3+fieMy8G24ieOl87VjCdJCCIS6drrhQc9uunFxA+IGtsHJOCK3ko8tHDHDPt&#10;LrylfhcqEUPYZ6jAhNBmUvrSkEU/cS1x5H5cZzFE2FVSd3iJ4baRz0kykxZrjg0GW1oaKs+7X6uA&#10;zMLPVm+fH/WX7yudnjbT76NU6nE8LF5BBBrCXfzvftdxfprC7Zl4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Qa2sMAAADcAAAADwAAAAAAAAAAAAAAAACYAgAAZHJzL2Rv&#10;d25yZXYueG1sUEsFBgAAAAAEAAQA9QAAAIgDAAAAAA==&#10;" path="m2460,r-28,30l2460,58r28,-28l2460,xe" fillcolor="#231f20" stroked="f">
                  <v:path arrowok="t" o:connecttype="custom" o:connectlocs="2460,0;2432,30;2460,58;2488,30;2460,0" o:connectangles="0,0,0,0,0"/>
                </v:shape>
                <v:shape id="Freeform 742" o:spid="_x0000_s1056"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OqMUA&#10;AADcAAAADwAAAGRycy9kb3ducmV2LnhtbESPQW/CMAyF70j7D5GRuEEKB5gKASEmtO20jQHSbl7j&#10;NdUap2pCKf8eHybtZus9v/d5tel9rTpqYxXYwHSSgSIugq24NHD83I8fQcWEbLEOTAZuFGGzfhis&#10;MLfhyh/UHVKpJIRjjgZcSk2udSwceYyT0BCL9hNaj0nWttS2xauE+1rPsmyuPVYsDQ4b2jkqfg8X&#10;b4DcNs6fnt9fq1PsSrv4ept+n7Uxo2G/XYJK1Kd/89/1ixX8hdDKMzKB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646oxQAAANwAAAAPAAAAAAAAAAAAAAAAAJgCAABkcnMv&#10;ZG93bnJldi54bWxQSwUGAAAAAAQABAD1AAAAigMAAAAA&#10;" path="m2767,81r-188,l2579,92r188,l2767,81xe" fillcolor="#231f20" stroked="f">
                  <v:path arrowok="t" o:connecttype="custom" o:connectlocs="2767,81;2579,81;2579,92;2767,92;2767,81" o:connectangles="0,0,0,0,0"/>
                </v:shape>
                <v:shape id="Freeform 743" o:spid="_x0000_s1057"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rM8IA&#10;AADcAAAADwAAAGRycy9kb3ducmV2LnhtbERPTWsCMRC9C/6HMII3zepB69Yo0iLqqVbbgrdxM24W&#10;N5NlE9f13zdCobd5vM+ZL1tbioZqXzhWMBomIIgzpwvOFXwd14MXED4gaywdk4IHeVguup05ptrd&#10;+ZOaQ8hFDGGfogITQpVK6TNDFv3QVcSRu7jaYoiwzqWu8R7DbSnHSTKRFguODQYrejOUXQ83q4DM&#10;yk/eN/td8e2bXE9PH6Pzj1Sq32tXryACteFf/Ofe6jh/OoPnM/E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yszwgAAANwAAAAPAAAAAAAAAAAAAAAAAJgCAABkcnMvZG93&#10;bnJldi54bWxQSwUGAAAAAAQABAD1AAAAhwMAAAAA&#10;" path="m2769,81r-2,l2767,92r2,l2769,81xe" fillcolor="#231f20" stroked="f">
                  <v:path arrowok="t" o:connecttype="custom" o:connectlocs="2769,81;2767,81;2767,92;2769,92;2769,81" o:connectangles="0,0,0,0,0"/>
                </v:shape>
                <v:shape id="Freeform 744" o:spid="_x0000_s1058"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yicUA&#10;AADcAAAADwAAAGRycy9kb3ducmV2LnhtbESPQW/CMAyF75P2HyIj7TZSdgBUCAgxTcAJxgBpN6/x&#10;mmqNUzVZKf8eHybtZus9v/d5vux9rTpqYxXYwGiYgSIugq24NHD6eHuegooJ2WIdmAzcKMJy8fgw&#10;x9yGK79Td0ylkhCOORpwKTW51rFw5DEOQ0Ms2ndoPSZZ21LbFq8S7mv9kmVj7bFiaXDY0NpR8XP8&#10;9QbIreL4dXPYVefYlXbyuR99XbQxT4N+NQOVqE//5r/rrRX8qeDLMzKBX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PKJxQAAANwAAAAPAAAAAAAAAAAAAAAAAJgCAABkcnMv&#10;ZG93bnJldi54bWxQSwUGAAAAAAQABAD1AAAAigMAAAAA&#10;" path="m2954,81r-185,l2769,92r185,l2954,81xe" fillcolor="#231f20" stroked="f">
                  <v:path arrowok="t" o:connecttype="custom" o:connectlocs="2954,81;2769,81;2769,92;2954,92;2954,81" o:connectangles="0,0,0,0,0"/>
                </v:shape>
                <v:shape id="Freeform 745" o:spid="_x0000_s1059"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XEsMA&#10;AADcAAAADwAAAGRycy9kb3ducmV2LnhtbERPS2vCQBC+F/wPywi91U16iJK6SlCk7cn6qOBtmp1m&#10;g9nZkN3G9N93C4K3+fieM18OthE9db52rCCdJCCIS6drrhQcD5unGQgfkDU2jknBL3lYLkYPc8y1&#10;u/KO+n2oRAxhn6MCE0KbS+lLQxb9xLXEkft2ncUQYVdJ3eE1httGPidJJi3WHBsMtrQyVF72P1YB&#10;mcJn69eP9/rT95Wenrfp10kq9TgeihcQgYZwF9/cbzrOn6Xw/0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RXEsMAAADcAAAADwAAAAAAAAAAAAAAAACYAgAAZHJzL2Rv&#10;d25yZXYueG1sUEsFBgAAAAAEAAQA9QAAAIgDAAAAAA==&#10;" path="m2957,81r-3,l2954,92r3,l2957,81xe" fillcolor="#231f20" stroked="f">
                  <v:path arrowok="t" o:connecttype="custom" o:connectlocs="2957,81;2954,81;2954,92;2957,92;2957,81" o:connectangles="0,0,0,0,0"/>
                </v:shape>
                <v:shape id="Freeform 746" o:spid="_x0000_s1060"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ZcMA&#10;AADcAAAADwAAAGRycy9kb3ducmV2LnhtbERPTWvCQBC9F/wPywi9NRs9qETXEBSxPdlqK3gbs9Ns&#10;aHY2ZLcx/ffdQsHbPN7nrPLBNqKnzteOFUySFARx6XTNlYL30+5pAcIHZI2NY1LwQx7y9ehhhZl2&#10;N36j/hgqEUPYZ6jAhNBmUvrSkEWfuJY4cp+usxgi7CqpO7zFcNvIaZrOpMWaY4PBljaGyq/jt1VA&#10;pvCz7f71pf7wfaXnl8PkepZKPY6HYgki0BDu4n/3s47zF1P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JZcMAAADcAAAADwAAAAAAAAAAAAAAAACYAgAAZHJzL2Rv&#10;d25yZXYueG1sUEsFBgAAAAAEAAQA9QAAAIgDAAAAAA==&#10;" path="m3141,81r-184,l2957,92r184,l3141,81xe" fillcolor="#231f20" stroked="f">
                  <v:path arrowok="t" o:connecttype="custom" o:connectlocs="3141,81;2957,81;2957,92;3141,92;3141,81" o:connectangles="0,0,0,0,0"/>
                </v:shape>
                <v:shape id="Freeform 747" o:spid="_x0000_s1061"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s/sMA&#10;AADcAAAADwAAAGRycy9kb3ducmV2LnhtbERPS2vCQBC+C/6HZYTedJMWVFLXIJZSPVXtA3qbZqfZ&#10;YHY2ZNcY/31XELzNx/ecRd7bWnTU+sqxgnSSgCAunK64VPD58Tqeg/ABWWPtmBRcyEO+HA4WmGl3&#10;5j11h1CKGMI+QwUmhCaT0heGLPqJa4gj9+daiyHCtpS6xXMMt7V8TJKptFhxbDDY0NpQcTycrAIy&#10;Kz99edttqy/flXr2857+fkulHkb96hlEoD7cxTf3Rsf58ye4PhMv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ps/sMAAADcAAAADwAAAAAAAAAAAAAAAACYAgAAZHJzL2Rv&#10;d25yZXYueG1sUEsFBgAAAAAEAAQA9QAAAIgDAAAAAA==&#10;" path="m3144,81r-3,l3141,92r3,l3144,81xe" fillcolor="#231f20" stroked="f">
                  <v:path arrowok="t" o:connecttype="custom" o:connectlocs="3144,81;3141,81;3141,92;3144,92;3144,81" o:connectangles="0,0,0,0,0"/>
                </v:shape>
                <v:shape id="Freeform 748" o:spid="_x0000_s1062"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0isMA&#10;AADcAAAADwAAAGRycy9kb3ducmV2LnhtbERPS2vCQBC+C/6HZYTedJNSVFLXIJZSPVXtA3qbZqfZ&#10;YHY2ZNcY/31XELzNx/ecRd7bWnTU+sqxgnSSgCAunK64VPD58Tqeg/ABWWPtmBRcyEO+HA4WmGl3&#10;5j11h1CKGMI+QwUmhCaT0heGLPqJa4gj9+daiyHCtpS6xXMMt7V8TJKptFhxbDDY0NpQcTycrAIy&#10;Kz99edttqy/flXr2857+fkulHkb96hlEoD7cxTf3Rsf58ye4PhMv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P0isMAAADcAAAADwAAAAAAAAAAAAAAAACYAgAAZHJzL2Rv&#10;d25yZXYueG1sUEsFBgAAAAAEAAQA9QAAAIgDAAAAAA==&#10;" path="m3328,81r-184,l3144,92r184,l3328,81xe" fillcolor="#231f20" stroked="f">
                  <v:path arrowok="t" o:connecttype="custom" o:connectlocs="3328,81;3144,81;3144,92;3328,92;3328,81" o:connectangles="0,0,0,0,0"/>
                </v:shape>
                <v:shape id="Freeform 749" o:spid="_x0000_s1063"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REcMA&#10;AADcAAAADwAAAGRycy9kb3ducmV2LnhtbERPS2vCQBC+C/6HZYTedJNCVVLXIJZSPVXtA3qbZqfZ&#10;YHY2ZNcY/31XELzNx/ecRd7bWnTU+sqxgnSSgCAunK64VPD58Tqeg/ABWWPtmBRcyEO+HA4WmGl3&#10;5j11h1CKGMI+QwUmhCaT0heGLPqJa4gj9+daiyHCtpS6xXMMt7V8TJKptFhxbDDY0NpQcTycrAIy&#10;Kz99edttqy/flXr2857+fkulHkb96hlEoD7cxTf3Rsf58ye4PhMv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9REcMAAADcAAAADwAAAAAAAAAAAAAAAACYAgAAZHJzL2Rv&#10;d25yZXYueG1sUEsFBgAAAAAEAAQA9QAAAIgDAAAAAA==&#10;" path="m3331,81r-3,l3328,92r3,l3331,81xe" fillcolor="#231f20" stroked="f">
                  <v:path arrowok="t" o:connecttype="custom" o:connectlocs="3331,81;3328,81;3328,92;3331,92;3331,81" o:connectangles="0,0,0,0,0"/>
                </v:shape>
                <v:shape id="Freeform 750" o:spid="_x0000_s1064"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PZsMA&#10;AADcAAAADwAAAGRycy9kb3ducmV2LnhtbERPTWvCQBC9C/6HZYTedGMPqaRugijSemqrVvA2zU6z&#10;wexsyK4x/ffdQsHbPN7nLIvBNqKnzteOFcxnCQji0umaKwXHw3a6AOEDssbGMSn4IQ9FPh4tMdPu&#10;xh/U70MlYgj7DBWYENpMSl8asuhnriWO3LfrLIYIu0rqDm8x3DbyMUlSabHm2GCwpbWh8rK/WgVk&#10;Vj7dvLzv6k/fV/rp/Db/OkmlHibD6hlEoCHcxf/uVx3nL1L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PZsMAAADcAAAADwAAAAAAAAAAAAAAAACYAgAAZHJzL2Rv&#10;d25yZXYueG1sUEsFBgAAAAAEAAQA9QAAAIgDAAAAAA==&#10;" path="m3515,81r-184,l3331,92r184,l3515,81xe" fillcolor="#231f20" stroked="f">
                  <v:path arrowok="t" o:connecttype="custom" o:connectlocs="3515,81;3331,81;3331,92;3515,92;3515,81" o:connectangles="0,0,0,0,0"/>
                </v:shape>
                <v:shape id="Freeform 751" o:spid="_x0000_s1065"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Fq/cIA&#10;AADcAAAADwAAAGRycy9kb3ducmV2LnhtbERPTWvCQBC9F/wPywje6sYeVKJrCErRntpaFbyN2TEb&#10;zM6G7BrTf98tFHqbx/ucZdbbWnTU+sqxgsk4AUFcOF1xqeDw9fo8B+EDssbaMSn4Jg/ZavC0xFS7&#10;B39Stw+liCHsU1RgQmhSKX1hyKIfu4Y4clfXWgwRtqXULT5iuK3lS5JMpcWKY4PBhtaGitv+bhWQ&#10;yf10s/14q46+K/Xs/D65nKRSo2GfL0AE6sO/+M+903H+fAa/z8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Wr9wgAAANwAAAAPAAAAAAAAAAAAAAAAAJgCAABkcnMvZG93&#10;bnJldi54bWxQSwUGAAAAAAQABAD1AAAAhwMAAAAA&#10;" path="m3518,81r-3,l3515,92r3,l3518,81xe" fillcolor="#231f20" stroked="f">
                  <v:path arrowok="t" o:connecttype="custom" o:connectlocs="3518,81;3515,81;3515,92;3518,92;3518,81" o:connectangles="0,0,0,0,0"/>
                </v:shape>
                <v:shape id="Freeform 752" o:spid="_x0000_s1066"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j8UA&#10;AADcAAAADwAAAGRycy9kb3ducmV2LnhtbESPQW/CMAyF75P2HyIj7TZSdgBUCAgxTcAJxgBpN6/x&#10;mmqNUzVZKf8eHybtZus9v/d5vux9rTpqYxXYwGiYgSIugq24NHD6eHuegooJ2WIdmAzcKMJy8fgw&#10;x9yGK79Td0ylkhCOORpwKTW51rFw5DEOQ0Ms2ndoPSZZ21LbFq8S7mv9kmVj7bFiaXDY0NpR8XP8&#10;9QbIreL4dXPYVefYlXbyuR99XbQxT4N+NQOVqE//5r/rrRX8qdDKMzKBX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v6PxQAAANwAAAAPAAAAAAAAAAAAAAAAAJgCAABkcnMv&#10;ZG93bnJldi54bWxQSwUGAAAAAAQABAD1AAAAigMAAAAA&#10;" path="m3702,81r-184,l3518,92r184,l3702,81xe" fillcolor="#231f20" stroked="f">
                  <v:path arrowok="t" o:connecttype="custom" o:connectlocs="3702,81;3518,81;3518,92;3702,92;3702,81" o:connectangles="0,0,0,0,0"/>
                </v:shape>
                <v:shape id="Freeform 753" o:spid="_x0000_s1067"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JbFMIA&#10;AADcAAAADwAAAGRycy9kb3ducmV2LnhtbERPTWsCMRC9C/6HMII3zerB6tYoooj2VKttwdu4GTeL&#10;m8myiev23zcFobd5vM+ZL1tbioZqXzhWMBomIIgzpwvOFXyetoMpCB+QNZaOScEPeVguup05pto9&#10;+IOaY8hFDGGfogITQpVK6TNDFv3QVcSRu7raYoiwzqWu8RHDbSnHSTKRFguODQYrWhvKbse7VUBm&#10;5Seb3eGt+PJNrl/O76PLt1Sq32tXryACteFf/HTvdZw/ncHfM/E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clsUwgAAANwAAAAPAAAAAAAAAAAAAAAAAJgCAABkcnMvZG93&#10;bnJldi54bWxQSwUGAAAAAAQABAD1AAAAhwMAAAAA&#10;" path="m3705,81r-3,l3702,92r3,l3705,81xe" fillcolor="#231f20" stroked="f">
                  <v:path arrowok="t" o:connecttype="custom" o:connectlocs="3705,81;3702,81;3702,92;3705,92;3705,81" o:connectangles="0,0,0,0,0"/>
                </v:shape>
                <v:shape id="Freeform 754" o:spid="_x0000_s1068"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FkVMUA&#10;AADcAAAADwAAAGRycy9kb3ducmV2LnhtbESPT2/CMAzF75P4DpGRdhspHGB0BISGpm0nxl9pN6/x&#10;mmqNUzVZKd8eHybtZus9v/fzYtX7WnXUxiqwgfEoA0VcBFtxaeB4eHl4BBUTssU6MBm4UoTVcnC3&#10;wNyGC++o26dSSQjHHA24lJpc61g48hhHoSEW7Tu0HpOsbaltixcJ97WeZNlUe6xYGhw29Oyo+Nn/&#10;egPk1nG6ef14r06xK+3sczv+Omtj7of9+glUoj79m/+u36zgzwVfnpEJ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WRUxQAAANwAAAAPAAAAAAAAAAAAAAAAAJgCAABkcnMv&#10;ZG93bnJldi54bWxQSwUGAAAAAAQABAD1AAAAigMAAAAA&#10;" path="m3889,81r-184,l3705,92r184,l3889,81xe" fillcolor="#231f20" stroked="f">
                  <v:path arrowok="t" o:connecttype="custom" o:connectlocs="3889,81;3705,81;3705,92;3889,92;3889,81" o:connectangles="0,0,0,0,0"/>
                </v:shape>
                <v:shape id="Freeform 755" o:spid="_x0000_s1069"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3Bz8MA&#10;AADcAAAADwAAAGRycy9kb3ducmV2LnhtbERPS2vCQBC+F/wPywje6iY9qE1dRVrE9uSjVehtzI7Z&#10;0OxsyK4x/ntXEHqbj+8503lnK9FS40vHCtJhAoI4d7rkQsHP9/J5AsIHZI2VY1JwJQ/zWe9pipl2&#10;F95SuwuFiCHsM1RgQqgzKX1uyKIfupo4cifXWAwRNoXUDV5iuK3kS5KMpMWSY4PBmt4N5X+7s1VA&#10;ZuFHH6vNV7n3baHHv+v0eJBKDfrd4g1EoC78ix/uTx3nv6ZwfyZe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3Bz8MAAADcAAAADwAAAAAAAAAAAAAAAACYAgAAZHJzL2Rv&#10;d25yZXYueG1sUEsFBgAAAAAEAAQA9QAAAIgDAAAAAA==&#10;" path="m3892,81r-3,l3889,92r3,l3892,81xe" fillcolor="#231f20" stroked="f">
                  <v:path arrowok="t" o:connecttype="custom" o:connectlocs="3892,81;3889,81;3889,92;3892,92;3892,81" o:connectangles="0,0,0,0,0"/>
                </v:shape>
                <v:shape id="Freeform 756" o:spid="_x0000_s1070" style="position:absolute;left:1440;top:186;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9fuMMA&#10;AADcAAAADwAAAGRycy9kb3ducmV2LnhtbERPS2vCQBC+F/wPyxR6qxs9+EjdBFFK9aTVttDbNDvN&#10;BrOzIbuN8d+7gtDbfHzPWeS9rUVHra8cKxgNExDEhdMVlwo+jq/PMxA+IGusHZOCC3nIs8HDAlPt&#10;zvxO3SGUIoawT1GBCaFJpfSFIYt+6BriyP261mKIsC2lbvEcw20tx0kykRYrjg0GG1oZKk6HP6uA&#10;zNJP1m/7bfXpu1JPv3ejny+p1NNjv3wBEagP/+K7e6Pj/PkYbs/EC2R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9fuMMAAADcAAAADwAAAAAAAAAAAAAAAACYAgAAZHJzL2Rv&#10;d25yZXYueG1sUEsFBgAAAAAEAAQA9QAAAIgDAAAAAA==&#10;" path="m4079,81r-187,l3892,92r187,l4079,81xe" fillcolor="#231f20" stroked="f">
                  <v:path arrowok="t" o:connecttype="custom" o:connectlocs="4079,81;3892,81;3892,92;4079,92;4079,81" o:connectangles="0,0,0,0,0"/>
                </v:shape>
                <w10:wrap type="topAndBottom" anchorx="page"/>
              </v:group>
            </w:pict>
          </mc:Fallback>
        </mc:AlternateContent>
      </w:r>
    </w:p>
    <w:p w:rsidR="00025429" w:rsidRDefault="00025429" w:rsidP="00025429">
      <w:pPr>
        <w:pStyle w:val="BodyText"/>
        <w:kinsoku w:val="0"/>
        <w:overflowPunct w:val="0"/>
        <w:spacing w:before="117" w:line="242" w:lineRule="auto"/>
        <w:ind w:left="154" w:right="59"/>
        <w:jc w:val="center"/>
        <w:rPr>
          <w:rFonts w:ascii="Book Antiqua" w:hAnsi="Book Antiqua" w:cs="Book Antiqua"/>
          <w:i/>
          <w:iCs/>
          <w:color w:val="231F20"/>
          <w:sz w:val="18"/>
          <w:szCs w:val="18"/>
        </w:rPr>
      </w:pPr>
      <w:r>
        <w:rPr>
          <w:rFonts w:ascii="Book Antiqua" w:hAnsi="Book Antiqua" w:cs="Book Antiqua"/>
          <w:i/>
          <w:iCs/>
          <w:color w:val="231F20"/>
          <w:sz w:val="18"/>
          <w:szCs w:val="18"/>
        </w:rPr>
        <w:t>School Board Members Have Qualified Immunity, but May Be Liable, as Individuals, for Damages Under Section 1983 of the Civil Rights Act of 1871</w:t>
      </w:r>
    </w:p>
    <w:p w:rsidR="00025429" w:rsidRDefault="00025429" w:rsidP="00025429">
      <w:pPr>
        <w:pStyle w:val="BodyText"/>
        <w:kinsoku w:val="0"/>
        <w:overflowPunct w:val="0"/>
        <w:spacing w:before="6" w:line="240" w:lineRule="auto"/>
        <w:jc w:val="left"/>
        <w:rPr>
          <w:rFonts w:ascii="Book Antiqua" w:hAnsi="Book Antiqua" w:cs="Book Antiqua"/>
          <w:i/>
          <w:iCs/>
        </w:rPr>
      </w:pPr>
      <w:r>
        <w:rPr>
          <w:noProof/>
        </w:rPr>
        <mc:AlternateContent>
          <mc:Choice Requires="wpg">
            <w:drawing>
              <wp:anchor distT="0" distB="0" distL="0" distR="0" simplePos="0" relativeHeight="251688960" behindDoc="0" locked="0" layoutInCell="0" allowOverlap="1">
                <wp:simplePos x="0" y="0"/>
                <wp:positionH relativeFrom="page">
                  <wp:posOffset>1976755</wp:posOffset>
                </wp:positionH>
                <wp:positionV relativeFrom="paragraph">
                  <wp:posOffset>173990</wp:posOffset>
                </wp:positionV>
                <wp:extent cx="465455" cy="437515"/>
                <wp:effectExtent l="5080" t="3810" r="5715" b="6350"/>
                <wp:wrapTopAndBottom/>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437515"/>
                          <a:chOff x="3113" y="274"/>
                          <a:chExt cx="733" cy="689"/>
                        </a:xfrm>
                      </wpg:grpSpPr>
                      <wps:wsp>
                        <wps:cNvPr id="119" name="Freeform 758"/>
                        <wps:cNvSpPr>
                          <a:spLocks/>
                        </wps:cNvSpPr>
                        <wps:spPr bwMode="auto">
                          <a:xfrm>
                            <a:off x="3239" y="354"/>
                            <a:ext cx="20" cy="399"/>
                          </a:xfrm>
                          <a:custGeom>
                            <a:avLst/>
                            <a:gdLst>
                              <a:gd name="T0" fmla="*/ 0 w 20"/>
                              <a:gd name="T1" fmla="*/ 0 h 399"/>
                              <a:gd name="T2" fmla="*/ 0 w 20"/>
                              <a:gd name="T3" fmla="*/ 398 h 399"/>
                            </a:gdLst>
                            <a:ahLst/>
                            <a:cxnLst>
                              <a:cxn ang="0">
                                <a:pos x="T0" y="T1"/>
                              </a:cxn>
                              <a:cxn ang="0">
                                <a:pos x="T2" y="T3"/>
                              </a:cxn>
                            </a:cxnLst>
                            <a:rect l="0" t="0" r="r" b="b"/>
                            <a:pathLst>
                              <a:path w="20" h="399">
                                <a:moveTo>
                                  <a:pt x="0" y="0"/>
                                </a:moveTo>
                                <a:lnTo>
                                  <a:pt x="0" y="398"/>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 name="Picture 75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3117" y="750"/>
                            <a:ext cx="22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76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3346" y="750"/>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 name="Freeform 761"/>
                        <wps:cNvSpPr>
                          <a:spLocks/>
                        </wps:cNvSpPr>
                        <wps:spPr bwMode="auto">
                          <a:xfrm>
                            <a:off x="3720" y="354"/>
                            <a:ext cx="20" cy="399"/>
                          </a:xfrm>
                          <a:custGeom>
                            <a:avLst/>
                            <a:gdLst>
                              <a:gd name="T0" fmla="*/ 0 w 20"/>
                              <a:gd name="T1" fmla="*/ 0 h 399"/>
                              <a:gd name="T2" fmla="*/ 0 w 20"/>
                              <a:gd name="T3" fmla="*/ 398 h 399"/>
                            </a:gdLst>
                            <a:ahLst/>
                            <a:cxnLst>
                              <a:cxn ang="0">
                                <a:pos x="T0" y="T1"/>
                              </a:cxn>
                              <a:cxn ang="0">
                                <a:pos x="T2" y="T3"/>
                              </a:cxn>
                            </a:cxnLst>
                            <a:rect l="0" t="0" r="r" b="b"/>
                            <a:pathLst>
                              <a:path w="20" h="399">
                                <a:moveTo>
                                  <a:pt x="0" y="0"/>
                                </a:moveTo>
                                <a:lnTo>
                                  <a:pt x="0" y="398"/>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3" name="Picture 7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97" y="750"/>
                            <a:ext cx="2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Freeform 763"/>
                        <wps:cNvSpPr>
                          <a:spLocks/>
                        </wps:cNvSpPr>
                        <wps:spPr bwMode="auto">
                          <a:xfrm>
                            <a:off x="3461" y="369"/>
                            <a:ext cx="40" cy="514"/>
                          </a:xfrm>
                          <a:custGeom>
                            <a:avLst/>
                            <a:gdLst>
                              <a:gd name="T0" fmla="*/ 39 w 40"/>
                              <a:gd name="T1" fmla="*/ 513 h 514"/>
                              <a:gd name="T2" fmla="*/ 0 w 40"/>
                              <a:gd name="T3" fmla="*/ 513 h 514"/>
                              <a:gd name="T4" fmla="*/ 0 w 40"/>
                              <a:gd name="T5" fmla="*/ 0 h 514"/>
                              <a:gd name="T6" fmla="*/ 39 w 40"/>
                              <a:gd name="T7" fmla="*/ 0 h 514"/>
                              <a:gd name="T8" fmla="*/ 39 w 40"/>
                              <a:gd name="T9" fmla="*/ 513 h 514"/>
                            </a:gdLst>
                            <a:ahLst/>
                            <a:cxnLst>
                              <a:cxn ang="0">
                                <a:pos x="T0" y="T1"/>
                              </a:cxn>
                              <a:cxn ang="0">
                                <a:pos x="T2" y="T3"/>
                              </a:cxn>
                              <a:cxn ang="0">
                                <a:pos x="T4" y="T5"/>
                              </a:cxn>
                              <a:cxn ang="0">
                                <a:pos x="T6" y="T7"/>
                              </a:cxn>
                              <a:cxn ang="0">
                                <a:pos x="T8" y="T9"/>
                              </a:cxn>
                            </a:cxnLst>
                            <a:rect l="0" t="0" r="r" b="b"/>
                            <a:pathLst>
                              <a:path w="40" h="514">
                                <a:moveTo>
                                  <a:pt x="39" y="513"/>
                                </a:moveTo>
                                <a:lnTo>
                                  <a:pt x="0" y="513"/>
                                </a:lnTo>
                                <a:lnTo>
                                  <a:pt x="0" y="0"/>
                                </a:lnTo>
                                <a:lnTo>
                                  <a:pt x="39" y="0"/>
                                </a:lnTo>
                                <a:lnTo>
                                  <a:pt x="39" y="513"/>
                                </a:lnTo>
                                <a:close/>
                              </a:path>
                            </a:pathLst>
                          </a:custGeom>
                          <a:noFill/>
                          <a:ln w="361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764"/>
                        <wps:cNvSpPr>
                          <a:spLocks/>
                        </wps:cNvSpPr>
                        <wps:spPr bwMode="auto">
                          <a:xfrm>
                            <a:off x="3496" y="369"/>
                            <a:ext cx="20" cy="535"/>
                          </a:xfrm>
                          <a:custGeom>
                            <a:avLst/>
                            <a:gdLst>
                              <a:gd name="T0" fmla="*/ 0 w 20"/>
                              <a:gd name="T1" fmla="*/ 0 h 535"/>
                              <a:gd name="T2" fmla="*/ 0 w 20"/>
                              <a:gd name="T3" fmla="*/ 534 h 535"/>
                            </a:gdLst>
                            <a:ahLst/>
                            <a:cxnLst>
                              <a:cxn ang="0">
                                <a:pos x="T0" y="T1"/>
                              </a:cxn>
                              <a:cxn ang="0">
                                <a:pos x="T2" y="T3"/>
                              </a:cxn>
                            </a:cxnLst>
                            <a:rect l="0" t="0" r="r" b="b"/>
                            <a:pathLst>
                              <a:path w="20" h="535">
                                <a:moveTo>
                                  <a:pt x="0" y="0"/>
                                </a:moveTo>
                                <a:lnTo>
                                  <a:pt x="0" y="534"/>
                                </a:lnTo>
                              </a:path>
                            </a:pathLst>
                          </a:custGeom>
                          <a:noFill/>
                          <a:ln w="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765"/>
                        <wps:cNvSpPr>
                          <a:spLocks/>
                        </wps:cNvSpPr>
                        <wps:spPr bwMode="auto">
                          <a:xfrm>
                            <a:off x="3496" y="369"/>
                            <a:ext cx="20" cy="535"/>
                          </a:xfrm>
                          <a:custGeom>
                            <a:avLst/>
                            <a:gdLst>
                              <a:gd name="T0" fmla="*/ 0 w 20"/>
                              <a:gd name="T1" fmla="*/ 0 h 535"/>
                              <a:gd name="T2" fmla="*/ 0 w 20"/>
                              <a:gd name="T3" fmla="*/ 534 h 535"/>
                            </a:gdLst>
                            <a:ahLst/>
                            <a:cxnLst>
                              <a:cxn ang="0">
                                <a:pos x="T0" y="T1"/>
                              </a:cxn>
                              <a:cxn ang="0">
                                <a:pos x="T2" y="T3"/>
                              </a:cxn>
                            </a:cxnLst>
                            <a:rect l="0" t="0" r="r" b="b"/>
                            <a:pathLst>
                              <a:path w="20" h="535">
                                <a:moveTo>
                                  <a:pt x="0" y="0"/>
                                </a:moveTo>
                                <a:lnTo>
                                  <a:pt x="0" y="534"/>
                                </a:lnTo>
                              </a:path>
                            </a:pathLst>
                          </a:custGeom>
                          <a:noFill/>
                          <a:ln w="1096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766"/>
                        <wps:cNvSpPr>
                          <a:spLocks/>
                        </wps:cNvSpPr>
                        <wps:spPr bwMode="auto">
                          <a:xfrm>
                            <a:off x="3441" y="843"/>
                            <a:ext cx="75" cy="20"/>
                          </a:xfrm>
                          <a:custGeom>
                            <a:avLst/>
                            <a:gdLst>
                              <a:gd name="T0" fmla="*/ 71 w 75"/>
                              <a:gd name="T1" fmla="*/ 0 h 20"/>
                              <a:gd name="T2" fmla="*/ 3 w 75"/>
                              <a:gd name="T3" fmla="*/ 0 h 20"/>
                              <a:gd name="T4" fmla="*/ 0 w 75"/>
                              <a:gd name="T5" fmla="*/ 3 h 20"/>
                              <a:gd name="T6" fmla="*/ 0 w 75"/>
                              <a:gd name="T7" fmla="*/ 10 h 20"/>
                              <a:gd name="T8" fmla="*/ 3 w 75"/>
                              <a:gd name="T9" fmla="*/ 13 h 20"/>
                              <a:gd name="T10" fmla="*/ 71 w 75"/>
                              <a:gd name="T11" fmla="*/ 13 h 20"/>
                              <a:gd name="T12" fmla="*/ 74 w 75"/>
                              <a:gd name="T13" fmla="*/ 10 h 20"/>
                              <a:gd name="T14" fmla="*/ 74 w 75"/>
                              <a:gd name="T15" fmla="*/ 3 h 20"/>
                              <a:gd name="T16" fmla="*/ 71 w 7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0">
                                <a:moveTo>
                                  <a:pt x="71" y="0"/>
                                </a:moveTo>
                                <a:lnTo>
                                  <a:pt x="3" y="0"/>
                                </a:lnTo>
                                <a:lnTo>
                                  <a:pt x="0" y="3"/>
                                </a:lnTo>
                                <a:lnTo>
                                  <a:pt x="0" y="10"/>
                                </a:lnTo>
                                <a:lnTo>
                                  <a:pt x="3" y="13"/>
                                </a:lnTo>
                                <a:lnTo>
                                  <a:pt x="71" y="13"/>
                                </a:lnTo>
                                <a:lnTo>
                                  <a:pt x="74" y="10"/>
                                </a:lnTo>
                                <a:lnTo>
                                  <a:pt x="74" y="3"/>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767"/>
                        <wps:cNvSpPr>
                          <a:spLocks/>
                        </wps:cNvSpPr>
                        <wps:spPr bwMode="auto">
                          <a:xfrm>
                            <a:off x="3339" y="905"/>
                            <a:ext cx="280" cy="23"/>
                          </a:xfrm>
                          <a:custGeom>
                            <a:avLst/>
                            <a:gdLst>
                              <a:gd name="T0" fmla="*/ 0 w 280"/>
                              <a:gd name="T1" fmla="*/ 22 h 23"/>
                              <a:gd name="T2" fmla="*/ 0 w 280"/>
                              <a:gd name="T3" fmla="*/ 15 h 23"/>
                              <a:gd name="T4" fmla="*/ 14 w 280"/>
                              <a:gd name="T5" fmla="*/ 0 h 23"/>
                              <a:gd name="T6" fmla="*/ 22 w 280"/>
                              <a:gd name="T7" fmla="*/ 0 h 23"/>
                              <a:gd name="T8" fmla="*/ 257 w 280"/>
                              <a:gd name="T9" fmla="*/ 0 h 23"/>
                              <a:gd name="T10" fmla="*/ 265 w 280"/>
                              <a:gd name="T11" fmla="*/ 0 h 23"/>
                              <a:gd name="T12" fmla="*/ 279 w 280"/>
                              <a:gd name="T13" fmla="*/ 15 h 23"/>
                              <a:gd name="T14" fmla="*/ 279 w 280"/>
                              <a:gd name="T15" fmla="*/ 22 h 23"/>
                              <a:gd name="T16" fmla="*/ 0 w 280"/>
                              <a:gd name="T17"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0" h="23">
                                <a:moveTo>
                                  <a:pt x="0" y="22"/>
                                </a:moveTo>
                                <a:lnTo>
                                  <a:pt x="0" y="15"/>
                                </a:lnTo>
                                <a:lnTo>
                                  <a:pt x="14" y="0"/>
                                </a:lnTo>
                                <a:lnTo>
                                  <a:pt x="22" y="0"/>
                                </a:lnTo>
                                <a:lnTo>
                                  <a:pt x="257" y="0"/>
                                </a:lnTo>
                                <a:lnTo>
                                  <a:pt x="265" y="0"/>
                                </a:lnTo>
                                <a:lnTo>
                                  <a:pt x="279" y="15"/>
                                </a:lnTo>
                                <a:lnTo>
                                  <a:pt x="279" y="22"/>
                                </a:lnTo>
                                <a:lnTo>
                                  <a:pt x="0" y="22"/>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9" name="Picture 7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372" y="883"/>
                            <a:ext cx="2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Freeform 769"/>
                        <wps:cNvSpPr>
                          <a:spLocks/>
                        </wps:cNvSpPr>
                        <wps:spPr bwMode="auto">
                          <a:xfrm>
                            <a:off x="3371" y="882"/>
                            <a:ext cx="214" cy="23"/>
                          </a:xfrm>
                          <a:custGeom>
                            <a:avLst/>
                            <a:gdLst>
                              <a:gd name="T0" fmla="*/ 0 w 214"/>
                              <a:gd name="T1" fmla="*/ 23 h 23"/>
                              <a:gd name="T2" fmla="*/ 0 w 214"/>
                              <a:gd name="T3" fmla="*/ 15 h 23"/>
                              <a:gd name="T4" fmla="*/ 11 w 214"/>
                              <a:gd name="T5" fmla="*/ 0 h 23"/>
                              <a:gd name="T6" fmla="*/ 17 w 214"/>
                              <a:gd name="T7" fmla="*/ 0 h 23"/>
                              <a:gd name="T8" fmla="*/ 196 w 214"/>
                              <a:gd name="T9" fmla="*/ 0 h 23"/>
                              <a:gd name="T10" fmla="*/ 202 w 214"/>
                              <a:gd name="T11" fmla="*/ 0 h 23"/>
                              <a:gd name="T12" fmla="*/ 213 w 214"/>
                              <a:gd name="T13" fmla="*/ 15 h 23"/>
                              <a:gd name="T14" fmla="*/ 213 w 214"/>
                              <a:gd name="T15" fmla="*/ 23 h 23"/>
                              <a:gd name="T16" fmla="*/ 0 w 214"/>
                              <a:gd name="T17"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4" h="23">
                                <a:moveTo>
                                  <a:pt x="0" y="23"/>
                                </a:moveTo>
                                <a:lnTo>
                                  <a:pt x="0" y="15"/>
                                </a:lnTo>
                                <a:lnTo>
                                  <a:pt x="11" y="0"/>
                                </a:lnTo>
                                <a:lnTo>
                                  <a:pt x="17" y="0"/>
                                </a:lnTo>
                                <a:lnTo>
                                  <a:pt x="196" y="0"/>
                                </a:lnTo>
                                <a:lnTo>
                                  <a:pt x="202" y="0"/>
                                </a:lnTo>
                                <a:lnTo>
                                  <a:pt x="213" y="15"/>
                                </a:lnTo>
                                <a:lnTo>
                                  <a:pt x="213" y="23"/>
                                </a:lnTo>
                                <a:lnTo>
                                  <a:pt x="0" y="23"/>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1" name="Picture 7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302" y="929"/>
                            <a:ext cx="3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Freeform 771"/>
                        <wps:cNvSpPr>
                          <a:spLocks/>
                        </wps:cNvSpPr>
                        <wps:spPr bwMode="auto">
                          <a:xfrm>
                            <a:off x="3301" y="928"/>
                            <a:ext cx="354" cy="32"/>
                          </a:xfrm>
                          <a:custGeom>
                            <a:avLst/>
                            <a:gdLst>
                              <a:gd name="T0" fmla="*/ 0 w 354"/>
                              <a:gd name="T1" fmla="*/ 31 h 32"/>
                              <a:gd name="T2" fmla="*/ 2 w 354"/>
                              <a:gd name="T3" fmla="*/ 21 h 32"/>
                              <a:gd name="T4" fmla="*/ 10 w 354"/>
                              <a:gd name="T5" fmla="*/ 11 h 32"/>
                              <a:gd name="T6" fmla="*/ 19 w 354"/>
                              <a:gd name="T7" fmla="*/ 3 h 32"/>
                              <a:gd name="T8" fmla="*/ 27 w 354"/>
                              <a:gd name="T9" fmla="*/ 0 h 32"/>
                              <a:gd name="T10" fmla="*/ 327 w 354"/>
                              <a:gd name="T11" fmla="*/ 0 h 32"/>
                              <a:gd name="T12" fmla="*/ 335 w 354"/>
                              <a:gd name="T13" fmla="*/ 3 h 32"/>
                              <a:gd name="T14" fmla="*/ 344 w 354"/>
                              <a:gd name="T15" fmla="*/ 11 h 32"/>
                              <a:gd name="T16" fmla="*/ 351 w 354"/>
                              <a:gd name="T17" fmla="*/ 21 h 32"/>
                              <a:gd name="T18" fmla="*/ 353 w 354"/>
                              <a:gd name="T19" fmla="*/ 31 h 32"/>
                              <a:gd name="T20" fmla="*/ 0 w 354"/>
                              <a:gd name="T21" fmla="*/ 3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4" h="32">
                                <a:moveTo>
                                  <a:pt x="0" y="31"/>
                                </a:moveTo>
                                <a:lnTo>
                                  <a:pt x="2" y="21"/>
                                </a:lnTo>
                                <a:lnTo>
                                  <a:pt x="10" y="11"/>
                                </a:lnTo>
                                <a:lnTo>
                                  <a:pt x="19" y="3"/>
                                </a:lnTo>
                                <a:lnTo>
                                  <a:pt x="27" y="0"/>
                                </a:lnTo>
                                <a:lnTo>
                                  <a:pt x="327" y="0"/>
                                </a:lnTo>
                                <a:lnTo>
                                  <a:pt x="335" y="3"/>
                                </a:lnTo>
                                <a:lnTo>
                                  <a:pt x="344" y="11"/>
                                </a:lnTo>
                                <a:lnTo>
                                  <a:pt x="351" y="21"/>
                                </a:lnTo>
                                <a:lnTo>
                                  <a:pt x="353" y="31"/>
                                </a:lnTo>
                                <a:lnTo>
                                  <a:pt x="0" y="31"/>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772"/>
                        <wps:cNvSpPr>
                          <a:spLocks/>
                        </wps:cNvSpPr>
                        <wps:spPr bwMode="auto">
                          <a:xfrm>
                            <a:off x="3441" y="412"/>
                            <a:ext cx="75" cy="20"/>
                          </a:xfrm>
                          <a:custGeom>
                            <a:avLst/>
                            <a:gdLst>
                              <a:gd name="T0" fmla="*/ 71 w 75"/>
                              <a:gd name="T1" fmla="*/ 0 h 20"/>
                              <a:gd name="T2" fmla="*/ 3 w 75"/>
                              <a:gd name="T3" fmla="*/ 0 h 20"/>
                              <a:gd name="T4" fmla="*/ 0 w 75"/>
                              <a:gd name="T5" fmla="*/ 3 h 20"/>
                              <a:gd name="T6" fmla="*/ 0 w 75"/>
                              <a:gd name="T7" fmla="*/ 10 h 20"/>
                              <a:gd name="T8" fmla="*/ 3 w 75"/>
                              <a:gd name="T9" fmla="*/ 14 h 20"/>
                              <a:gd name="T10" fmla="*/ 71 w 75"/>
                              <a:gd name="T11" fmla="*/ 14 h 20"/>
                              <a:gd name="T12" fmla="*/ 74 w 75"/>
                              <a:gd name="T13" fmla="*/ 10 h 20"/>
                              <a:gd name="T14" fmla="*/ 74 w 75"/>
                              <a:gd name="T15" fmla="*/ 3 h 20"/>
                              <a:gd name="T16" fmla="*/ 71 w 7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0">
                                <a:moveTo>
                                  <a:pt x="71" y="0"/>
                                </a:moveTo>
                                <a:lnTo>
                                  <a:pt x="3" y="0"/>
                                </a:lnTo>
                                <a:lnTo>
                                  <a:pt x="0" y="3"/>
                                </a:lnTo>
                                <a:lnTo>
                                  <a:pt x="0" y="10"/>
                                </a:lnTo>
                                <a:lnTo>
                                  <a:pt x="3" y="14"/>
                                </a:lnTo>
                                <a:lnTo>
                                  <a:pt x="71" y="14"/>
                                </a:lnTo>
                                <a:lnTo>
                                  <a:pt x="74" y="10"/>
                                </a:lnTo>
                                <a:lnTo>
                                  <a:pt x="74" y="3"/>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4" name="Group 773"/>
                        <wpg:cNvGrpSpPr>
                          <a:grpSpLocks/>
                        </wpg:cNvGrpSpPr>
                        <wpg:grpSpPr bwMode="auto">
                          <a:xfrm>
                            <a:off x="3237" y="335"/>
                            <a:ext cx="483" cy="35"/>
                            <a:chOff x="3237" y="335"/>
                            <a:chExt cx="483" cy="35"/>
                          </a:xfrm>
                        </wpg:grpSpPr>
                        <wps:wsp>
                          <wps:cNvPr id="135" name="Freeform 774"/>
                          <wps:cNvSpPr>
                            <a:spLocks/>
                          </wps:cNvSpPr>
                          <wps:spPr bwMode="auto">
                            <a:xfrm>
                              <a:off x="3237" y="335"/>
                              <a:ext cx="483" cy="35"/>
                            </a:xfrm>
                            <a:custGeom>
                              <a:avLst/>
                              <a:gdLst>
                                <a:gd name="T0" fmla="*/ 480 w 483"/>
                                <a:gd name="T1" fmla="*/ 18 h 35"/>
                                <a:gd name="T2" fmla="*/ 1 w 483"/>
                                <a:gd name="T3" fmla="*/ 18 h 35"/>
                                <a:gd name="T4" fmla="*/ 5 w 483"/>
                                <a:gd name="T5" fmla="*/ 19 h 35"/>
                                <a:gd name="T6" fmla="*/ 213 w 483"/>
                                <a:gd name="T7" fmla="*/ 34 h 35"/>
                                <a:gd name="T8" fmla="*/ 269 w 483"/>
                                <a:gd name="T9" fmla="*/ 34 h 35"/>
                                <a:gd name="T10" fmla="*/ 477 w 483"/>
                                <a:gd name="T11" fmla="*/ 19 h 35"/>
                                <a:gd name="T12" fmla="*/ 480 w 483"/>
                                <a:gd name="T13" fmla="*/ 18 h 35"/>
                              </a:gdLst>
                              <a:ahLst/>
                              <a:cxnLst>
                                <a:cxn ang="0">
                                  <a:pos x="T0" y="T1"/>
                                </a:cxn>
                                <a:cxn ang="0">
                                  <a:pos x="T2" y="T3"/>
                                </a:cxn>
                                <a:cxn ang="0">
                                  <a:pos x="T4" y="T5"/>
                                </a:cxn>
                                <a:cxn ang="0">
                                  <a:pos x="T6" y="T7"/>
                                </a:cxn>
                                <a:cxn ang="0">
                                  <a:pos x="T8" y="T9"/>
                                </a:cxn>
                                <a:cxn ang="0">
                                  <a:pos x="T10" y="T11"/>
                                </a:cxn>
                                <a:cxn ang="0">
                                  <a:pos x="T12" y="T13"/>
                                </a:cxn>
                              </a:cxnLst>
                              <a:rect l="0" t="0" r="r" b="b"/>
                              <a:pathLst>
                                <a:path w="483" h="35">
                                  <a:moveTo>
                                    <a:pt x="480" y="18"/>
                                  </a:moveTo>
                                  <a:lnTo>
                                    <a:pt x="1" y="18"/>
                                  </a:lnTo>
                                  <a:lnTo>
                                    <a:pt x="5" y="19"/>
                                  </a:lnTo>
                                  <a:lnTo>
                                    <a:pt x="213" y="34"/>
                                  </a:lnTo>
                                  <a:lnTo>
                                    <a:pt x="269" y="34"/>
                                  </a:lnTo>
                                  <a:lnTo>
                                    <a:pt x="477" y="19"/>
                                  </a:lnTo>
                                  <a:lnTo>
                                    <a:pt x="480"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775"/>
                          <wps:cNvSpPr>
                            <a:spLocks/>
                          </wps:cNvSpPr>
                          <wps:spPr bwMode="auto">
                            <a:xfrm>
                              <a:off x="3237" y="335"/>
                              <a:ext cx="483" cy="35"/>
                            </a:xfrm>
                            <a:custGeom>
                              <a:avLst/>
                              <a:gdLst>
                                <a:gd name="T0" fmla="*/ 268 w 483"/>
                                <a:gd name="T1" fmla="*/ 0 h 35"/>
                                <a:gd name="T2" fmla="*/ 213 w 483"/>
                                <a:gd name="T3" fmla="*/ 0 h 35"/>
                                <a:gd name="T4" fmla="*/ 5 w 483"/>
                                <a:gd name="T5" fmla="*/ 16 h 35"/>
                                <a:gd name="T6" fmla="*/ 0 w 483"/>
                                <a:gd name="T7" fmla="*/ 16 h 35"/>
                                <a:gd name="T8" fmla="*/ 0 w 483"/>
                                <a:gd name="T9" fmla="*/ 18 h 35"/>
                                <a:gd name="T10" fmla="*/ 79 w 483"/>
                                <a:gd name="T11" fmla="*/ 18 h 35"/>
                                <a:gd name="T12" fmla="*/ 78 w 483"/>
                                <a:gd name="T13" fmla="*/ 16 h 35"/>
                                <a:gd name="T14" fmla="*/ 79 w 483"/>
                                <a:gd name="T15" fmla="*/ 14 h 35"/>
                                <a:gd name="T16" fmla="*/ 82 w 483"/>
                                <a:gd name="T17" fmla="*/ 14 h 35"/>
                                <a:gd name="T18" fmla="*/ 209 w 483"/>
                                <a:gd name="T19" fmla="*/ 6 h 35"/>
                                <a:gd name="T20" fmla="*/ 352 w 483"/>
                                <a:gd name="T21" fmla="*/ 6 h 35"/>
                                <a:gd name="T22" fmla="*/ 268 w 483"/>
                                <a:gd name="T2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83" h="35">
                                  <a:moveTo>
                                    <a:pt x="268" y="0"/>
                                  </a:moveTo>
                                  <a:lnTo>
                                    <a:pt x="213" y="0"/>
                                  </a:lnTo>
                                  <a:lnTo>
                                    <a:pt x="5" y="16"/>
                                  </a:lnTo>
                                  <a:lnTo>
                                    <a:pt x="0" y="16"/>
                                  </a:lnTo>
                                  <a:lnTo>
                                    <a:pt x="0" y="18"/>
                                  </a:lnTo>
                                  <a:lnTo>
                                    <a:pt x="79" y="18"/>
                                  </a:lnTo>
                                  <a:lnTo>
                                    <a:pt x="78" y="16"/>
                                  </a:lnTo>
                                  <a:lnTo>
                                    <a:pt x="79" y="14"/>
                                  </a:lnTo>
                                  <a:lnTo>
                                    <a:pt x="82" y="14"/>
                                  </a:lnTo>
                                  <a:lnTo>
                                    <a:pt x="209" y="6"/>
                                  </a:lnTo>
                                  <a:lnTo>
                                    <a:pt x="352" y="6"/>
                                  </a:lnTo>
                                  <a:lnTo>
                                    <a:pt x="2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776"/>
                          <wps:cNvSpPr>
                            <a:spLocks/>
                          </wps:cNvSpPr>
                          <wps:spPr bwMode="auto">
                            <a:xfrm>
                              <a:off x="3237" y="335"/>
                              <a:ext cx="483" cy="35"/>
                            </a:xfrm>
                            <a:custGeom>
                              <a:avLst/>
                              <a:gdLst>
                                <a:gd name="T0" fmla="*/ 272 w 483"/>
                                <a:gd name="T1" fmla="*/ 6 h 35"/>
                                <a:gd name="T2" fmla="*/ 209 w 483"/>
                                <a:gd name="T3" fmla="*/ 6 h 35"/>
                                <a:gd name="T4" fmla="*/ 209 w 483"/>
                                <a:gd name="T5" fmla="*/ 9 h 35"/>
                                <a:gd name="T6" fmla="*/ 211 w 483"/>
                                <a:gd name="T7" fmla="*/ 14 h 35"/>
                                <a:gd name="T8" fmla="*/ 213 w 483"/>
                                <a:gd name="T9" fmla="*/ 18 h 35"/>
                                <a:gd name="T10" fmla="*/ 269 w 483"/>
                                <a:gd name="T11" fmla="*/ 18 h 35"/>
                                <a:gd name="T12" fmla="*/ 271 w 483"/>
                                <a:gd name="T13" fmla="*/ 14 h 35"/>
                                <a:gd name="T14" fmla="*/ 272 w 483"/>
                                <a:gd name="T15" fmla="*/ 9 h 35"/>
                                <a:gd name="T16" fmla="*/ 272 w 483"/>
                                <a:gd name="T17" fmla="*/ 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3" h="35">
                                  <a:moveTo>
                                    <a:pt x="272" y="6"/>
                                  </a:moveTo>
                                  <a:lnTo>
                                    <a:pt x="209" y="6"/>
                                  </a:lnTo>
                                  <a:lnTo>
                                    <a:pt x="209" y="9"/>
                                  </a:lnTo>
                                  <a:lnTo>
                                    <a:pt x="211" y="14"/>
                                  </a:lnTo>
                                  <a:lnTo>
                                    <a:pt x="213" y="18"/>
                                  </a:lnTo>
                                  <a:lnTo>
                                    <a:pt x="269" y="18"/>
                                  </a:lnTo>
                                  <a:lnTo>
                                    <a:pt x="271" y="14"/>
                                  </a:lnTo>
                                  <a:lnTo>
                                    <a:pt x="272" y="9"/>
                                  </a:lnTo>
                                  <a:lnTo>
                                    <a:pt x="27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777"/>
                          <wps:cNvSpPr>
                            <a:spLocks/>
                          </wps:cNvSpPr>
                          <wps:spPr bwMode="auto">
                            <a:xfrm>
                              <a:off x="3237" y="335"/>
                              <a:ext cx="483" cy="35"/>
                            </a:xfrm>
                            <a:custGeom>
                              <a:avLst/>
                              <a:gdLst>
                                <a:gd name="T0" fmla="*/ 352 w 483"/>
                                <a:gd name="T1" fmla="*/ 6 h 35"/>
                                <a:gd name="T2" fmla="*/ 272 w 483"/>
                                <a:gd name="T3" fmla="*/ 6 h 35"/>
                                <a:gd name="T4" fmla="*/ 400 w 483"/>
                                <a:gd name="T5" fmla="*/ 14 h 35"/>
                                <a:gd name="T6" fmla="*/ 402 w 483"/>
                                <a:gd name="T7" fmla="*/ 14 h 35"/>
                                <a:gd name="T8" fmla="*/ 403 w 483"/>
                                <a:gd name="T9" fmla="*/ 16 h 35"/>
                                <a:gd name="T10" fmla="*/ 402 w 483"/>
                                <a:gd name="T11" fmla="*/ 18 h 35"/>
                                <a:gd name="T12" fmla="*/ 482 w 483"/>
                                <a:gd name="T13" fmla="*/ 18 h 35"/>
                                <a:gd name="T14" fmla="*/ 482 w 483"/>
                                <a:gd name="T15" fmla="*/ 16 h 35"/>
                                <a:gd name="T16" fmla="*/ 477 w 483"/>
                                <a:gd name="T17" fmla="*/ 16 h 35"/>
                                <a:gd name="T18" fmla="*/ 352 w 483"/>
                                <a:gd name="T19" fmla="*/ 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3" h="35">
                                  <a:moveTo>
                                    <a:pt x="352" y="6"/>
                                  </a:moveTo>
                                  <a:lnTo>
                                    <a:pt x="272" y="6"/>
                                  </a:lnTo>
                                  <a:lnTo>
                                    <a:pt x="400" y="14"/>
                                  </a:lnTo>
                                  <a:lnTo>
                                    <a:pt x="402" y="14"/>
                                  </a:lnTo>
                                  <a:lnTo>
                                    <a:pt x="403" y="16"/>
                                  </a:lnTo>
                                  <a:lnTo>
                                    <a:pt x="402" y="18"/>
                                  </a:lnTo>
                                  <a:lnTo>
                                    <a:pt x="482" y="18"/>
                                  </a:lnTo>
                                  <a:lnTo>
                                    <a:pt x="482" y="16"/>
                                  </a:lnTo>
                                  <a:lnTo>
                                    <a:pt x="477" y="16"/>
                                  </a:lnTo>
                                  <a:lnTo>
                                    <a:pt x="35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9" name="Freeform 778"/>
                        <wps:cNvSpPr>
                          <a:spLocks/>
                        </wps:cNvSpPr>
                        <wps:spPr bwMode="auto">
                          <a:xfrm>
                            <a:off x="3468" y="318"/>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309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779"/>
                        <wps:cNvSpPr>
                          <a:spLocks/>
                        </wps:cNvSpPr>
                        <wps:spPr bwMode="auto">
                          <a:xfrm>
                            <a:off x="3468" y="294"/>
                            <a:ext cx="20" cy="49"/>
                          </a:xfrm>
                          <a:custGeom>
                            <a:avLst/>
                            <a:gdLst>
                              <a:gd name="T0" fmla="*/ 0 w 20"/>
                              <a:gd name="T1" fmla="*/ 0 h 49"/>
                              <a:gd name="T2" fmla="*/ 0 w 20"/>
                              <a:gd name="T3" fmla="*/ 48 h 49"/>
                            </a:gdLst>
                            <a:ahLst/>
                            <a:cxnLst>
                              <a:cxn ang="0">
                                <a:pos x="T0" y="T1"/>
                              </a:cxn>
                              <a:cxn ang="0">
                                <a:pos x="T2" y="T3"/>
                              </a:cxn>
                            </a:cxnLst>
                            <a:rect l="0" t="0" r="r" b="b"/>
                            <a:pathLst>
                              <a:path w="20" h="49">
                                <a:moveTo>
                                  <a:pt x="0" y="0"/>
                                </a:moveTo>
                                <a:lnTo>
                                  <a:pt x="0" y="48"/>
                                </a:lnTo>
                              </a:path>
                            </a:pathLst>
                          </a:custGeom>
                          <a:noFill/>
                          <a:ln w="37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780"/>
                        <wps:cNvSpPr>
                          <a:spLocks/>
                        </wps:cNvSpPr>
                        <wps:spPr bwMode="auto">
                          <a:xfrm>
                            <a:off x="3488" y="294"/>
                            <a:ext cx="20" cy="49"/>
                          </a:xfrm>
                          <a:custGeom>
                            <a:avLst/>
                            <a:gdLst>
                              <a:gd name="T0" fmla="*/ 0 w 20"/>
                              <a:gd name="T1" fmla="*/ 0 h 49"/>
                              <a:gd name="T2" fmla="*/ 0 w 20"/>
                              <a:gd name="T3" fmla="*/ 48 h 49"/>
                            </a:gdLst>
                            <a:ahLst/>
                            <a:cxnLst>
                              <a:cxn ang="0">
                                <a:pos x="T0" y="T1"/>
                              </a:cxn>
                              <a:cxn ang="0">
                                <a:pos x="T2" y="T3"/>
                              </a:cxn>
                            </a:cxnLst>
                            <a:rect l="0" t="0" r="r" b="b"/>
                            <a:pathLst>
                              <a:path w="20" h="49">
                                <a:moveTo>
                                  <a:pt x="0" y="0"/>
                                </a:moveTo>
                                <a:lnTo>
                                  <a:pt x="0" y="48"/>
                                </a:lnTo>
                              </a:path>
                            </a:pathLst>
                          </a:custGeom>
                          <a:noFill/>
                          <a:ln w="66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781"/>
                        <wps:cNvSpPr>
                          <a:spLocks/>
                        </wps:cNvSpPr>
                        <wps:spPr bwMode="auto">
                          <a:xfrm>
                            <a:off x="3456" y="278"/>
                            <a:ext cx="44" cy="44"/>
                          </a:xfrm>
                          <a:custGeom>
                            <a:avLst/>
                            <a:gdLst>
                              <a:gd name="T0" fmla="*/ 34 w 44"/>
                              <a:gd name="T1" fmla="*/ 0 h 44"/>
                              <a:gd name="T2" fmla="*/ 9 w 44"/>
                              <a:gd name="T3" fmla="*/ 0 h 44"/>
                              <a:gd name="T4" fmla="*/ 0 w 44"/>
                              <a:gd name="T5" fmla="*/ 9 h 44"/>
                              <a:gd name="T6" fmla="*/ 0 w 44"/>
                              <a:gd name="T7" fmla="*/ 34 h 44"/>
                              <a:gd name="T8" fmla="*/ 9 w 44"/>
                              <a:gd name="T9" fmla="*/ 43 h 44"/>
                              <a:gd name="T10" fmla="*/ 34 w 44"/>
                              <a:gd name="T11" fmla="*/ 43 h 44"/>
                              <a:gd name="T12" fmla="*/ 43 w 44"/>
                              <a:gd name="T13" fmla="*/ 34 h 44"/>
                              <a:gd name="T14" fmla="*/ 43 w 44"/>
                              <a:gd name="T15" fmla="*/ 9 h 44"/>
                              <a:gd name="T16" fmla="*/ 34 w 44"/>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4">
                                <a:moveTo>
                                  <a:pt x="34" y="0"/>
                                </a:moveTo>
                                <a:lnTo>
                                  <a:pt x="9" y="0"/>
                                </a:lnTo>
                                <a:lnTo>
                                  <a:pt x="0" y="9"/>
                                </a:lnTo>
                                <a:lnTo>
                                  <a:pt x="0" y="34"/>
                                </a:lnTo>
                                <a:lnTo>
                                  <a:pt x="9" y="43"/>
                                </a:lnTo>
                                <a:lnTo>
                                  <a:pt x="34" y="43"/>
                                </a:lnTo>
                                <a:lnTo>
                                  <a:pt x="43" y="34"/>
                                </a:lnTo>
                                <a:lnTo>
                                  <a:pt x="43" y="9"/>
                                </a:lnTo>
                                <a:lnTo>
                                  <a:pt x="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782"/>
                        <wps:cNvSpPr>
                          <a:spLocks/>
                        </wps:cNvSpPr>
                        <wps:spPr bwMode="auto">
                          <a:xfrm>
                            <a:off x="3456" y="278"/>
                            <a:ext cx="44" cy="44"/>
                          </a:xfrm>
                          <a:custGeom>
                            <a:avLst/>
                            <a:gdLst>
                              <a:gd name="T0" fmla="*/ 43 w 44"/>
                              <a:gd name="T1" fmla="*/ 21 h 44"/>
                              <a:gd name="T2" fmla="*/ 43 w 44"/>
                              <a:gd name="T3" fmla="*/ 34 h 44"/>
                              <a:gd name="T4" fmla="*/ 34 w 44"/>
                              <a:gd name="T5" fmla="*/ 43 h 44"/>
                              <a:gd name="T6" fmla="*/ 22 w 44"/>
                              <a:gd name="T7" fmla="*/ 43 h 44"/>
                              <a:gd name="T8" fmla="*/ 9 w 44"/>
                              <a:gd name="T9" fmla="*/ 43 h 44"/>
                              <a:gd name="T10" fmla="*/ 0 w 44"/>
                              <a:gd name="T11" fmla="*/ 34 h 44"/>
                              <a:gd name="T12" fmla="*/ 0 w 44"/>
                              <a:gd name="T13" fmla="*/ 21 h 44"/>
                              <a:gd name="T14" fmla="*/ 0 w 44"/>
                              <a:gd name="T15" fmla="*/ 9 h 44"/>
                              <a:gd name="T16" fmla="*/ 9 w 44"/>
                              <a:gd name="T17" fmla="*/ 0 h 44"/>
                              <a:gd name="T18" fmla="*/ 22 w 44"/>
                              <a:gd name="T19" fmla="*/ 0 h 44"/>
                              <a:gd name="T20" fmla="*/ 34 w 44"/>
                              <a:gd name="T21" fmla="*/ 0 h 44"/>
                              <a:gd name="T22" fmla="*/ 43 w 44"/>
                              <a:gd name="T23" fmla="*/ 9 h 44"/>
                              <a:gd name="T24" fmla="*/ 43 w 44"/>
                              <a:gd name="T25" fmla="*/ 21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 h="44">
                                <a:moveTo>
                                  <a:pt x="43" y="21"/>
                                </a:moveTo>
                                <a:lnTo>
                                  <a:pt x="43" y="34"/>
                                </a:lnTo>
                                <a:lnTo>
                                  <a:pt x="34" y="43"/>
                                </a:lnTo>
                                <a:lnTo>
                                  <a:pt x="22" y="43"/>
                                </a:lnTo>
                                <a:lnTo>
                                  <a:pt x="9" y="43"/>
                                </a:lnTo>
                                <a:lnTo>
                                  <a:pt x="0" y="34"/>
                                </a:lnTo>
                                <a:lnTo>
                                  <a:pt x="0" y="21"/>
                                </a:lnTo>
                                <a:lnTo>
                                  <a:pt x="0" y="9"/>
                                </a:lnTo>
                                <a:lnTo>
                                  <a:pt x="9" y="0"/>
                                </a:lnTo>
                                <a:lnTo>
                                  <a:pt x="22" y="0"/>
                                </a:lnTo>
                                <a:lnTo>
                                  <a:pt x="34" y="0"/>
                                </a:lnTo>
                                <a:lnTo>
                                  <a:pt x="43" y="9"/>
                                </a:lnTo>
                                <a:lnTo>
                                  <a:pt x="43" y="21"/>
                                </a:lnTo>
                                <a:close/>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783"/>
                        <wps:cNvSpPr>
                          <a:spLocks/>
                        </wps:cNvSpPr>
                        <wps:spPr bwMode="auto">
                          <a:xfrm>
                            <a:off x="3117" y="357"/>
                            <a:ext cx="246" cy="392"/>
                          </a:xfrm>
                          <a:custGeom>
                            <a:avLst/>
                            <a:gdLst>
                              <a:gd name="T0" fmla="*/ 0 w 246"/>
                              <a:gd name="T1" fmla="*/ 391 h 392"/>
                              <a:gd name="T2" fmla="*/ 122 w 246"/>
                              <a:gd name="T3" fmla="*/ 0 h 392"/>
                              <a:gd name="T4" fmla="*/ 245 w 246"/>
                              <a:gd name="T5" fmla="*/ 391 h 392"/>
                            </a:gdLst>
                            <a:ahLst/>
                            <a:cxnLst>
                              <a:cxn ang="0">
                                <a:pos x="T0" y="T1"/>
                              </a:cxn>
                              <a:cxn ang="0">
                                <a:pos x="T2" y="T3"/>
                              </a:cxn>
                              <a:cxn ang="0">
                                <a:pos x="T4" y="T5"/>
                              </a:cxn>
                            </a:cxnLst>
                            <a:rect l="0" t="0" r="r" b="b"/>
                            <a:pathLst>
                              <a:path w="246" h="392">
                                <a:moveTo>
                                  <a:pt x="0" y="391"/>
                                </a:moveTo>
                                <a:lnTo>
                                  <a:pt x="122" y="0"/>
                                </a:lnTo>
                                <a:lnTo>
                                  <a:pt x="245" y="391"/>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784"/>
                        <wps:cNvSpPr>
                          <a:spLocks/>
                        </wps:cNvSpPr>
                        <wps:spPr bwMode="auto">
                          <a:xfrm>
                            <a:off x="3597" y="357"/>
                            <a:ext cx="246" cy="392"/>
                          </a:xfrm>
                          <a:custGeom>
                            <a:avLst/>
                            <a:gdLst>
                              <a:gd name="T0" fmla="*/ 0 w 246"/>
                              <a:gd name="T1" fmla="*/ 391 h 392"/>
                              <a:gd name="T2" fmla="*/ 122 w 246"/>
                              <a:gd name="T3" fmla="*/ 0 h 392"/>
                              <a:gd name="T4" fmla="*/ 245 w 246"/>
                              <a:gd name="T5" fmla="*/ 391 h 392"/>
                            </a:gdLst>
                            <a:ahLst/>
                            <a:cxnLst>
                              <a:cxn ang="0">
                                <a:pos x="T0" y="T1"/>
                              </a:cxn>
                              <a:cxn ang="0">
                                <a:pos x="T2" y="T3"/>
                              </a:cxn>
                              <a:cxn ang="0">
                                <a:pos x="T4" y="T5"/>
                              </a:cxn>
                            </a:cxnLst>
                            <a:rect l="0" t="0" r="r" b="b"/>
                            <a:pathLst>
                              <a:path w="246" h="392">
                                <a:moveTo>
                                  <a:pt x="0" y="391"/>
                                </a:moveTo>
                                <a:lnTo>
                                  <a:pt x="122" y="0"/>
                                </a:lnTo>
                                <a:lnTo>
                                  <a:pt x="245" y="391"/>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785"/>
                        <wps:cNvSpPr>
                          <a:spLocks/>
                        </wps:cNvSpPr>
                        <wps:spPr bwMode="auto">
                          <a:xfrm>
                            <a:off x="3597" y="749"/>
                            <a:ext cx="246" cy="38"/>
                          </a:xfrm>
                          <a:custGeom>
                            <a:avLst/>
                            <a:gdLst>
                              <a:gd name="T0" fmla="*/ 245 w 246"/>
                              <a:gd name="T1" fmla="*/ 0 h 38"/>
                              <a:gd name="T2" fmla="*/ 185 w 246"/>
                              <a:gd name="T3" fmla="*/ 37 h 38"/>
                              <a:gd name="T4" fmla="*/ 60 w 246"/>
                              <a:gd name="T5" fmla="*/ 37 h 38"/>
                              <a:gd name="T6" fmla="*/ 0 w 246"/>
                              <a:gd name="T7" fmla="*/ 0 h 38"/>
                            </a:gdLst>
                            <a:ahLst/>
                            <a:cxnLst>
                              <a:cxn ang="0">
                                <a:pos x="T0" y="T1"/>
                              </a:cxn>
                              <a:cxn ang="0">
                                <a:pos x="T2" y="T3"/>
                              </a:cxn>
                              <a:cxn ang="0">
                                <a:pos x="T4" y="T5"/>
                              </a:cxn>
                              <a:cxn ang="0">
                                <a:pos x="T6" y="T7"/>
                              </a:cxn>
                            </a:cxnLst>
                            <a:rect l="0" t="0" r="r" b="b"/>
                            <a:pathLst>
                              <a:path w="246" h="38">
                                <a:moveTo>
                                  <a:pt x="245" y="0"/>
                                </a:moveTo>
                                <a:lnTo>
                                  <a:pt x="185" y="37"/>
                                </a:lnTo>
                                <a:lnTo>
                                  <a:pt x="60" y="37"/>
                                </a:lnTo>
                                <a:lnTo>
                                  <a:pt x="0" y="0"/>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786"/>
                        <wps:cNvSpPr>
                          <a:spLocks/>
                        </wps:cNvSpPr>
                        <wps:spPr bwMode="auto">
                          <a:xfrm>
                            <a:off x="3116" y="749"/>
                            <a:ext cx="246" cy="38"/>
                          </a:xfrm>
                          <a:custGeom>
                            <a:avLst/>
                            <a:gdLst>
                              <a:gd name="T0" fmla="*/ 245 w 246"/>
                              <a:gd name="T1" fmla="*/ 0 h 38"/>
                              <a:gd name="T2" fmla="*/ 185 w 246"/>
                              <a:gd name="T3" fmla="*/ 37 h 38"/>
                              <a:gd name="T4" fmla="*/ 60 w 246"/>
                              <a:gd name="T5" fmla="*/ 37 h 38"/>
                              <a:gd name="T6" fmla="*/ 0 w 246"/>
                              <a:gd name="T7" fmla="*/ 0 h 38"/>
                            </a:gdLst>
                            <a:ahLst/>
                            <a:cxnLst>
                              <a:cxn ang="0">
                                <a:pos x="T0" y="T1"/>
                              </a:cxn>
                              <a:cxn ang="0">
                                <a:pos x="T2" y="T3"/>
                              </a:cxn>
                              <a:cxn ang="0">
                                <a:pos x="T4" y="T5"/>
                              </a:cxn>
                              <a:cxn ang="0">
                                <a:pos x="T6" y="T7"/>
                              </a:cxn>
                            </a:cxnLst>
                            <a:rect l="0" t="0" r="r" b="b"/>
                            <a:pathLst>
                              <a:path w="246" h="38">
                                <a:moveTo>
                                  <a:pt x="245" y="0"/>
                                </a:moveTo>
                                <a:lnTo>
                                  <a:pt x="185" y="37"/>
                                </a:lnTo>
                                <a:lnTo>
                                  <a:pt x="60" y="37"/>
                                </a:lnTo>
                                <a:lnTo>
                                  <a:pt x="0" y="0"/>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21227" id="Group 118" o:spid="_x0000_s1026" style="position:absolute;margin-left:155.65pt;margin-top:13.7pt;width:36.65pt;height:34.45pt;z-index:251688960;mso-wrap-distance-left:0;mso-wrap-distance-right:0;mso-position-horizontal-relative:page" coordorigin="3113,274" coordsize="733,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" o:allowincell="f">
                <v:shape id="Freeform 758" o:spid="_x0000_s1027" style="position:absolute;left:3239;top:354;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pX74A&#10;AADcAAAADwAAAGRycy9kb3ducmV2LnhtbERPyQrCMBC9C/5DGMGbpi6IVqOIICh4cbl4G5qxLTaT&#10;2kRb/94Igrd5vHUWq8YU4kWVyy0rGPQjEMSJ1TmnCi7nbW8KwnlkjYVlUvAmB6tlu7XAWNuaj/Q6&#10;+VSEEHYxKsi8L2MpXZKRQde3JXHgbrYy6AOsUqkrrEO4KeQwiibSYM6hIcOSNhkl99PTKLi5mX1O&#10;74XVlMvR9bAfPuqxUarbadZzEJ4a/xf/3Dsd5g9m8H0mX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9H6V++AAAA3AAAAA8AAAAAAAAAAAAAAAAAmAIAAGRycy9kb3ducmV2&#10;LnhtbFBLBQYAAAAABAAEAPUAAACDAwAAAAA=&#10;" path="m,l,398e" filled="f" strokecolor="#939598" strokeweight=".3pt">
                  <v:path arrowok="t" o:connecttype="custom" o:connectlocs="0,0;0,398" o:connectangles="0,0"/>
                </v:shape>
                <v:shape id="Picture 759" o:spid="_x0000_s1028" type="#_x0000_t75" style="position:absolute;left:3117;top:750;width:22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T0nEAAAA3AAAAA8AAABkcnMvZG93bnJldi54bWxEj0FrwzAMhe+D/Qejwm6r3R5GyeqWpFA2&#10;dhis66FHEWtJqC2H2Gu9fz8dCr1JvKf3Pq23JXh1oSkNkS0s5gYUcRvdwJ2F4/f+eQUqZWSHPjJZ&#10;+KME283jwxorF6/8RZdD7pSEcKrQQp/zWGmd2p4CpnkciUX7iVPALOvUaTfhVcKD10tjXnTAgaWh&#10;x5F2PbXnw2+wYPa0KMU3nTfN7u1Uf6RCnytrn2alfgWVqeS7+Xb97gR/KfjyjEyg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T0nEAAAA3AAAAA8AAAAAAAAAAAAAAAAA&#10;nwIAAGRycy9kb3ducmV2LnhtbFBLBQYAAAAABAAEAPcAAACQAwAAAAA=&#10;">
                  <v:imagedata r:id="rId79" o:title=""/>
                </v:shape>
                <v:shape id="Picture 760" o:spid="_x0000_s1029" type="#_x0000_t75" style="position:absolute;left:3346;top:750;width:2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t71nBAAAA3AAAAA8AAABkcnMvZG93bnJldi54bWxET01rAjEQvRf8D2GE3mpWKVJWo6hQqEdt&#10;K/U2bMbd4Gaym8R1/femIHibx/uc+bK3tejIB+NYwXiUgSAunDZcKvj5/nz7ABEissbaMSm4UYDl&#10;YvAyx1y7K++o28dSpBAOOSqoYmxyKUNRkcUwcg1x4k7OW4wJ+lJqj9cUbms5ybKptGg4NVTY0Kai&#10;4ry/WAV/fVt02+58O5q1/jWH99bvDq1Sr8N+NQMRqY9P8cP9pdP8yRj+n0kX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rt71nBAAAA3AAAAA8AAAAAAAAAAAAAAAAAnwIA&#10;AGRycy9kb3ducmV2LnhtbFBLBQYAAAAABAAEAPcAAACNAwAAAAA=&#10;">
                  <v:imagedata r:id="rId80" o:title=""/>
                </v:shape>
                <v:shape id="Freeform 761" o:spid="_x0000_s1030" style="position:absolute;left:3720;top:354;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xk78A&#10;AADcAAAADwAAAGRycy9kb3ducmV2LnhtbERPy6rCMBDdC/5DGMGdplYRrUa5XBAU3PjYuBuasS02&#10;k9pEW//eCIK7OZznLNetKcWTaldYVjAaRiCIU6sLzhScT5vBDITzyBpLy6TgRQ7Wq25niYm2DR/o&#10;efSZCCHsElSQe18lUro0J4NuaCviwF1tbdAHWGdS19iEcFPKOIqm0mDBoSHHiv5zSm/Hh1FwdXP7&#10;mN1Kq6mQ48t+F9+biVGq32v/FiA8tf4n/rq3OsyPY/g8Ey6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j7GTvwAAANwAAAAPAAAAAAAAAAAAAAAAAJgCAABkcnMvZG93bnJl&#10;di54bWxQSwUGAAAAAAQABAD1AAAAhAMAAAAA&#10;" path="m,l,398e" filled="f" strokecolor="#939598" strokeweight=".3pt">
                  <v:path arrowok="t" o:connecttype="custom" o:connectlocs="0,0;0,398" o:connectangles="0,0"/>
                </v:shape>
                <v:shape id="Picture 762" o:spid="_x0000_s1031" type="#_x0000_t75" style="position:absolute;left:3597;top:750;width:2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bcO/CAAAA3AAAAA8AAABkcnMvZG93bnJldi54bWxET02LwjAQvS/4H8IIXkTTVValGkWEBU/C&#10;6h48Ds3YVptJTWKt/vqNIOxtHu9zFqvWVKIh50vLCj6HCQjizOqScwW/h+/BDIQPyBory6TgQR5W&#10;y87HAlNt7/xDzT7kIoawT1FBEUKdSumzggz6oa2JI3eyzmCI0OVSO7zHcFPJUZJMpMGSY0OBNW0K&#10;yi77m1HQTE/n4/nw3JmquXHuvvqb67qvVK/brucgArXhX/x2b3WcPxrD65l4gV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23DvwgAAANwAAAAPAAAAAAAAAAAAAAAAAJ8C&#10;AABkcnMvZG93bnJldi54bWxQSwUGAAAAAAQABAD3AAAAjgMAAAAA&#10;">
                  <v:imagedata r:id="rId15" o:title=""/>
                </v:shape>
                <v:shape id="Freeform 763" o:spid="_x0000_s1032" style="position:absolute;left:3461;top:369;width:40;height:514;visibility:visible;mso-wrap-style:square;v-text-anchor:top" coordsize="4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tD8UA&#10;AADcAAAADwAAAGRycy9kb3ducmV2LnhtbERPTWvCQBC9F/wPyxR6KXWjLSKpq4ilJRZCadSDtyE7&#10;JsHsbNjdavz3riD0No/3ObNFb1pxIucbywpGwwQEcWl1w5WC7ebzZQrCB2SNrWVScCEPi/ngYYap&#10;tmf+pVMRKhFD2KeooA6hS6X0ZU0G/dB2xJE7WGcwROgqqR2eY7hp5ThJJtJgw7Ghxo5WNZXH4s8o&#10;KPLJlL/XH4dV8Zr/7HfPWf7lMqWeHvvlO4hAffgX392ZjvPHb3B7Jl4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60PxQAAANwAAAAPAAAAAAAAAAAAAAAAAJgCAABkcnMv&#10;ZG93bnJldi54bWxQSwUGAAAAAAQABAD1AAAAigMAAAAA&#10;" path="m39,513l,513,,,39,r,513xe" filled="f" strokecolor="#231f20" strokeweight=".1005mm">
                  <v:path arrowok="t" o:connecttype="custom" o:connectlocs="39,513;0,513;0,0;39,0;39,513" o:connectangles="0,0,0,0,0"/>
                </v:shape>
                <v:shape id="Freeform 764" o:spid="_x0000_s1033" style="position:absolute;left:3496;top:369;width:20;height:535;visibility:visible;mso-wrap-style:square;v-text-anchor:top" coordsize="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lz4cIA&#10;AADcAAAADwAAAGRycy9kb3ducmV2LnhtbESPzarCMBCF9xd8hzCCm4umClekGkUExd6dPwuXQzM2&#10;xWZSm6j17Y0guJvhnDnfmdmitZW4U+NLxwqGgwQEce50yYWC42Hdn4DwAVlj5ZgUPMnDYt75mWGq&#10;3YN3dN+HQsQQ9ikqMCHUqZQ+N2TRD1xNHLWzayyGuDaF1A0+Yrit5ChJxtJiyZFgsKaVofyyv9kI&#10;CWZTnGrZXq+/WZbcaLz5z1CpXrddTkEEasPX/Lne6lh/9AfvZ+IE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XPhwgAAANwAAAAPAAAAAAAAAAAAAAAAAJgCAABkcnMvZG93&#10;bnJldi54bWxQSwUGAAAAAAQABAD1AAAAhwMAAAAA&#10;" path="m,l,534e" filled="f" strokecolor="#231f20" strokeweight="0">
                  <v:path arrowok="t" o:connecttype="custom" o:connectlocs="0,0;0,534" o:connectangles="0,0"/>
                </v:shape>
                <v:shape id="Freeform 765" o:spid="_x0000_s1034" style="position:absolute;left:3496;top:369;width:20;height:535;visibility:visible;mso-wrap-style:square;v-text-anchor:top" coordsize="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KwMEA&#10;AADcAAAADwAAAGRycy9kb3ducmV2LnhtbERPS4vCMBC+L/gfwgje1lRBkWoUEWX1qOsDb2MztsVm&#10;Upqsrf56syB4m4/vOZNZYwpxp8rllhX0uhEI4sTqnFMF+9/V9wiE88gaC8uk4EEOZtPW1wRjbWve&#10;0n3nUxFC2MWoIPO+jKV0SUYGXdeWxIG72sqgD7BKpa6wDuGmkP0oGkqDOYeGDEtaZJTcdn9GwSFZ&#10;/jzOx3rjL4OnlPWpeM4PPaU67WY+BuGp8R/x273WYX5/CP/PhAv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VysDBAAAA3AAAAA8AAAAAAAAAAAAAAAAAmAIAAGRycy9kb3du&#10;cmV2LnhtbFBLBQYAAAAABAAEAPUAAACGAwAAAAA=&#10;" path="m,l,534e" filled="f" strokecolor="#231f20" strokeweight=".30444mm">
                  <v:path arrowok="t" o:connecttype="custom" o:connectlocs="0,0;0,534" o:connectangles="0,0"/>
                </v:shape>
                <v:shape id="Freeform 766" o:spid="_x0000_s1035" style="position:absolute;left:3441;top:843;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fOcIA&#10;AADcAAAADwAAAGRycy9kb3ducmV2LnhtbERPTWvCQBC9C/6HZQredNMotkZXEcHUgz1UC70O2WkS&#10;mp0Nu2uM/74rCN7m8T5ntelNIzpyvras4HWSgCAurK65VPB93o/fQfiArLGxTApu5GGzHg5WmGl7&#10;5S/qTqEUMYR9hgqqENpMSl9UZNBPbEscuV/rDIYIXSm1w2sMN41Mk2QuDdYcGypsaVdR8Xe6GAU/&#10;6XmRz2f5dH84ou+mM3b554dSo5d+uwQRqA9P8cN90HF++gb3Z+IF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R85wgAAANwAAAAPAAAAAAAAAAAAAAAAAJgCAABkcnMvZG93&#10;bnJldi54bWxQSwUGAAAAAAQABAD1AAAAhwMAAAAA&#10;" path="m71,l3,,,3r,7l3,13r68,l74,10r,-7l71,xe" fillcolor="#231f20" stroked="f">
                  <v:path arrowok="t" o:connecttype="custom" o:connectlocs="71,0;3,0;0,3;0,10;3,13;71,13;74,10;74,3;71,0" o:connectangles="0,0,0,0,0,0,0,0,0"/>
                </v:shape>
                <v:shape id="Freeform 767" o:spid="_x0000_s1036" style="position:absolute;left:3339;top:905;width:280;height:23;visibility:visible;mso-wrap-style:square;v-text-anchor:top" coordsize="28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mxccA&#10;AADcAAAADwAAAGRycy9kb3ducmV2LnhtbESPT2vCQBDF74V+h2UK3nRTQanRVYJ/itCCaAvS2zQ7&#10;TYLZ2ZDdmvjtOwehtxnem/d+s1j1rlZXakPl2cDzKAFFnHtbcWHg82M3fAEVIrLF2jMZuFGA1fLx&#10;YYGp9R0f6XqKhZIQDikaKGNsUq1DXpLDMPINsWg/vnUYZW0LbVvsJNzVepwkU+2wYmkosaF1Sfnl&#10;9OsM0Gv2fWjO79lXEvZvk9ml2NabzpjBU5/NQUXq47/5fr23gj8WWnlGJ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I5sXHAAAA3AAAAA8AAAAAAAAAAAAAAAAAmAIAAGRy&#10;cy9kb3ducmV2LnhtbFBLBQYAAAAABAAEAPUAAACMAwAAAAA=&#10;" path="m,22l,15,14,r8,l257,r8,l279,15r,7l,22xe" filled="f" strokecolor="#231f20" strokeweight=".3pt">
                  <v:path arrowok="t" o:connecttype="custom" o:connectlocs="0,22;0,15;14,0;22,0;257,0;265,0;279,15;279,22;0,22" o:connectangles="0,0,0,0,0,0,0,0,0"/>
                </v:shape>
                <v:shape id="Picture 768" o:spid="_x0000_s1037" type="#_x0000_t75" style="position:absolute;left:3372;top:883;width:22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DJEPDAAAA3AAAAA8AAABkcnMvZG93bnJldi54bWxET9tqwkAQfS/4D8sIfSm6aYqiqauIWGjw&#10;QYz9gCE7TVKzs2l2m8vfd4VC3+ZwrrPZDaYWHbWusqzgeR6BIM6trrhQ8HF9m61AOI+ssbZMCkZy&#10;sNtOHjaYaNvzhbrMFyKEsEtQQel9k0jp8pIMurltiAP3aVuDPsC2kLrFPoSbWsZRtJQGKw4NJTZ0&#10;KCm/ZT9GQeoWL8fr+PX0bdOCTn6dNefFqNTjdNi/gvA0+H/xn/tdh/nxGu7PhAv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MMkQ8MAAADcAAAADwAAAAAAAAAAAAAAAACf&#10;AgAAZHJzL2Rvd25yZXYueG1sUEsFBgAAAAAEAAQA9wAAAI8DAAAAAA==&#10;">
                  <v:imagedata r:id="rId23" o:title=""/>
                </v:shape>
                <v:shape id="Freeform 769" o:spid="_x0000_s1038" style="position:absolute;left:3371;top:882;width:214;height:23;visibility:visible;mso-wrap-style:square;v-text-anchor:top" coordsize="2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k8cQA&#10;AADcAAAADwAAAGRycy9kb3ducmV2LnhtbESPQWvCQBCF74L/YRmhN91YodTUVdpCIVYKRu19yI5J&#10;aHY27G41/nvnUOhthvfmvW9Wm8F16kIhtp4NzGcZKOLK25ZrA6fjx/QZVEzIFjvPZOBGETbr8WiF&#10;ufVXLulySLWSEI45GmhS6nOtY9WQwzjzPbFoZx8cJllDrW3Aq4S7Tj9m2ZN22LI0NNjTe0PVz+HX&#10;GeBu/1mUYZe4LBbbt/m3/qqWZ2MeJsPrC6hEQ/o3/10XVvAXgi/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kpPHEAAAA3AAAAA8AAAAAAAAAAAAAAAAAmAIAAGRycy9k&#10;b3ducmV2LnhtbFBLBQYAAAAABAAEAPUAAACJAwAAAAA=&#10;" path="m,23l,15,11,r6,l196,r6,l213,15r,8l,23xe" filled="f" strokecolor="#231f20" strokeweight=".3pt">
                  <v:path arrowok="t" o:connecttype="custom" o:connectlocs="0,23;0,15;11,0;17,0;196,0;202,0;213,15;213,23;0,23" o:connectangles="0,0,0,0,0,0,0,0,0"/>
                </v:shape>
                <v:shape id="Picture 770" o:spid="_x0000_s1039" type="#_x0000_t75" style="position:absolute;left:3302;top:929;width:36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ZI9HDAAAA3AAAAA8AAABkcnMvZG93bnJldi54bWxET01rwkAQvQv+h2WE3uomGlSiq6hYqKWH&#10;qr30NmbHJJidjdmtxn/vFgre5vE+Z7ZoTSWu1LjSsoK4H4EgzqwuOVfwfXh7nYBwHlljZZkU3MnB&#10;Yt7tzDDV9sY7uu59LkIIuxQVFN7XqZQuK8ig69uaOHAn2xj0ATa51A3eQrip5CCKRtJgyaGhwJrW&#10;BWXn/a9R8DleVV/6/nNx8TFxo80m+djaRKmXXrucgvDU+qf43/2uw/xhDH/PhAv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1kj0cMAAADcAAAADwAAAAAAAAAAAAAAAACf&#10;AgAAZHJzL2Rvd25yZXYueG1sUEsFBgAAAAAEAAQA9wAAAI8DAAAAAA==&#10;">
                  <v:imagedata r:id="rId24" o:title=""/>
                </v:shape>
                <v:shape id="Freeform 771" o:spid="_x0000_s1040" style="position:absolute;left:3301;top:928;width:354;height:32;visibility:visible;mso-wrap-style:square;v-text-anchor:top" coordsize="3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2+cQA&#10;AADcAAAADwAAAGRycy9kb3ducmV2LnhtbERPS2vCQBC+F/wPywi9BN3UYpHoJpRCizkUWl+5Dtkx&#10;CWZnQ3aN6b/vFoTe5uN7ziYbTSsG6l1jWcHTPAZBXFrdcKXgsH+frUA4j6yxtUwKfshBlk4eNpho&#10;e+NvGna+EiGEXYIKau+7REpX1mTQzW1HHLiz7Q36APtK6h5vIdy0chHHL9Jgw6Ghxo7eaiovu6tR&#10;UHwMp4M+Rnn59VlUncvzIoqWSj1Ox9c1CE+j/xff3Vsd5j8v4O+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Y9vnEAAAA3AAAAA8AAAAAAAAAAAAAAAAAmAIAAGRycy9k&#10;b3ducmV2LnhtbFBLBQYAAAAABAAEAPUAAACJAwAAAAA=&#10;" path="m,31l2,21,10,11,19,3,27,,327,r8,3l344,11r7,10l353,31,,31xe" filled="f" strokecolor="#231f20" strokeweight=".3pt">
                  <v:path arrowok="t" o:connecttype="custom" o:connectlocs="0,31;2,21;10,11;19,3;27,0;327,0;335,3;344,11;351,21;353,31;0,31" o:connectangles="0,0,0,0,0,0,0,0,0,0,0"/>
                </v:shape>
                <v:shape id="Freeform 772" o:spid="_x0000_s1041" style="position:absolute;left:3441;top:412;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P58IA&#10;AADcAAAADwAAAGRycy9kb3ducmV2LnhtbERPTYvCMBC9C/6HMMLeNNWKrNUoItj1sB7UBa9DM7bF&#10;ZlKSbO3++83Cgrd5vM9Zb3vTiI6cry0rmE4SEMSF1TWXCr6uh/E7CB+QNTaWScEPedhuhoM1Zto+&#10;+UzdJZQihrDPUEEVQptJ6YuKDPqJbYkjd7fOYIjQlVI7fMZw08hZkiykwZpjQ4Ut7SsqHpdvo+A2&#10;uy7zxTxPD8dP9F06Z5efPpR6G/W7FYhAfXiJ/91HHeenKfw9Ey+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4/nwgAAANwAAAAPAAAAAAAAAAAAAAAAAJgCAABkcnMvZG93&#10;bnJldi54bWxQSwUGAAAAAAQABAD1AAAAhwMAAAAA&#10;" path="m71,l3,,,3r,7l3,14r68,l74,10r,-7l71,xe" fillcolor="#231f20" stroked="f">
                  <v:path arrowok="t" o:connecttype="custom" o:connectlocs="71,0;3,0;0,3;0,10;3,14;71,14;74,10;74,3;71,0" o:connectangles="0,0,0,0,0,0,0,0,0"/>
                </v:shape>
                <v:group id="Group 773" o:spid="_x0000_s1042" style="position:absolute;left:3237;top:335;width:483;height:35" coordorigin="3237,335" coordsize="48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774" o:spid="_x0000_s1043" style="position:absolute;left:323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cz8EA&#10;AADcAAAADwAAAGRycy9kb3ducmV2LnhtbERPS4vCMBC+C/6HMII3TVUUtxpFXYQFTz52z7PN2BSb&#10;SWmyWvfXG0HwNh/fc+bLxpbiSrUvHCsY9BMQxJnTBecKTsdtbwrCB2SNpWNScCcPy0W7NcdUuxvv&#10;6XoIuYgh7FNUYEKoUil9Zsii77uKOHJnV1sMEda51DXeYrgt5TBJJtJiwbHBYEUbQ9nl8GcV/Jbf&#10;u9FkQ/lwXPz83z8+zd7qtVLdTrOagQjUhLf45f7Scf5oDM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73M/BAAAA3AAAAA8AAAAAAAAAAAAAAAAAmAIAAGRycy9kb3du&#10;cmV2LnhtbFBLBQYAAAAABAAEAPUAAACGAwAAAAA=&#10;" path="m480,18l1,18r4,1l213,34r56,l477,19r3,-1xe" fillcolor="#231f20" stroked="f">
                    <v:path arrowok="t" o:connecttype="custom" o:connectlocs="480,18;1,18;5,19;213,34;269,34;477,19;480,18" o:connectangles="0,0,0,0,0,0,0"/>
                  </v:shape>
                  <v:shape id="Freeform 775" o:spid="_x0000_s1044" style="position:absolute;left:323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CuMIA&#10;AADcAAAADwAAAGRycy9kb3ducmV2LnhtbERPTWvCQBC9C/0PyxS86aaKQVM3oVUEoSe19TzNTrOh&#10;2dmQ3Wr013cFwds83ucsi9424kSdrx0reBknIIhLp2uuFHweNqM5CB+QNTaOScGFPBT502CJmXZn&#10;3tFpHyoRQ9hnqMCE0GZS+tKQRT92LXHkflxnMUTYVVJ3eI7htpGTJEmlxZpjg8GWVobK3/2fVfDd&#10;fH1M0xVVk1l9vF4Wa7Oz+l2p4XP/9goiUB8e4rt7q+P8aQq3Z+IF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UK4wgAAANwAAAAPAAAAAAAAAAAAAAAAAJgCAABkcnMvZG93&#10;bnJldi54bWxQSwUGAAAAAAQABAD1AAAAhwMAAAAA&#10;" path="m268,l213,,5,16,,16r,2l79,18,78,16r1,-2l82,14,209,6r143,l268,xe" fillcolor="#231f20" stroked="f">
                    <v:path arrowok="t" o:connecttype="custom" o:connectlocs="268,0;213,0;5,16;0,16;0,18;79,18;78,16;79,14;82,14;209,6;352,6;268,0" o:connectangles="0,0,0,0,0,0,0,0,0,0,0,0"/>
                  </v:shape>
                  <v:shape id="Freeform 776" o:spid="_x0000_s1045" style="position:absolute;left:323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XnI8IA&#10;AADcAAAADwAAAGRycy9kb3ducmV2LnhtbERPS2sCMRC+F/ofwhR662ZVtHY1ig8EoSetep5uxs3i&#10;ZrJsUl399Y0geJuP7znjaWsrcabGl44VdJIUBHHudMmFgt3P6mMIwgdkjZVjUnAlD9PJ68sYM+0u&#10;vKHzNhQihrDPUIEJoc6k9Lkhiz5xNXHkjq6xGCJsCqkbvMRwW8lumg6kxZJjg8GaFoby0/bPKvit&#10;9t+9wYKKbr883K5fS7Oxeq7U+1s7G4EI1Ian+OFe6zi/9wn3Z+IFcv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ecjwgAAANwAAAAPAAAAAAAAAAAAAAAAAJgCAABkcnMvZG93&#10;bnJldi54bWxQSwUGAAAAAAQABAD1AAAAhwMAAAAA&#10;" path="m272,6r-63,l209,9r2,5l213,18r56,l271,14r1,-5l272,6xe" fillcolor="#231f20" stroked="f">
                    <v:path arrowok="t" o:connecttype="custom" o:connectlocs="272,6;209,6;209,9;211,14;213,18;269,18;271,14;272,9;272,6" o:connectangles="0,0,0,0,0,0,0,0,0"/>
                  </v:shape>
                  <v:shape id="Freeform 777" o:spid="_x0000_s1046" style="position:absolute;left:3237;top:335;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zUcUA&#10;AADcAAAADwAAAGRycy9kb3ducmV2LnhtbESPQW/CMAyF70j8h8hIu0E6EGgUAtqYJiHtBBucTWOa&#10;ao1TNRkUfj0+TNrN1nt+7/Ny3flaXaiNVWADz6MMFHERbMWlge+vj+ELqJiQLdaBycCNIqxX/d4S&#10;cxuuvKPLPpVKQjjmaMCl1ORax8KRxzgKDbFo59B6TLK2pbYtXiXc13qcZTPtsWJpcNjQxlHxs//1&#10;Bk714XMy21A5nlbH+23+7nbevhnzNOheF6ASdenf/He9tYI/EVp5Rib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NRxQAAANwAAAAPAAAAAAAAAAAAAAAAAJgCAABkcnMv&#10;ZG93bnJldi54bWxQSwUGAAAAAAQABAD1AAAAigMAAAAA&#10;" path="m352,6r-80,l400,14r2,l403,16r-1,2l482,18r,-2l477,16,352,6xe" fillcolor="#231f20" stroked="f">
                    <v:path arrowok="t" o:connecttype="custom" o:connectlocs="352,6;272,6;400,14;402,14;403,16;402,18;482,18;482,16;477,16;352,6" o:connectangles="0,0,0,0,0,0,0,0,0,0"/>
                  </v:shape>
                </v:group>
                <v:shape id="Freeform 778" o:spid="_x0000_s1047" style="position:absolute;left:3468;top:31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o+E8QA&#10;AADcAAAADwAAAGRycy9kb3ducmV2LnhtbERP22oCMRB9F/oPYQq+aVaFVbdGKRVFwbZ4ofRx2Ex3&#10;FzeTJYm6/n1TEPo2h3Od2aI1tbiS85VlBYN+AoI4t7riQsHpuOpNQPiArLG2TAru5GExf+rMMNP2&#10;xnu6HkIhYgj7DBWUITSZlD4vyaDv24Y4cj/WGQwRukJqh7cYbmo5TJJUGqw4NpTY0FtJ+flwMQpG&#10;70n6dabvz/VusFsO0w+3nZixUt3n9vUFRKA2/Isf7o2O80dT+HsmX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aPhPEAAAA3AAAAA8AAAAAAAAAAAAAAAAAmAIAAGRycy9k&#10;b3ducmV2LnhtbFBLBQYAAAAABAAEAPUAAACJAwAAAAA=&#10;" path="m,l,e" filled="f" strokecolor="white" strokeweight=".85936mm">
                  <v:path arrowok="t" o:connecttype="custom" o:connectlocs="0,0;0,0" o:connectangles="0,0"/>
                </v:shape>
                <v:shape id="Freeform 779" o:spid="_x0000_s1048" style="position:absolute;left:3468;top:294;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frsYA&#10;AADcAAAADwAAAGRycy9kb3ducmV2LnhtbESPT2vCQBDF74LfYZlCL1I3FZESXUUEQSkI/qn0OGTH&#10;JDY7G7JbjX565yB4m+G9ee83k1nrKnWhJpSeDXz2E1DEmbcl5wYO++XHF6gQkS1WnsnAjQLMpt3O&#10;BFPrr7ylyy7mSkI4pGigiLFOtQ5ZQQ5D39fEop184zDK2uTaNniVcFfpQZKMtMOSpaHAmhYFZX+7&#10;f2dg9fuzXh7WRxuOdP4ebOb7/Ny7G/P+1s7HoCK18WV+Xq+s4A8FX56RCf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FfrsYAAADcAAAADwAAAAAAAAAAAAAAAACYAgAAZHJz&#10;L2Rvd25yZXYueG1sUEsFBgAAAAAEAAQA9QAAAIsDAAAAAA==&#10;" path="m,l,48e" filled="f" strokecolor="#231f20" strokeweight=".1055mm">
                  <v:path arrowok="t" o:connecttype="custom" o:connectlocs="0,0;0,48" o:connectangles="0,0"/>
                </v:shape>
                <v:shape id="Freeform 780" o:spid="_x0000_s1049" style="position:absolute;left:3488;top:294;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n8P8IA&#10;AADcAAAADwAAAGRycy9kb3ducmV2LnhtbERPTWsCMRC9C/0PYQq9adYiIlujtILopYJattdxM262&#10;3Uy2SVy3/74RhN7m8T5nvuxtIzryoXasYDzKQBCXTtdcKfg4roczECEia2wck4JfCrBcPAzmmGt3&#10;5T11h1iJFMIhRwUmxjaXMpSGLIaRa4kTd3beYkzQV1J7vKZw28jnLJtKizWnBoMtrQyV34eLVdBt&#10;TO+7z93P1zuWsj1disnxrVDq6bF/fQERqY//4rt7q9P8yRhuz6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fw/wgAAANwAAAAPAAAAAAAAAAAAAAAAAJgCAABkcnMvZG93&#10;bnJldi54bWxQSwUGAAAAAAQABAD1AAAAhwMAAAAA&#10;" path="m,l,48e" filled="f" strokecolor="#231f20" strokeweight=".52pt">
                  <v:path arrowok="t" o:connecttype="custom" o:connectlocs="0,0;0,48" o:connectangles="0,0"/>
                </v:shape>
                <v:shape id="Freeform 781" o:spid="_x0000_s1050" style="position:absolute;left:3456;top:278;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79cMA&#10;AADcAAAADwAAAGRycy9kb3ducmV2LnhtbERPTWvCQBC9C/6HZYReitkYikjMKlUoSulB03ofdsck&#10;NDsbsluT9td3CwVv83ifU2xH24ob9b5xrGCRpCCItTMNVwo+3l/mKxA+IBtsHZOCb/Kw3UwnBebG&#10;DXymWxkqEUPY56igDqHLpfS6Jos+cR1x5K6utxgi7CtpehxiuG1llqZLabHh2FBjR/ua9Gf5ZRXI&#10;17efTLrH0+lw2OkjD3tzWZZKPczG5zWIQGO4i//dRxPnP2X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G79cMAAADcAAAADwAAAAAAAAAAAAAAAACYAgAAZHJzL2Rv&#10;d25yZXYueG1sUEsFBgAAAAAEAAQA9QAAAIgDAAAAAA==&#10;" path="m34,l9,,,9,,34r9,9l34,43r9,-9l43,9,34,xe" fillcolor="#231f20" stroked="f">
                  <v:path arrowok="t" o:connecttype="custom" o:connectlocs="34,0;9,0;0,9;0,34;9,43;34,43;43,34;43,9;34,0" o:connectangles="0,0,0,0,0,0,0,0,0"/>
                </v:shape>
                <v:shape id="Freeform 782" o:spid="_x0000_s1051" style="position:absolute;left:3456;top:278;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mo8IA&#10;AADcAAAADwAAAGRycy9kb3ducmV2LnhtbERP32vCMBB+F/wfwgm+aeocQzqjiENRxoa6zeezOdti&#10;cylNjPW/N4PB3u7j+3nTeWsqEahxpWUFo2ECgjizuuRcwffXajAB4TyyxsoyKbiTg/ms25liqu2N&#10;9xQOPhcxhF2KCgrv61RKlxVk0A1tTRy5s20M+gibXOoGbzHcVPIpSV6kwZJjQ4E1LQvKLoerURDe&#10;Pu32crzand+/h591yPLTh1Oq32sXryA8tf5f/Ofe6Dj/eQy/z8QL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CajwgAAANwAAAAPAAAAAAAAAAAAAAAAAJgCAABkcnMvZG93&#10;bnJldi54bWxQSwUGAAAAAAQABAD1AAAAhwMAAAAA&#10;" path="m43,21r,13l34,43r-12,l9,43,,34,,21,,9,9,,22,,34,r9,9l43,21xe" filled="f" strokecolor="#231f20" strokeweight=".4pt">
                  <v:path arrowok="t" o:connecttype="custom" o:connectlocs="43,21;43,34;34,43;22,43;9,43;0,34;0,21;0,9;9,0;22,0;34,0;43,9;43,21" o:connectangles="0,0,0,0,0,0,0,0,0,0,0,0,0"/>
                </v:shape>
                <v:shape id="Freeform 783" o:spid="_x0000_s1052" style="position:absolute;left:3117;top:357;width:246;height:392;visibility:visible;mso-wrap-style:square;v-text-anchor:top" coordsize="2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8FsEA&#10;AADcAAAADwAAAGRycy9kb3ducmV2LnhtbERPTYvCMBC9L/gfwgje1tSluFqNooJur6uCHodmbIvN&#10;pCRZrfvrzcKCt3m8z5kvO9OIGzlfW1YwGiYgiAuray4VHA/b9wkIH5A1NpZJwYM8LBe9tzlm2t75&#10;m277UIoYwj5DBVUIbSalLyoy6Ie2JY7cxTqDIUJXSu3wHsNNIz+SZCwN1hwbKmxpU1Fx3f8YBXra&#10;/K7Pm/bk+Jzv3FeRfx6SVKlBv1vNQATqwkv87851nJ+m8PdMv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0PBbBAAAA3AAAAA8AAAAAAAAAAAAAAAAAmAIAAGRycy9kb3du&#10;cmV2LnhtbFBLBQYAAAAABAAEAPUAAACGAwAAAAA=&#10;" path="m,391l122,,245,391e" filled="f" strokecolor="#939598" strokeweight=".25pt">
                  <v:path arrowok="t" o:connecttype="custom" o:connectlocs="0,391;122,0;245,391" o:connectangles="0,0,0"/>
                </v:shape>
                <v:shape id="Freeform 784" o:spid="_x0000_s1053" style="position:absolute;left:3597;top:357;width:246;height:392;visibility:visible;mso-wrap-style:square;v-text-anchor:top" coordsize="2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iZjcEA&#10;AADcAAAADwAAAGRycy9kb3ducmV2LnhtbERPTWvCQBC9F/oflin0ppuK1hpdRYVqrsaCHofsmIRm&#10;Z8PuqtFf7xaE3ubxPme26EwjLuR8bVnBRz8BQVxYXXOp4Gf/3fsC4QOyxsYyKbiRh8X89WWGqbZX&#10;3tElD6WIIexTVFCF0KZS+qIig75vW+LInawzGCJ0pdQOrzHcNHKQJJ/SYM2xocKW1hUVv/nZKNCT&#10;5r46rtuD42O2cdsiG++ToVLvb91yCiJQF/7FT3em4/zhCP6e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4mY3BAAAA3AAAAA8AAAAAAAAAAAAAAAAAmAIAAGRycy9kb3du&#10;cmV2LnhtbFBLBQYAAAAABAAEAPUAAACGAwAAAAA=&#10;" path="m,391l122,,245,391e" filled="f" strokecolor="#939598" strokeweight=".25pt">
                  <v:path arrowok="t" o:connecttype="custom" o:connectlocs="0,391;122,0;245,391" o:connectangles="0,0,0"/>
                </v:shape>
                <v:shape id="Freeform 785" o:spid="_x0000_s1054" style="position:absolute;left:3597;top:749;width:246;height:38;visibility:visible;mso-wrap-style:square;v-text-anchor:top" coordsize="2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5vsIA&#10;AADcAAAADwAAAGRycy9kb3ducmV2LnhtbERP22rCQBB9F/oPyxT6IrqpiEh0lbZUKBSF2n7AmJ1k&#10;g9nZmJ1q+veuIPRtDuc6y3XvG3WmLtaBDTyPM1DERbA1VwZ+vjejOagoyBabwGTgjyKsVw+DJeY2&#10;XPiLznupVArhmKMBJ9LmWsfCkcc4Di1x4srQeZQEu0rbDi8p3Dd6kmUz7bHm1OCwpTdHxXH/6w2U&#10;1JSn3UE+6XUrunjf7ubuNDTm6bF/WYAS6uVffHd/2DR/OoPbM+kCv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0Tm+wgAAANwAAAAPAAAAAAAAAAAAAAAAAJgCAABkcnMvZG93&#10;bnJldi54bWxQSwUGAAAAAAQABAD1AAAAhwMAAAAA&#10;" path="m245,l185,37,60,37,,e" filled="f" strokecolor="#939598" strokeweight=".3pt">
                  <v:path arrowok="t" o:connecttype="custom" o:connectlocs="245,0;185,37;60,37;0,0" o:connectangles="0,0,0,0"/>
                </v:shape>
                <v:shape id="Freeform 786" o:spid="_x0000_s1055" style="position:absolute;left:3116;top:749;width:246;height:38;visibility:visible;mso-wrap-style:square;v-text-anchor:top" coordsize="2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2cJcMA&#10;AADcAAAADwAAAGRycy9kb3ducmV2LnhtbERP22rCQBB9F/yHZQp9kbppKa2krmJLhYIoaPsB0+wk&#10;G5qdjdlR49+7QsG3OZzrTOe9b9SRulgHNvA4zkARF8HWXBn4+V4+TEBFQbbYBCYDZ4ownw0HU8xt&#10;OPGWjjupVArhmKMBJ9LmWsfCkcc4Di1x4srQeZQEu0rbDk8p3Df6KctetMeaU4PDlj4cFX+7gzdQ&#10;UlPuN7+yove16OJzvZm4/ciY+7t+8QZKqJeb+N/9ZdP851e4PpMu0L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2cJcMAAADcAAAADwAAAAAAAAAAAAAAAACYAgAAZHJzL2Rv&#10;d25yZXYueG1sUEsFBgAAAAAEAAQA9QAAAIgDAAAAAA==&#10;" path="m245,l185,37,60,37,,e" filled="f" strokecolor="#939598" strokeweight=".3pt">
                  <v:path arrowok="t" o:connecttype="custom" o:connectlocs="245,0;185,37;60,37;0,0" o:connectangles="0,0,0,0"/>
                </v:shape>
                <w10:wrap type="topAndBottom" anchorx="page"/>
              </v:group>
            </w:pict>
          </mc:Fallback>
        </mc:AlternateContent>
      </w:r>
    </w:p>
    <w:p w:rsidR="00025429" w:rsidRDefault="00025429" w:rsidP="00025429">
      <w:pPr>
        <w:pStyle w:val="BodyText"/>
        <w:kinsoku w:val="0"/>
        <w:overflowPunct w:val="0"/>
        <w:spacing w:before="3" w:line="240" w:lineRule="auto"/>
        <w:jc w:val="left"/>
        <w:rPr>
          <w:rFonts w:ascii="Book Antiqua" w:hAnsi="Book Antiqua" w:cs="Book Antiqua"/>
          <w:i/>
          <w:iCs/>
          <w:sz w:val="20"/>
          <w:szCs w:val="20"/>
        </w:rPr>
      </w:pPr>
    </w:p>
    <w:p w:rsidR="00025429" w:rsidRDefault="00025429" w:rsidP="00025429">
      <w:pPr>
        <w:pStyle w:val="BodyText"/>
        <w:kinsoku w:val="0"/>
        <w:overflowPunct w:val="0"/>
        <w:spacing w:line="240" w:lineRule="auto"/>
        <w:ind w:left="279" w:right="187"/>
        <w:jc w:val="center"/>
        <w:rPr>
          <w:rFonts w:ascii="Book Antiqua" w:hAnsi="Book Antiqua" w:cs="Book Antiqua"/>
          <w:b/>
          <w:bCs/>
          <w:color w:val="231F20"/>
          <w:sz w:val="24"/>
          <w:szCs w:val="24"/>
        </w:rPr>
      </w:pPr>
      <w:r>
        <w:rPr>
          <w:rFonts w:ascii="Book Antiqua" w:hAnsi="Book Antiqua" w:cs="Book Antiqua"/>
          <w:b/>
          <w:bCs/>
          <w:color w:val="231F20"/>
          <w:sz w:val="24"/>
          <w:szCs w:val="24"/>
        </w:rPr>
        <w:t>Wood v. Strickland</w:t>
      </w:r>
    </w:p>
    <w:p w:rsidR="00025429" w:rsidRDefault="00025429" w:rsidP="00025429">
      <w:pPr>
        <w:pStyle w:val="BodyText"/>
        <w:kinsoku w:val="0"/>
        <w:overflowPunct w:val="0"/>
        <w:spacing w:before="227" w:line="240" w:lineRule="auto"/>
        <w:ind w:left="279" w:right="187"/>
        <w:jc w:val="center"/>
        <w:rPr>
          <w:rFonts w:ascii="Book Antiqua" w:hAnsi="Book Antiqua" w:cs="Book Antiqua"/>
          <w:i/>
          <w:iCs/>
          <w:color w:val="231F20"/>
          <w:sz w:val="16"/>
          <w:szCs w:val="16"/>
        </w:rPr>
      </w:pPr>
      <w:r>
        <w:rPr>
          <w:rFonts w:ascii="Book Antiqua" w:hAnsi="Book Antiqua" w:cs="Book Antiqua"/>
          <w:i/>
          <w:iCs/>
          <w:color w:val="231F20"/>
          <w:sz w:val="16"/>
          <w:szCs w:val="16"/>
        </w:rPr>
        <w:t>Supreme Court of the United States, 1975.</w:t>
      </w:r>
    </w:p>
    <w:p w:rsidR="00025429" w:rsidRDefault="00025429" w:rsidP="00025429">
      <w:pPr>
        <w:pStyle w:val="BodyText"/>
        <w:kinsoku w:val="0"/>
        <w:overflowPunct w:val="0"/>
        <w:spacing w:before="46" w:line="240" w:lineRule="auto"/>
        <w:ind w:left="279" w:right="187"/>
        <w:jc w:val="center"/>
        <w:rPr>
          <w:rFonts w:ascii="Book Antiqua" w:hAnsi="Book Antiqua" w:cs="Book Antiqua"/>
          <w:i/>
          <w:iCs/>
          <w:color w:val="231F20"/>
          <w:sz w:val="16"/>
          <w:szCs w:val="16"/>
        </w:rPr>
      </w:pPr>
      <w:r>
        <w:rPr>
          <w:rFonts w:ascii="Book Antiqua" w:hAnsi="Book Antiqua" w:cs="Book Antiqua"/>
          <w:i/>
          <w:iCs/>
          <w:color w:val="231F20"/>
          <w:sz w:val="16"/>
          <w:szCs w:val="16"/>
        </w:rPr>
        <w:t>420 U.S. 308, 95 S. Ct. 992.</w:t>
      </w:r>
    </w:p>
    <w:p w:rsidR="00025429" w:rsidRDefault="00025429" w:rsidP="00025429">
      <w:pPr>
        <w:pStyle w:val="BodyText"/>
        <w:kinsoku w:val="0"/>
        <w:overflowPunct w:val="0"/>
        <w:spacing w:before="1" w:line="240" w:lineRule="auto"/>
        <w:jc w:val="left"/>
        <w:rPr>
          <w:rFonts w:ascii="Book Antiqua" w:hAnsi="Book Antiqua" w:cs="Book Antiqua"/>
          <w:i/>
          <w:iCs/>
          <w:sz w:val="20"/>
          <w:szCs w:val="20"/>
        </w:rPr>
      </w:pPr>
    </w:p>
    <w:p w:rsidR="00025429" w:rsidRDefault="00025429" w:rsidP="00025429">
      <w:pPr>
        <w:pStyle w:val="BodyText"/>
        <w:kinsoku w:val="0"/>
        <w:overflowPunct w:val="0"/>
        <w:spacing w:before="1"/>
        <w:ind w:left="100" w:right="2"/>
        <w:rPr>
          <w:color w:val="231F20"/>
        </w:rPr>
      </w:pPr>
      <w:r>
        <w:rPr>
          <w:color w:val="231F20"/>
        </w:rPr>
        <w:t>Mr. Justice WHITE delivered the opinion of the Court.</w:t>
      </w:r>
    </w:p>
    <w:p w:rsidR="00025429" w:rsidRDefault="00025429" w:rsidP="00025429">
      <w:pPr>
        <w:pStyle w:val="BodyText"/>
        <w:kinsoku w:val="0"/>
        <w:overflowPunct w:val="0"/>
        <w:ind w:left="100" w:firstLine="240"/>
        <w:rPr>
          <w:color w:val="231F20"/>
        </w:rPr>
      </w:pPr>
      <w:r>
        <w:rPr>
          <w:color w:val="231F20"/>
          <w:spacing w:val="2"/>
        </w:rPr>
        <w:t xml:space="preserve">Respondents Peggy Strickland </w:t>
      </w:r>
      <w:r>
        <w:rPr>
          <w:color w:val="231F20"/>
        </w:rPr>
        <w:t xml:space="preserve">and Virginia </w:t>
      </w:r>
      <w:r>
        <w:rPr>
          <w:color w:val="231F20"/>
          <w:spacing w:val="2"/>
        </w:rPr>
        <w:t xml:space="preserve">Crain brought this lawsuit against </w:t>
      </w:r>
      <w:r>
        <w:rPr>
          <w:color w:val="231F20"/>
          <w:spacing w:val="3"/>
        </w:rPr>
        <w:t xml:space="preserve">petitioners, </w:t>
      </w:r>
      <w:r>
        <w:rPr>
          <w:color w:val="231F20"/>
          <w:spacing w:val="2"/>
        </w:rPr>
        <w:t xml:space="preserve">who were </w:t>
      </w:r>
      <w:r>
        <w:rPr>
          <w:color w:val="231F20"/>
          <w:spacing w:val="3"/>
        </w:rPr>
        <w:t xml:space="preserve">members </w:t>
      </w:r>
      <w:r>
        <w:rPr>
          <w:color w:val="231F20"/>
        </w:rPr>
        <w:t xml:space="preserve">of </w:t>
      </w:r>
      <w:r>
        <w:rPr>
          <w:color w:val="231F20"/>
          <w:spacing w:val="2"/>
        </w:rPr>
        <w:t xml:space="preserve">the </w:t>
      </w:r>
      <w:r>
        <w:rPr>
          <w:color w:val="231F20"/>
          <w:spacing w:val="3"/>
        </w:rPr>
        <w:t xml:space="preserve">school </w:t>
      </w:r>
      <w:r>
        <w:rPr>
          <w:color w:val="231F20"/>
          <w:spacing w:val="2"/>
        </w:rPr>
        <w:t xml:space="preserve">board </w:t>
      </w:r>
      <w:r>
        <w:rPr>
          <w:color w:val="231F20"/>
        </w:rPr>
        <w:t xml:space="preserve">at </w:t>
      </w:r>
      <w:r>
        <w:rPr>
          <w:color w:val="231F20"/>
          <w:spacing w:val="4"/>
        </w:rPr>
        <w:t xml:space="preserve">the </w:t>
      </w:r>
      <w:r>
        <w:rPr>
          <w:color w:val="231F20"/>
        </w:rPr>
        <w:t>time in question, two school administrators, and the</w:t>
      </w:r>
      <w:r>
        <w:rPr>
          <w:color w:val="231F20"/>
          <w:spacing w:val="-19"/>
        </w:rPr>
        <w:t xml:space="preserve"> </w:t>
      </w:r>
      <w:r>
        <w:rPr>
          <w:color w:val="231F20"/>
        </w:rPr>
        <w:t>Special</w:t>
      </w:r>
      <w:r>
        <w:rPr>
          <w:color w:val="231F20"/>
          <w:spacing w:val="-19"/>
        </w:rPr>
        <w:t xml:space="preserve"> </w:t>
      </w:r>
      <w:r>
        <w:rPr>
          <w:color w:val="231F20"/>
        </w:rPr>
        <w:t>School</w:t>
      </w:r>
      <w:r>
        <w:rPr>
          <w:color w:val="231F20"/>
          <w:spacing w:val="-19"/>
        </w:rPr>
        <w:t xml:space="preserve"> </w:t>
      </w:r>
      <w:r>
        <w:rPr>
          <w:color w:val="231F20"/>
        </w:rPr>
        <w:t>District</w:t>
      </w:r>
      <w:r>
        <w:rPr>
          <w:color w:val="231F20"/>
          <w:spacing w:val="-19"/>
        </w:rPr>
        <w:t xml:space="preserve"> </w:t>
      </w:r>
      <w:r>
        <w:rPr>
          <w:color w:val="231F20"/>
        </w:rPr>
        <w:t>of</w:t>
      </w:r>
      <w:r>
        <w:rPr>
          <w:color w:val="231F20"/>
          <w:spacing w:val="-19"/>
        </w:rPr>
        <w:t xml:space="preserve"> </w:t>
      </w:r>
      <w:r>
        <w:rPr>
          <w:color w:val="231F20"/>
        </w:rPr>
        <w:t>Mena,</w:t>
      </w:r>
      <w:r>
        <w:rPr>
          <w:color w:val="231F20"/>
          <w:spacing w:val="-25"/>
        </w:rPr>
        <w:t xml:space="preserve"> </w:t>
      </w:r>
      <w:r>
        <w:rPr>
          <w:color w:val="231F20"/>
        </w:rPr>
        <w:t>Ark.,</w:t>
      </w:r>
      <w:r>
        <w:rPr>
          <w:color w:val="231F20"/>
          <w:spacing w:val="-19"/>
        </w:rPr>
        <w:t xml:space="preserve"> </w:t>
      </w:r>
      <w:r>
        <w:rPr>
          <w:color w:val="231F20"/>
        </w:rPr>
        <w:t>purport- ing to assert a cause of action under 42</w:t>
      </w:r>
      <w:r>
        <w:rPr>
          <w:color w:val="231F20"/>
          <w:spacing w:val="45"/>
        </w:rPr>
        <w:t xml:space="preserve"> </w:t>
      </w:r>
      <w:r>
        <w:rPr>
          <w:color w:val="231F20"/>
        </w:rPr>
        <w:t>U.S.C.A.</w:t>
      </w:r>
    </w:p>
    <w:p w:rsidR="00025429" w:rsidRDefault="00025429" w:rsidP="00025429">
      <w:pPr>
        <w:pStyle w:val="BodyText"/>
        <w:kinsoku w:val="0"/>
        <w:overflowPunct w:val="0"/>
        <w:ind w:left="100" w:right="1"/>
        <w:rPr>
          <w:color w:val="231F20"/>
        </w:rPr>
      </w:pPr>
      <w:r>
        <w:rPr>
          <w:color w:val="231F20"/>
        </w:rPr>
        <w:t xml:space="preserve">§ </w:t>
      </w:r>
      <w:r>
        <w:rPr>
          <w:color w:val="231F20"/>
          <w:spacing w:val="4"/>
        </w:rPr>
        <w:t xml:space="preserve">1983, </w:t>
      </w:r>
      <w:r>
        <w:rPr>
          <w:color w:val="231F20"/>
          <w:spacing w:val="3"/>
        </w:rPr>
        <w:t xml:space="preserve">and </w:t>
      </w:r>
      <w:r>
        <w:rPr>
          <w:color w:val="231F20"/>
          <w:spacing w:val="4"/>
        </w:rPr>
        <w:t xml:space="preserve">claiming </w:t>
      </w:r>
      <w:r>
        <w:rPr>
          <w:color w:val="231F20"/>
          <w:spacing w:val="3"/>
        </w:rPr>
        <w:t xml:space="preserve">that </w:t>
      </w:r>
      <w:r>
        <w:rPr>
          <w:color w:val="231F20"/>
          <w:spacing w:val="4"/>
        </w:rPr>
        <w:t xml:space="preserve">their federal </w:t>
      </w:r>
      <w:r>
        <w:rPr>
          <w:color w:val="231F20"/>
          <w:spacing w:val="5"/>
        </w:rPr>
        <w:t xml:space="preserve">consti- tutional rights </w:t>
      </w:r>
      <w:r>
        <w:rPr>
          <w:color w:val="231F20"/>
          <w:spacing w:val="3"/>
        </w:rPr>
        <w:t xml:space="preserve">to </w:t>
      </w:r>
      <w:r>
        <w:rPr>
          <w:color w:val="231F20"/>
          <w:spacing w:val="4"/>
        </w:rPr>
        <w:t xml:space="preserve">due process </w:t>
      </w:r>
      <w:r>
        <w:rPr>
          <w:color w:val="231F20"/>
          <w:spacing w:val="3"/>
        </w:rPr>
        <w:t xml:space="preserve">were </w:t>
      </w:r>
      <w:r>
        <w:rPr>
          <w:color w:val="231F20"/>
          <w:spacing w:val="6"/>
        </w:rPr>
        <w:t>infringed</w:t>
      </w:r>
      <w:r>
        <w:rPr>
          <w:color w:val="231F20"/>
          <w:spacing w:val="59"/>
        </w:rPr>
        <w:t xml:space="preserve"> </w:t>
      </w:r>
      <w:r>
        <w:rPr>
          <w:color w:val="231F20"/>
        </w:rPr>
        <w:t xml:space="preserve">under color of state law by their expulsion from </w:t>
      </w:r>
      <w:r>
        <w:rPr>
          <w:color w:val="231F20"/>
          <w:spacing w:val="3"/>
        </w:rPr>
        <w:t xml:space="preserve">the Mena </w:t>
      </w:r>
      <w:r>
        <w:rPr>
          <w:color w:val="231F20"/>
          <w:spacing w:val="4"/>
        </w:rPr>
        <w:t xml:space="preserve">Public </w:t>
      </w:r>
      <w:r>
        <w:rPr>
          <w:color w:val="231F20"/>
          <w:spacing w:val="3"/>
        </w:rPr>
        <w:t xml:space="preserve">High </w:t>
      </w:r>
      <w:r>
        <w:rPr>
          <w:color w:val="231F20"/>
          <w:spacing w:val="4"/>
        </w:rPr>
        <w:t xml:space="preserve">School </w:t>
      </w:r>
      <w:r>
        <w:rPr>
          <w:color w:val="231F20"/>
          <w:spacing w:val="2"/>
        </w:rPr>
        <w:t xml:space="preserve">on </w:t>
      </w:r>
      <w:r>
        <w:rPr>
          <w:color w:val="231F20"/>
          <w:spacing w:val="3"/>
        </w:rPr>
        <w:t xml:space="preserve">the </w:t>
      </w:r>
      <w:r>
        <w:rPr>
          <w:color w:val="231F20"/>
          <w:spacing w:val="4"/>
        </w:rPr>
        <w:t xml:space="preserve">grounds </w:t>
      </w:r>
      <w:r>
        <w:rPr>
          <w:color w:val="231F20"/>
        </w:rPr>
        <w:t>of their violation of a school regulation prohibit- ing the use or possession of intoxicating bever- ages at school or school activities. The complaint</w:t>
      </w:r>
    </w:p>
    <w:p w:rsidR="00025429" w:rsidRDefault="00025429" w:rsidP="00025429">
      <w:pPr>
        <w:pStyle w:val="BodyText"/>
        <w:kinsoku w:val="0"/>
        <w:overflowPunct w:val="0"/>
        <w:spacing w:before="85"/>
        <w:ind w:left="100" w:right="116"/>
        <w:rPr>
          <w:color w:val="231F20"/>
        </w:rPr>
      </w:pPr>
      <w:r>
        <w:rPr>
          <w:rFonts w:ascii="Times New Roman" w:hAnsi="Times New Roman" w:cs="Times New Roman"/>
          <w:sz w:val="24"/>
          <w:szCs w:val="24"/>
        </w:rPr>
        <w:br w:type="column"/>
      </w:r>
      <w:r>
        <w:rPr>
          <w:color w:val="231F20"/>
        </w:rPr>
        <w:t>as amended prayed for compensatory and puni- tive</w:t>
      </w:r>
      <w:r>
        <w:rPr>
          <w:color w:val="231F20"/>
          <w:spacing w:val="-16"/>
        </w:rPr>
        <w:t xml:space="preserve"> </w:t>
      </w:r>
      <w:r>
        <w:rPr>
          <w:color w:val="231F20"/>
        </w:rPr>
        <w:t>damages</w:t>
      </w:r>
      <w:r>
        <w:rPr>
          <w:color w:val="231F20"/>
          <w:spacing w:val="-16"/>
        </w:rPr>
        <w:t xml:space="preserve"> </w:t>
      </w:r>
      <w:r>
        <w:rPr>
          <w:color w:val="231F20"/>
        </w:rPr>
        <w:t>against</w:t>
      </w:r>
      <w:r>
        <w:rPr>
          <w:color w:val="231F20"/>
          <w:spacing w:val="-16"/>
        </w:rPr>
        <w:t xml:space="preserve"> </w:t>
      </w:r>
      <w:r>
        <w:rPr>
          <w:color w:val="231F20"/>
        </w:rPr>
        <w:t>all</w:t>
      </w:r>
      <w:r>
        <w:rPr>
          <w:color w:val="231F20"/>
          <w:spacing w:val="-16"/>
        </w:rPr>
        <w:t xml:space="preserve"> </w:t>
      </w:r>
      <w:r>
        <w:rPr>
          <w:color w:val="231F20"/>
        </w:rPr>
        <w:t>petitioners,</w:t>
      </w:r>
      <w:r>
        <w:rPr>
          <w:color w:val="231F20"/>
          <w:spacing w:val="-16"/>
        </w:rPr>
        <w:t xml:space="preserve"> </w:t>
      </w:r>
      <w:r>
        <w:rPr>
          <w:color w:val="231F20"/>
        </w:rPr>
        <w:t>injunctive</w:t>
      </w:r>
      <w:r>
        <w:rPr>
          <w:color w:val="231F20"/>
          <w:spacing w:val="-16"/>
        </w:rPr>
        <w:t xml:space="preserve"> </w:t>
      </w:r>
      <w:r>
        <w:rPr>
          <w:color w:val="231F20"/>
          <w:spacing w:val="-3"/>
        </w:rPr>
        <w:t xml:space="preserve">re- </w:t>
      </w:r>
      <w:r>
        <w:rPr>
          <w:color w:val="231F20"/>
        </w:rPr>
        <w:t>lief allowing respondents to resume attendance, preventing petitioners from imposing any sanc- tions as a result of the expulsion, and restraining enforcement</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challenged</w:t>
      </w:r>
      <w:r>
        <w:rPr>
          <w:color w:val="231F20"/>
          <w:spacing w:val="-11"/>
        </w:rPr>
        <w:t xml:space="preserve"> </w:t>
      </w:r>
      <w:r>
        <w:rPr>
          <w:color w:val="231F20"/>
        </w:rPr>
        <w:t>regulation,</w:t>
      </w:r>
      <w:r>
        <w:rPr>
          <w:color w:val="231F20"/>
          <w:spacing w:val="-11"/>
        </w:rPr>
        <w:t xml:space="preserve"> </w:t>
      </w:r>
      <w:r>
        <w:rPr>
          <w:color w:val="231F20"/>
        </w:rPr>
        <w:t>declar- atory relief as to the constitutional invalidity of the regulation, and expunction of any record of their expulsion. . .</w:t>
      </w:r>
      <w:r>
        <w:rPr>
          <w:color w:val="231F20"/>
          <w:spacing w:val="-21"/>
        </w:rPr>
        <w:t xml:space="preserve"> </w:t>
      </w:r>
      <w:r>
        <w:rPr>
          <w:color w:val="231F20"/>
        </w:rPr>
        <w:t>.</w:t>
      </w:r>
    </w:p>
    <w:p w:rsidR="00025429" w:rsidRDefault="00025429" w:rsidP="00025429">
      <w:pPr>
        <w:pStyle w:val="BodyText"/>
        <w:kinsoku w:val="0"/>
        <w:overflowPunct w:val="0"/>
        <w:ind w:left="100" w:right="106" w:firstLine="240"/>
        <w:rPr>
          <w:color w:val="231F20"/>
        </w:rPr>
      </w:pPr>
      <w:r>
        <w:rPr>
          <w:color w:val="231F20"/>
        </w:rPr>
        <w:t xml:space="preserve">The violation of the school regulation prohib- </w:t>
      </w:r>
      <w:r>
        <w:rPr>
          <w:color w:val="231F20"/>
          <w:spacing w:val="2"/>
        </w:rPr>
        <w:t xml:space="preserve">iting </w:t>
      </w:r>
      <w:r>
        <w:rPr>
          <w:color w:val="231F20"/>
        </w:rPr>
        <w:t xml:space="preserve">the use or </w:t>
      </w:r>
      <w:r>
        <w:rPr>
          <w:color w:val="231F20"/>
          <w:spacing w:val="2"/>
        </w:rPr>
        <w:t xml:space="preserve">possession </w:t>
      </w:r>
      <w:r>
        <w:rPr>
          <w:color w:val="231F20"/>
        </w:rPr>
        <w:t xml:space="preserve">of </w:t>
      </w:r>
      <w:r>
        <w:rPr>
          <w:color w:val="231F20"/>
          <w:spacing w:val="2"/>
        </w:rPr>
        <w:t xml:space="preserve">intoxicating </w:t>
      </w:r>
      <w:r>
        <w:rPr>
          <w:color w:val="231F20"/>
          <w:spacing w:val="3"/>
        </w:rPr>
        <w:t xml:space="preserve">bev- </w:t>
      </w:r>
      <w:r>
        <w:rPr>
          <w:color w:val="231F20"/>
        </w:rPr>
        <w:t xml:space="preserve">erages at school or school activities with which </w:t>
      </w:r>
      <w:r>
        <w:rPr>
          <w:color w:val="231F20"/>
          <w:spacing w:val="9"/>
        </w:rPr>
        <w:t xml:space="preserve">respondents </w:t>
      </w:r>
      <w:r>
        <w:rPr>
          <w:color w:val="231F20"/>
          <w:spacing w:val="7"/>
        </w:rPr>
        <w:t xml:space="preserve">were </w:t>
      </w:r>
      <w:r>
        <w:rPr>
          <w:color w:val="231F20"/>
          <w:spacing w:val="8"/>
        </w:rPr>
        <w:t xml:space="preserve">charged </w:t>
      </w:r>
      <w:r>
        <w:rPr>
          <w:color w:val="231F20"/>
          <w:spacing w:val="9"/>
        </w:rPr>
        <w:t xml:space="preserve">concerned </w:t>
      </w:r>
      <w:r>
        <w:rPr>
          <w:color w:val="231F20"/>
          <w:spacing w:val="11"/>
        </w:rPr>
        <w:t>their</w:t>
      </w:r>
      <w:r>
        <w:rPr>
          <w:color w:val="231F20"/>
          <w:spacing w:val="69"/>
        </w:rPr>
        <w:t xml:space="preserve"> </w:t>
      </w:r>
      <w:r>
        <w:rPr>
          <w:color w:val="231F20"/>
        </w:rPr>
        <w:t xml:space="preserve">“spiking” of the punch served at a meeting of an extracurricular school organization attended by </w:t>
      </w:r>
      <w:r>
        <w:rPr>
          <w:color w:val="231F20"/>
          <w:spacing w:val="3"/>
        </w:rPr>
        <w:t xml:space="preserve">parents </w:t>
      </w:r>
      <w:r>
        <w:rPr>
          <w:color w:val="231F20"/>
          <w:spacing w:val="2"/>
        </w:rPr>
        <w:t xml:space="preserve">and </w:t>
      </w:r>
      <w:r>
        <w:rPr>
          <w:color w:val="231F20"/>
          <w:spacing w:val="3"/>
        </w:rPr>
        <w:t xml:space="preserve">students. </w:t>
      </w:r>
      <w:r>
        <w:rPr>
          <w:color w:val="231F20"/>
        </w:rPr>
        <w:t xml:space="preserve">At </w:t>
      </w:r>
      <w:r>
        <w:rPr>
          <w:color w:val="231F20"/>
          <w:spacing w:val="2"/>
        </w:rPr>
        <w:t xml:space="preserve">the </w:t>
      </w:r>
      <w:r>
        <w:rPr>
          <w:color w:val="231F20"/>
          <w:spacing w:val="3"/>
        </w:rPr>
        <w:t xml:space="preserve">time </w:t>
      </w:r>
      <w:r>
        <w:rPr>
          <w:color w:val="231F20"/>
        </w:rPr>
        <w:t xml:space="preserve">in </w:t>
      </w:r>
      <w:r>
        <w:rPr>
          <w:color w:val="231F20"/>
          <w:spacing w:val="4"/>
        </w:rPr>
        <w:t xml:space="preserve">question, </w:t>
      </w:r>
      <w:r>
        <w:rPr>
          <w:color w:val="231F20"/>
        </w:rPr>
        <w:t xml:space="preserve">respondents were sixteen years old and were in </w:t>
      </w:r>
      <w:r>
        <w:rPr>
          <w:color w:val="231F20"/>
          <w:spacing w:val="3"/>
        </w:rPr>
        <w:t xml:space="preserve">the </w:t>
      </w:r>
      <w:r>
        <w:rPr>
          <w:color w:val="231F20"/>
          <w:spacing w:val="4"/>
        </w:rPr>
        <w:t xml:space="preserve">tenth grade. </w:t>
      </w:r>
      <w:r>
        <w:rPr>
          <w:color w:val="231F20"/>
          <w:spacing w:val="3"/>
        </w:rPr>
        <w:t xml:space="preserve">The relevant </w:t>
      </w:r>
      <w:r>
        <w:rPr>
          <w:color w:val="231F20"/>
          <w:spacing w:val="4"/>
        </w:rPr>
        <w:t xml:space="preserve">facts begin </w:t>
      </w:r>
      <w:r>
        <w:rPr>
          <w:color w:val="231F20"/>
          <w:spacing w:val="5"/>
        </w:rPr>
        <w:t xml:space="preserve">with </w:t>
      </w:r>
      <w:r>
        <w:rPr>
          <w:color w:val="231F20"/>
        </w:rPr>
        <w:t xml:space="preserve">their discovery that the punch had not been pre- </w:t>
      </w:r>
      <w:r>
        <w:rPr>
          <w:color w:val="231F20"/>
          <w:spacing w:val="3"/>
        </w:rPr>
        <w:t xml:space="preserve">pared for the </w:t>
      </w:r>
      <w:r>
        <w:rPr>
          <w:color w:val="231F20"/>
          <w:spacing w:val="4"/>
        </w:rPr>
        <w:t xml:space="preserve">meeting </w:t>
      </w:r>
      <w:r>
        <w:rPr>
          <w:color w:val="231F20"/>
          <w:spacing w:val="2"/>
        </w:rPr>
        <w:t xml:space="preserve">as </w:t>
      </w:r>
      <w:r>
        <w:rPr>
          <w:color w:val="231F20"/>
          <w:spacing w:val="4"/>
        </w:rPr>
        <w:t xml:space="preserve">previously </w:t>
      </w:r>
      <w:r>
        <w:rPr>
          <w:color w:val="231F20"/>
          <w:spacing w:val="5"/>
        </w:rPr>
        <w:t xml:space="preserve">planned. </w:t>
      </w:r>
      <w:r>
        <w:rPr>
          <w:color w:val="231F20"/>
          <w:spacing w:val="4"/>
        </w:rPr>
        <w:t xml:space="preserve">The girls then agreed </w:t>
      </w:r>
      <w:r>
        <w:rPr>
          <w:color w:val="231F20"/>
          <w:spacing w:val="3"/>
        </w:rPr>
        <w:t xml:space="preserve">to </w:t>
      </w:r>
      <w:r>
        <w:rPr>
          <w:color w:val="231F20"/>
          <w:spacing w:val="5"/>
        </w:rPr>
        <w:t xml:space="preserve">“spike” </w:t>
      </w:r>
      <w:r>
        <w:rPr>
          <w:color w:val="231F20"/>
          <w:spacing w:val="4"/>
        </w:rPr>
        <w:t xml:space="preserve">it. Since </w:t>
      </w:r>
      <w:r>
        <w:rPr>
          <w:color w:val="231F20"/>
          <w:spacing w:val="6"/>
        </w:rPr>
        <w:t xml:space="preserve">the </w:t>
      </w:r>
      <w:r>
        <w:rPr>
          <w:color w:val="231F20"/>
          <w:spacing w:val="3"/>
        </w:rPr>
        <w:t xml:space="preserve">county </w:t>
      </w:r>
      <w:r>
        <w:rPr>
          <w:color w:val="231F20"/>
        </w:rPr>
        <w:t xml:space="preserve">in </w:t>
      </w:r>
      <w:r>
        <w:rPr>
          <w:color w:val="231F20"/>
          <w:spacing w:val="3"/>
        </w:rPr>
        <w:t xml:space="preserve">which </w:t>
      </w:r>
      <w:r>
        <w:rPr>
          <w:color w:val="231F20"/>
          <w:spacing w:val="2"/>
        </w:rPr>
        <w:t xml:space="preserve">the </w:t>
      </w:r>
      <w:r>
        <w:rPr>
          <w:color w:val="231F20"/>
          <w:spacing w:val="3"/>
        </w:rPr>
        <w:t xml:space="preserve">school </w:t>
      </w:r>
      <w:r>
        <w:rPr>
          <w:color w:val="231F20"/>
        </w:rPr>
        <w:t xml:space="preserve">is </w:t>
      </w:r>
      <w:r>
        <w:rPr>
          <w:color w:val="231F20"/>
          <w:spacing w:val="3"/>
        </w:rPr>
        <w:t xml:space="preserve">located </w:t>
      </w:r>
      <w:r>
        <w:rPr>
          <w:color w:val="231F20"/>
        </w:rPr>
        <w:t xml:space="preserve">is “dry,” </w:t>
      </w:r>
      <w:r>
        <w:rPr>
          <w:color w:val="231F20"/>
          <w:spacing w:val="5"/>
        </w:rPr>
        <w:t xml:space="preserve">respondents </w:t>
      </w:r>
      <w:r>
        <w:rPr>
          <w:color w:val="231F20"/>
          <w:spacing w:val="4"/>
        </w:rPr>
        <w:t xml:space="preserve">and </w:t>
      </w:r>
      <w:r>
        <w:rPr>
          <w:color w:val="231F20"/>
        </w:rPr>
        <w:t xml:space="preserve">a </w:t>
      </w:r>
      <w:r>
        <w:rPr>
          <w:color w:val="231F20"/>
          <w:spacing w:val="4"/>
        </w:rPr>
        <w:t xml:space="preserve">third girl drove across </w:t>
      </w:r>
      <w:r>
        <w:rPr>
          <w:color w:val="231F20"/>
          <w:spacing w:val="6"/>
        </w:rPr>
        <w:t>the</w:t>
      </w:r>
      <w:r>
        <w:rPr>
          <w:color w:val="231F20"/>
          <w:spacing w:val="59"/>
        </w:rPr>
        <w:t xml:space="preserve"> </w:t>
      </w:r>
      <w:r>
        <w:rPr>
          <w:color w:val="231F20"/>
        </w:rPr>
        <w:t xml:space="preserve">state border into Oklahoma and purchased </w:t>
      </w:r>
      <w:r>
        <w:rPr>
          <w:color w:val="231F20"/>
          <w:spacing w:val="2"/>
        </w:rPr>
        <w:t xml:space="preserve">two </w:t>
      </w:r>
      <w:r>
        <w:rPr>
          <w:color w:val="231F20"/>
        </w:rPr>
        <w:t xml:space="preserve">twelve-ounce bottles of “Right Time,” a malt </w:t>
      </w:r>
      <w:r>
        <w:rPr>
          <w:color w:val="231F20"/>
          <w:spacing w:val="2"/>
        </w:rPr>
        <w:t xml:space="preserve">li- </w:t>
      </w:r>
      <w:r>
        <w:rPr>
          <w:color w:val="231F20"/>
        </w:rPr>
        <w:t xml:space="preserve">quor. They then bought six ten-ounce bottles of  a soft drink, and after having mixed the contents of the eight bottles in an empty milk carton, re- turned to school. Prior to the meeting, the girls experienced second thoughts about the wisdom of their prank, but by then they were caught up </w:t>
      </w:r>
      <w:r>
        <w:rPr>
          <w:color w:val="231F20"/>
          <w:spacing w:val="3"/>
        </w:rPr>
        <w:t xml:space="preserve">in </w:t>
      </w:r>
      <w:r>
        <w:rPr>
          <w:color w:val="231F20"/>
          <w:spacing w:val="4"/>
        </w:rPr>
        <w:t xml:space="preserve">the force </w:t>
      </w:r>
      <w:r>
        <w:rPr>
          <w:color w:val="231F20"/>
          <w:spacing w:val="3"/>
        </w:rPr>
        <w:t xml:space="preserve">of </w:t>
      </w:r>
      <w:r>
        <w:rPr>
          <w:color w:val="231F20"/>
          <w:spacing w:val="5"/>
        </w:rPr>
        <w:t xml:space="preserve">events </w:t>
      </w:r>
      <w:r>
        <w:rPr>
          <w:color w:val="231F20"/>
          <w:spacing w:val="4"/>
        </w:rPr>
        <w:t xml:space="preserve">and the </w:t>
      </w:r>
      <w:r>
        <w:rPr>
          <w:color w:val="231F20"/>
          <w:spacing w:val="5"/>
        </w:rPr>
        <w:t xml:space="preserve">intervention </w:t>
      </w:r>
      <w:r>
        <w:rPr>
          <w:color w:val="231F20"/>
          <w:spacing w:val="6"/>
        </w:rPr>
        <w:t>of</w:t>
      </w:r>
      <w:r>
        <w:rPr>
          <w:color w:val="231F20"/>
          <w:spacing w:val="59"/>
        </w:rPr>
        <w:t xml:space="preserve"> </w:t>
      </w:r>
      <w:r>
        <w:rPr>
          <w:color w:val="231F20"/>
          <w:spacing w:val="4"/>
        </w:rPr>
        <w:t xml:space="preserve">other girls prevented </w:t>
      </w:r>
      <w:r>
        <w:rPr>
          <w:color w:val="231F20"/>
          <w:spacing w:val="3"/>
        </w:rPr>
        <w:t xml:space="preserve">them from </w:t>
      </w:r>
      <w:r>
        <w:rPr>
          <w:color w:val="231F20"/>
          <w:spacing w:val="4"/>
        </w:rPr>
        <w:t xml:space="preserve">disposing </w:t>
      </w:r>
      <w:r>
        <w:rPr>
          <w:color w:val="231F20"/>
          <w:spacing w:val="5"/>
        </w:rPr>
        <w:t xml:space="preserve">of </w:t>
      </w:r>
      <w:r>
        <w:rPr>
          <w:color w:val="231F20"/>
          <w:spacing w:val="2"/>
        </w:rPr>
        <w:t xml:space="preserve">the </w:t>
      </w:r>
      <w:r>
        <w:rPr>
          <w:color w:val="231F20"/>
          <w:spacing w:val="3"/>
        </w:rPr>
        <w:t xml:space="preserve">illicit punch. </w:t>
      </w:r>
      <w:r>
        <w:rPr>
          <w:color w:val="231F20"/>
          <w:spacing w:val="2"/>
        </w:rPr>
        <w:t xml:space="preserve">The </w:t>
      </w:r>
      <w:r>
        <w:rPr>
          <w:color w:val="231F20"/>
          <w:spacing w:val="3"/>
        </w:rPr>
        <w:t xml:space="preserve">punch </w:t>
      </w:r>
      <w:r>
        <w:rPr>
          <w:color w:val="231F20"/>
          <w:spacing w:val="2"/>
        </w:rPr>
        <w:t xml:space="preserve">was </w:t>
      </w:r>
      <w:r>
        <w:rPr>
          <w:color w:val="231F20"/>
          <w:spacing w:val="3"/>
        </w:rPr>
        <w:t xml:space="preserve">served </w:t>
      </w:r>
      <w:r>
        <w:rPr>
          <w:color w:val="231F20"/>
        </w:rPr>
        <w:t xml:space="preserve">at </w:t>
      </w:r>
      <w:r>
        <w:rPr>
          <w:color w:val="231F20"/>
          <w:spacing w:val="4"/>
        </w:rPr>
        <w:t xml:space="preserve">the </w:t>
      </w:r>
      <w:r>
        <w:rPr>
          <w:color w:val="231F20"/>
        </w:rPr>
        <w:t xml:space="preserve">meeting, without apparent effect. . . . The board </w:t>
      </w:r>
      <w:r>
        <w:rPr>
          <w:color w:val="231F20"/>
          <w:spacing w:val="3"/>
        </w:rPr>
        <w:t xml:space="preserve">voted </w:t>
      </w:r>
      <w:r>
        <w:rPr>
          <w:color w:val="231F20"/>
        </w:rPr>
        <w:t xml:space="preserve">to </w:t>
      </w:r>
      <w:r>
        <w:rPr>
          <w:color w:val="231F20"/>
          <w:spacing w:val="3"/>
        </w:rPr>
        <w:t xml:space="preserve">expel </w:t>
      </w:r>
      <w:r>
        <w:rPr>
          <w:color w:val="231F20"/>
          <w:spacing w:val="2"/>
        </w:rPr>
        <w:t xml:space="preserve">the </w:t>
      </w:r>
      <w:r>
        <w:rPr>
          <w:color w:val="231F20"/>
          <w:spacing w:val="3"/>
        </w:rPr>
        <w:t xml:space="preserve">girls </w:t>
      </w:r>
      <w:r>
        <w:rPr>
          <w:color w:val="231F20"/>
        </w:rPr>
        <w:t xml:space="preserve">from </w:t>
      </w:r>
      <w:r>
        <w:rPr>
          <w:color w:val="231F20"/>
          <w:spacing w:val="3"/>
        </w:rPr>
        <w:t xml:space="preserve">school </w:t>
      </w:r>
      <w:r>
        <w:rPr>
          <w:color w:val="231F20"/>
          <w:spacing w:val="2"/>
        </w:rPr>
        <w:t xml:space="preserve">for the re- </w:t>
      </w:r>
      <w:r>
        <w:rPr>
          <w:color w:val="231F20"/>
          <w:spacing w:val="4"/>
        </w:rPr>
        <w:t xml:space="preserve">mainder </w:t>
      </w:r>
      <w:r>
        <w:rPr>
          <w:color w:val="231F20"/>
          <w:spacing w:val="2"/>
        </w:rPr>
        <w:t xml:space="preserve">of </w:t>
      </w:r>
      <w:r>
        <w:rPr>
          <w:color w:val="231F20"/>
          <w:spacing w:val="3"/>
        </w:rPr>
        <w:t xml:space="preserve">the </w:t>
      </w:r>
      <w:r>
        <w:rPr>
          <w:color w:val="231F20"/>
          <w:spacing w:val="2"/>
        </w:rPr>
        <w:t xml:space="preserve">semester, </w:t>
      </w:r>
      <w:r>
        <w:rPr>
          <w:color w:val="231F20"/>
        </w:rPr>
        <w:t xml:space="preserve">a </w:t>
      </w:r>
      <w:r>
        <w:rPr>
          <w:color w:val="231F20"/>
          <w:spacing w:val="4"/>
        </w:rPr>
        <w:t xml:space="preserve">period </w:t>
      </w:r>
      <w:r>
        <w:rPr>
          <w:color w:val="231F20"/>
          <w:spacing w:val="2"/>
        </w:rPr>
        <w:t xml:space="preserve">of </w:t>
      </w:r>
      <w:r>
        <w:rPr>
          <w:color w:val="231F20"/>
          <w:spacing w:val="4"/>
        </w:rPr>
        <w:t xml:space="preserve">approxi- </w:t>
      </w:r>
      <w:r>
        <w:rPr>
          <w:color w:val="231F20"/>
        </w:rPr>
        <w:t>mately three</w:t>
      </w:r>
      <w:r>
        <w:rPr>
          <w:color w:val="231F20"/>
          <w:spacing w:val="-2"/>
        </w:rPr>
        <w:t xml:space="preserve"> </w:t>
      </w:r>
      <w:r>
        <w:rPr>
          <w:color w:val="231F20"/>
        </w:rPr>
        <w:t>months.</w:t>
      </w:r>
    </w:p>
    <w:p w:rsidR="00025429" w:rsidRDefault="00025429" w:rsidP="00025429">
      <w:pPr>
        <w:pStyle w:val="BodyText"/>
        <w:kinsoku w:val="0"/>
        <w:overflowPunct w:val="0"/>
        <w:ind w:left="100" w:right="113" w:firstLine="240"/>
        <w:rPr>
          <w:color w:val="231F20"/>
          <w:spacing w:val="-4"/>
        </w:rPr>
      </w:pPr>
      <w:r>
        <w:rPr>
          <w:color w:val="231F20"/>
          <w:spacing w:val="2"/>
        </w:rPr>
        <w:t xml:space="preserve">The board </w:t>
      </w:r>
      <w:r>
        <w:rPr>
          <w:color w:val="231F20"/>
          <w:spacing w:val="3"/>
        </w:rPr>
        <w:t xml:space="preserve">subsequently </w:t>
      </w:r>
      <w:r>
        <w:rPr>
          <w:color w:val="231F20"/>
          <w:spacing w:val="2"/>
        </w:rPr>
        <w:t xml:space="preserve">agreed </w:t>
      </w:r>
      <w:r>
        <w:rPr>
          <w:color w:val="231F20"/>
        </w:rPr>
        <w:t xml:space="preserve">to </w:t>
      </w:r>
      <w:r>
        <w:rPr>
          <w:color w:val="231F20"/>
          <w:spacing w:val="3"/>
        </w:rPr>
        <w:t xml:space="preserve">hold </w:t>
      </w:r>
      <w:r>
        <w:rPr>
          <w:color w:val="231F20"/>
          <w:spacing w:val="4"/>
        </w:rPr>
        <w:t xml:space="preserve">an- </w:t>
      </w:r>
      <w:r>
        <w:rPr>
          <w:color w:val="231F20"/>
        </w:rPr>
        <w:t>other meeting on the matter, and one was held approximately two weeks after the first meeting. The</w:t>
      </w:r>
      <w:r>
        <w:rPr>
          <w:color w:val="231F20"/>
          <w:spacing w:val="-21"/>
        </w:rPr>
        <w:t xml:space="preserve"> </w:t>
      </w:r>
      <w:r>
        <w:rPr>
          <w:color w:val="231F20"/>
        </w:rPr>
        <w:t>girls,</w:t>
      </w:r>
      <w:r>
        <w:rPr>
          <w:color w:val="231F20"/>
          <w:spacing w:val="-21"/>
        </w:rPr>
        <w:t xml:space="preserve"> </w:t>
      </w:r>
      <w:r>
        <w:rPr>
          <w:color w:val="231F20"/>
        </w:rPr>
        <w:t>their</w:t>
      </w:r>
      <w:r>
        <w:rPr>
          <w:color w:val="231F20"/>
          <w:spacing w:val="-21"/>
        </w:rPr>
        <w:t xml:space="preserve"> </w:t>
      </w:r>
      <w:r>
        <w:rPr>
          <w:color w:val="231F20"/>
          <w:spacing w:val="-3"/>
        </w:rPr>
        <w:t>parents,</w:t>
      </w:r>
      <w:r>
        <w:rPr>
          <w:color w:val="231F20"/>
          <w:spacing w:val="-21"/>
        </w:rPr>
        <w:t xml:space="preserve"> </w:t>
      </w:r>
      <w:r>
        <w:rPr>
          <w:color w:val="231F20"/>
        </w:rPr>
        <w:t>and</w:t>
      </w:r>
      <w:r>
        <w:rPr>
          <w:color w:val="231F20"/>
          <w:spacing w:val="-21"/>
        </w:rPr>
        <w:t xml:space="preserve"> </w:t>
      </w:r>
      <w:r>
        <w:rPr>
          <w:color w:val="231F20"/>
        </w:rPr>
        <w:t>their</w:t>
      </w:r>
      <w:r>
        <w:rPr>
          <w:color w:val="231F20"/>
          <w:spacing w:val="-21"/>
        </w:rPr>
        <w:t xml:space="preserve"> </w:t>
      </w:r>
      <w:r>
        <w:rPr>
          <w:color w:val="231F20"/>
        </w:rPr>
        <w:t>counsel</w:t>
      </w:r>
      <w:r>
        <w:rPr>
          <w:color w:val="231F20"/>
          <w:spacing w:val="-21"/>
        </w:rPr>
        <w:t xml:space="preserve"> </w:t>
      </w:r>
      <w:r>
        <w:rPr>
          <w:color w:val="231F20"/>
        </w:rPr>
        <w:t>attended this session. The board began with a reading of</w:t>
      </w:r>
      <w:r>
        <w:rPr>
          <w:color w:val="231F20"/>
          <w:spacing w:val="-28"/>
        </w:rPr>
        <w:t xml:space="preserve"> </w:t>
      </w:r>
      <w:r>
        <w:rPr>
          <w:color w:val="231F20"/>
        </w:rPr>
        <w:t xml:space="preserve">a written statement of facts as it had found them. The </w:t>
      </w:r>
      <w:r>
        <w:rPr>
          <w:color w:val="231F20"/>
          <w:spacing w:val="2"/>
        </w:rPr>
        <w:t xml:space="preserve">girls admitted mixing </w:t>
      </w:r>
      <w:r>
        <w:rPr>
          <w:color w:val="231F20"/>
        </w:rPr>
        <w:t xml:space="preserve">the </w:t>
      </w:r>
      <w:r>
        <w:rPr>
          <w:color w:val="231F20"/>
          <w:spacing w:val="2"/>
        </w:rPr>
        <w:t xml:space="preserve">malt liquor </w:t>
      </w:r>
      <w:r>
        <w:rPr>
          <w:color w:val="231F20"/>
          <w:spacing w:val="3"/>
        </w:rPr>
        <w:t xml:space="preserve">into the </w:t>
      </w:r>
      <w:r>
        <w:rPr>
          <w:color w:val="231F20"/>
          <w:spacing w:val="4"/>
        </w:rPr>
        <w:t xml:space="preserve">punch </w:t>
      </w:r>
      <w:r>
        <w:rPr>
          <w:color w:val="231F20"/>
          <w:spacing w:val="3"/>
        </w:rPr>
        <w:t xml:space="preserve">with the </w:t>
      </w:r>
      <w:r>
        <w:rPr>
          <w:color w:val="231F20"/>
          <w:spacing w:val="4"/>
        </w:rPr>
        <w:t xml:space="preserve">intent </w:t>
      </w:r>
      <w:r>
        <w:rPr>
          <w:color w:val="231F20"/>
          <w:spacing w:val="2"/>
        </w:rPr>
        <w:t xml:space="preserve">of </w:t>
      </w:r>
      <w:r>
        <w:rPr>
          <w:color w:val="231F20"/>
          <w:spacing w:val="4"/>
        </w:rPr>
        <w:t xml:space="preserve">“spiking” </w:t>
      </w:r>
      <w:r>
        <w:rPr>
          <w:color w:val="231F20"/>
          <w:spacing w:val="3"/>
        </w:rPr>
        <w:t xml:space="preserve">it, </w:t>
      </w:r>
      <w:r>
        <w:rPr>
          <w:color w:val="231F20"/>
          <w:spacing w:val="5"/>
        </w:rPr>
        <w:t xml:space="preserve">but </w:t>
      </w:r>
      <w:r>
        <w:rPr>
          <w:color w:val="231F20"/>
        </w:rPr>
        <w:t xml:space="preserve">asked the board to forgo its rule punishing such violations by such substantial suspensions. . . . The board voted not to change its policy and, as before, to expel the girls for the remainder of the </w:t>
      </w:r>
      <w:r>
        <w:rPr>
          <w:color w:val="231F20"/>
          <w:spacing w:val="-4"/>
        </w:rPr>
        <w:t>semester.</w:t>
      </w:r>
    </w:p>
    <w:p w:rsidR="00025429" w:rsidRDefault="00025429" w:rsidP="00025429">
      <w:pPr>
        <w:pStyle w:val="BodyText"/>
        <w:kinsoku w:val="0"/>
        <w:overflowPunct w:val="0"/>
        <w:ind w:left="100" w:right="113" w:firstLine="240"/>
        <w:rPr>
          <w:color w:val="231F20"/>
          <w:spacing w:val="-4"/>
        </w:rPr>
        <w:sectPr w:rsidR="00025429">
          <w:type w:val="continuous"/>
          <w:pgSz w:w="11520" w:h="14400"/>
          <w:pgMar w:top="340" w:right="1440" w:bottom="280" w:left="1340" w:header="720" w:footer="720" w:gutter="0"/>
          <w:cols w:num="2" w:space="720" w:equalWidth="0">
            <w:col w:w="4188" w:space="252"/>
            <w:col w:w="4300"/>
          </w:cols>
          <w:noEndnote/>
        </w:sectPr>
      </w:pPr>
    </w:p>
    <w:p w:rsidR="00025429" w:rsidRDefault="00025429" w:rsidP="00025429">
      <w:pPr>
        <w:pStyle w:val="BodyText"/>
        <w:kinsoku w:val="0"/>
        <w:overflowPunct w:val="0"/>
        <w:spacing w:before="11" w:line="240" w:lineRule="auto"/>
        <w:jc w:val="left"/>
        <w:rPr>
          <w:sz w:val="13"/>
          <w:szCs w:val="13"/>
        </w:rPr>
      </w:pPr>
    </w:p>
    <w:p w:rsidR="00025429" w:rsidRDefault="00025429" w:rsidP="00025429">
      <w:pPr>
        <w:pStyle w:val="BodyText"/>
        <w:kinsoku w:val="0"/>
        <w:overflowPunct w:val="0"/>
        <w:spacing w:before="11" w:line="240" w:lineRule="auto"/>
        <w:jc w:val="left"/>
        <w:rPr>
          <w:sz w:val="13"/>
          <w:szCs w:val="13"/>
        </w:rPr>
        <w:sectPr w:rsidR="00025429">
          <w:pgSz w:w="11520" w:h="14400"/>
          <w:pgMar w:top="980" w:right="1320" w:bottom="280" w:left="1440" w:header="751" w:footer="0" w:gutter="0"/>
          <w:cols w:space="720" w:equalWidth="0">
            <w:col w:w="8760"/>
          </w:cols>
          <w:noEndnote/>
        </w:sectPr>
      </w:pPr>
    </w:p>
    <w:p w:rsidR="00025429" w:rsidRDefault="00025429" w:rsidP="00025429">
      <w:pPr>
        <w:pStyle w:val="BodyText"/>
        <w:kinsoku w:val="0"/>
        <w:overflowPunct w:val="0"/>
        <w:spacing w:before="85"/>
        <w:ind w:left="119" w:firstLine="240"/>
        <w:rPr>
          <w:color w:val="231F20"/>
        </w:rPr>
      </w:pPr>
      <w:r>
        <w:rPr>
          <w:color w:val="231F20"/>
          <w:spacing w:val="4"/>
        </w:rPr>
        <w:t xml:space="preserve">The </w:t>
      </w:r>
      <w:r>
        <w:rPr>
          <w:color w:val="231F20"/>
          <w:spacing w:val="5"/>
        </w:rPr>
        <w:t xml:space="preserve">District </w:t>
      </w:r>
      <w:r>
        <w:rPr>
          <w:color w:val="231F20"/>
          <w:spacing w:val="4"/>
        </w:rPr>
        <w:t xml:space="preserve">Court </w:t>
      </w:r>
      <w:r>
        <w:rPr>
          <w:color w:val="231F20"/>
          <w:spacing w:val="5"/>
        </w:rPr>
        <w:t xml:space="preserve">instructed </w:t>
      </w:r>
      <w:r>
        <w:rPr>
          <w:color w:val="231F20"/>
          <w:spacing w:val="4"/>
        </w:rPr>
        <w:t xml:space="preserve">the jury </w:t>
      </w:r>
      <w:r>
        <w:rPr>
          <w:color w:val="231F20"/>
          <w:spacing w:val="6"/>
        </w:rPr>
        <w:t>that</w:t>
      </w:r>
      <w:r>
        <w:rPr>
          <w:color w:val="231F20"/>
          <w:spacing w:val="59"/>
        </w:rPr>
        <w:t xml:space="preserve"> </w:t>
      </w:r>
      <w:r>
        <w:rPr>
          <w:color w:val="231F20"/>
        </w:rPr>
        <w:t xml:space="preserve">a </w:t>
      </w:r>
      <w:r>
        <w:rPr>
          <w:color w:val="231F20"/>
          <w:spacing w:val="2"/>
        </w:rPr>
        <w:t xml:space="preserve">decision </w:t>
      </w:r>
      <w:r>
        <w:rPr>
          <w:color w:val="231F20"/>
        </w:rPr>
        <w:t xml:space="preserve">for </w:t>
      </w:r>
      <w:r>
        <w:rPr>
          <w:color w:val="231F20"/>
          <w:spacing w:val="2"/>
        </w:rPr>
        <w:t xml:space="preserve">respondents </w:t>
      </w:r>
      <w:r>
        <w:rPr>
          <w:color w:val="231F20"/>
        </w:rPr>
        <w:t xml:space="preserve">had to be </w:t>
      </w:r>
      <w:r>
        <w:rPr>
          <w:color w:val="231F20"/>
          <w:spacing w:val="2"/>
        </w:rPr>
        <w:t xml:space="preserve">premised </w:t>
      </w:r>
      <w:r>
        <w:rPr>
          <w:color w:val="231F20"/>
        </w:rPr>
        <w:t>upon a finding that petitioners acted with</w:t>
      </w:r>
      <w:r>
        <w:rPr>
          <w:color w:val="231F20"/>
          <w:spacing w:val="-21"/>
        </w:rPr>
        <w:t xml:space="preserve"> </w:t>
      </w:r>
      <w:r>
        <w:rPr>
          <w:color w:val="231F20"/>
        </w:rPr>
        <w:t>malice in</w:t>
      </w:r>
      <w:r>
        <w:rPr>
          <w:color w:val="231F20"/>
          <w:spacing w:val="-5"/>
        </w:rPr>
        <w:t xml:space="preserve"> </w:t>
      </w:r>
      <w:r>
        <w:rPr>
          <w:color w:val="231F20"/>
        </w:rPr>
        <w:t>expelling</w:t>
      </w:r>
      <w:r>
        <w:rPr>
          <w:color w:val="231F20"/>
          <w:spacing w:val="-5"/>
        </w:rPr>
        <w:t xml:space="preserve"> </w:t>
      </w:r>
      <w:r>
        <w:rPr>
          <w:color w:val="231F20"/>
        </w:rPr>
        <w:t>them</w:t>
      </w:r>
      <w:r>
        <w:rPr>
          <w:color w:val="231F20"/>
          <w:spacing w:val="-5"/>
        </w:rPr>
        <w:t xml:space="preserve"> </w:t>
      </w:r>
      <w:r>
        <w:rPr>
          <w:color w:val="231F20"/>
        </w:rPr>
        <w:t>and</w:t>
      </w:r>
      <w:r>
        <w:rPr>
          <w:color w:val="231F20"/>
          <w:spacing w:val="-5"/>
        </w:rPr>
        <w:t xml:space="preserve"> </w:t>
      </w:r>
      <w:r>
        <w:rPr>
          <w:color w:val="231F20"/>
        </w:rPr>
        <w:t>defined</w:t>
      </w:r>
      <w:r>
        <w:rPr>
          <w:color w:val="231F20"/>
          <w:spacing w:val="-5"/>
        </w:rPr>
        <w:t xml:space="preserve"> </w:t>
      </w:r>
      <w:r>
        <w:rPr>
          <w:color w:val="231F20"/>
        </w:rPr>
        <w:t>“malice”</w:t>
      </w:r>
      <w:r>
        <w:rPr>
          <w:color w:val="231F20"/>
          <w:spacing w:val="-5"/>
        </w:rPr>
        <w:t xml:space="preserve"> </w:t>
      </w:r>
      <w:r>
        <w:rPr>
          <w:color w:val="231F20"/>
        </w:rPr>
        <w:t>as</w:t>
      </w:r>
      <w:r>
        <w:rPr>
          <w:color w:val="231F20"/>
          <w:spacing w:val="-5"/>
        </w:rPr>
        <w:t xml:space="preserve"> </w:t>
      </w:r>
      <w:r>
        <w:rPr>
          <w:color w:val="231F20"/>
        </w:rPr>
        <w:t xml:space="preserve">mean- </w:t>
      </w:r>
      <w:r>
        <w:rPr>
          <w:color w:val="231F20"/>
          <w:spacing w:val="3"/>
        </w:rPr>
        <w:t xml:space="preserve">ing “ill will </w:t>
      </w:r>
      <w:r>
        <w:rPr>
          <w:color w:val="231F20"/>
          <w:spacing w:val="4"/>
        </w:rPr>
        <w:t xml:space="preserve">against </w:t>
      </w:r>
      <w:r>
        <w:rPr>
          <w:color w:val="231F20"/>
        </w:rPr>
        <w:t xml:space="preserve">a </w:t>
      </w:r>
      <w:r>
        <w:rPr>
          <w:color w:val="231F20"/>
          <w:spacing w:val="4"/>
        </w:rPr>
        <w:t xml:space="preserve">person—a wrongful </w:t>
      </w:r>
      <w:r>
        <w:rPr>
          <w:color w:val="231F20"/>
          <w:spacing w:val="5"/>
        </w:rPr>
        <w:t xml:space="preserve">act </w:t>
      </w:r>
      <w:r>
        <w:rPr>
          <w:color w:val="231F20"/>
        </w:rPr>
        <w:t>done intentionally without just cause or</w:t>
      </w:r>
      <w:r>
        <w:rPr>
          <w:color w:val="231F20"/>
          <w:spacing w:val="-18"/>
        </w:rPr>
        <w:t xml:space="preserve"> </w:t>
      </w:r>
      <w:r>
        <w:rPr>
          <w:color w:val="231F20"/>
        </w:rPr>
        <w:t xml:space="preserve">excuse.” In ruling for petitioners after the jury had been </w:t>
      </w:r>
      <w:r>
        <w:rPr>
          <w:color w:val="231F20"/>
          <w:spacing w:val="2"/>
        </w:rPr>
        <w:t xml:space="preserve">unable </w:t>
      </w:r>
      <w:r>
        <w:rPr>
          <w:color w:val="231F20"/>
        </w:rPr>
        <w:t xml:space="preserve">to agree, the </w:t>
      </w:r>
      <w:r>
        <w:rPr>
          <w:color w:val="231F20"/>
          <w:spacing w:val="2"/>
        </w:rPr>
        <w:t xml:space="preserve">District Court found </w:t>
      </w:r>
      <w:r>
        <w:rPr>
          <w:color w:val="231F20"/>
        </w:rPr>
        <w:t>“as a matter of law” that there was no evidence from which malice could be</w:t>
      </w:r>
      <w:r>
        <w:rPr>
          <w:color w:val="231F20"/>
          <w:spacing w:val="-4"/>
        </w:rPr>
        <w:t xml:space="preserve"> </w:t>
      </w:r>
      <w:r>
        <w:rPr>
          <w:color w:val="231F20"/>
        </w:rPr>
        <w:t>inferred.</w:t>
      </w:r>
    </w:p>
    <w:p w:rsidR="00025429" w:rsidRDefault="00025429" w:rsidP="00025429">
      <w:pPr>
        <w:pStyle w:val="BodyText"/>
        <w:kinsoku w:val="0"/>
        <w:overflowPunct w:val="0"/>
        <w:ind w:left="119" w:firstLine="240"/>
        <w:rPr>
          <w:color w:val="231F20"/>
        </w:rPr>
      </w:pPr>
      <w:r>
        <w:rPr>
          <w:color w:val="231F20"/>
        </w:rPr>
        <w:t>The Court of Appeals, however, viewed both the instruction and the decision of the District Court as being erroneous. Specific intent to harm wrongfully, it held, was not a requirement for the recovery of damages. Instead, “[i]t need only be established that the defendants did not, in the light of all the circumstances, act in good faith. The test is an objective, rather than a sub- jective one.”</w:t>
      </w:r>
    </w:p>
    <w:p w:rsidR="00025429" w:rsidRDefault="00025429" w:rsidP="00025429">
      <w:pPr>
        <w:pStyle w:val="BodyText"/>
        <w:kinsoku w:val="0"/>
        <w:overflowPunct w:val="0"/>
        <w:ind w:left="119" w:firstLine="240"/>
        <w:rPr>
          <w:color w:val="231F20"/>
        </w:rPr>
      </w:pPr>
      <w:r>
        <w:rPr>
          <w:color w:val="231F20"/>
          <w:spacing w:val="3"/>
        </w:rPr>
        <w:t xml:space="preserve">Petitioners </w:t>
      </w:r>
      <w:r>
        <w:rPr>
          <w:color w:val="231F20"/>
        </w:rPr>
        <w:t xml:space="preserve">as </w:t>
      </w:r>
      <w:r>
        <w:rPr>
          <w:color w:val="231F20"/>
          <w:spacing w:val="3"/>
        </w:rPr>
        <w:t xml:space="preserve">members </w:t>
      </w:r>
      <w:r>
        <w:rPr>
          <w:color w:val="231F20"/>
        </w:rPr>
        <w:t xml:space="preserve">of </w:t>
      </w:r>
      <w:r>
        <w:rPr>
          <w:color w:val="231F20"/>
          <w:spacing w:val="2"/>
        </w:rPr>
        <w:t xml:space="preserve">the </w:t>
      </w:r>
      <w:r>
        <w:rPr>
          <w:color w:val="231F20"/>
          <w:spacing w:val="3"/>
        </w:rPr>
        <w:t xml:space="preserve">school </w:t>
      </w:r>
      <w:r>
        <w:rPr>
          <w:color w:val="231F20"/>
          <w:spacing w:val="2"/>
        </w:rPr>
        <w:t xml:space="preserve">board assert </w:t>
      </w:r>
      <w:r>
        <w:rPr>
          <w:color w:val="231F20"/>
        </w:rPr>
        <w:t xml:space="preserve">here, as </w:t>
      </w:r>
      <w:r>
        <w:rPr>
          <w:color w:val="231F20"/>
          <w:spacing w:val="2"/>
        </w:rPr>
        <w:t xml:space="preserve">they </w:t>
      </w:r>
      <w:r>
        <w:rPr>
          <w:color w:val="231F20"/>
        </w:rPr>
        <w:t xml:space="preserve">did below, an </w:t>
      </w:r>
      <w:r>
        <w:rPr>
          <w:color w:val="231F20"/>
          <w:spacing w:val="2"/>
        </w:rPr>
        <w:t xml:space="preserve">absolute </w:t>
      </w:r>
      <w:r>
        <w:rPr>
          <w:color w:val="231F20"/>
          <w:spacing w:val="3"/>
        </w:rPr>
        <w:t xml:space="preserve">im- </w:t>
      </w:r>
      <w:r>
        <w:rPr>
          <w:color w:val="231F20"/>
          <w:spacing w:val="4"/>
        </w:rPr>
        <w:t xml:space="preserve">munity </w:t>
      </w:r>
      <w:r>
        <w:rPr>
          <w:color w:val="231F20"/>
          <w:spacing w:val="2"/>
        </w:rPr>
        <w:t xml:space="preserve">from </w:t>
      </w:r>
      <w:r>
        <w:rPr>
          <w:color w:val="231F20"/>
          <w:spacing w:val="4"/>
        </w:rPr>
        <w:t xml:space="preserve">liability under </w:t>
      </w:r>
      <w:r>
        <w:rPr>
          <w:color w:val="231F20"/>
        </w:rPr>
        <w:t xml:space="preserve">§ </w:t>
      </w:r>
      <w:r>
        <w:rPr>
          <w:color w:val="231F20"/>
          <w:spacing w:val="3"/>
        </w:rPr>
        <w:t xml:space="preserve">1983 and </w:t>
      </w:r>
      <w:r>
        <w:rPr>
          <w:color w:val="231F20"/>
          <w:spacing w:val="2"/>
        </w:rPr>
        <w:t xml:space="preserve">at </w:t>
      </w:r>
      <w:r>
        <w:rPr>
          <w:color w:val="231F20"/>
          <w:spacing w:val="5"/>
        </w:rPr>
        <w:t xml:space="preserve">the </w:t>
      </w:r>
      <w:r>
        <w:rPr>
          <w:color w:val="231F20"/>
        </w:rPr>
        <w:t xml:space="preserve">very least seek to reinstate the judgment of </w:t>
      </w:r>
      <w:r>
        <w:rPr>
          <w:color w:val="231F20"/>
          <w:spacing w:val="2"/>
        </w:rPr>
        <w:t xml:space="preserve">the </w:t>
      </w:r>
      <w:r>
        <w:rPr>
          <w:color w:val="231F20"/>
          <w:spacing w:val="3"/>
        </w:rPr>
        <w:t xml:space="preserve">District Court. </w:t>
      </w:r>
      <w:r>
        <w:rPr>
          <w:color w:val="231F20"/>
        </w:rPr>
        <w:t xml:space="preserve">If </w:t>
      </w:r>
      <w:r>
        <w:rPr>
          <w:color w:val="231F20"/>
          <w:spacing w:val="3"/>
        </w:rPr>
        <w:t xml:space="preserve">they </w:t>
      </w:r>
      <w:r>
        <w:rPr>
          <w:color w:val="231F20"/>
        </w:rPr>
        <w:t xml:space="preserve">are </w:t>
      </w:r>
      <w:r>
        <w:rPr>
          <w:color w:val="231F20"/>
          <w:spacing w:val="3"/>
        </w:rPr>
        <w:t xml:space="preserve">correct </w:t>
      </w:r>
      <w:r>
        <w:rPr>
          <w:color w:val="231F20"/>
          <w:spacing w:val="2"/>
        </w:rPr>
        <w:t xml:space="preserve">and the </w:t>
      </w:r>
      <w:r>
        <w:rPr>
          <w:color w:val="231F20"/>
          <w:spacing w:val="4"/>
        </w:rPr>
        <w:t xml:space="preserve">Dis- </w:t>
      </w:r>
      <w:r>
        <w:rPr>
          <w:color w:val="231F20"/>
          <w:spacing w:val="2"/>
        </w:rPr>
        <w:t xml:space="preserve">trict Court’s dismissal should </w:t>
      </w:r>
      <w:r>
        <w:rPr>
          <w:color w:val="231F20"/>
        </w:rPr>
        <w:t xml:space="preserve">be </w:t>
      </w:r>
      <w:r>
        <w:rPr>
          <w:color w:val="231F20"/>
          <w:spacing w:val="2"/>
        </w:rPr>
        <w:t xml:space="preserve">sustained, </w:t>
      </w:r>
      <w:r>
        <w:rPr>
          <w:color w:val="231F20"/>
          <w:spacing w:val="3"/>
        </w:rPr>
        <w:t xml:space="preserve">we need </w:t>
      </w:r>
      <w:r>
        <w:rPr>
          <w:color w:val="231F20"/>
        </w:rPr>
        <w:t xml:space="preserve">go no </w:t>
      </w:r>
      <w:r>
        <w:rPr>
          <w:color w:val="231F20"/>
          <w:spacing w:val="3"/>
        </w:rPr>
        <w:t xml:space="preserve">further </w:t>
      </w:r>
      <w:r>
        <w:rPr>
          <w:color w:val="231F20"/>
        </w:rPr>
        <w:t xml:space="preserve">in </w:t>
      </w:r>
      <w:r>
        <w:rPr>
          <w:color w:val="231F20"/>
          <w:spacing w:val="3"/>
        </w:rPr>
        <w:t xml:space="preserve">this case. </w:t>
      </w:r>
      <w:r>
        <w:rPr>
          <w:color w:val="231F20"/>
        </w:rPr>
        <w:t xml:space="preserve">Moreover, </w:t>
      </w:r>
      <w:r>
        <w:rPr>
          <w:color w:val="231F20"/>
          <w:spacing w:val="4"/>
        </w:rPr>
        <w:t xml:space="preserve">the </w:t>
      </w:r>
      <w:r>
        <w:rPr>
          <w:color w:val="231F20"/>
          <w:spacing w:val="5"/>
        </w:rPr>
        <w:t xml:space="preserve">immunity question involves </w:t>
      </w:r>
      <w:r>
        <w:rPr>
          <w:color w:val="231F20"/>
          <w:spacing w:val="4"/>
        </w:rPr>
        <w:t xml:space="preserve">the </w:t>
      </w:r>
      <w:r>
        <w:rPr>
          <w:color w:val="231F20"/>
          <w:spacing w:val="5"/>
        </w:rPr>
        <w:t xml:space="preserve">construction </w:t>
      </w:r>
      <w:r>
        <w:rPr>
          <w:color w:val="231F20"/>
        </w:rPr>
        <w:t xml:space="preserve">of a </w:t>
      </w:r>
      <w:r>
        <w:rPr>
          <w:color w:val="231F20"/>
          <w:spacing w:val="3"/>
        </w:rPr>
        <w:t xml:space="preserve">federal statute, </w:t>
      </w:r>
      <w:r>
        <w:rPr>
          <w:color w:val="231F20"/>
          <w:spacing w:val="2"/>
        </w:rPr>
        <w:t xml:space="preserve">and our </w:t>
      </w:r>
      <w:r>
        <w:rPr>
          <w:color w:val="231F20"/>
          <w:spacing w:val="3"/>
        </w:rPr>
        <w:t xml:space="preserve">practice </w:t>
      </w:r>
      <w:r>
        <w:rPr>
          <w:color w:val="231F20"/>
        </w:rPr>
        <w:t xml:space="preserve">is to </w:t>
      </w:r>
      <w:r>
        <w:rPr>
          <w:color w:val="231F20"/>
          <w:spacing w:val="4"/>
        </w:rPr>
        <w:t xml:space="preserve">deal </w:t>
      </w:r>
      <w:r>
        <w:rPr>
          <w:color w:val="231F20"/>
        </w:rPr>
        <w:t xml:space="preserve">with possibly dispositive statutory issues before reaching questions turning on the construction of the Constitution. . . . </w:t>
      </w:r>
      <w:r>
        <w:rPr>
          <w:color w:val="231F20"/>
          <w:spacing w:val="-9"/>
        </w:rPr>
        <w:t xml:space="preserve">We </w:t>
      </w:r>
      <w:r>
        <w:rPr>
          <w:color w:val="231F20"/>
        </w:rPr>
        <w:t>essentially sustain</w:t>
      </w:r>
      <w:r>
        <w:rPr>
          <w:color w:val="231F20"/>
          <w:spacing w:val="-27"/>
        </w:rPr>
        <w:t xml:space="preserve"> </w:t>
      </w:r>
      <w:r>
        <w:rPr>
          <w:color w:val="231F20"/>
        </w:rPr>
        <w:t>the position of the Court of Appeals with respect to the immunity issue.</w:t>
      </w:r>
    </w:p>
    <w:p w:rsidR="00025429" w:rsidRDefault="00025429" w:rsidP="00025429">
      <w:pPr>
        <w:pStyle w:val="BodyText"/>
        <w:kinsoku w:val="0"/>
        <w:overflowPunct w:val="0"/>
        <w:ind w:left="119" w:firstLine="240"/>
        <w:rPr>
          <w:color w:val="231F20"/>
        </w:rPr>
      </w:pPr>
      <w:r>
        <w:rPr>
          <w:color w:val="231F20"/>
        </w:rPr>
        <w:t xml:space="preserve">The nature of the </w:t>
      </w:r>
      <w:r>
        <w:rPr>
          <w:color w:val="231F20"/>
          <w:spacing w:val="2"/>
        </w:rPr>
        <w:t xml:space="preserve">immunity </w:t>
      </w:r>
      <w:r>
        <w:rPr>
          <w:color w:val="231F20"/>
        </w:rPr>
        <w:t xml:space="preserve">from awards </w:t>
      </w:r>
      <w:r>
        <w:rPr>
          <w:color w:val="231F20"/>
          <w:spacing w:val="3"/>
        </w:rPr>
        <w:t xml:space="preserve">of </w:t>
      </w:r>
      <w:r>
        <w:rPr>
          <w:color w:val="231F20"/>
          <w:spacing w:val="4"/>
        </w:rPr>
        <w:t xml:space="preserve">damages under </w:t>
      </w:r>
      <w:r>
        <w:rPr>
          <w:color w:val="231F20"/>
        </w:rPr>
        <w:t xml:space="preserve">§ </w:t>
      </w:r>
      <w:r>
        <w:rPr>
          <w:color w:val="231F20"/>
          <w:spacing w:val="3"/>
        </w:rPr>
        <w:t xml:space="preserve">1983 </w:t>
      </w:r>
      <w:r>
        <w:rPr>
          <w:color w:val="231F20"/>
          <w:spacing w:val="4"/>
        </w:rPr>
        <w:t xml:space="preserve">available </w:t>
      </w:r>
      <w:r>
        <w:rPr>
          <w:color w:val="231F20"/>
          <w:spacing w:val="2"/>
        </w:rPr>
        <w:t xml:space="preserve">to </w:t>
      </w:r>
      <w:r>
        <w:rPr>
          <w:color w:val="231F20"/>
          <w:spacing w:val="4"/>
        </w:rPr>
        <w:t xml:space="preserve">school </w:t>
      </w:r>
      <w:r>
        <w:rPr>
          <w:color w:val="231F20"/>
          <w:spacing w:val="5"/>
        </w:rPr>
        <w:t xml:space="preserve">ad- </w:t>
      </w:r>
      <w:r>
        <w:rPr>
          <w:color w:val="231F20"/>
          <w:spacing w:val="3"/>
        </w:rPr>
        <w:t xml:space="preserve">ministrators </w:t>
      </w:r>
      <w:r>
        <w:rPr>
          <w:color w:val="231F20"/>
          <w:spacing w:val="2"/>
        </w:rPr>
        <w:t xml:space="preserve">and </w:t>
      </w:r>
      <w:r>
        <w:rPr>
          <w:color w:val="231F20"/>
          <w:spacing w:val="3"/>
        </w:rPr>
        <w:t xml:space="preserve">school </w:t>
      </w:r>
      <w:r>
        <w:rPr>
          <w:color w:val="231F20"/>
          <w:spacing w:val="2"/>
        </w:rPr>
        <w:t xml:space="preserve">board </w:t>
      </w:r>
      <w:r>
        <w:rPr>
          <w:color w:val="231F20"/>
          <w:spacing w:val="3"/>
        </w:rPr>
        <w:t xml:space="preserve">members </w:t>
      </w:r>
      <w:r>
        <w:rPr>
          <w:color w:val="231F20"/>
        </w:rPr>
        <w:t xml:space="preserve">is </w:t>
      </w:r>
      <w:r>
        <w:rPr>
          <w:color w:val="231F20"/>
          <w:spacing w:val="4"/>
        </w:rPr>
        <w:t xml:space="preserve">not </w:t>
      </w:r>
      <w:r>
        <w:rPr>
          <w:color w:val="231F20"/>
        </w:rPr>
        <w:t xml:space="preserve">a question which the lower federal courts have </w:t>
      </w:r>
      <w:r>
        <w:rPr>
          <w:color w:val="231F20"/>
          <w:spacing w:val="2"/>
        </w:rPr>
        <w:t xml:space="preserve">answered with </w:t>
      </w:r>
      <w:r>
        <w:rPr>
          <w:color w:val="231F20"/>
        </w:rPr>
        <w:t xml:space="preserve">a </w:t>
      </w:r>
      <w:r>
        <w:rPr>
          <w:color w:val="231F20"/>
          <w:spacing w:val="2"/>
        </w:rPr>
        <w:t xml:space="preserve">single voice. </w:t>
      </w:r>
      <w:r>
        <w:rPr>
          <w:color w:val="231F20"/>
        </w:rPr>
        <w:t xml:space="preserve">There is </w:t>
      </w:r>
      <w:r>
        <w:rPr>
          <w:color w:val="231F20"/>
          <w:spacing w:val="3"/>
        </w:rPr>
        <w:t xml:space="preserve">general </w:t>
      </w:r>
      <w:r>
        <w:rPr>
          <w:color w:val="231F20"/>
        </w:rPr>
        <w:t xml:space="preserve">agreement on the existence of a “good faith” im- munity, but the </w:t>
      </w:r>
      <w:r>
        <w:rPr>
          <w:color w:val="231F20"/>
          <w:spacing w:val="2"/>
        </w:rPr>
        <w:t xml:space="preserve">courts have either </w:t>
      </w:r>
      <w:r>
        <w:rPr>
          <w:color w:val="231F20"/>
          <w:spacing w:val="3"/>
        </w:rPr>
        <w:t xml:space="preserve">emphasized </w:t>
      </w:r>
      <w:r>
        <w:rPr>
          <w:color w:val="231F20"/>
          <w:spacing w:val="4"/>
        </w:rPr>
        <w:t xml:space="preserve">different </w:t>
      </w:r>
      <w:r>
        <w:rPr>
          <w:color w:val="231F20"/>
          <w:spacing w:val="5"/>
        </w:rPr>
        <w:t xml:space="preserve">factors </w:t>
      </w:r>
      <w:r>
        <w:rPr>
          <w:color w:val="231F20"/>
          <w:spacing w:val="3"/>
        </w:rPr>
        <w:t xml:space="preserve">as </w:t>
      </w:r>
      <w:r>
        <w:rPr>
          <w:color w:val="231F20"/>
          <w:spacing w:val="5"/>
        </w:rPr>
        <w:t xml:space="preserve">elements </w:t>
      </w:r>
      <w:r>
        <w:rPr>
          <w:color w:val="231F20"/>
          <w:spacing w:val="3"/>
        </w:rPr>
        <w:t xml:space="preserve">of </w:t>
      </w:r>
      <w:r>
        <w:rPr>
          <w:color w:val="231F20"/>
          <w:spacing w:val="4"/>
        </w:rPr>
        <w:t xml:space="preserve">good faith </w:t>
      </w:r>
      <w:r>
        <w:rPr>
          <w:color w:val="231F20"/>
          <w:spacing w:val="6"/>
        </w:rPr>
        <w:t>or</w:t>
      </w:r>
      <w:r>
        <w:rPr>
          <w:color w:val="231F20"/>
          <w:spacing w:val="59"/>
        </w:rPr>
        <w:t xml:space="preserve"> </w:t>
      </w:r>
      <w:r>
        <w:rPr>
          <w:color w:val="231F20"/>
        </w:rPr>
        <w:t>have not given specific content to the good-faith standard. . .</w:t>
      </w:r>
      <w:r>
        <w:rPr>
          <w:color w:val="231F20"/>
          <w:spacing w:val="-4"/>
        </w:rPr>
        <w:t xml:space="preserve"> </w:t>
      </w:r>
      <w:r>
        <w:rPr>
          <w:color w:val="231F20"/>
        </w:rPr>
        <w:t>.</w:t>
      </w:r>
    </w:p>
    <w:p w:rsidR="00025429" w:rsidRDefault="00025429" w:rsidP="00025429">
      <w:pPr>
        <w:pStyle w:val="BodyText"/>
        <w:kinsoku w:val="0"/>
        <w:overflowPunct w:val="0"/>
        <w:ind w:left="119" w:right="1" w:firstLine="240"/>
        <w:rPr>
          <w:color w:val="231F20"/>
          <w:spacing w:val="6"/>
        </w:rPr>
      </w:pPr>
      <w:r>
        <w:rPr>
          <w:color w:val="231F20"/>
          <w:spacing w:val="5"/>
        </w:rPr>
        <w:t xml:space="preserve">Common </w:t>
      </w:r>
      <w:r>
        <w:rPr>
          <w:color w:val="231F20"/>
          <w:spacing w:val="4"/>
        </w:rPr>
        <w:t xml:space="preserve">law </w:t>
      </w:r>
      <w:r>
        <w:rPr>
          <w:color w:val="231F20"/>
          <w:spacing w:val="6"/>
        </w:rPr>
        <w:t xml:space="preserve">tradition, </w:t>
      </w:r>
      <w:r>
        <w:rPr>
          <w:color w:val="231F20"/>
          <w:spacing w:val="5"/>
        </w:rPr>
        <w:t xml:space="preserve">recognized </w:t>
      </w:r>
      <w:r>
        <w:rPr>
          <w:color w:val="231F20"/>
          <w:spacing w:val="3"/>
        </w:rPr>
        <w:t xml:space="preserve">in </w:t>
      </w:r>
      <w:r>
        <w:rPr>
          <w:color w:val="231F20"/>
          <w:spacing w:val="7"/>
        </w:rPr>
        <w:t xml:space="preserve">our </w:t>
      </w:r>
      <w:r>
        <w:rPr>
          <w:color w:val="231F20"/>
        </w:rPr>
        <w:t xml:space="preserve">prior decisions, and strong public policy reasons </w:t>
      </w:r>
      <w:r>
        <w:rPr>
          <w:color w:val="231F20"/>
          <w:spacing w:val="2"/>
        </w:rPr>
        <w:t xml:space="preserve">also lead </w:t>
      </w:r>
      <w:r>
        <w:rPr>
          <w:color w:val="231F20"/>
        </w:rPr>
        <w:t xml:space="preserve">to a </w:t>
      </w:r>
      <w:r>
        <w:rPr>
          <w:color w:val="231F20"/>
          <w:spacing w:val="2"/>
        </w:rPr>
        <w:t xml:space="preserve">construction </w:t>
      </w:r>
      <w:r>
        <w:rPr>
          <w:color w:val="231F20"/>
        </w:rPr>
        <w:t xml:space="preserve">of § </w:t>
      </w:r>
      <w:r>
        <w:rPr>
          <w:color w:val="231F20"/>
          <w:spacing w:val="2"/>
        </w:rPr>
        <w:t xml:space="preserve">1983 </w:t>
      </w:r>
      <w:r>
        <w:rPr>
          <w:color w:val="231F20"/>
          <w:spacing w:val="3"/>
        </w:rPr>
        <w:t>extending</w:t>
      </w:r>
      <w:r>
        <w:rPr>
          <w:color w:val="231F20"/>
          <w:spacing w:val="53"/>
        </w:rPr>
        <w:t xml:space="preserve"> </w:t>
      </w:r>
      <w:r>
        <w:rPr>
          <w:color w:val="231F20"/>
        </w:rPr>
        <w:t xml:space="preserve">a qualified good-faith immunity to school board members from liability for damages under that section. Although there have been differing em- </w:t>
      </w:r>
      <w:r>
        <w:rPr>
          <w:color w:val="231F20"/>
          <w:spacing w:val="5"/>
        </w:rPr>
        <w:t xml:space="preserve">phases </w:t>
      </w:r>
      <w:r>
        <w:rPr>
          <w:color w:val="231F20"/>
          <w:spacing w:val="4"/>
        </w:rPr>
        <w:t xml:space="preserve">and </w:t>
      </w:r>
      <w:r>
        <w:rPr>
          <w:color w:val="231F20"/>
          <w:spacing w:val="5"/>
        </w:rPr>
        <w:t xml:space="preserve">formulations </w:t>
      </w:r>
      <w:r>
        <w:rPr>
          <w:color w:val="231F20"/>
          <w:spacing w:val="3"/>
        </w:rPr>
        <w:t xml:space="preserve">of </w:t>
      </w:r>
      <w:r>
        <w:rPr>
          <w:color w:val="231F20"/>
          <w:spacing w:val="4"/>
        </w:rPr>
        <w:t xml:space="preserve">the </w:t>
      </w:r>
      <w:r>
        <w:rPr>
          <w:color w:val="231F20"/>
          <w:spacing w:val="5"/>
        </w:rPr>
        <w:t xml:space="preserve">common  </w:t>
      </w:r>
      <w:r>
        <w:rPr>
          <w:color w:val="231F20"/>
          <w:spacing w:val="27"/>
        </w:rPr>
        <w:t xml:space="preserve"> </w:t>
      </w:r>
      <w:r>
        <w:rPr>
          <w:color w:val="231F20"/>
          <w:spacing w:val="6"/>
        </w:rPr>
        <w:t>law</w:t>
      </w:r>
    </w:p>
    <w:p w:rsidR="00025429" w:rsidRDefault="00025429" w:rsidP="00025429">
      <w:pPr>
        <w:pStyle w:val="BodyText"/>
        <w:kinsoku w:val="0"/>
        <w:overflowPunct w:val="0"/>
        <w:spacing w:before="85"/>
        <w:ind w:left="119" w:right="110"/>
        <w:rPr>
          <w:color w:val="231F20"/>
        </w:rPr>
      </w:pPr>
      <w:r>
        <w:rPr>
          <w:rFonts w:ascii="Times New Roman" w:hAnsi="Times New Roman" w:cs="Times New Roman"/>
          <w:sz w:val="24"/>
          <w:szCs w:val="24"/>
        </w:rPr>
        <w:br w:type="column"/>
      </w:r>
      <w:r>
        <w:rPr>
          <w:color w:val="231F20"/>
          <w:spacing w:val="3"/>
        </w:rPr>
        <w:t xml:space="preserve">immunity </w:t>
      </w:r>
      <w:r>
        <w:rPr>
          <w:color w:val="231F20"/>
        </w:rPr>
        <w:t xml:space="preserve">of </w:t>
      </w:r>
      <w:r>
        <w:rPr>
          <w:color w:val="231F20"/>
          <w:spacing w:val="3"/>
        </w:rPr>
        <w:t xml:space="preserve">public school officials </w:t>
      </w:r>
      <w:r>
        <w:rPr>
          <w:color w:val="231F20"/>
        </w:rPr>
        <w:t xml:space="preserve">in </w:t>
      </w:r>
      <w:r>
        <w:rPr>
          <w:color w:val="231F20"/>
          <w:spacing w:val="3"/>
        </w:rPr>
        <w:t xml:space="preserve">cases </w:t>
      </w:r>
      <w:r>
        <w:rPr>
          <w:color w:val="231F20"/>
          <w:spacing w:val="4"/>
        </w:rPr>
        <w:t xml:space="preserve">of student expulsion </w:t>
      </w:r>
      <w:r>
        <w:rPr>
          <w:color w:val="231F20"/>
          <w:spacing w:val="2"/>
        </w:rPr>
        <w:t xml:space="preserve">or </w:t>
      </w:r>
      <w:r>
        <w:rPr>
          <w:color w:val="231F20"/>
          <w:spacing w:val="4"/>
        </w:rPr>
        <w:t xml:space="preserve">suspension, state </w:t>
      </w:r>
      <w:r>
        <w:rPr>
          <w:color w:val="231F20"/>
          <w:spacing w:val="5"/>
        </w:rPr>
        <w:t xml:space="preserve">courts have </w:t>
      </w:r>
      <w:r>
        <w:rPr>
          <w:color w:val="231F20"/>
          <w:spacing w:val="6"/>
        </w:rPr>
        <w:t xml:space="preserve">generally recognized </w:t>
      </w:r>
      <w:r>
        <w:rPr>
          <w:color w:val="231F20"/>
          <w:spacing w:val="5"/>
        </w:rPr>
        <w:t xml:space="preserve">that such </w:t>
      </w:r>
      <w:r>
        <w:rPr>
          <w:color w:val="231F20"/>
          <w:spacing w:val="6"/>
        </w:rPr>
        <w:t>officers</w:t>
      </w:r>
      <w:r>
        <w:rPr>
          <w:color w:val="231F20"/>
          <w:spacing w:val="59"/>
        </w:rPr>
        <w:t xml:space="preserve"> </w:t>
      </w:r>
      <w:r>
        <w:rPr>
          <w:color w:val="231F20"/>
          <w:spacing w:val="5"/>
        </w:rPr>
        <w:t xml:space="preserve">should </w:t>
      </w:r>
      <w:r>
        <w:rPr>
          <w:color w:val="231F20"/>
          <w:spacing w:val="3"/>
        </w:rPr>
        <w:t xml:space="preserve">be </w:t>
      </w:r>
      <w:r>
        <w:rPr>
          <w:color w:val="231F20"/>
          <w:spacing w:val="5"/>
        </w:rPr>
        <w:t xml:space="preserve">protected </w:t>
      </w:r>
      <w:r>
        <w:rPr>
          <w:color w:val="231F20"/>
          <w:spacing w:val="3"/>
        </w:rPr>
        <w:t xml:space="preserve">from </w:t>
      </w:r>
      <w:r>
        <w:rPr>
          <w:color w:val="231F20"/>
          <w:spacing w:val="4"/>
        </w:rPr>
        <w:t xml:space="preserve">tort </w:t>
      </w:r>
      <w:r>
        <w:rPr>
          <w:color w:val="231F20"/>
          <w:spacing w:val="5"/>
        </w:rPr>
        <w:t xml:space="preserve">liability </w:t>
      </w:r>
      <w:r>
        <w:rPr>
          <w:color w:val="231F20"/>
          <w:spacing w:val="6"/>
        </w:rPr>
        <w:t>under</w:t>
      </w:r>
      <w:r>
        <w:rPr>
          <w:color w:val="231F20"/>
          <w:spacing w:val="59"/>
        </w:rPr>
        <w:t xml:space="preserve"> </w:t>
      </w:r>
      <w:r>
        <w:rPr>
          <w:color w:val="231F20"/>
        </w:rPr>
        <w:t>state law for all good-faith non-malicious action taken to fulfill their official duties.</w:t>
      </w:r>
    </w:p>
    <w:p w:rsidR="00025429" w:rsidRDefault="00025429" w:rsidP="00025429">
      <w:pPr>
        <w:pStyle w:val="BodyText"/>
        <w:kinsoku w:val="0"/>
        <w:overflowPunct w:val="0"/>
        <w:ind w:left="119" w:right="113" w:firstLine="240"/>
        <w:rPr>
          <w:color w:val="231F20"/>
        </w:rPr>
      </w:pPr>
      <w:r>
        <w:rPr>
          <w:color w:val="231F20"/>
        </w:rPr>
        <w:t xml:space="preserve">As the facts of this case reveal, school board </w:t>
      </w:r>
      <w:r>
        <w:rPr>
          <w:color w:val="231F20"/>
          <w:spacing w:val="3"/>
        </w:rPr>
        <w:t xml:space="preserve">members function </w:t>
      </w:r>
      <w:r>
        <w:rPr>
          <w:color w:val="231F20"/>
        </w:rPr>
        <w:t xml:space="preserve">at </w:t>
      </w:r>
      <w:r>
        <w:rPr>
          <w:color w:val="231F20"/>
          <w:spacing w:val="2"/>
        </w:rPr>
        <w:t xml:space="preserve">different </w:t>
      </w:r>
      <w:r>
        <w:rPr>
          <w:color w:val="231F20"/>
          <w:spacing w:val="3"/>
        </w:rPr>
        <w:t xml:space="preserve">times </w:t>
      </w:r>
      <w:r>
        <w:rPr>
          <w:color w:val="231F20"/>
        </w:rPr>
        <w:t xml:space="preserve">in </w:t>
      </w:r>
      <w:r>
        <w:rPr>
          <w:color w:val="231F20"/>
          <w:spacing w:val="2"/>
        </w:rPr>
        <w:t xml:space="preserve">the </w:t>
      </w:r>
      <w:r>
        <w:rPr>
          <w:color w:val="231F20"/>
          <w:spacing w:val="4"/>
        </w:rPr>
        <w:t xml:space="preserve">na- </w:t>
      </w:r>
      <w:r>
        <w:rPr>
          <w:color w:val="231F20"/>
        </w:rPr>
        <w:t>ture of legislators and adjudicators in the school disciplinary process. Each of these functions</w:t>
      </w:r>
      <w:r>
        <w:rPr>
          <w:color w:val="231F20"/>
          <w:spacing w:val="-28"/>
        </w:rPr>
        <w:t xml:space="preserve"> </w:t>
      </w:r>
      <w:r>
        <w:rPr>
          <w:color w:val="231F20"/>
        </w:rPr>
        <w:t xml:space="preserve">nec- </w:t>
      </w:r>
      <w:r>
        <w:rPr>
          <w:color w:val="231F20"/>
          <w:spacing w:val="2"/>
        </w:rPr>
        <w:t xml:space="preserve">essarily involves </w:t>
      </w:r>
      <w:r>
        <w:rPr>
          <w:color w:val="231F20"/>
        </w:rPr>
        <w:t xml:space="preserve">the </w:t>
      </w:r>
      <w:r>
        <w:rPr>
          <w:color w:val="231F20"/>
          <w:spacing w:val="2"/>
        </w:rPr>
        <w:t xml:space="preserve">exercise </w:t>
      </w:r>
      <w:r>
        <w:rPr>
          <w:color w:val="231F20"/>
        </w:rPr>
        <w:t xml:space="preserve">of </w:t>
      </w:r>
      <w:r>
        <w:rPr>
          <w:color w:val="231F20"/>
          <w:spacing w:val="2"/>
        </w:rPr>
        <w:t xml:space="preserve">discretion, </w:t>
      </w:r>
      <w:r>
        <w:rPr>
          <w:color w:val="231F20"/>
          <w:spacing w:val="3"/>
        </w:rPr>
        <w:t xml:space="preserve">the </w:t>
      </w:r>
      <w:r>
        <w:rPr>
          <w:color w:val="231F20"/>
        </w:rPr>
        <w:t xml:space="preserve">weighing of many factors, and the formulation of long-term </w:t>
      </w:r>
      <w:r>
        <w:rPr>
          <w:color w:val="231F20"/>
          <w:spacing w:val="-4"/>
        </w:rPr>
        <w:t xml:space="preserve">policy. </w:t>
      </w:r>
      <w:r>
        <w:rPr>
          <w:color w:val="231F20"/>
        </w:rPr>
        <w:t xml:space="preserve">“Like legislators and judges, </w:t>
      </w:r>
      <w:r>
        <w:rPr>
          <w:color w:val="231F20"/>
          <w:spacing w:val="2"/>
        </w:rPr>
        <w:t xml:space="preserve">these officers </w:t>
      </w:r>
      <w:r>
        <w:rPr>
          <w:color w:val="231F20"/>
        </w:rPr>
        <w:t xml:space="preserve">are </w:t>
      </w:r>
      <w:r>
        <w:rPr>
          <w:color w:val="231F20"/>
          <w:spacing w:val="2"/>
        </w:rPr>
        <w:t xml:space="preserve">entitled </w:t>
      </w:r>
      <w:r>
        <w:rPr>
          <w:color w:val="231F20"/>
        </w:rPr>
        <w:t xml:space="preserve">to rely on </w:t>
      </w:r>
      <w:r>
        <w:rPr>
          <w:color w:val="231F20"/>
          <w:spacing w:val="3"/>
        </w:rPr>
        <w:t xml:space="preserve">traditional </w:t>
      </w:r>
      <w:r>
        <w:rPr>
          <w:color w:val="231F20"/>
        </w:rPr>
        <w:t>sources</w:t>
      </w:r>
      <w:r>
        <w:rPr>
          <w:color w:val="231F20"/>
          <w:spacing w:val="-10"/>
        </w:rPr>
        <w:t xml:space="preserve"> </w:t>
      </w:r>
      <w:r>
        <w:rPr>
          <w:color w:val="231F20"/>
        </w:rPr>
        <w:t>for</w:t>
      </w:r>
      <w:r>
        <w:rPr>
          <w:color w:val="231F20"/>
          <w:spacing w:val="-10"/>
        </w:rPr>
        <w:t xml:space="preserve"> </w:t>
      </w:r>
      <w:r>
        <w:rPr>
          <w:color w:val="231F20"/>
        </w:rPr>
        <w:t>the</w:t>
      </w:r>
      <w:r>
        <w:rPr>
          <w:color w:val="231F20"/>
          <w:spacing w:val="-10"/>
        </w:rPr>
        <w:t xml:space="preserve"> </w:t>
      </w:r>
      <w:r>
        <w:rPr>
          <w:color w:val="231F20"/>
        </w:rPr>
        <w:t>factual</w:t>
      </w:r>
      <w:r>
        <w:rPr>
          <w:color w:val="231F20"/>
          <w:spacing w:val="-10"/>
        </w:rPr>
        <w:t xml:space="preserve"> </w:t>
      </w:r>
      <w:r>
        <w:rPr>
          <w:color w:val="231F20"/>
        </w:rPr>
        <w:t>information</w:t>
      </w:r>
      <w:r>
        <w:rPr>
          <w:color w:val="231F20"/>
          <w:spacing w:val="-10"/>
        </w:rPr>
        <w:t xml:space="preserve"> </w:t>
      </w:r>
      <w:r>
        <w:rPr>
          <w:color w:val="231F20"/>
        </w:rPr>
        <w:t>on</w:t>
      </w:r>
      <w:r>
        <w:rPr>
          <w:color w:val="231F20"/>
          <w:spacing w:val="-10"/>
        </w:rPr>
        <w:t xml:space="preserve"> </w:t>
      </w:r>
      <w:r>
        <w:rPr>
          <w:color w:val="231F20"/>
        </w:rPr>
        <w:t>which</w:t>
      </w:r>
      <w:r>
        <w:rPr>
          <w:color w:val="231F20"/>
          <w:spacing w:val="-10"/>
        </w:rPr>
        <w:t xml:space="preserve"> </w:t>
      </w:r>
      <w:r>
        <w:rPr>
          <w:color w:val="231F20"/>
        </w:rPr>
        <w:t xml:space="preserve">they </w:t>
      </w:r>
      <w:r>
        <w:rPr>
          <w:color w:val="231F20"/>
          <w:spacing w:val="2"/>
        </w:rPr>
        <w:t xml:space="preserve">decide </w:t>
      </w:r>
      <w:r>
        <w:rPr>
          <w:color w:val="231F20"/>
        </w:rPr>
        <w:t xml:space="preserve">and </w:t>
      </w:r>
      <w:r>
        <w:rPr>
          <w:color w:val="231F20"/>
          <w:spacing w:val="2"/>
        </w:rPr>
        <w:t xml:space="preserve">act.” </w:t>
      </w:r>
      <w:r>
        <w:rPr>
          <w:color w:val="231F20"/>
        </w:rPr>
        <w:t xml:space="preserve">. . . As </w:t>
      </w:r>
      <w:r>
        <w:rPr>
          <w:color w:val="231F20"/>
          <w:spacing w:val="2"/>
        </w:rPr>
        <w:t xml:space="preserve">with executive officers </w:t>
      </w:r>
      <w:r>
        <w:rPr>
          <w:color w:val="231F20"/>
        </w:rPr>
        <w:t xml:space="preserve">faced with instances of civil disorder, school of- ficials, confronted with school behavior causing or threatening disruption, also have an “obvious </w:t>
      </w:r>
      <w:r>
        <w:rPr>
          <w:color w:val="231F20"/>
          <w:spacing w:val="2"/>
        </w:rPr>
        <w:t xml:space="preserve">need </w:t>
      </w:r>
      <w:r>
        <w:rPr>
          <w:color w:val="231F20"/>
        </w:rPr>
        <w:t xml:space="preserve">for prompt </w:t>
      </w:r>
      <w:r>
        <w:rPr>
          <w:color w:val="231F20"/>
          <w:spacing w:val="2"/>
        </w:rPr>
        <w:t xml:space="preserve">action, </w:t>
      </w:r>
      <w:r>
        <w:rPr>
          <w:color w:val="231F20"/>
        </w:rPr>
        <w:t xml:space="preserve">and </w:t>
      </w:r>
      <w:r>
        <w:rPr>
          <w:color w:val="231F20"/>
          <w:spacing w:val="2"/>
        </w:rPr>
        <w:t xml:space="preserve">decisions must </w:t>
      </w:r>
      <w:r>
        <w:rPr>
          <w:color w:val="231F20"/>
          <w:spacing w:val="3"/>
        </w:rPr>
        <w:t xml:space="preserve">be </w:t>
      </w:r>
      <w:r>
        <w:rPr>
          <w:color w:val="231F20"/>
        </w:rPr>
        <w:t>made in reliance on factual information</w:t>
      </w:r>
      <w:r>
        <w:rPr>
          <w:color w:val="231F20"/>
          <w:spacing w:val="-28"/>
        </w:rPr>
        <w:t xml:space="preserve"> </w:t>
      </w:r>
      <w:r>
        <w:rPr>
          <w:color w:val="231F20"/>
        </w:rPr>
        <w:t>supplied by</w:t>
      </w:r>
      <w:r>
        <w:rPr>
          <w:color w:val="231F20"/>
          <w:spacing w:val="-1"/>
        </w:rPr>
        <w:t xml:space="preserve"> </w:t>
      </w:r>
      <w:r>
        <w:rPr>
          <w:color w:val="231F20"/>
        </w:rPr>
        <w:t>others.”</w:t>
      </w:r>
    </w:p>
    <w:p w:rsidR="00025429" w:rsidRDefault="00025429" w:rsidP="00025429">
      <w:pPr>
        <w:pStyle w:val="BodyText"/>
        <w:kinsoku w:val="0"/>
        <w:overflowPunct w:val="0"/>
        <w:ind w:left="119" w:right="110" w:firstLine="240"/>
        <w:rPr>
          <w:color w:val="231F20"/>
        </w:rPr>
      </w:pPr>
      <w:r>
        <w:rPr>
          <w:color w:val="231F20"/>
        </w:rPr>
        <w:t xml:space="preserve">Liability for damages for every action which </w:t>
      </w:r>
      <w:r>
        <w:rPr>
          <w:color w:val="231F20"/>
          <w:spacing w:val="3"/>
        </w:rPr>
        <w:t xml:space="preserve">is </w:t>
      </w:r>
      <w:r>
        <w:rPr>
          <w:color w:val="231F20"/>
          <w:spacing w:val="4"/>
        </w:rPr>
        <w:t xml:space="preserve">found </w:t>
      </w:r>
      <w:r>
        <w:rPr>
          <w:color w:val="231F20"/>
          <w:spacing w:val="5"/>
        </w:rPr>
        <w:t xml:space="preserve">subsequently </w:t>
      </w:r>
      <w:r>
        <w:rPr>
          <w:color w:val="231F20"/>
          <w:spacing w:val="3"/>
        </w:rPr>
        <w:t xml:space="preserve">to </w:t>
      </w:r>
      <w:r>
        <w:rPr>
          <w:color w:val="231F20"/>
          <w:spacing w:val="4"/>
        </w:rPr>
        <w:t xml:space="preserve">have been </w:t>
      </w:r>
      <w:r>
        <w:rPr>
          <w:color w:val="231F20"/>
          <w:spacing w:val="6"/>
        </w:rPr>
        <w:t>violative</w:t>
      </w:r>
      <w:r>
        <w:rPr>
          <w:color w:val="231F20"/>
          <w:spacing w:val="59"/>
        </w:rPr>
        <w:t xml:space="preserve"> </w:t>
      </w:r>
      <w:r>
        <w:rPr>
          <w:color w:val="231F20"/>
          <w:spacing w:val="2"/>
        </w:rPr>
        <w:t xml:space="preserve">of </w:t>
      </w:r>
      <w:r>
        <w:rPr>
          <w:color w:val="231F20"/>
        </w:rPr>
        <w:t xml:space="preserve">a </w:t>
      </w:r>
      <w:r>
        <w:rPr>
          <w:color w:val="231F20"/>
          <w:spacing w:val="4"/>
        </w:rPr>
        <w:t xml:space="preserve">school’s constitutional rights </w:t>
      </w:r>
      <w:r>
        <w:rPr>
          <w:color w:val="231F20"/>
          <w:spacing w:val="3"/>
        </w:rPr>
        <w:t xml:space="preserve">and </w:t>
      </w:r>
      <w:r>
        <w:rPr>
          <w:color w:val="231F20"/>
          <w:spacing w:val="2"/>
        </w:rPr>
        <w:t xml:space="preserve">to </w:t>
      </w:r>
      <w:r>
        <w:rPr>
          <w:color w:val="231F20"/>
          <w:spacing w:val="5"/>
        </w:rPr>
        <w:t xml:space="preserve">have </w:t>
      </w:r>
      <w:r>
        <w:rPr>
          <w:color w:val="231F20"/>
          <w:spacing w:val="2"/>
        </w:rPr>
        <w:t xml:space="preserve">caused compensable injury would unfairly </w:t>
      </w:r>
      <w:r>
        <w:rPr>
          <w:color w:val="231F20"/>
          <w:spacing w:val="3"/>
        </w:rPr>
        <w:t xml:space="preserve">im- </w:t>
      </w:r>
      <w:r>
        <w:rPr>
          <w:color w:val="231F20"/>
        </w:rPr>
        <w:t>pose</w:t>
      </w:r>
      <w:r>
        <w:rPr>
          <w:color w:val="231F20"/>
          <w:spacing w:val="-8"/>
        </w:rPr>
        <w:t xml:space="preserve"> </w:t>
      </w:r>
      <w:r>
        <w:rPr>
          <w:color w:val="231F20"/>
        </w:rPr>
        <w:t>upon</w:t>
      </w:r>
      <w:r>
        <w:rPr>
          <w:color w:val="231F20"/>
          <w:spacing w:val="-8"/>
        </w:rPr>
        <w:t xml:space="preserve"> </w:t>
      </w:r>
      <w:r>
        <w:rPr>
          <w:color w:val="231F20"/>
        </w:rPr>
        <w:t>the</w:t>
      </w:r>
      <w:r>
        <w:rPr>
          <w:color w:val="231F20"/>
          <w:spacing w:val="-8"/>
        </w:rPr>
        <w:t xml:space="preserve"> </w:t>
      </w:r>
      <w:r>
        <w:rPr>
          <w:color w:val="231F20"/>
        </w:rPr>
        <w:t>school</w:t>
      </w:r>
      <w:r>
        <w:rPr>
          <w:color w:val="231F20"/>
          <w:spacing w:val="-8"/>
        </w:rPr>
        <w:t xml:space="preserve"> </w:t>
      </w:r>
      <w:r>
        <w:rPr>
          <w:color w:val="231F20"/>
        </w:rPr>
        <w:t>decision-maker</w:t>
      </w:r>
      <w:r>
        <w:rPr>
          <w:color w:val="231F20"/>
          <w:spacing w:val="-8"/>
        </w:rPr>
        <w:t xml:space="preserve"> </w:t>
      </w:r>
      <w:r>
        <w:rPr>
          <w:color w:val="231F20"/>
        </w:rPr>
        <w:t>the</w:t>
      </w:r>
      <w:r>
        <w:rPr>
          <w:color w:val="231F20"/>
          <w:spacing w:val="-8"/>
        </w:rPr>
        <w:t xml:space="preserve"> </w:t>
      </w:r>
      <w:r>
        <w:rPr>
          <w:color w:val="231F20"/>
        </w:rPr>
        <w:t xml:space="preserve">burden of mistakes made in good faith in the course of exercising his discretion within the scope of </w:t>
      </w:r>
      <w:r>
        <w:rPr>
          <w:color w:val="231F20"/>
          <w:spacing w:val="2"/>
        </w:rPr>
        <w:t xml:space="preserve">his </w:t>
      </w:r>
      <w:r>
        <w:rPr>
          <w:color w:val="231F20"/>
          <w:spacing w:val="3"/>
        </w:rPr>
        <w:t xml:space="preserve">official duties. School </w:t>
      </w:r>
      <w:r>
        <w:rPr>
          <w:color w:val="231F20"/>
          <w:spacing w:val="2"/>
        </w:rPr>
        <w:t xml:space="preserve">board </w:t>
      </w:r>
      <w:r>
        <w:rPr>
          <w:color w:val="231F20"/>
          <w:spacing w:val="3"/>
        </w:rPr>
        <w:t xml:space="preserve">members, </w:t>
      </w:r>
      <w:r>
        <w:rPr>
          <w:color w:val="231F20"/>
          <w:spacing w:val="4"/>
        </w:rPr>
        <w:t xml:space="preserve">among </w:t>
      </w:r>
      <w:r>
        <w:rPr>
          <w:color w:val="231F20"/>
        </w:rPr>
        <w:t>other</w:t>
      </w:r>
      <w:r>
        <w:rPr>
          <w:color w:val="231F20"/>
          <w:spacing w:val="-14"/>
        </w:rPr>
        <w:t xml:space="preserve"> </w:t>
      </w:r>
      <w:r>
        <w:rPr>
          <w:color w:val="231F20"/>
        </w:rPr>
        <w:t>duties,</w:t>
      </w:r>
      <w:r>
        <w:rPr>
          <w:color w:val="231F20"/>
          <w:spacing w:val="-14"/>
        </w:rPr>
        <w:t xml:space="preserve"> </w:t>
      </w:r>
      <w:r>
        <w:rPr>
          <w:color w:val="231F20"/>
        </w:rPr>
        <w:t>must</w:t>
      </w:r>
      <w:r>
        <w:rPr>
          <w:color w:val="231F20"/>
          <w:spacing w:val="-14"/>
        </w:rPr>
        <w:t xml:space="preserve"> </w:t>
      </w:r>
      <w:r>
        <w:rPr>
          <w:color w:val="231F20"/>
        </w:rPr>
        <w:t>judge</w:t>
      </w:r>
      <w:r>
        <w:rPr>
          <w:color w:val="231F20"/>
          <w:spacing w:val="-14"/>
        </w:rPr>
        <w:t xml:space="preserve"> </w:t>
      </w:r>
      <w:r>
        <w:rPr>
          <w:color w:val="231F20"/>
        </w:rPr>
        <w:t>whether</w:t>
      </w:r>
      <w:r>
        <w:rPr>
          <w:color w:val="231F20"/>
          <w:spacing w:val="-14"/>
        </w:rPr>
        <w:t xml:space="preserve"> </w:t>
      </w:r>
      <w:r>
        <w:rPr>
          <w:color w:val="231F20"/>
        </w:rPr>
        <w:t>there</w:t>
      </w:r>
      <w:r>
        <w:rPr>
          <w:color w:val="231F20"/>
          <w:spacing w:val="-14"/>
        </w:rPr>
        <w:t xml:space="preserve"> </w:t>
      </w:r>
      <w:r>
        <w:rPr>
          <w:color w:val="231F20"/>
        </w:rPr>
        <w:t>have</w:t>
      </w:r>
      <w:r>
        <w:rPr>
          <w:color w:val="231F20"/>
          <w:spacing w:val="-14"/>
        </w:rPr>
        <w:t xml:space="preserve"> </w:t>
      </w:r>
      <w:r>
        <w:rPr>
          <w:color w:val="231F20"/>
        </w:rPr>
        <w:t xml:space="preserve">been </w:t>
      </w:r>
      <w:r>
        <w:rPr>
          <w:color w:val="231F20"/>
          <w:spacing w:val="3"/>
        </w:rPr>
        <w:t xml:space="preserve">violations </w:t>
      </w:r>
      <w:r>
        <w:rPr>
          <w:color w:val="231F20"/>
        </w:rPr>
        <w:t xml:space="preserve">of </w:t>
      </w:r>
      <w:r>
        <w:rPr>
          <w:color w:val="231F20"/>
          <w:spacing w:val="3"/>
        </w:rPr>
        <w:t xml:space="preserve">school regulations and, </w:t>
      </w:r>
      <w:r>
        <w:rPr>
          <w:color w:val="231F20"/>
        </w:rPr>
        <w:t xml:space="preserve">if </w:t>
      </w:r>
      <w:r>
        <w:rPr>
          <w:color w:val="231F20"/>
          <w:spacing w:val="2"/>
        </w:rPr>
        <w:t xml:space="preserve">so, </w:t>
      </w:r>
      <w:r>
        <w:rPr>
          <w:color w:val="231F20"/>
          <w:spacing w:val="4"/>
        </w:rPr>
        <w:t xml:space="preserve">the </w:t>
      </w:r>
      <w:r>
        <w:rPr>
          <w:color w:val="231F20"/>
        </w:rPr>
        <w:t>appropriate</w:t>
      </w:r>
      <w:r>
        <w:rPr>
          <w:color w:val="231F20"/>
          <w:spacing w:val="-9"/>
        </w:rPr>
        <w:t xml:space="preserve"> </w:t>
      </w:r>
      <w:r>
        <w:rPr>
          <w:color w:val="231F20"/>
        </w:rPr>
        <w:t>sanctions</w:t>
      </w:r>
      <w:r>
        <w:rPr>
          <w:color w:val="231F20"/>
          <w:spacing w:val="-9"/>
        </w:rPr>
        <w:t xml:space="preserve"> </w:t>
      </w:r>
      <w:r>
        <w:rPr>
          <w:color w:val="231F20"/>
        </w:rPr>
        <w:t>for</w:t>
      </w:r>
      <w:r>
        <w:rPr>
          <w:color w:val="231F20"/>
          <w:spacing w:val="-9"/>
        </w:rPr>
        <w:t xml:space="preserve"> </w:t>
      </w:r>
      <w:r>
        <w:rPr>
          <w:color w:val="231F20"/>
        </w:rPr>
        <w:t>the</w:t>
      </w:r>
      <w:r>
        <w:rPr>
          <w:color w:val="231F20"/>
          <w:spacing w:val="-9"/>
        </w:rPr>
        <w:t xml:space="preserve"> </w:t>
      </w:r>
      <w:r>
        <w:rPr>
          <w:color w:val="231F20"/>
        </w:rPr>
        <w:t>violations.</w:t>
      </w:r>
      <w:r>
        <w:rPr>
          <w:color w:val="231F20"/>
          <w:spacing w:val="-9"/>
        </w:rPr>
        <w:t xml:space="preserve"> </w:t>
      </w:r>
      <w:r>
        <w:rPr>
          <w:color w:val="231F20"/>
        </w:rPr>
        <w:t>Denying any measure of immunity in these</w:t>
      </w:r>
      <w:r>
        <w:rPr>
          <w:color w:val="231F20"/>
          <w:spacing w:val="-26"/>
        </w:rPr>
        <w:t xml:space="preserve"> </w:t>
      </w:r>
      <w:r>
        <w:rPr>
          <w:color w:val="231F20"/>
        </w:rPr>
        <w:t xml:space="preserve">circumstances “would contribute not to principled and fearless </w:t>
      </w:r>
      <w:r>
        <w:rPr>
          <w:color w:val="231F20"/>
          <w:spacing w:val="3"/>
        </w:rPr>
        <w:t xml:space="preserve">decision-making </w:t>
      </w:r>
      <w:r>
        <w:rPr>
          <w:color w:val="231F20"/>
          <w:spacing w:val="2"/>
        </w:rPr>
        <w:t xml:space="preserve">but </w:t>
      </w:r>
      <w:r>
        <w:rPr>
          <w:color w:val="231F20"/>
        </w:rPr>
        <w:t xml:space="preserve">to </w:t>
      </w:r>
      <w:r>
        <w:rPr>
          <w:color w:val="231F20"/>
          <w:spacing w:val="3"/>
        </w:rPr>
        <w:t xml:space="preserve">intimidation.” </w:t>
      </w:r>
      <w:r>
        <w:rPr>
          <w:color w:val="231F20"/>
        </w:rPr>
        <w:t xml:space="preserve">. . . </w:t>
      </w:r>
      <w:r>
        <w:rPr>
          <w:color w:val="231F20"/>
          <w:spacing w:val="4"/>
        </w:rPr>
        <w:t xml:space="preserve">The </w:t>
      </w:r>
      <w:r>
        <w:rPr>
          <w:color w:val="231F20"/>
        </w:rPr>
        <w:t xml:space="preserve">imposition of monetary costs for mistakes which </w:t>
      </w:r>
      <w:r>
        <w:rPr>
          <w:color w:val="231F20"/>
          <w:spacing w:val="4"/>
        </w:rPr>
        <w:t xml:space="preserve">were not </w:t>
      </w:r>
      <w:r>
        <w:rPr>
          <w:color w:val="231F20"/>
          <w:spacing w:val="6"/>
        </w:rPr>
        <w:t xml:space="preserve">unreasonable </w:t>
      </w:r>
      <w:r>
        <w:rPr>
          <w:color w:val="231F20"/>
          <w:spacing w:val="3"/>
        </w:rPr>
        <w:t xml:space="preserve">in </w:t>
      </w:r>
      <w:r>
        <w:rPr>
          <w:color w:val="231F20"/>
          <w:spacing w:val="4"/>
        </w:rPr>
        <w:t xml:space="preserve">the </w:t>
      </w:r>
      <w:r>
        <w:rPr>
          <w:color w:val="231F20"/>
          <w:spacing w:val="5"/>
        </w:rPr>
        <w:t xml:space="preserve">light </w:t>
      </w:r>
      <w:r>
        <w:rPr>
          <w:color w:val="231F20"/>
          <w:spacing w:val="3"/>
        </w:rPr>
        <w:t xml:space="preserve">of </w:t>
      </w:r>
      <w:r>
        <w:rPr>
          <w:color w:val="231F20"/>
          <w:spacing w:val="4"/>
        </w:rPr>
        <w:t xml:space="preserve">all </w:t>
      </w:r>
      <w:r>
        <w:rPr>
          <w:color w:val="231F20"/>
          <w:spacing w:val="7"/>
        </w:rPr>
        <w:t xml:space="preserve">the </w:t>
      </w:r>
      <w:r>
        <w:rPr>
          <w:color w:val="231F20"/>
          <w:spacing w:val="3"/>
        </w:rPr>
        <w:t xml:space="preserve">circumstances would undoubtedly deter </w:t>
      </w:r>
      <w:r>
        <w:rPr>
          <w:color w:val="231F20"/>
          <w:spacing w:val="4"/>
        </w:rPr>
        <w:t xml:space="preserve">even </w:t>
      </w:r>
      <w:r>
        <w:rPr>
          <w:color w:val="231F20"/>
          <w:spacing w:val="2"/>
        </w:rPr>
        <w:t xml:space="preserve">the </w:t>
      </w:r>
      <w:r>
        <w:rPr>
          <w:color w:val="231F20"/>
          <w:spacing w:val="3"/>
        </w:rPr>
        <w:t xml:space="preserve">most conscientious school </w:t>
      </w:r>
      <w:r>
        <w:rPr>
          <w:color w:val="231F20"/>
          <w:spacing w:val="4"/>
        </w:rPr>
        <w:t xml:space="preserve">decision-maker </w:t>
      </w:r>
      <w:r>
        <w:rPr>
          <w:color w:val="231F20"/>
          <w:spacing w:val="3"/>
        </w:rPr>
        <w:t xml:space="preserve">from </w:t>
      </w:r>
      <w:r>
        <w:rPr>
          <w:color w:val="231F20"/>
          <w:spacing w:val="5"/>
        </w:rPr>
        <w:t xml:space="preserve">exercising </w:t>
      </w:r>
      <w:r>
        <w:rPr>
          <w:color w:val="231F20"/>
          <w:spacing w:val="4"/>
        </w:rPr>
        <w:t xml:space="preserve">his </w:t>
      </w:r>
      <w:r>
        <w:rPr>
          <w:color w:val="231F20"/>
          <w:spacing w:val="5"/>
        </w:rPr>
        <w:t xml:space="preserve">judgment </w:t>
      </w:r>
      <w:r>
        <w:rPr>
          <w:color w:val="231F20"/>
          <w:spacing w:val="4"/>
        </w:rPr>
        <w:t xml:space="preserve">independently, </w:t>
      </w:r>
      <w:r>
        <w:rPr>
          <w:color w:val="231F20"/>
          <w:spacing w:val="-3"/>
        </w:rPr>
        <w:t xml:space="preserve">forcefully, </w:t>
      </w:r>
      <w:r>
        <w:rPr>
          <w:color w:val="231F20"/>
        </w:rPr>
        <w:t>and in a manner best serving the</w:t>
      </w:r>
      <w:r>
        <w:rPr>
          <w:color w:val="231F20"/>
          <w:spacing w:val="-31"/>
        </w:rPr>
        <w:t xml:space="preserve"> </w:t>
      </w:r>
      <w:r>
        <w:rPr>
          <w:color w:val="231F20"/>
        </w:rPr>
        <w:t xml:space="preserve">long- term interest of the school and the students. The most capable candidates for school board posi- </w:t>
      </w:r>
      <w:r>
        <w:rPr>
          <w:color w:val="231F20"/>
          <w:spacing w:val="4"/>
        </w:rPr>
        <w:t xml:space="preserve">tions might </w:t>
      </w:r>
      <w:r>
        <w:rPr>
          <w:color w:val="231F20"/>
          <w:spacing w:val="2"/>
        </w:rPr>
        <w:t xml:space="preserve">be </w:t>
      </w:r>
      <w:r>
        <w:rPr>
          <w:color w:val="231F20"/>
          <w:spacing w:val="3"/>
        </w:rPr>
        <w:t xml:space="preserve">deterred </w:t>
      </w:r>
      <w:r>
        <w:rPr>
          <w:color w:val="231F20"/>
          <w:spacing w:val="2"/>
        </w:rPr>
        <w:t xml:space="preserve">from </w:t>
      </w:r>
      <w:r>
        <w:rPr>
          <w:color w:val="231F20"/>
          <w:spacing w:val="4"/>
        </w:rPr>
        <w:t xml:space="preserve">seeking </w:t>
      </w:r>
      <w:r>
        <w:rPr>
          <w:color w:val="231F20"/>
          <w:spacing w:val="3"/>
        </w:rPr>
        <w:t xml:space="preserve">office </w:t>
      </w:r>
      <w:r>
        <w:rPr>
          <w:color w:val="231F20"/>
          <w:spacing w:val="5"/>
        </w:rPr>
        <w:t xml:space="preserve">if </w:t>
      </w:r>
      <w:r>
        <w:rPr>
          <w:color w:val="231F20"/>
        </w:rPr>
        <w:t>heavy</w:t>
      </w:r>
      <w:r>
        <w:rPr>
          <w:color w:val="231F20"/>
          <w:spacing w:val="-10"/>
        </w:rPr>
        <w:t xml:space="preserve"> </w:t>
      </w:r>
      <w:r>
        <w:rPr>
          <w:color w:val="231F20"/>
        </w:rPr>
        <w:t>burdens</w:t>
      </w:r>
      <w:r>
        <w:rPr>
          <w:color w:val="231F20"/>
          <w:spacing w:val="-10"/>
        </w:rPr>
        <w:t xml:space="preserve"> </w:t>
      </w:r>
      <w:r>
        <w:rPr>
          <w:color w:val="231F20"/>
        </w:rPr>
        <w:t>upon</w:t>
      </w:r>
      <w:r>
        <w:rPr>
          <w:color w:val="231F20"/>
          <w:spacing w:val="-10"/>
        </w:rPr>
        <w:t xml:space="preserve"> </w:t>
      </w:r>
      <w:r>
        <w:rPr>
          <w:color w:val="231F20"/>
        </w:rPr>
        <w:t>their</w:t>
      </w:r>
      <w:r>
        <w:rPr>
          <w:color w:val="231F20"/>
          <w:spacing w:val="-10"/>
        </w:rPr>
        <w:t xml:space="preserve"> </w:t>
      </w:r>
      <w:r>
        <w:rPr>
          <w:color w:val="231F20"/>
        </w:rPr>
        <w:t>private</w:t>
      </w:r>
      <w:r>
        <w:rPr>
          <w:color w:val="231F20"/>
          <w:spacing w:val="-10"/>
        </w:rPr>
        <w:t xml:space="preserve"> </w:t>
      </w:r>
      <w:r>
        <w:rPr>
          <w:color w:val="231F20"/>
        </w:rPr>
        <w:t>resources</w:t>
      </w:r>
      <w:r>
        <w:rPr>
          <w:color w:val="231F20"/>
          <w:spacing w:val="-10"/>
        </w:rPr>
        <w:t xml:space="preserve"> </w:t>
      </w:r>
      <w:r>
        <w:rPr>
          <w:color w:val="231F20"/>
        </w:rPr>
        <w:t>from monetary liability were a likely prospect during their</w:t>
      </w:r>
      <w:r>
        <w:rPr>
          <w:color w:val="231F20"/>
          <w:spacing w:val="-5"/>
        </w:rPr>
        <w:t xml:space="preserve"> </w:t>
      </w:r>
      <w:r>
        <w:rPr>
          <w:color w:val="231F20"/>
        </w:rPr>
        <w:t>tenure.</w:t>
      </w:r>
    </w:p>
    <w:p w:rsidR="00025429" w:rsidRDefault="00025429" w:rsidP="00025429">
      <w:pPr>
        <w:pStyle w:val="BodyText"/>
        <w:kinsoku w:val="0"/>
        <w:overflowPunct w:val="0"/>
        <w:ind w:left="119" w:right="106" w:firstLine="240"/>
        <w:rPr>
          <w:color w:val="231F20"/>
        </w:rPr>
      </w:pPr>
      <w:r>
        <w:rPr>
          <w:color w:val="231F20"/>
        </w:rPr>
        <w:t>These considerations have undoubtedly played a prime role in the development by state</w:t>
      </w:r>
    </w:p>
    <w:p w:rsidR="00025429" w:rsidRDefault="00025429" w:rsidP="00025429">
      <w:pPr>
        <w:pStyle w:val="BodyText"/>
        <w:kinsoku w:val="0"/>
        <w:overflowPunct w:val="0"/>
        <w:ind w:left="119" w:right="106" w:firstLine="240"/>
        <w:rPr>
          <w:color w:val="231F20"/>
        </w:rPr>
        <w:sectPr w:rsidR="00025429">
          <w:type w:val="continuous"/>
          <w:pgSz w:w="11520" w:h="14400"/>
          <w:pgMar w:top="340" w:right="1320" w:bottom="280" w:left="1440" w:header="720" w:footer="720" w:gutter="0"/>
          <w:cols w:num="2" w:space="720" w:equalWidth="0">
            <w:col w:w="4209" w:space="231"/>
            <w:col w:w="4320"/>
          </w:cols>
          <w:noEndnote/>
        </w:sectPr>
      </w:pPr>
    </w:p>
    <w:p w:rsidR="00025429" w:rsidRDefault="00025429" w:rsidP="00025429">
      <w:pPr>
        <w:pStyle w:val="BodyText"/>
        <w:kinsoku w:val="0"/>
        <w:overflowPunct w:val="0"/>
        <w:spacing w:before="11" w:line="240" w:lineRule="auto"/>
        <w:jc w:val="left"/>
        <w:rPr>
          <w:sz w:val="13"/>
          <w:szCs w:val="13"/>
        </w:rPr>
      </w:pPr>
    </w:p>
    <w:p w:rsidR="00025429" w:rsidRDefault="00025429" w:rsidP="00025429">
      <w:pPr>
        <w:pStyle w:val="BodyText"/>
        <w:kinsoku w:val="0"/>
        <w:overflowPunct w:val="0"/>
        <w:spacing w:before="11" w:line="240" w:lineRule="auto"/>
        <w:jc w:val="left"/>
        <w:rPr>
          <w:sz w:val="13"/>
          <w:szCs w:val="13"/>
        </w:rPr>
        <w:sectPr w:rsidR="00025429">
          <w:pgSz w:w="11520" w:h="14400"/>
          <w:pgMar w:top="980" w:right="1440" w:bottom="280" w:left="1320" w:header="751" w:footer="0" w:gutter="0"/>
          <w:cols w:space="720" w:equalWidth="0">
            <w:col w:w="8760"/>
          </w:cols>
          <w:noEndnote/>
        </w:sectPr>
      </w:pPr>
    </w:p>
    <w:p w:rsidR="00025429" w:rsidRDefault="00025429" w:rsidP="00025429">
      <w:pPr>
        <w:pStyle w:val="BodyText"/>
        <w:kinsoku w:val="0"/>
        <w:overflowPunct w:val="0"/>
        <w:spacing w:before="85"/>
        <w:ind w:left="119"/>
        <w:rPr>
          <w:color w:val="231F20"/>
        </w:rPr>
      </w:pPr>
      <w:r>
        <w:rPr>
          <w:color w:val="231F20"/>
        </w:rPr>
        <w:t xml:space="preserve">courts of a qualified immunity protecting school </w:t>
      </w:r>
      <w:r>
        <w:rPr>
          <w:color w:val="231F20"/>
          <w:spacing w:val="3"/>
        </w:rPr>
        <w:t xml:space="preserve">officials </w:t>
      </w:r>
      <w:r>
        <w:rPr>
          <w:color w:val="231F20"/>
        </w:rPr>
        <w:t xml:space="preserve">from </w:t>
      </w:r>
      <w:r>
        <w:rPr>
          <w:color w:val="231F20"/>
          <w:spacing w:val="3"/>
        </w:rPr>
        <w:t xml:space="preserve">liability </w:t>
      </w:r>
      <w:r>
        <w:rPr>
          <w:color w:val="231F20"/>
          <w:spacing w:val="2"/>
        </w:rPr>
        <w:t xml:space="preserve">for </w:t>
      </w:r>
      <w:r>
        <w:rPr>
          <w:color w:val="231F20"/>
          <w:spacing w:val="3"/>
        </w:rPr>
        <w:t xml:space="preserve">damages </w:t>
      </w:r>
      <w:r>
        <w:rPr>
          <w:color w:val="231F20"/>
        </w:rPr>
        <w:t xml:space="preserve">in </w:t>
      </w:r>
      <w:r>
        <w:rPr>
          <w:color w:val="231F20"/>
          <w:spacing w:val="4"/>
        </w:rPr>
        <w:t xml:space="preserve">lawsuits </w:t>
      </w:r>
      <w:r>
        <w:rPr>
          <w:color w:val="231F20"/>
          <w:spacing w:val="3"/>
        </w:rPr>
        <w:t xml:space="preserve">claiming improper suspensions </w:t>
      </w:r>
      <w:r>
        <w:rPr>
          <w:color w:val="231F20"/>
        </w:rPr>
        <w:t xml:space="preserve">or </w:t>
      </w:r>
      <w:r>
        <w:rPr>
          <w:color w:val="231F20"/>
          <w:spacing w:val="4"/>
        </w:rPr>
        <w:t xml:space="preserve">expulsions. </w:t>
      </w:r>
      <w:r>
        <w:rPr>
          <w:color w:val="231F20"/>
          <w:spacing w:val="2"/>
        </w:rPr>
        <w:t xml:space="preserve">But </w:t>
      </w:r>
      <w:r>
        <w:rPr>
          <w:color w:val="231F20"/>
        </w:rPr>
        <w:t xml:space="preserve">at </w:t>
      </w:r>
      <w:r>
        <w:rPr>
          <w:color w:val="231F20"/>
          <w:spacing w:val="2"/>
        </w:rPr>
        <w:t xml:space="preserve">the </w:t>
      </w:r>
      <w:r>
        <w:rPr>
          <w:color w:val="231F20"/>
          <w:spacing w:val="3"/>
        </w:rPr>
        <w:t xml:space="preserve">same time, </w:t>
      </w:r>
      <w:r>
        <w:rPr>
          <w:color w:val="231F20"/>
          <w:spacing w:val="2"/>
        </w:rPr>
        <w:t xml:space="preserve">the </w:t>
      </w:r>
      <w:r>
        <w:rPr>
          <w:color w:val="231F20"/>
          <w:spacing w:val="3"/>
        </w:rPr>
        <w:t xml:space="preserve">judgment implicit </w:t>
      </w:r>
      <w:r>
        <w:rPr>
          <w:color w:val="231F20"/>
          <w:spacing w:val="4"/>
        </w:rPr>
        <w:t xml:space="preserve">in </w:t>
      </w:r>
      <w:r>
        <w:rPr>
          <w:color w:val="231F20"/>
        </w:rPr>
        <w:t xml:space="preserve">this common-law development is that absolute immunity would not be justified since it would not sufficiently increase the ability of school of- ficials to exercise their discretion in a forthright manner to warrant the absence of a remedy </w:t>
      </w:r>
      <w:r>
        <w:rPr>
          <w:color w:val="231F20"/>
          <w:spacing w:val="2"/>
        </w:rPr>
        <w:t xml:space="preserve">for </w:t>
      </w:r>
      <w:r>
        <w:rPr>
          <w:color w:val="231F20"/>
        </w:rPr>
        <w:t>students subjected to intentional or otherwise</w:t>
      </w:r>
      <w:r>
        <w:rPr>
          <w:color w:val="231F20"/>
          <w:spacing w:val="-24"/>
        </w:rPr>
        <w:t xml:space="preserve"> </w:t>
      </w:r>
      <w:r>
        <w:rPr>
          <w:color w:val="231F20"/>
        </w:rPr>
        <w:t>in- excusable</w:t>
      </w:r>
      <w:r>
        <w:rPr>
          <w:color w:val="231F20"/>
          <w:spacing w:val="-1"/>
        </w:rPr>
        <w:t xml:space="preserve"> </w:t>
      </w:r>
      <w:r>
        <w:rPr>
          <w:color w:val="231F20"/>
        </w:rPr>
        <w:t>deprivations.</w:t>
      </w:r>
    </w:p>
    <w:p w:rsidR="00025429" w:rsidRDefault="00025429" w:rsidP="00025429">
      <w:pPr>
        <w:pStyle w:val="BodyText"/>
        <w:kinsoku w:val="0"/>
        <w:overflowPunct w:val="0"/>
        <w:ind w:left="119" w:right="1" w:firstLine="240"/>
        <w:rPr>
          <w:color w:val="231F20"/>
        </w:rPr>
      </w:pPr>
      <w:r>
        <w:rPr>
          <w:color w:val="231F20"/>
        </w:rPr>
        <w:t>. . . We think there must be a degree of immu- nity if the work of the schools is to go forward; and, however worded, the immunity must be such that public school officials understand that action taken in the good-faith fulfillment of their responsibilities and within the bounds of reason under all the circumstances will not be punished and that they need not exercise their discretion with undue timidity. . . .</w:t>
      </w:r>
    </w:p>
    <w:p w:rsidR="00025429" w:rsidRDefault="00025429" w:rsidP="00025429">
      <w:pPr>
        <w:pStyle w:val="BodyText"/>
        <w:kinsoku w:val="0"/>
        <w:overflowPunct w:val="0"/>
        <w:ind w:left="119" w:firstLine="240"/>
        <w:rPr>
          <w:color w:val="231F20"/>
        </w:rPr>
      </w:pPr>
      <w:r>
        <w:rPr>
          <w:color w:val="231F20"/>
        </w:rPr>
        <w:t xml:space="preserve">The </w:t>
      </w:r>
      <w:r>
        <w:rPr>
          <w:color w:val="231F20"/>
          <w:spacing w:val="2"/>
        </w:rPr>
        <w:t xml:space="preserve">disagreement between </w:t>
      </w:r>
      <w:r>
        <w:rPr>
          <w:color w:val="231F20"/>
        </w:rPr>
        <w:t xml:space="preserve">the </w:t>
      </w:r>
      <w:r>
        <w:rPr>
          <w:color w:val="231F20"/>
          <w:spacing w:val="2"/>
        </w:rPr>
        <w:t xml:space="preserve">Court </w:t>
      </w:r>
      <w:r>
        <w:rPr>
          <w:color w:val="231F20"/>
        </w:rPr>
        <w:t xml:space="preserve">of </w:t>
      </w:r>
      <w:r>
        <w:rPr>
          <w:color w:val="231F20"/>
          <w:spacing w:val="3"/>
        </w:rPr>
        <w:t xml:space="preserve">Ap- </w:t>
      </w:r>
      <w:r>
        <w:rPr>
          <w:color w:val="231F20"/>
        </w:rPr>
        <w:t xml:space="preserve">peals and the District Court over the immunity </w:t>
      </w:r>
      <w:r>
        <w:rPr>
          <w:color w:val="231F20"/>
          <w:spacing w:val="3"/>
        </w:rPr>
        <w:t xml:space="preserve">standard </w:t>
      </w:r>
      <w:r>
        <w:rPr>
          <w:color w:val="231F20"/>
        </w:rPr>
        <w:t xml:space="preserve">in </w:t>
      </w:r>
      <w:r>
        <w:rPr>
          <w:color w:val="231F20"/>
          <w:spacing w:val="3"/>
        </w:rPr>
        <w:t xml:space="preserve">this case </w:t>
      </w:r>
      <w:r>
        <w:rPr>
          <w:color w:val="231F20"/>
          <w:spacing w:val="2"/>
        </w:rPr>
        <w:t xml:space="preserve">has </w:t>
      </w:r>
      <w:r>
        <w:rPr>
          <w:color w:val="231F20"/>
          <w:spacing w:val="3"/>
        </w:rPr>
        <w:t xml:space="preserve">been </w:t>
      </w:r>
      <w:r>
        <w:rPr>
          <w:color w:val="231F20"/>
          <w:spacing w:val="2"/>
        </w:rPr>
        <w:t xml:space="preserve">put </w:t>
      </w:r>
      <w:r>
        <w:rPr>
          <w:color w:val="231F20"/>
        </w:rPr>
        <w:t xml:space="preserve">in </w:t>
      </w:r>
      <w:r>
        <w:rPr>
          <w:color w:val="231F20"/>
          <w:spacing w:val="3"/>
        </w:rPr>
        <w:t xml:space="preserve">terms </w:t>
      </w:r>
      <w:r>
        <w:rPr>
          <w:color w:val="231F20"/>
          <w:spacing w:val="4"/>
        </w:rPr>
        <w:t xml:space="preserve">of </w:t>
      </w:r>
      <w:r>
        <w:rPr>
          <w:color w:val="231F20"/>
        </w:rPr>
        <w:t xml:space="preserve">an “objective” versus a “subjective” test of good </w:t>
      </w:r>
      <w:r>
        <w:rPr>
          <w:color w:val="231F20"/>
          <w:spacing w:val="5"/>
        </w:rPr>
        <w:t xml:space="preserve">faith. </w:t>
      </w:r>
      <w:r>
        <w:rPr>
          <w:color w:val="231F20"/>
          <w:spacing w:val="3"/>
        </w:rPr>
        <w:t xml:space="preserve">As we </w:t>
      </w:r>
      <w:r>
        <w:rPr>
          <w:color w:val="231F20"/>
          <w:spacing w:val="4"/>
        </w:rPr>
        <w:t xml:space="preserve">see it, the </w:t>
      </w:r>
      <w:r>
        <w:rPr>
          <w:color w:val="231F20"/>
          <w:spacing w:val="6"/>
        </w:rPr>
        <w:t xml:space="preserve">appropriate </w:t>
      </w:r>
      <w:r>
        <w:rPr>
          <w:color w:val="231F20"/>
          <w:spacing w:val="5"/>
        </w:rPr>
        <w:t xml:space="preserve">standard </w:t>
      </w:r>
      <w:r>
        <w:rPr>
          <w:color w:val="231F20"/>
        </w:rPr>
        <w:t xml:space="preserve">necessarily contains elements of both. The offi- cial himself must be acting sincerely and with a belief that he is doing right, but an act violating a student’s constitutional rights can be no more </w:t>
      </w:r>
      <w:r>
        <w:rPr>
          <w:color w:val="231F20"/>
          <w:spacing w:val="4"/>
        </w:rPr>
        <w:t xml:space="preserve">justified </w:t>
      </w:r>
      <w:r>
        <w:rPr>
          <w:color w:val="231F20"/>
          <w:spacing w:val="2"/>
        </w:rPr>
        <w:t xml:space="preserve">by </w:t>
      </w:r>
      <w:r>
        <w:rPr>
          <w:color w:val="231F20"/>
          <w:spacing w:val="4"/>
        </w:rPr>
        <w:t xml:space="preserve">ignorance </w:t>
      </w:r>
      <w:r>
        <w:rPr>
          <w:color w:val="231F20"/>
          <w:spacing w:val="2"/>
        </w:rPr>
        <w:t xml:space="preserve">or </w:t>
      </w:r>
      <w:r>
        <w:rPr>
          <w:color w:val="231F20"/>
          <w:spacing w:val="3"/>
        </w:rPr>
        <w:t xml:space="preserve">disregard </w:t>
      </w:r>
      <w:r>
        <w:rPr>
          <w:color w:val="231F20"/>
          <w:spacing w:val="2"/>
        </w:rPr>
        <w:t xml:space="preserve">of </w:t>
      </w:r>
      <w:r>
        <w:rPr>
          <w:color w:val="231F20"/>
          <w:spacing w:val="5"/>
        </w:rPr>
        <w:t xml:space="preserve">settled, </w:t>
      </w:r>
      <w:r>
        <w:rPr>
          <w:color w:val="231F20"/>
          <w:spacing w:val="4"/>
        </w:rPr>
        <w:t xml:space="preserve">indisputable </w:t>
      </w:r>
      <w:r>
        <w:rPr>
          <w:color w:val="231F20"/>
          <w:spacing w:val="3"/>
        </w:rPr>
        <w:t xml:space="preserve">law </w:t>
      </w:r>
      <w:r>
        <w:rPr>
          <w:color w:val="231F20"/>
          <w:spacing w:val="2"/>
        </w:rPr>
        <w:t xml:space="preserve">on </w:t>
      </w:r>
      <w:r>
        <w:rPr>
          <w:color w:val="231F20"/>
          <w:spacing w:val="3"/>
        </w:rPr>
        <w:t xml:space="preserve">the part </w:t>
      </w:r>
      <w:r>
        <w:rPr>
          <w:color w:val="231F20"/>
          <w:spacing w:val="2"/>
        </w:rPr>
        <w:t xml:space="preserve">of </w:t>
      </w:r>
      <w:r>
        <w:rPr>
          <w:color w:val="231F20"/>
          <w:spacing w:val="3"/>
        </w:rPr>
        <w:t xml:space="preserve">one </w:t>
      </w:r>
      <w:r>
        <w:rPr>
          <w:color w:val="231F20"/>
          <w:spacing w:val="4"/>
        </w:rPr>
        <w:t xml:space="preserve">entrusted </w:t>
      </w:r>
      <w:r>
        <w:rPr>
          <w:color w:val="231F20"/>
        </w:rPr>
        <w:t xml:space="preserve">with supervision of students’ daily lives than by the </w:t>
      </w:r>
      <w:r>
        <w:rPr>
          <w:color w:val="231F20"/>
          <w:spacing w:val="2"/>
        </w:rPr>
        <w:t xml:space="preserve">presence </w:t>
      </w:r>
      <w:r>
        <w:rPr>
          <w:color w:val="231F20"/>
        </w:rPr>
        <w:t xml:space="preserve">of </w:t>
      </w:r>
      <w:r>
        <w:rPr>
          <w:color w:val="231F20"/>
          <w:spacing w:val="2"/>
        </w:rPr>
        <w:t xml:space="preserve">actual malice. </w:t>
      </w:r>
      <w:r>
        <w:rPr>
          <w:color w:val="231F20"/>
          <w:spacing w:val="-7"/>
        </w:rPr>
        <w:t xml:space="preserve">To </w:t>
      </w:r>
      <w:r>
        <w:rPr>
          <w:color w:val="231F20"/>
        </w:rPr>
        <w:t xml:space="preserve">be </w:t>
      </w:r>
      <w:r>
        <w:rPr>
          <w:color w:val="231F20"/>
          <w:spacing w:val="2"/>
        </w:rPr>
        <w:t xml:space="preserve">entitled </w:t>
      </w:r>
      <w:r>
        <w:rPr>
          <w:color w:val="231F20"/>
          <w:spacing w:val="3"/>
        </w:rPr>
        <w:t xml:space="preserve">to  </w:t>
      </w:r>
      <w:r>
        <w:rPr>
          <w:color w:val="231F20"/>
        </w:rPr>
        <w:t xml:space="preserve">a </w:t>
      </w:r>
      <w:r>
        <w:rPr>
          <w:color w:val="231F20"/>
          <w:spacing w:val="2"/>
        </w:rPr>
        <w:t xml:space="preserve">special exemption </w:t>
      </w:r>
      <w:r>
        <w:rPr>
          <w:color w:val="231F20"/>
        </w:rPr>
        <w:t xml:space="preserve">from the </w:t>
      </w:r>
      <w:r>
        <w:rPr>
          <w:color w:val="231F20"/>
          <w:spacing w:val="2"/>
        </w:rPr>
        <w:t xml:space="preserve">categorical reme- </w:t>
      </w:r>
      <w:r>
        <w:rPr>
          <w:color w:val="231F20"/>
        </w:rPr>
        <w:t xml:space="preserve">dial language of § 1983 in a case in which his ac- tion violated a student’s constitutional rights, a school board member, who has voluntarily </w:t>
      </w:r>
      <w:r>
        <w:rPr>
          <w:color w:val="231F20"/>
          <w:spacing w:val="2"/>
        </w:rPr>
        <w:t xml:space="preserve">un- dertaken </w:t>
      </w:r>
      <w:r>
        <w:rPr>
          <w:color w:val="231F20"/>
        </w:rPr>
        <w:t xml:space="preserve">the </w:t>
      </w:r>
      <w:r>
        <w:rPr>
          <w:color w:val="231F20"/>
          <w:spacing w:val="2"/>
        </w:rPr>
        <w:t xml:space="preserve">task </w:t>
      </w:r>
      <w:r>
        <w:rPr>
          <w:color w:val="231F20"/>
        </w:rPr>
        <w:t xml:space="preserve">of </w:t>
      </w:r>
      <w:r>
        <w:rPr>
          <w:color w:val="231F20"/>
          <w:spacing w:val="2"/>
        </w:rPr>
        <w:t xml:space="preserve">supervising </w:t>
      </w:r>
      <w:r>
        <w:rPr>
          <w:color w:val="231F20"/>
        </w:rPr>
        <w:t xml:space="preserve">the </w:t>
      </w:r>
      <w:r>
        <w:rPr>
          <w:color w:val="231F20"/>
          <w:spacing w:val="3"/>
        </w:rPr>
        <w:t xml:space="preserve">operation </w:t>
      </w:r>
      <w:r>
        <w:rPr>
          <w:color w:val="231F20"/>
        </w:rPr>
        <w:t xml:space="preserve">of the </w:t>
      </w:r>
      <w:r>
        <w:rPr>
          <w:color w:val="231F20"/>
          <w:spacing w:val="2"/>
        </w:rPr>
        <w:t xml:space="preserve">school </w:t>
      </w:r>
      <w:r>
        <w:rPr>
          <w:color w:val="231F20"/>
        </w:rPr>
        <w:t xml:space="preserve">and the </w:t>
      </w:r>
      <w:r>
        <w:rPr>
          <w:color w:val="231F20"/>
          <w:spacing w:val="2"/>
        </w:rPr>
        <w:t xml:space="preserve">activities </w:t>
      </w:r>
      <w:r>
        <w:rPr>
          <w:color w:val="231F20"/>
        </w:rPr>
        <w:t xml:space="preserve">of the </w:t>
      </w:r>
      <w:r>
        <w:rPr>
          <w:color w:val="231F20"/>
          <w:spacing w:val="3"/>
        </w:rPr>
        <w:t xml:space="preserve">students, </w:t>
      </w:r>
      <w:r>
        <w:rPr>
          <w:color w:val="231F20"/>
          <w:spacing w:val="4"/>
        </w:rPr>
        <w:t xml:space="preserve">must </w:t>
      </w:r>
      <w:r>
        <w:rPr>
          <w:color w:val="231F20"/>
          <w:spacing w:val="3"/>
        </w:rPr>
        <w:t xml:space="preserve">be </w:t>
      </w:r>
      <w:r>
        <w:rPr>
          <w:color w:val="231F20"/>
          <w:spacing w:val="4"/>
        </w:rPr>
        <w:t xml:space="preserve">held </w:t>
      </w:r>
      <w:r>
        <w:rPr>
          <w:color w:val="231F20"/>
          <w:spacing w:val="3"/>
        </w:rPr>
        <w:t xml:space="preserve">to </w:t>
      </w:r>
      <w:r>
        <w:rPr>
          <w:color w:val="231F20"/>
        </w:rPr>
        <w:t xml:space="preserve">a </w:t>
      </w:r>
      <w:r>
        <w:rPr>
          <w:color w:val="231F20"/>
          <w:spacing w:val="4"/>
        </w:rPr>
        <w:t xml:space="preserve">standard </w:t>
      </w:r>
      <w:r>
        <w:rPr>
          <w:color w:val="231F20"/>
          <w:spacing w:val="3"/>
        </w:rPr>
        <w:t xml:space="preserve">of </w:t>
      </w:r>
      <w:r>
        <w:rPr>
          <w:color w:val="231F20"/>
          <w:spacing w:val="5"/>
        </w:rPr>
        <w:t xml:space="preserve">conduct </w:t>
      </w:r>
      <w:r>
        <w:rPr>
          <w:color w:val="231F20"/>
          <w:spacing w:val="6"/>
        </w:rPr>
        <w:t>based</w:t>
      </w:r>
      <w:r>
        <w:rPr>
          <w:color w:val="231F20"/>
          <w:spacing w:val="59"/>
        </w:rPr>
        <w:t xml:space="preserve"> </w:t>
      </w:r>
      <w:r>
        <w:rPr>
          <w:color w:val="231F20"/>
        </w:rPr>
        <w:t xml:space="preserve">not </w:t>
      </w:r>
      <w:r>
        <w:rPr>
          <w:color w:val="231F20"/>
          <w:spacing w:val="2"/>
        </w:rPr>
        <w:t xml:space="preserve">only </w:t>
      </w:r>
      <w:r>
        <w:rPr>
          <w:color w:val="231F20"/>
        </w:rPr>
        <w:t xml:space="preserve">on </w:t>
      </w:r>
      <w:r>
        <w:rPr>
          <w:color w:val="231F20"/>
          <w:spacing w:val="2"/>
        </w:rPr>
        <w:t xml:space="preserve">permissible intentions, </w:t>
      </w:r>
      <w:r>
        <w:rPr>
          <w:color w:val="231F20"/>
        </w:rPr>
        <w:t xml:space="preserve">but </w:t>
      </w:r>
      <w:r>
        <w:rPr>
          <w:color w:val="231F20"/>
          <w:spacing w:val="2"/>
        </w:rPr>
        <w:t xml:space="preserve">also </w:t>
      </w:r>
      <w:r>
        <w:rPr>
          <w:color w:val="231F20"/>
          <w:spacing w:val="3"/>
        </w:rPr>
        <w:t xml:space="preserve">on </w:t>
      </w:r>
      <w:r>
        <w:rPr>
          <w:color w:val="231F20"/>
        </w:rPr>
        <w:t xml:space="preserve">knowledge of the basic, unquestioned constitu- tional rights of his charges. Such a standard im- </w:t>
      </w:r>
      <w:r>
        <w:rPr>
          <w:color w:val="231F20"/>
          <w:spacing w:val="3"/>
        </w:rPr>
        <w:t xml:space="preserve">poses neither </w:t>
      </w:r>
      <w:r>
        <w:rPr>
          <w:color w:val="231F20"/>
        </w:rPr>
        <w:t xml:space="preserve">an </w:t>
      </w:r>
      <w:r>
        <w:rPr>
          <w:color w:val="231F20"/>
          <w:spacing w:val="3"/>
        </w:rPr>
        <w:t xml:space="preserve">unfair </w:t>
      </w:r>
      <w:r>
        <w:rPr>
          <w:color w:val="231F20"/>
          <w:spacing w:val="2"/>
        </w:rPr>
        <w:t xml:space="preserve">burden </w:t>
      </w:r>
      <w:r>
        <w:rPr>
          <w:color w:val="231F20"/>
          <w:spacing w:val="3"/>
        </w:rPr>
        <w:t xml:space="preserve">upon </w:t>
      </w:r>
      <w:r>
        <w:rPr>
          <w:color w:val="231F20"/>
        </w:rPr>
        <w:t xml:space="preserve">a </w:t>
      </w:r>
      <w:r>
        <w:rPr>
          <w:color w:val="231F20"/>
          <w:spacing w:val="4"/>
        </w:rPr>
        <w:t xml:space="preserve">person </w:t>
      </w:r>
      <w:r>
        <w:rPr>
          <w:color w:val="231F20"/>
        </w:rPr>
        <w:t xml:space="preserve">assuming a responsible public office requiring a high degree of intelligence and judgment for the </w:t>
      </w:r>
      <w:r>
        <w:rPr>
          <w:color w:val="231F20"/>
          <w:spacing w:val="2"/>
        </w:rPr>
        <w:t xml:space="preserve">proper </w:t>
      </w:r>
      <w:r>
        <w:rPr>
          <w:color w:val="231F20"/>
          <w:spacing w:val="3"/>
        </w:rPr>
        <w:t xml:space="preserve">fulfillment </w:t>
      </w:r>
      <w:r>
        <w:rPr>
          <w:color w:val="231F20"/>
        </w:rPr>
        <w:t xml:space="preserve">of </w:t>
      </w:r>
      <w:r>
        <w:rPr>
          <w:color w:val="231F20"/>
          <w:spacing w:val="2"/>
        </w:rPr>
        <w:t xml:space="preserve">its </w:t>
      </w:r>
      <w:r>
        <w:rPr>
          <w:color w:val="231F20"/>
          <w:spacing w:val="3"/>
        </w:rPr>
        <w:t xml:space="preserve">duties, </w:t>
      </w:r>
      <w:r>
        <w:rPr>
          <w:color w:val="231F20"/>
          <w:spacing w:val="2"/>
        </w:rPr>
        <w:t xml:space="preserve">nor </w:t>
      </w:r>
      <w:r>
        <w:rPr>
          <w:color w:val="231F20"/>
        </w:rPr>
        <w:t xml:space="preserve">an </w:t>
      </w:r>
      <w:r>
        <w:rPr>
          <w:color w:val="231F20"/>
          <w:spacing w:val="2"/>
        </w:rPr>
        <w:t xml:space="preserve">unwar- ranted </w:t>
      </w:r>
      <w:r>
        <w:rPr>
          <w:color w:val="231F20"/>
        </w:rPr>
        <w:t xml:space="preserve">burden in </w:t>
      </w:r>
      <w:r>
        <w:rPr>
          <w:color w:val="231F20"/>
          <w:spacing w:val="2"/>
        </w:rPr>
        <w:t xml:space="preserve">light </w:t>
      </w:r>
      <w:r>
        <w:rPr>
          <w:color w:val="231F20"/>
        </w:rPr>
        <w:t xml:space="preserve">of the </w:t>
      </w:r>
      <w:r>
        <w:rPr>
          <w:color w:val="231F20"/>
          <w:spacing w:val="2"/>
        </w:rPr>
        <w:t xml:space="preserve">value which </w:t>
      </w:r>
      <w:r>
        <w:rPr>
          <w:color w:val="231F20"/>
          <w:spacing w:val="3"/>
        </w:rPr>
        <w:t xml:space="preserve">civil </w:t>
      </w:r>
      <w:r>
        <w:rPr>
          <w:color w:val="231F20"/>
        </w:rPr>
        <w:t>rights have in our legal system. Any lesser stan- dard would deny much of the promise of §</w:t>
      </w:r>
      <w:r>
        <w:rPr>
          <w:color w:val="231F20"/>
          <w:spacing w:val="-8"/>
        </w:rPr>
        <w:t xml:space="preserve"> </w:t>
      </w:r>
      <w:r>
        <w:rPr>
          <w:color w:val="231F20"/>
        </w:rPr>
        <w:t>1983.</w:t>
      </w:r>
    </w:p>
    <w:p w:rsidR="00025429" w:rsidRDefault="00025429" w:rsidP="00025429">
      <w:pPr>
        <w:pStyle w:val="BodyText"/>
        <w:kinsoku w:val="0"/>
        <w:overflowPunct w:val="0"/>
        <w:spacing w:before="85"/>
        <w:ind w:left="120" w:right="109"/>
        <w:rPr>
          <w:color w:val="231F20"/>
        </w:rPr>
      </w:pPr>
      <w:r>
        <w:rPr>
          <w:rFonts w:ascii="Times New Roman" w:hAnsi="Times New Roman" w:cs="Times New Roman"/>
          <w:sz w:val="24"/>
          <w:szCs w:val="24"/>
        </w:rPr>
        <w:br w:type="column"/>
      </w:r>
      <w:r>
        <w:rPr>
          <w:color w:val="231F20"/>
        </w:rPr>
        <w:t>Therefore, in the specific context of school disci- pline, we hold that a school board member is</w:t>
      </w:r>
      <w:r>
        <w:rPr>
          <w:color w:val="231F20"/>
          <w:spacing w:val="-31"/>
        </w:rPr>
        <w:t xml:space="preserve"> </w:t>
      </w:r>
      <w:r>
        <w:rPr>
          <w:color w:val="231F20"/>
        </w:rPr>
        <w:t xml:space="preserve">not immune from liability for damages under § 1983 </w:t>
      </w:r>
      <w:r>
        <w:rPr>
          <w:color w:val="231F20"/>
          <w:spacing w:val="2"/>
        </w:rPr>
        <w:t xml:space="preserve">if he </w:t>
      </w:r>
      <w:r>
        <w:rPr>
          <w:color w:val="231F20"/>
          <w:spacing w:val="3"/>
        </w:rPr>
        <w:t xml:space="preserve">knew </w:t>
      </w:r>
      <w:r>
        <w:rPr>
          <w:color w:val="231F20"/>
          <w:spacing w:val="2"/>
        </w:rPr>
        <w:t xml:space="preserve">or </w:t>
      </w:r>
      <w:r>
        <w:rPr>
          <w:color w:val="231F20"/>
          <w:spacing w:val="4"/>
        </w:rPr>
        <w:t xml:space="preserve">reasonably should </w:t>
      </w:r>
      <w:r>
        <w:rPr>
          <w:color w:val="231F20"/>
          <w:spacing w:val="3"/>
        </w:rPr>
        <w:t xml:space="preserve">have </w:t>
      </w:r>
      <w:r>
        <w:rPr>
          <w:color w:val="231F20"/>
          <w:spacing w:val="5"/>
        </w:rPr>
        <w:t xml:space="preserve">known </w:t>
      </w:r>
      <w:r>
        <w:rPr>
          <w:color w:val="231F20"/>
          <w:spacing w:val="6"/>
        </w:rPr>
        <w:t xml:space="preserve">that </w:t>
      </w:r>
      <w:r>
        <w:rPr>
          <w:color w:val="231F20"/>
          <w:spacing w:val="5"/>
        </w:rPr>
        <w:t xml:space="preserve">the </w:t>
      </w:r>
      <w:r>
        <w:rPr>
          <w:color w:val="231F20"/>
          <w:spacing w:val="6"/>
        </w:rPr>
        <w:t xml:space="preserve">action </w:t>
      </w:r>
      <w:r>
        <w:rPr>
          <w:color w:val="231F20"/>
          <w:spacing w:val="4"/>
        </w:rPr>
        <w:t xml:space="preserve">he </w:t>
      </w:r>
      <w:r>
        <w:rPr>
          <w:color w:val="231F20"/>
          <w:spacing w:val="6"/>
        </w:rPr>
        <w:t xml:space="preserve">took within </w:t>
      </w:r>
      <w:r>
        <w:rPr>
          <w:color w:val="231F20"/>
          <w:spacing w:val="5"/>
        </w:rPr>
        <w:t xml:space="preserve">his </w:t>
      </w:r>
      <w:r>
        <w:rPr>
          <w:color w:val="231F20"/>
          <w:spacing w:val="6"/>
        </w:rPr>
        <w:t xml:space="preserve">sphere </w:t>
      </w:r>
      <w:r>
        <w:rPr>
          <w:color w:val="231F20"/>
          <w:spacing w:val="8"/>
        </w:rPr>
        <w:t xml:space="preserve">of </w:t>
      </w:r>
      <w:r>
        <w:rPr>
          <w:color w:val="231F20"/>
        </w:rPr>
        <w:t>official responsibility would violate the constitu- tional rights of the school affected, or if he took the action with the malicious intention to cause  a deprivation of constitutional rights or other in- jury to the student. That is not to say that school board members are “charged with predicting</w:t>
      </w:r>
      <w:r>
        <w:rPr>
          <w:color w:val="231F20"/>
          <w:spacing w:val="-34"/>
        </w:rPr>
        <w:t xml:space="preserve"> </w:t>
      </w:r>
      <w:r>
        <w:rPr>
          <w:color w:val="231F20"/>
        </w:rPr>
        <w:t xml:space="preserve">the future course of constitutional </w:t>
      </w:r>
      <w:r>
        <w:rPr>
          <w:color w:val="231F20"/>
          <w:spacing w:val="-2"/>
        </w:rPr>
        <w:t xml:space="preserve">law.” </w:t>
      </w:r>
      <w:r>
        <w:rPr>
          <w:color w:val="231F20"/>
        </w:rPr>
        <w:t>. . . A com- pensatory award will be appropriate only if the school</w:t>
      </w:r>
      <w:r>
        <w:rPr>
          <w:color w:val="231F20"/>
          <w:spacing w:val="-5"/>
        </w:rPr>
        <w:t xml:space="preserve"> </w:t>
      </w:r>
      <w:r>
        <w:rPr>
          <w:color w:val="231F20"/>
        </w:rPr>
        <w:t>board</w:t>
      </w:r>
      <w:r>
        <w:rPr>
          <w:color w:val="231F20"/>
          <w:spacing w:val="-5"/>
        </w:rPr>
        <w:t xml:space="preserve"> </w:t>
      </w:r>
      <w:r>
        <w:rPr>
          <w:color w:val="231F20"/>
        </w:rPr>
        <w:t>member</w:t>
      </w:r>
      <w:r>
        <w:rPr>
          <w:color w:val="231F20"/>
          <w:spacing w:val="-5"/>
        </w:rPr>
        <w:t xml:space="preserve"> </w:t>
      </w:r>
      <w:r>
        <w:rPr>
          <w:color w:val="231F20"/>
        </w:rPr>
        <w:t>has</w:t>
      </w:r>
      <w:r>
        <w:rPr>
          <w:color w:val="231F20"/>
          <w:spacing w:val="-5"/>
        </w:rPr>
        <w:t xml:space="preserve"> </w:t>
      </w:r>
      <w:r>
        <w:rPr>
          <w:color w:val="231F20"/>
        </w:rPr>
        <w:t>acted</w:t>
      </w:r>
      <w:r>
        <w:rPr>
          <w:color w:val="231F20"/>
          <w:spacing w:val="-5"/>
        </w:rPr>
        <w:t xml:space="preserve"> </w:t>
      </w:r>
      <w:r>
        <w:rPr>
          <w:color w:val="231F20"/>
        </w:rPr>
        <w:t>with</w:t>
      </w:r>
      <w:r>
        <w:rPr>
          <w:color w:val="231F20"/>
          <w:spacing w:val="-5"/>
        </w:rPr>
        <w:t xml:space="preserve"> </w:t>
      </w:r>
      <w:r>
        <w:rPr>
          <w:color w:val="231F20"/>
        </w:rPr>
        <w:t>such</w:t>
      </w:r>
      <w:r>
        <w:rPr>
          <w:color w:val="231F20"/>
          <w:spacing w:val="-5"/>
        </w:rPr>
        <w:t xml:space="preserve"> </w:t>
      </w:r>
      <w:r>
        <w:rPr>
          <w:color w:val="231F20"/>
        </w:rPr>
        <w:t>an</w:t>
      </w:r>
      <w:r>
        <w:rPr>
          <w:color w:val="231F20"/>
          <w:spacing w:val="-5"/>
        </w:rPr>
        <w:t xml:space="preserve"> </w:t>
      </w:r>
      <w:r>
        <w:rPr>
          <w:color w:val="231F20"/>
        </w:rPr>
        <w:t>im- permissible motivation or with such disregard</w:t>
      </w:r>
      <w:r>
        <w:rPr>
          <w:color w:val="231F20"/>
          <w:spacing w:val="-32"/>
        </w:rPr>
        <w:t xml:space="preserve"> </w:t>
      </w:r>
      <w:r>
        <w:rPr>
          <w:color w:val="231F20"/>
        </w:rPr>
        <w:t xml:space="preserve">of the </w:t>
      </w:r>
      <w:r>
        <w:rPr>
          <w:color w:val="231F20"/>
          <w:spacing w:val="2"/>
        </w:rPr>
        <w:t xml:space="preserve">student’s clearly established </w:t>
      </w:r>
      <w:r>
        <w:rPr>
          <w:color w:val="231F20"/>
          <w:spacing w:val="3"/>
        </w:rPr>
        <w:t xml:space="preserve">constitutional </w:t>
      </w:r>
      <w:r>
        <w:rPr>
          <w:color w:val="231F20"/>
        </w:rPr>
        <w:t>rights that his action cannot reasonably be char- acterized as being in good</w:t>
      </w:r>
      <w:r>
        <w:rPr>
          <w:color w:val="231F20"/>
          <w:spacing w:val="-1"/>
        </w:rPr>
        <w:t xml:space="preserve"> </w:t>
      </w:r>
      <w:r>
        <w:rPr>
          <w:color w:val="231F20"/>
        </w:rPr>
        <w:t>faith.</w:t>
      </w:r>
    </w:p>
    <w:p w:rsidR="00025429" w:rsidRDefault="00025429" w:rsidP="00025429">
      <w:pPr>
        <w:pStyle w:val="BodyText"/>
        <w:kinsoku w:val="0"/>
        <w:overflowPunct w:val="0"/>
        <w:ind w:left="120" w:right="114" w:firstLine="240"/>
        <w:rPr>
          <w:color w:val="231F20"/>
        </w:rPr>
      </w:pPr>
      <w:r>
        <w:rPr>
          <w:color w:val="231F20"/>
        </w:rPr>
        <w:t xml:space="preserve">The Court of Appeals based upon its review of the </w:t>
      </w:r>
      <w:r>
        <w:rPr>
          <w:color w:val="231F20"/>
          <w:spacing w:val="2"/>
        </w:rPr>
        <w:t xml:space="preserve">facts </w:t>
      </w:r>
      <w:r>
        <w:rPr>
          <w:color w:val="231F20"/>
        </w:rPr>
        <w:t xml:space="preserve">but </w:t>
      </w:r>
      <w:r>
        <w:rPr>
          <w:color w:val="231F20"/>
          <w:spacing w:val="2"/>
        </w:rPr>
        <w:t xml:space="preserve">without </w:t>
      </w:r>
      <w:r>
        <w:rPr>
          <w:color w:val="231F20"/>
        </w:rPr>
        <w:t xml:space="preserve">the </w:t>
      </w:r>
      <w:r>
        <w:rPr>
          <w:color w:val="231F20"/>
          <w:spacing w:val="2"/>
        </w:rPr>
        <w:t xml:space="preserve">benefit </w:t>
      </w:r>
      <w:r>
        <w:rPr>
          <w:color w:val="231F20"/>
        </w:rPr>
        <w:t xml:space="preserve">of the </w:t>
      </w:r>
      <w:r>
        <w:rPr>
          <w:color w:val="231F20"/>
          <w:spacing w:val="3"/>
        </w:rPr>
        <w:t xml:space="preserve">tran- </w:t>
      </w:r>
      <w:r>
        <w:rPr>
          <w:color w:val="231F20"/>
        </w:rPr>
        <w:t>script of the testimony given at the four-day</w:t>
      </w:r>
      <w:r>
        <w:rPr>
          <w:color w:val="231F20"/>
          <w:spacing w:val="-12"/>
        </w:rPr>
        <w:t xml:space="preserve"> </w:t>
      </w:r>
      <w:r>
        <w:rPr>
          <w:color w:val="231F20"/>
        </w:rPr>
        <w:t xml:space="preserve">trial to the </w:t>
      </w:r>
      <w:r>
        <w:rPr>
          <w:color w:val="231F20"/>
          <w:spacing w:val="2"/>
        </w:rPr>
        <w:t xml:space="preserve">jury </w:t>
      </w:r>
      <w:r>
        <w:rPr>
          <w:color w:val="231F20"/>
        </w:rPr>
        <w:t xml:space="preserve">in the </w:t>
      </w:r>
      <w:r>
        <w:rPr>
          <w:color w:val="231F20"/>
          <w:spacing w:val="2"/>
        </w:rPr>
        <w:t xml:space="preserve">District Court, found that </w:t>
      </w:r>
      <w:r>
        <w:rPr>
          <w:color w:val="231F20"/>
          <w:spacing w:val="3"/>
        </w:rPr>
        <w:t xml:space="preserve">the </w:t>
      </w:r>
      <w:r>
        <w:rPr>
          <w:color w:val="231F20"/>
        </w:rPr>
        <w:t xml:space="preserve">board had made its decision to expel the girls on the </w:t>
      </w:r>
      <w:r>
        <w:rPr>
          <w:color w:val="231F20"/>
          <w:spacing w:val="2"/>
        </w:rPr>
        <w:t xml:space="preserve">basis </w:t>
      </w:r>
      <w:r>
        <w:rPr>
          <w:color w:val="231F20"/>
        </w:rPr>
        <w:t xml:space="preserve">of </w:t>
      </w:r>
      <w:r>
        <w:rPr>
          <w:rFonts w:ascii="Book Antiqua" w:hAnsi="Book Antiqua" w:cs="Book Antiqua"/>
          <w:i/>
          <w:iCs/>
          <w:color w:val="231F20"/>
        </w:rPr>
        <w:t xml:space="preserve">no </w:t>
      </w:r>
      <w:r>
        <w:rPr>
          <w:color w:val="231F20"/>
          <w:spacing w:val="2"/>
        </w:rPr>
        <w:t xml:space="preserve">evidence that </w:t>
      </w:r>
      <w:r>
        <w:rPr>
          <w:color w:val="231F20"/>
        </w:rPr>
        <w:t xml:space="preserve">the </w:t>
      </w:r>
      <w:r>
        <w:rPr>
          <w:color w:val="231F20"/>
          <w:spacing w:val="2"/>
        </w:rPr>
        <w:t xml:space="preserve">school regula- </w:t>
      </w:r>
      <w:r>
        <w:rPr>
          <w:color w:val="231F20"/>
        </w:rPr>
        <w:t>tion had been</w:t>
      </w:r>
      <w:r>
        <w:rPr>
          <w:color w:val="231F20"/>
          <w:spacing w:val="-1"/>
        </w:rPr>
        <w:t xml:space="preserve"> </w:t>
      </w:r>
      <w:r>
        <w:rPr>
          <w:color w:val="231F20"/>
        </w:rPr>
        <w:t>violated:</w:t>
      </w:r>
    </w:p>
    <w:p w:rsidR="00025429" w:rsidRDefault="00025429" w:rsidP="00025429">
      <w:pPr>
        <w:pStyle w:val="BodyText"/>
        <w:kinsoku w:val="0"/>
        <w:overflowPunct w:val="0"/>
        <w:spacing w:before="105" w:line="220" w:lineRule="exact"/>
        <w:ind w:left="360" w:right="114"/>
        <w:rPr>
          <w:color w:val="231F20"/>
          <w:sz w:val="17"/>
          <w:szCs w:val="17"/>
        </w:rPr>
      </w:pPr>
      <w:r>
        <w:rPr>
          <w:color w:val="231F20"/>
          <w:spacing w:val="-8"/>
          <w:sz w:val="17"/>
          <w:szCs w:val="17"/>
        </w:rPr>
        <w:t xml:space="preserve">To </w:t>
      </w:r>
      <w:r>
        <w:rPr>
          <w:color w:val="231F20"/>
          <w:sz w:val="17"/>
          <w:szCs w:val="17"/>
        </w:rPr>
        <w:t xml:space="preserve">justify the suspension, it was necessary for the </w:t>
      </w:r>
      <w:r>
        <w:rPr>
          <w:color w:val="231F20"/>
          <w:spacing w:val="-4"/>
          <w:sz w:val="17"/>
          <w:szCs w:val="17"/>
        </w:rPr>
        <w:t>Board</w:t>
      </w:r>
      <w:r>
        <w:rPr>
          <w:color w:val="231F20"/>
          <w:spacing w:val="-9"/>
          <w:sz w:val="17"/>
          <w:szCs w:val="17"/>
        </w:rPr>
        <w:t xml:space="preserve"> </w:t>
      </w:r>
      <w:r>
        <w:rPr>
          <w:color w:val="231F20"/>
          <w:sz w:val="17"/>
          <w:szCs w:val="17"/>
        </w:rPr>
        <w:t>to</w:t>
      </w:r>
      <w:r>
        <w:rPr>
          <w:color w:val="231F20"/>
          <w:spacing w:val="-9"/>
          <w:sz w:val="17"/>
          <w:szCs w:val="17"/>
        </w:rPr>
        <w:t xml:space="preserve"> </w:t>
      </w:r>
      <w:r>
        <w:rPr>
          <w:color w:val="231F20"/>
          <w:spacing w:val="-4"/>
          <w:sz w:val="17"/>
          <w:szCs w:val="17"/>
        </w:rPr>
        <w:t>establish</w:t>
      </w:r>
      <w:r>
        <w:rPr>
          <w:color w:val="231F20"/>
          <w:spacing w:val="-9"/>
          <w:sz w:val="17"/>
          <w:szCs w:val="17"/>
        </w:rPr>
        <w:t xml:space="preserve"> </w:t>
      </w:r>
      <w:r>
        <w:rPr>
          <w:color w:val="231F20"/>
          <w:spacing w:val="-3"/>
          <w:sz w:val="17"/>
          <w:szCs w:val="17"/>
        </w:rPr>
        <w:t>that</w:t>
      </w:r>
      <w:r>
        <w:rPr>
          <w:color w:val="231F20"/>
          <w:spacing w:val="-9"/>
          <w:sz w:val="17"/>
          <w:szCs w:val="17"/>
        </w:rPr>
        <w:t xml:space="preserve"> </w:t>
      </w:r>
      <w:r>
        <w:rPr>
          <w:color w:val="231F20"/>
          <w:spacing w:val="-3"/>
          <w:sz w:val="17"/>
          <w:szCs w:val="17"/>
        </w:rPr>
        <w:t>the</w:t>
      </w:r>
      <w:r>
        <w:rPr>
          <w:color w:val="231F20"/>
          <w:spacing w:val="-9"/>
          <w:sz w:val="17"/>
          <w:szCs w:val="17"/>
        </w:rPr>
        <w:t xml:space="preserve"> </w:t>
      </w:r>
      <w:r>
        <w:rPr>
          <w:color w:val="231F20"/>
          <w:spacing w:val="-4"/>
          <w:sz w:val="17"/>
          <w:szCs w:val="17"/>
        </w:rPr>
        <w:t>students</w:t>
      </w:r>
      <w:r>
        <w:rPr>
          <w:color w:val="231F20"/>
          <w:spacing w:val="-9"/>
          <w:sz w:val="17"/>
          <w:szCs w:val="17"/>
        </w:rPr>
        <w:t xml:space="preserve"> </w:t>
      </w:r>
      <w:r>
        <w:rPr>
          <w:color w:val="231F20"/>
          <w:spacing w:val="-4"/>
          <w:sz w:val="17"/>
          <w:szCs w:val="17"/>
        </w:rPr>
        <w:t>possessed</w:t>
      </w:r>
      <w:r>
        <w:rPr>
          <w:color w:val="231F20"/>
          <w:spacing w:val="-9"/>
          <w:sz w:val="17"/>
          <w:szCs w:val="17"/>
        </w:rPr>
        <w:t xml:space="preserve"> </w:t>
      </w:r>
      <w:r>
        <w:rPr>
          <w:color w:val="231F20"/>
          <w:sz w:val="17"/>
          <w:szCs w:val="17"/>
        </w:rPr>
        <w:t>or</w:t>
      </w:r>
      <w:r>
        <w:rPr>
          <w:color w:val="231F20"/>
          <w:spacing w:val="-9"/>
          <w:sz w:val="17"/>
          <w:szCs w:val="17"/>
        </w:rPr>
        <w:t xml:space="preserve"> </w:t>
      </w:r>
      <w:r>
        <w:rPr>
          <w:color w:val="231F20"/>
          <w:spacing w:val="-4"/>
          <w:sz w:val="17"/>
          <w:szCs w:val="17"/>
        </w:rPr>
        <w:t xml:space="preserve">used </w:t>
      </w:r>
      <w:r>
        <w:rPr>
          <w:color w:val="231F20"/>
          <w:sz w:val="17"/>
          <w:szCs w:val="17"/>
        </w:rPr>
        <w:t xml:space="preserve">an “intoxicating” beverage at a school-sponsored </w:t>
      </w:r>
      <w:r>
        <w:rPr>
          <w:color w:val="231F20"/>
          <w:spacing w:val="-3"/>
          <w:sz w:val="17"/>
          <w:szCs w:val="17"/>
        </w:rPr>
        <w:t xml:space="preserve">activity. </w:t>
      </w:r>
      <w:r>
        <w:rPr>
          <w:color w:val="231F20"/>
          <w:sz w:val="17"/>
          <w:szCs w:val="17"/>
        </w:rPr>
        <w:t xml:space="preserve">No evidence was presented at either meet- ing to establish the alcoholic content of the </w:t>
      </w:r>
      <w:r>
        <w:rPr>
          <w:color w:val="231F20"/>
          <w:spacing w:val="2"/>
          <w:sz w:val="17"/>
          <w:szCs w:val="17"/>
        </w:rPr>
        <w:t xml:space="preserve">liquid </w:t>
      </w:r>
      <w:r>
        <w:rPr>
          <w:color w:val="231F20"/>
          <w:sz w:val="17"/>
          <w:szCs w:val="17"/>
        </w:rPr>
        <w:t>brought to the campus. Moreover, the Board made no</w:t>
      </w:r>
      <w:r>
        <w:rPr>
          <w:color w:val="231F20"/>
          <w:spacing w:val="-11"/>
          <w:sz w:val="17"/>
          <w:szCs w:val="17"/>
        </w:rPr>
        <w:t xml:space="preserve"> </w:t>
      </w:r>
      <w:r>
        <w:rPr>
          <w:color w:val="231F20"/>
          <w:sz w:val="17"/>
          <w:szCs w:val="17"/>
        </w:rPr>
        <w:t>finding</w:t>
      </w:r>
      <w:r>
        <w:rPr>
          <w:color w:val="231F20"/>
          <w:spacing w:val="-11"/>
          <w:sz w:val="17"/>
          <w:szCs w:val="17"/>
        </w:rPr>
        <w:t xml:space="preserve"> </w:t>
      </w:r>
      <w:r>
        <w:rPr>
          <w:color w:val="231F20"/>
          <w:sz w:val="17"/>
          <w:szCs w:val="17"/>
        </w:rPr>
        <w:t>that</w:t>
      </w:r>
      <w:r>
        <w:rPr>
          <w:color w:val="231F20"/>
          <w:spacing w:val="-11"/>
          <w:sz w:val="17"/>
          <w:szCs w:val="17"/>
        </w:rPr>
        <w:t xml:space="preserve"> </w:t>
      </w:r>
      <w:r>
        <w:rPr>
          <w:color w:val="231F20"/>
          <w:sz w:val="17"/>
          <w:szCs w:val="17"/>
        </w:rPr>
        <w:t>the</w:t>
      </w:r>
      <w:r>
        <w:rPr>
          <w:color w:val="231F20"/>
          <w:spacing w:val="-11"/>
          <w:sz w:val="17"/>
          <w:szCs w:val="17"/>
        </w:rPr>
        <w:t xml:space="preserve"> </w:t>
      </w:r>
      <w:r>
        <w:rPr>
          <w:color w:val="231F20"/>
          <w:sz w:val="17"/>
          <w:szCs w:val="17"/>
        </w:rPr>
        <w:t>liquid</w:t>
      </w:r>
      <w:r>
        <w:rPr>
          <w:color w:val="231F20"/>
          <w:spacing w:val="-11"/>
          <w:sz w:val="17"/>
          <w:szCs w:val="17"/>
        </w:rPr>
        <w:t xml:space="preserve"> </w:t>
      </w:r>
      <w:r>
        <w:rPr>
          <w:color w:val="231F20"/>
          <w:sz w:val="17"/>
          <w:szCs w:val="17"/>
        </w:rPr>
        <w:t>was</w:t>
      </w:r>
      <w:r>
        <w:rPr>
          <w:color w:val="231F20"/>
          <w:spacing w:val="-11"/>
          <w:sz w:val="17"/>
          <w:szCs w:val="17"/>
        </w:rPr>
        <w:t xml:space="preserve"> </w:t>
      </w:r>
      <w:r>
        <w:rPr>
          <w:color w:val="231F20"/>
          <w:sz w:val="17"/>
          <w:szCs w:val="17"/>
        </w:rPr>
        <w:t>intoxicating.</w:t>
      </w:r>
      <w:r>
        <w:rPr>
          <w:color w:val="231F20"/>
          <w:spacing w:val="-11"/>
          <w:sz w:val="17"/>
          <w:szCs w:val="17"/>
        </w:rPr>
        <w:t xml:space="preserve"> </w:t>
      </w:r>
      <w:r>
        <w:rPr>
          <w:color w:val="231F20"/>
          <w:sz w:val="17"/>
          <w:szCs w:val="17"/>
        </w:rPr>
        <w:t>The</w:t>
      </w:r>
      <w:r>
        <w:rPr>
          <w:color w:val="231F20"/>
          <w:spacing w:val="-11"/>
          <w:sz w:val="17"/>
          <w:szCs w:val="17"/>
        </w:rPr>
        <w:t xml:space="preserve"> </w:t>
      </w:r>
      <w:r>
        <w:rPr>
          <w:color w:val="231F20"/>
          <w:sz w:val="17"/>
          <w:szCs w:val="17"/>
        </w:rPr>
        <w:t xml:space="preserve">only </w:t>
      </w:r>
      <w:r>
        <w:rPr>
          <w:color w:val="231F20"/>
          <w:spacing w:val="2"/>
          <w:sz w:val="17"/>
          <w:szCs w:val="17"/>
        </w:rPr>
        <w:t xml:space="preserve">evidence </w:t>
      </w:r>
      <w:r>
        <w:rPr>
          <w:color w:val="231F20"/>
          <w:sz w:val="17"/>
          <w:szCs w:val="17"/>
        </w:rPr>
        <w:t xml:space="preserve">as to the nature of the </w:t>
      </w:r>
      <w:r>
        <w:rPr>
          <w:color w:val="231F20"/>
          <w:spacing w:val="2"/>
          <w:sz w:val="17"/>
          <w:szCs w:val="17"/>
        </w:rPr>
        <w:t xml:space="preserve">drink </w:t>
      </w:r>
      <w:r>
        <w:rPr>
          <w:color w:val="231F20"/>
          <w:sz w:val="17"/>
          <w:szCs w:val="17"/>
        </w:rPr>
        <w:t xml:space="preserve">was </w:t>
      </w:r>
      <w:r>
        <w:rPr>
          <w:color w:val="231F20"/>
          <w:spacing w:val="2"/>
          <w:sz w:val="17"/>
          <w:szCs w:val="17"/>
        </w:rPr>
        <w:t xml:space="preserve">that </w:t>
      </w:r>
      <w:r>
        <w:rPr>
          <w:color w:val="231F20"/>
          <w:spacing w:val="3"/>
          <w:sz w:val="17"/>
          <w:szCs w:val="17"/>
        </w:rPr>
        <w:t xml:space="preserve">it </w:t>
      </w:r>
      <w:r>
        <w:rPr>
          <w:color w:val="231F20"/>
          <w:sz w:val="17"/>
          <w:szCs w:val="17"/>
        </w:rPr>
        <w:t>was</w:t>
      </w:r>
      <w:r>
        <w:rPr>
          <w:color w:val="231F20"/>
          <w:spacing w:val="-4"/>
          <w:sz w:val="17"/>
          <w:szCs w:val="17"/>
        </w:rPr>
        <w:t xml:space="preserve"> </w:t>
      </w:r>
      <w:r>
        <w:rPr>
          <w:color w:val="231F20"/>
          <w:sz w:val="17"/>
          <w:szCs w:val="17"/>
        </w:rPr>
        <w:t>supplied</w:t>
      </w:r>
      <w:r>
        <w:rPr>
          <w:color w:val="231F20"/>
          <w:spacing w:val="-4"/>
          <w:sz w:val="17"/>
          <w:szCs w:val="17"/>
        </w:rPr>
        <w:t xml:space="preserve"> </w:t>
      </w:r>
      <w:r>
        <w:rPr>
          <w:color w:val="231F20"/>
          <w:sz w:val="17"/>
          <w:szCs w:val="17"/>
        </w:rPr>
        <w:t>by</w:t>
      </w:r>
      <w:r>
        <w:rPr>
          <w:color w:val="231F20"/>
          <w:spacing w:val="-4"/>
          <w:sz w:val="17"/>
          <w:szCs w:val="17"/>
        </w:rPr>
        <w:t xml:space="preserve"> </w:t>
      </w:r>
      <w:r>
        <w:rPr>
          <w:color w:val="231F20"/>
          <w:sz w:val="17"/>
          <w:szCs w:val="17"/>
        </w:rPr>
        <w:t>the</w:t>
      </w:r>
      <w:r>
        <w:rPr>
          <w:color w:val="231F20"/>
          <w:spacing w:val="-4"/>
          <w:sz w:val="17"/>
          <w:szCs w:val="17"/>
        </w:rPr>
        <w:t xml:space="preserve"> </w:t>
      </w:r>
      <w:r>
        <w:rPr>
          <w:color w:val="231F20"/>
          <w:sz w:val="17"/>
          <w:szCs w:val="17"/>
        </w:rPr>
        <w:t>girls,</w:t>
      </w:r>
      <w:r>
        <w:rPr>
          <w:color w:val="231F20"/>
          <w:spacing w:val="-4"/>
          <w:sz w:val="17"/>
          <w:szCs w:val="17"/>
        </w:rPr>
        <w:t xml:space="preserve"> </w:t>
      </w:r>
      <w:r>
        <w:rPr>
          <w:color w:val="231F20"/>
          <w:sz w:val="17"/>
          <w:szCs w:val="17"/>
        </w:rPr>
        <w:t>and</w:t>
      </w:r>
      <w:r>
        <w:rPr>
          <w:color w:val="231F20"/>
          <w:spacing w:val="-4"/>
          <w:sz w:val="17"/>
          <w:szCs w:val="17"/>
        </w:rPr>
        <w:t xml:space="preserve"> </w:t>
      </w:r>
      <w:r>
        <w:rPr>
          <w:color w:val="231F20"/>
          <w:sz w:val="17"/>
          <w:szCs w:val="17"/>
        </w:rPr>
        <w:t>it</w:t>
      </w:r>
      <w:r>
        <w:rPr>
          <w:color w:val="231F20"/>
          <w:spacing w:val="-4"/>
          <w:sz w:val="17"/>
          <w:szCs w:val="17"/>
        </w:rPr>
        <w:t xml:space="preserve"> </w:t>
      </w:r>
      <w:r>
        <w:rPr>
          <w:color w:val="231F20"/>
          <w:sz w:val="17"/>
          <w:szCs w:val="17"/>
        </w:rPr>
        <w:t>was</w:t>
      </w:r>
      <w:r>
        <w:rPr>
          <w:color w:val="231F20"/>
          <w:spacing w:val="-4"/>
          <w:sz w:val="17"/>
          <w:szCs w:val="17"/>
        </w:rPr>
        <w:t xml:space="preserve"> </w:t>
      </w:r>
      <w:r>
        <w:rPr>
          <w:color w:val="231F20"/>
          <w:sz w:val="17"/>
          <w:szCs w:val="17"/>
        </w:rPr>
        <w:t>clear</w:t>
      </w:r>
      <w:r>
        <w:rPr>
          <w:color w:val="231F20"/>
          <w:spacing w:val="-4"/>
          <w:sz w:val="17"/>
          <w:szCs w:val="17"/>
        </w:rPr>
        <w:t xml:space="preserve"> </w:t>
      </w:r>
      <w:r>
        <w:rPr>
          <w:color w:val="231F20"/>
          <w:sz w:val="17"/>
          <w:szCs w:val="17"/>
        </w:rPr>
        <w:t>that</w:t>
      </w:r>
      <w:r>
        <w:rPr>
          <w:color w:val="231F20"/>
          <w:spacing w:val="-4"/>
          <w:sz w:val="17"/>
          <w:szCs w:val="17"/>
        </w:rPr>
        <w:t xml:space="preserve"> </w:t>
      </w:r>
      <w:r>
        <w:rPr>
          <w:color w:val="231F20"/>
          <w:sz w:val="17"/>
          <w:szCs w:val="17"/>
        </w:rPr>
        <w:t xml:space="preserve">they did not know whether the beverage was intoxicat- ing or not. 485 </w:t>
      </w:r>
      <w:r>
        <w:rPr>
          <w:color w:val="231F20"/>
          <w:spacing w:val="-5"/>
          <w:sz w:val="17"/>
          <w:szCs w:val="17"/>
        </w:rPr>
        <w:t xml:space="preserve">F.2d </w:t>
      </w:r>
      <w:r>
        <w:rPr>
          <w:color w:val="231F20"/>
          <w:sz w:val="17"/>
          <w:szCs w:val="17"/>
        </w:rPr>
        <w:t>at</w:t>
      </w:r>
      <w:r>
        <w:rPr>
          <w:color w:val="231F20"/>
          <w:spacing w:val="-19"/>
          <w:sz w:val="17"/>
          <w:szCs w:val="17"/>
        </w:rPr>
        <w:t xml:space="preserve"> </w:t>
      </w:r>
      <w:r>
        <w:rPr>
          <w:color w:val="231F20"/>
          <w:sz w:val="17"/>
          <w:szCs w:val="17"/>
        </w:rPr>
        <w:t>190.</w:t>
      </w:r>
    </w:p>
    <w:p w:rsidR="00025429" w:rsidRDefault="00025429" w:rsidP="00025429">
      <w:pPr>
        <w:pStyle w:val="BodyText"/>
        <w:kinsoku w:val="0"/>
        <w:overflowPunct w:val="0"/>
        <w:spacing w:before="113"/>
        <w:ind w:left="119" w:right="110" w:firstLine="240"/>
        <w:rPr>
          <w:color w:val="231F20"/>
        </w:rPr>
      </w:pPr>
      <w:r>
        <w:rPr>
          <w:color w:val="231F20"/>
        </w:rPr>
        <w:t>. . . In its statement of facts issued prior to the onset of this litigation, the school board ex- pressed its construction of the regulation by finding that the girls had brought an “alcoholic beverage” onto school premises. The girls them- selves admitted knowing at the time of the in- cident that they were doing something wrong which might be punished. In light of this evi- dence, the Court of Appeals was ill advised to supplant the interpretation of the regulation of those officers who adopted it and are entrusted with its enforcement. . . .</w:t>
      </w:r>
    </w:p>
    <w:p w:rsidR="00025429" w:rsidRDefault="00025429" w:rsidP="00025429">
      <w:pPr>
        <w:pStyle w:val="BodyText"/>
        <w:kinsoku w:val="0"/>
        <w:overflowPunct w:val="0"/>
        <w:ind w:left="119" w:right="115" w:firstLine="240"/>
        <w:rPr>
          <w:color w:val="231F20"/>
        </w:rPr>
      </w:pPr>
      <w:r>
        <w:rPr>
          <w:color w:val="231F20"/>
        </w:rPr>
        <w:t>When the regulation is construed to prohibit the use and possession of beverages   containing</w:t>
      </w:r>
    </w:p>
    <w:p w:rsidR="00025429" w:rsidRDefault="00025429" w:rsidP="00025429">
      <w:pPr>
        <w:pStyle w:val="BodyText"/>
        <w:kinsoku w:val="0"/>
        <w:overflowPunct w:val="0"/>
        <w:ind w:left="119" w:right="115" w:firstLine="240"/>
        <w:rPr>
          <w:color w:val="231F20"/>
        </w:rPr>
        <w:sectPr w:rsidR="00025429">
          <w:type w:val="continuous"/>
          <w:pgSz w:w="11520" w:h="14400"/>
          <w:pgMar w:top="340" w:right="1440" w:bottom="280" w:left="1320" w:header="720" w:footer="720" w:gutter="0"/>
          <w:cols w:num="2" w:space="720" w:equalWidth="0">
            <w:col w:w="4207" w:space="233"/>
            <w:col w:w="4320"/>
          </w:cols>
          <w:noEndnote/>
        </w:sectPr>
      </w:pPr>
    </w:p>
    <w:p w:rsidR="00025429" w:rsidRDefault="00025429" w:rsidP="00025429">
      <w:pPr>
        <w:pStyle w:val="BodyText"/>
        <w:kinsoku w:val="0"/>
        <w:overflowPunct w:val="0"/>
        <w:spacing w:before="11" w:line="240" w:lineRule="auto"/>
        <w:jc w:val="left"/>
        <w:rPr>
          <w:sz w:val="13"/>
          <w:szCs w:val="13"/>
        </w:rPr>
      </w:pPr>
    </w:p>
    <w:p w:rsidR="00025429" w:rsidRDefault="00025429" w:rsidP="00025429">
      <w:pPr>
        <w:pStyle w:val="BodyText"/>
        <w:kinsoku w:val="0"/>
        <w:overflowPunct w:val="0"/>
        <w:spacing w:before="11" w:line="240" w:lineRule="auto"/>
        <w:jc w:val="left"/>
        <w:rPr>
          <w:sz w:val="13"/>
          <w:szCs w:val="13"/>
        </w:rPr>
        <w:sectPr w:rsidR="00025429">
          <w:headerReference w:type="even" r:id="rId81"/>
          <w:headerReference w:type="default" r:id="rId82"/>
          <w:pgSz w:w="11520" w:h="14400"/>
          <w:pgMar w:top="980" w:right="1320" w:bottom="280" w:left="1440" w:header="751" w:footer="0" w:gutter="0"/>
          <w:cols w:space="720" w:equalWidth="0">
            <w:col w:w="8760"/>
          </w:cols>
          <w:noEndnote/>
        </w:sectPr>
      </w:pPr>
    </w:p>
    <w:p w:rsidR="00025429" w:rsidRDefault="00025429" w:rsidP="00025429">
      <w:pPr>
        <w:pStyle w:val="BodyText"/>
        <w:kinsoku w:val="0"/>
        <w:overflowPunct w:val="0"/>
        <w:spacing w:before="85"/>
        <w:ind w:left="120"/>
        <w:rPr>
          <w:color w:val="231F20"/>
        </w:rPr>
      </w:pPr>
      <w:r>
        <w:rPr>
          <w:color w:val="231F20"/>
          <w:spacing w:val="3"/>
        </w:rPr>
        <w:t xml:space="preserve">alcohol, </w:t>
      </w:r>
      <w:r>
        <w:rPr>
          <w:color w:val="231F20"/>
          <w:spacing w:val="2"/>
        </w:rPr>
        <w:t xml:space="preserve">there was </w:t>
      </w:r>
      <w:r>
        <w:rPr>
          <w:color w:val="231F20"/>
        </w:rPr>
        <w:t xml:space="preserve">no </w:t>
      </w:r>
      <w:r>
        <w:rPr>
          <w:color w:val="231F20"/>
          <w:spacing w:val="3"/>
        </w:rPr>
        <w:t xml:space="preserve">absence </w:t>
      </w:r>
      <w:r>
        <w:rPr>
          <w:color w:val="231F20"/>
        </w:rPr>
        <w:t xml:space="preserve">of </w:t>
      </w:r>
      <w:r>
        <w:rPr>
          <w:color w:val="231F20"/>
          <w:spacing w:val="3"/>
        </w:rPr>
        <w:t xml:space="preserve">evidence </w:t>
      </w:r>
      <w:r>
        <w:rPr>
          <w:color w:val="231F20"/>
          <w:spacing w:val="4"/>
        </w:rPr>
        <w:t xml:space="preserve">be- </w:t>
      </w:r>
      <w:r>
        <w:rPr>
          <w:color w:val="231F20"/>
        </w:rPr>
        <w:t>fore</w:t>
      </w:r>
      <w:r>
        <w:rPr>
          <w:color w:val="231F20"/>
          <w:spacing w:val="-5"/>
        </w:rPr>
        <w:t xml:space="preserve"> </w:t>
      </w:r>
      <w:r>
        <w:rPr>
          <w:color w:val="231F20"/>
        </w:rPr>
        <w:t>the</w:t>
      </w:r>
      <w:r>
        <w:rPr>
          <w:color w:val="231F20"/>
          <w:spacing w:val="-5"/>
        </w:rPr>
        <w:t xml:space="preserve"> </w:t>
      </w:r>
      <w:r>
        <w:rPr>
          <w:color w:val="231F20"/>
        </w:rPr>
        <w:t>school</w:t>
      </w:r>
      <w:r>
        <w:rPr>
          <w:color w:val="231F20"/>
          <w:spacing w:val="-5"/>
        </w:rPr>
        <w:t xml:space="preserve"> </w:t>
      </w:r>
      <w:r>
        <w:rPr>
          <w:color w:val="231F20"/>
        </w:rPr>
        <w:t>board</w:t>
      </w:r>
      <w:r>
        <w:rPr>
          <w:color w:val="231F20"/>
          <w:spacing w:val="-5"/>
        </w:rPr>
        <w:t xml:space="preserve"> </w:t>
      </w:r>
      <w:r>
        <w:rPr>
          <w:color w:val="231F20"/>
        </w:rPr>
        <w:t>to</w:t>
      </w:r>
      <w:r>
        <w:rPr>
          <w:color w:val="231F20"/>
          <w:spacing w:val="-5"/>
        </w:rPr>
        <w:t xml:space="preserve"> </w:t>
      </w:r>
      <w:r>
        <w:rPr>
          <w:color w:val="231F20"/>
        </w:rPr>
        <w:t>prove</w:t>
      </w:r>
      <w:r>
        <w:rPr>
          <w:color w:val="231F20"/>
          <w:spacing w:val="-5"/>
        </w:rPr>
        <w:t xml:space="preserve"> </w:t>
      </w:r>
      <w:r>
        <w:rPr>
          <w:color w:val="231F20"/>
        </w:rPr>
        <w:t>the</w:t>
      </w:r>
      <w:r>
        <w:rPr>
          <w:color w:val="231F20"/>
          <w:spacing w:val="-5"/>
        </w:rPr>
        <w:t xml:space="preserve"> </w:t>
      </w:r>
      <w:r>
        <w:rPr>
          <w:color w:val="231F20"/>
        </w:rPr>
        <w:t>charge</w:t>
      </w:r>
      <w:r>
        <w:rPr>
          <w:color w:val="231F20"/>
          <w:spacing w:val="-5"/>
        </w:rPr>
        <w:t xml:space="preserve"> </w:t>
      </w:r>
      <w:r>
        <w:rPr>
          <w:color w:val="231F20"/>
        </w:rPr>
        <w:t xml:space="preserve">against </w:t>
      </w:r>
      <w:r>
        <w:rPr>
          <w:color w:val="231F20"/>
          <w:spacing w:val="11"/>
        </w:rPr>
        <w:t xml:space="preserve">respondents. </w:t>
      </w:r>
      <w:r>
        <w:rPr>
          <w:color w:val="231F20"/>
          <w:spacing w:val="8"/>
        </w:rPr>
        <w:t xml:space="preserve">The </w:t>
      </w:r>
      <w:r>
        <w:rPr>
          <w:color w:val="231F20"/>
          <w:spacing w:val="10"/>
        </w:rPr>
        <w:t xml:space="preserve">girls </w:t>
      </w:r>
      <w:r>
        <w:rPr>
          <w:color w:val="231F20"/>
          <w:spacing w:val="8"/>
        </w:rPr>
        <w:t xml:space="preserve">had </w:t>
      </w:r>
      <w:r>
        <w:rPr>
          <w:color w:val="231F20"/>
          <w:spacing w:val="11"/>
        </w:rPr>
        <w:t xml:space="preserve">admitted </w:t>
      </w:r>
      <w:r>
        <w:rPr>
          <w:color w:val="231F20"/>
          <w:spacing w:val="13"/>
        </w:rPr>
        <w:t xml:space="preserve">that </w:t>
      </w:r>
      <w:r>
        <w:rPr>
          <w:color w:val="231F20"/>
        </w:rPr>
        <w:t>they</w:t>
      </w:r>
      <w:r>
        <w:rPr>
          <w:color w:val="231F20"/>
          <w:spacing w:val="-7"/>
        </w:rPr>
        <w:t xml:space="preserve"> </w:t>
      </w:r>
      <w:r>
        <w:rPr>
          <w:color w:val="231F20"/>
        </w:rPr>
        <w:t>intended</w:t>
      </w:r>
      <w:r>
        <w:rPr>
          <w:color w:val="231F20"/>
          <w:spacing w:val="-7"/>
        </w:rPr>
        <w:t xml:space="preserve"> </w:t>
      </w:r>
      <w:r>
        <w:rPr>
          <w:color w:val="231F20"/>
        </w:rPr>
        <w:t>to</w:t>
      </w:r>
      <w:r>
        <w:rPr>
          <w:color w:val="231F20"/>
          <w:spacing w:val="-7"/>
        </w:rPr>
        <w:t xml:space="preserve"> </w:t>
      </w:r>
      <w:r>
        <w:rPr>
          <w:color w:val="231F20"/>
        </w:rPr>
        <w:t>“spike”</w:t>
      </w:r>
      <w:r>
        <w:rPr>
          <w:color w:val="231F20"/>
          <w:spacing w:val="-7"/>
        </w:rPr>
        <w:t xml:space="preserve"> </w:t>
      </w:r>
      <w:r>
        <w:rPr>
          <w:color w:val="231F20"/>
        </w:rPr>
        <w:t>the</w:t>
      </w:r>
      <w:r>
        <w:rPr>
          <w:color w:val="231F20"/>
          <w:spacing w:val="-7"/>
        </w:rPr>
        <w:t xml:space="preserve"> </w:t>
      </w:r>
      <w:r>
        <w:rPr>
          <w:color w:val="231F20"/>
        </w:rPr>
        <w:t>punch</w:t>
      </w:r>
      <w:r>
        <w:rPr>
          <w:color w:val="231F20"/>
          <w:spacing w:val="-7"/>
        </w:rPr>
        <w:t xml:space="preserve"> </w:t>
      </w:r>
      <w:r>
        <w:rPr>
          <w:color w:val="231F20"/>
        </w:rPr>
        <w:t>and</w:t>
      </w:r>
      <w:r>
        <w:rPr>
          <w:color w:val="231F20"/>
          <w:spacing w:val="-7"/>
        </w:rPr>
        <w:t xml:space="preserve"> </w:t>
      </w:r>
      <w:r>
        <w:rPr>
          <w:color w:val="231F20"/>
        </w:rPr>
        <w:t>that</w:t>
      </w:r>
      <w:r>
        <w:rPr>
          <w:color w:val="231F20"/>
          <w:spacing w:val="-7"/>
        </w:rPr>
        <w:t xml:space="preserve"> </w:t>
      </w:r>
      <w:r>
        <w:rPr>
          <w:color w:val="231F20"/>
        </w:rPr>
        <w:t xml:space="preserve">they had mixed malt liquor into the punch that </w:t>
      </w:r>
      <w:r>
        <w:rPr>
          <w:color w:val="231F20"/>
          <w:spacing w:val="2"/>
        </w:rPr>
        <w:t xml:space="preserve">was </w:t>
      </w:r>
      <w:r>
        <w:rPr>
          <w:color w:val="231F20"/>
        </w:rPr>
        <w:t>served. . . .</w:t>
      </w:r>
    </w:p>
    <w:p w:rsidR="00025429" w:rsidRDefault="00025429" w:rsidP="00025429">
      <w:pPr>
        <w:pStyle w:val="BodyText"/>
        <w:kinsoku w:val="0"/>
        <w:overflowPunct w:val="0"/>
        <w:ind w:left="120" w:right="2" w:firstLine="240"/>
        <w:rPr>
          <w:color w:val="231F20"/>
        </w:rPr>
      </w:pPr>
      <w:r>
        <w:rPr>
          <w:color w:val="231F20"/>
          <w:spacing w:val="3"/>
        </w:rPr>
        <w:t xml:space="preserve">Given </w:t>
      </w:r>
      <w:r>
        <w:rPr>
          <w:color w:val="231F20"/>
          <w:spacing w:val="2"/>
        </w:rPr>
        <w:t xml:space="preserve">the </w:t>
      </w:r>
      <w:r>
        <w:rPr>
          <w:color w:val="231F20"/>
          <w:spacing w:val="3"/>
        </w:rPr>
        <w:t xml:space="preserve">fact that </w:t>
      </w:r>
      <w:r>
        <w:rPr>
          <w:color w:val="231F20"/>
          <w:spacing w:val="2"/>
        </w:rPr>
        <w:t xml:space="preserve">there was </w:t>
      </w:r>
      <w:r>
        <w:rPr>
          <w:color w:val="231F20"/>
          <w:spacing w:val="3"/>
        </w:rPr>
        <w:t xml:space="preserve">evidence </w:t>
      </w:r>
      <w:r>
        <w:rPr>
          <w:color w:val="231F20"/>
          <w:spacing w:val="4"/>
        </w:rPr>
        <w:t xml:space="preserve">sup- </w:t>
      </w:r>
      <w:r>
        <w:rPr>
          <w:color w:val="231F20"/>
          <w:spacing w:val="6"/>
        </w:rPr>
        <w:t xml:space="preserve">porting </w:t>
      </w:r>
      <w:r>
        <w:rPr>
          <w:color w:val="231F20"/>
          <w:spacing w:val="5"/>
        </w:rPr>
        <w:t xml:space="preserve">the </w:t>
      </w:r>
      <w:r>
        <w:rPr>
          <w:color w:val="231F20"/>
          <w:spacing w:val="6"/>
        </w:rPr>
        <w:t xml:space="preserve">charge against </w:t>
      </w:r>
      <w:r>
        <w:rPr>
          <w:color w:val="231F20"/>
          <w:spacing w:val="7"/>
        </w:rPr>
        <w:t xml:space="preserve">respondents, </w:t>
      </w:r>
      <w:r>
        <w:rPr>
          <w:color w:val="231F20"/>
          <w:spacing w:val="8"/>
        </w:rPr>
        <w:t xml:space="preserve">the </w:t>
      </w:r>
      <w:r>
        <w:rPr>
          <w:color w:val="231F20"/>
        </w:rPr>
        <w:t>contrary</w:t>
      </w:r>
      <w:r>
        <w:rPr>
          <w:color w:val="231F20"/>
          <w:spacing w:val="-4"/>
        </w:rPr>
        <w:t xml:space="preserve"> </w:t>
      </w:r>
      <w:r>
        <w:rPr>
          <w:color w:val="231F20"/>
        </w:rPr>
        <w:t>judgment</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Court</w:t>
      </w:r>
      <w:r>
        <w:rPr>
          <w:color w:val="231F20"/>
          <w:spacing w:val="-4"/>
        </w:rPr>
        <w:t xml:space="preserve"> </w:t>
      </w:r>
      <w:r>
        <w:rPr>
          <w:color w:val="231F20"/>
        </w:rPr>
        <w:t>of</w:t>
      </w:r>
      <w:r>
        <w:rPr>
          <w:color w:val="231F20"/>
          <w:spacing w:val="-11"/>
        </w:rPr>
        <w:t xml:space="preserve"> </w:t>
      </w:r>
      <w:r>
        <w:rPr>
          <w:color w:val="231F20"/>
        </w:rPr>
        <w:t>Appeals</w:t>
      </w:r>
      <w:r>
        <w:rPr>
          <w:color w:val="231F20"/>
          <w:spacing w:val="-4"/>
        </w:rPr>
        <w:t xml:space="preserve"> </w:t>
      </w:r>
      <w:r>
        <w:rPr>
          <w:color w:val="231F20"/>
        </w:rPr>
        <w:t>is</w:t>
      </w:r>
      <w:r>
        <w:rPr>
          <w:color w:val="231F20"/>
          <w:spacing w:val="-4"/>
        </w:rPr>
        <w:t xml:space="preserve"> </w:t>
      </w:r>
      <w:r>
        <w:rPr>
          <w:color w:val="231F20"/>
        </w:rPr>
        <w:t xml:space="preserve">im- provident. It is not the role of the federal courts to </w:t>
      </w:r>
      <w:r>
        <w:rPr>
          <w:color w:val="231F20"/>
          <w:spacing w:val="2"/>
        </w:rPr>
        <w:t xml:space="preserve">set </w:t>
      </w:r>
      <w:r>
        <w:rPr>
          <w:color w:val="231F20"/>
          <w:spacing w:val="3"/>
        </w:rPr>
        <w:t xml:space="preserve">aside decisions </w:t>
      </w:r>
      <w:r>
        <w:rPr>
          <w:color w:val="231F20"/>
        </w:rPr>
        <w:t xml:space="preserve">of </w:t>
      </w:r>
      <w:r>
        <w:rPr>
          <w:color w:val="231F20"/>
          <w:spacing w:val="3"/>
        </w:rPr>
        <w:t xml:space="preserve">school </w:t>
      </w:r>
      <w:r>
        <w:rPr>
          <w:color w:val="231F20"/>
          <w:spacing w:val="4"/>
        </w:rPr>
        <w:t xml:space="preserve">administrators </w:t>
      </w:r>
      <w:r>
        <w:rPr>
          <w:color w:val="231F20"/>
          <w:spacing w:val="2"/>
        </w:rPr>
        <w:t xml:space="preserve">which </w:t>
      </w:r>
      <w:r>
        <w:rPr>
          <w:color w:val="231F20"/>
        </w:rPr>
        <w:t xml:space="preserve">the </w:t>
      </w:r>
      <w:r>
        <w:rPr>
          <w:color w:val="231F20"/>
          <w:spacing w:val="2"/>
        </w:rPr>
        <w:t xml:space="preserve">court </w:t>
      </w:r>
      <w:r>
        <w:rPr>
          <w:color w:val="231F20"/>
        </w:rPr>
        <w:t xml:space="preserve">may </w:t>
      </w:r>
      <w:r>
        <w:rPr>
          <w:color w:val="231F20"/>
          <w:spacing w:val="2"/>
        </w:rPr>
        <w:t xml:space="preserve">view </w:t>
      </w:r>
      <w:r>
        <w:rPr>
          <w:color w:val="231F20"/>
        </w:rPr>
        <w:t xml:space="preserve">as </w:t>
      </w:r>
      <w:r>
        <w:rPr>
          <w:color w:val="231F20"/>
          <w:spacing w:val="2"/>
        </w:rPr>
        <w:t xml:space="preserve">lacking </w:t>
      </w:r>
      <w:r>
        <w:rPr>
          <w:color w:val="231F20"/>
        </w:rPr>
        <w:t xml:space="preserve">a </w:t>
      </w:r>
      <w:r>
        <w:rPr>
          <w:color w:val="231F20"/>
          <w:spacing w:val="2"/>
        </w:rPr>
        <w:t xml:space="preserve">basis </w:t>
      </w:r>
      <w:r>
        <w:rPr>
          <w:color w:val="231F20"/>
          <w:spacing w:val="3"/>
        </w:rPr>
        <w:t xml:space="preserve">in </w:t>
      </w:r>
      <w:r>
        <w:rPr>
          <w:color w:val="231F20"/>
        </w:rPr>
        <w:t>wisdom and compassion. Public high school</w:t>
      </w:r>
      <w:r>
        <w:rPr>
          <w:color w:val="231F20"/>
          <w:spacing w:val="-24"/>
        </w:rPr>
        <w:t xml:space="preserve"> </w:t>
      </w:r>
      <w:r>
        <w:rPr>
          <w:color w:val="231F20"/>
        </w:rPr>
        <w:t xml:space="preserve">stu- dents do have substantive and procedural rights </w:t>
      </w:r>
      <w:r>
        <w:rPr>
          <w:color w:val="231F20"/>
          <w:spacing w:val="2"/>
        </w:rPr>
        <w:t xml:space="preserve">while </w:t>
      </w:r>
      <w:r>
        <w:rPr>
          <w:color w:val="231F20"/>
        </w:rPr>
        <w:t xml:space="preserve">at </w:t>
      </w:r>
      <w:r>
        <w:rPr>
          <w:color w:val="231F20"/>
          <w:spacing w:val="2"/>
        </w:rPr>
        <w:t xml:space="preserve">school. </w:t>
      </w:r>
      <w:r>
        <w:rPr>
          <w:color w:val="231F20"/>
        </w:rPr>
        <w:t xml:space="preserve">. . . But § </w:t>
      </w:r>
      <w:r>
        <w:rPr>
          <w:color w:val="231F20"/>
          <w:spacing w:val="2"/>
        </w:rPr>
        <w:t xml:space="preserve">1983 does </w:t>
      </w:r>
      <w:r>
        <w:rPr>
          <w:color w:val="231F20"/>
        </w:rPr>
        <w:t xml:space="preserve">not </w:t>
      </w:r>
      <w:r>
        <w:rPr>
          <w:color w:val="231F20"/>
          <w:spacing w:val="3"/>
        </w:rPr>
        <w:t xml:space="preserve">extend </w:t>
      </w:r>
      <w:r>
        <w:rPr>
          <w:color w:val="231F20"/>
        </w:rPr>
        <w:t xml:space="preserve">the right to relitigate in federal court evidentiary questions arising in school disciplinary proceed- </w:t>
      </w:r>
      <w:r>
        <w:rPr>
          <w:color w:val="231F20"/>
          <w:spacing w:val="2"/>
        </w:rPr>
        <w:t xml:space="preserve">ings </w:t>
      </w:r>
      <w:r>
        <w:rPr>
          <w:color w:val="231F20"/>
        </w:rPr>
        <w:t xml:space="preserve">or the proper </w:t>
      </w:r>
      <w:r>
        <w:rPr>
          <w:color w:val="231F20"/>
          <w:spacing w:val="2"/>
        </w:rPr>
        <w:t xml:space="preserve">construction </w:t>
      </w:r>
      <w:r>
        <w:rPr>
          <w:color w:val="231F20"/>
        </w:rPr>
        <w:t xml:space="preserve">of </w:t>
      </w:r>
      <w:r>
        <w:rPr>
          <w:color w:val="231F20"/>
          <w:spacing w:val="2"/>
        </w:rPr>
        <w:t xml:space="preserve">school regu- </w:t>
      </w:r>
      <w:r>
        <w:rPr>
          <w:color w:val="231F20"/>
        </w:rPr>
        <w:t xml:space="preserve">lations. The system of public education that has </w:t>
      </w:r>
      <w:r>
        <w:rPr>
          <w:color w:val="231F20"/>
          <w:spacing w:val="3"/>
        </w:rPr>
        <w:t xml:space="preserve">evolved </w:t>
      </w:r>
      <w:r>
        <w:rPr>
          <w:color w:val="231F20"/>
        </w:rPr>
        <w:t xml:space="preserve">in </w:t>
      </w:r>
      <w:r>
        <w:rPr>
          <w:color w:val="231F20"/>
          <w:spacing w:val="3"/>
        </w:rPr>
        <w:t xml:space="preserve">this Nation </w:t>
      </w:r>
      <w:r>
        <w:rPr>
          <w:color w:val="231F20"/>
          <w:spacing w:val="2"/>
        </w:rPr>
        <w:t xml:space="preserve">relies </w:t>
      </w:r>
      <w:r>
        <w:rPr>
          <w:color w:val="231F20"/>
          <w:spacing w:val="3"/>
        </w:rPr>
        <w:t xml:space="preserve">necessarily </w:t>
      </w:r>
      <w:r>
        <w:rPr>
          <w:color w:val="231F20"/>
          <w:spacing w:val="4"/>
        </w:rPr>
        <w:t xml:space="preserve">upon </w:t>
      </w:r>
      <w:r>
        <w:rPr>
          <w:color w:val="231F20"/>
        </w:rPr>
        <w:t xml:space="preserve">the discretion and judgment of school adminis- </w:t>
      </w:r>
      <w:r>
        <w:rPr>
          <w:color w:val="231F20"/>
          <w:spacing w:val="3"/>
        </w:rPr>
        <w:t xml:space="preserve">trators </w:t>
      </w:r>
      <w:r>
        <w:rPr>
          <w:color w:val="231F20"/>
          <w:spacing w:val="2"/>
        </w:rPr>
        <w:t xml:space="preserve">and </w:t>
      </w:r>
      <w:r>
        <w:rPr>
          <w:color w:val="231F20"/>
          <w:spacing w:val="3"/>
        </w:rPr>
        <w:t xml:space="preserve">school </w:t>
      </w:r>
      <w:r>
        <w:rPr>
          <w:color w:val="231F20"/>
          <w:spacing w:val="2"/>
        </w:rPr>
        <w:t xml:space="preserve">board </w:t>
      </w:r>
      <w:r>
        <w:rPr>
          <w:color w:val="231F20"/>
          <w:spacing w:val="3"/>
        </w:rPr>
        <w:t xml:space="preserve">members, </w:t>
      </w:r>
      <w:r>
        <w:rPr>
          <w:color w:val="231F20"/>
          <w:spacing w:val="2"/>
        </w:rPr>
        <w:t xml:space="preserve">and </w:t>
      </w:r>
      <w:r>
        <w:rPr>
          <w:color w:val="231F20"/>
        </w:rPr>
        <w:t xml:space="preserve">§ </w:t>
      </w:r>
      <w:r>
        <w:rPr>
          <w:color w:val="231F20"/>
          <w:spacing w:val="4"/>
        </w:rPr>
        <w:t xml:space="preserve">1983 </w:t>
      </w:r>
      <w:r>
        <w:rPr>
          <w:color w:val="231F20"/>
        </w:rPr>
        <w:t>was</w:t>
      </w:r>
      <w:r>
        <w:rPr>
          <w:color w:val="231F20"/>
          <w:spacing w:val="-6"/>
        </w:rPr>
        <w:t xml:space="preserve"> </w:t>
      </w:r>
      <w:r>
        <w:rPr>
          <w:color w:val="231F20"/>
        </w:rPr>
        <w:t>not</w:t>
      </w:r>
      <w:r>
        <w:rPr>
          <w:color w:val="231F20"/>
          <w:spacing w:val="-6"/>
        </w:rPr>
        <w:t xml:space="preserve"> </w:t>
      </w:r>
      <w:r>
        <w:rPr>
          <w:color w:val="231F20"/>
        </w:rPr>
        <w:t>intended</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a</w:t>
      </w:r>
      <w:r>
        <w:rPr>
          <w:color w:val="231F20"/>
          <w:spacing w:val="-6"/>
        </w:rPr>
        <w:t xml:space="preserve"> </w:t>
      </w:r>
      <w:r>
        <w:rPr>
          <w:color w:val="231F20"/>
        </w:rPr>
        <w:t>vehicle</w:t>
      </w:r>
      <w:r>
        <w:rPr>
          <w:color w:val="231F20"/>
          <w:spacing w:val="-6"/>
        </w:rPr>
        <w:t xml:space="preserve"> </w:t>
      </w:r>
      <w:r>
        <w:rPr>
          <w:color w:val="231F20"/>
        </w:rPr>
        <w:t>for</w:t>
      </w:r>
      <w:r>
        <w:rPr>
          <w:color w:val="231F20"/>
          <w:spacing w:val="-6"/>
        </w:rPr>
        <w:t xml:space="preserve"> </w:t>
      </w:r>
      <w:r>
        <w:rPr>
          <w:color w:val="231F20"/>
        </w:rPr>
        <w:t>federal-court correction of errors in the exercise of that discre- tion</w:t>
      </w:r>
      <w:r>
        <w:rPr>
          <w:color w:val="231F20"/>
          <w:spacing w:val="-4"/>
        </w:rPr>
        <w:t xml:space="preserve"> </w:t>
      </w:r>
      <w:r>
        <w:rPr>
          <w:color w:val="231F20"/>
        </w:rPr>
        <w:t>which</w:t>
      </w:r>
      <w:r>
        <w:rPr>
          <w:color w:val="231F20"/>
          <w:spacing w:val="-4"/>
        </w:rPr>
        <w:t xml:space="preserve"> </w:t>
      </w:r>
      <w:r>
        <w:rPr>
          <w:color w:val="231F20"/>
        </w:rPr>
        <w:t>do</w:t>
      </w:r>
      <w:r>
        <w:rPr>
          <w:color w:val="231F20"/>
          <w:spacing w:val="-4"/>
        </w:rPr>
        <w:t xml:space="preserve"> </w:t>
      </w:r>
      <w:r>
        <w:rPr>
          <w:color w:val="231F20"/>
        </w:rPr>
        <w:t>not</w:t>
      </w:r>
      <w:r>
        <w:rPr>
          <w:color w:val="231F20"/>
          <w:spacing w:val="-4"/>
        </w:rPr>
        <w:t xml:space="preserve"> </w:t>
      </w:r>
      <w:r>
        <w:rPr>
          <w:color w:val="231F20"/>
        </w:rPr>
        <w:t>rise</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level</w:t>
      </w:r>
      <w:r>
        <w:rPr>
          <w:color w:val="231F20"/>
          <w:spacing w:val="-4"/>
        </w:rPr>
        <w:t xml:space="preserve"> </w:t>
      </w:r>
      <w:r>
        <w:rPr>
          <w:color w:val="231F20"/>
        </w:rPr>
        <w:t>of</w:t>
      </w:r>
      <w:r>
        <w:rPr>
          <w:color w:val="231F20"/>
          <w:spacing w:val="-4"/>
        </w:rPr>
        <w:t xml:space="preserve"> </w:t>
      </w:r>
      <w:r>
        <w:rPr>
          <w:color w:val="231F20"/>
        </w:rPr>
        <w:t>violations</w:t>
      </w:r>
      <w:r>
        <w:rPr>
          <w:color w:val="231F20"/>
          <w:spacing w:val="-4"/>
        </w:rPr>
        <w:t xml:space="preserve"> </w:t>
      </w:r>
      <w:r>
        <w:rPr>
          <w:color w:val="231F20"/>
        </w:rPr>
        <w:t>of specific constitutional guarantees. . . .</w:t>
      </w:r>
    </w:p>
    <w:p w:rsidR="00025429" w:rsidRDefault="00025429" w:rsidP="00025429">
      <w:pPr>
        <w:pStyle w:val="BodyText"/>
        <w:kinsoku w:val="0"/>
        <w:overflowPunct w:val="0"/>
        <w:ind w:left="120" w:right="6" w:firstLine="240"/>
        <w:rPr>
          <w:color w:val="231F20"/>
        </w:rPr>
      </w:pPr>
      <w:r>
        <w:rPr>
          <w:color w:val="231F20"/>
        </w:rPr>
        <w:t>Respondents have argued here that there was a procedural due process violation which also supports the result reached by the Court of Appeals. . . . But because the District Court did not discuss it, and the Court of Appeals did not decide it, it would be preferable to have the Court of Appeals consider the issue in the first instance.</w:t>
      </w:r>
    </w:p>
    <w:p w:rsidR="00025429" w:rsidRDefault="00025429" w:rsidP="00025429">
      <w:pPr>
        <w:pStyle w:val="BodyText"/>
        <w:kinsoku w:val="0"/>
        <w:overflowPunct w:val="0"/>
        <w:ind w:left="120" w:right="5" w:firstLine="240"/>
        <w:rPr>
          <w:color w:val="231F20"/>
        </w:rPr>
      </w:pPr>
      <w:r>
        <w:rPr>
          <w:color w:val="231F20"/>
        </w:rPr>
        <w:t>The judgment of the Court of Appeals is va- cated and the case remanded for further pro- ceedings consistent with this opinion.</w:t>
      </w:r>
    </w:p>
    <w:p w:rsidR="00025429" w:rsidRDefault="00025429" w:rsidP="00025429">
      <w:pPr>
        <w:pStyle w:val="BodyText"/>
        <w:kinsoku w:val="0"/>
        <w:overflowPunct w:val="0"/>
        <w:spacing w:line="249" w:lineRule="exact"/>
        <w:ind w:left="360"/>
        <w:jc w:val="left"/>
        <w:rPr>
          <w:color w:val="231F20"/>
        </w:rPr>
      </w:pPr>
      <w:r>
        <w:rPr>
          <w:color w:val="231F20"/>
        </w:rPr>
        <w:t>So ordered.</w:t>
      </w:r>
    </w:p>
    <w:p w:rsidR="00025429" w:rsidRDefault="00025429" w:rsidP="00025429">
      <w:pPr>
        <w:pStyle w:val="BodyText"/>
        <w:kinsoku w:val="0"/>
        <w:overflowPunct w:val="0"/>
        <w:spacing w:before="5" w:line="240" w:lineRule="auto"/>
        <w:jc w:val="left"/>
        <w:rPr>
          <w:sz w:val="14"/>
          <w:szCs w:val="14"/>
        </w:rPr>
      </w:pPr>
      <w:r>
        <w:rPr>
          <w:noProof/>
        </w:rPr>
        <mc:AlternateContent>
          <mc:Choice Requires="wps">
            <w:drawing>
              <wp:anchor distT="0" distB="0" distL="0" distR="0" simplePos="0" relativeHeight="251689984" behindDoc="0" locked="0" layoutInCell="0" allowOverlap="1">
                <wp:simplePos x="0" y="0"/>
                <wp:positionH relativeFrom="page">
                  <wp:posOffset>990600</wp:posOffset>
                </wp:positionH>
                <wp:positionV relativeFrom="paragraph">
                  <wp:posOffset>151130</wp:posOffset>
                </wp:positionV>
                <wp:extent cx="829310" cy="12700"/>
                <wp:effectExtent l="9525" t="8255" r="8890" b="0"/>
                <wp:wrapTopAndBottom/>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2700"/>
                        </a:xfrm>
                        <a:custGeom>
                          <a:avLst/>
                          <a:gdLst>
                            <a:gd name="T0" fmla="*/ 0 w 1306"/>
                            <a:gd name="T1" fmla="*/ 0 h 20"/>
                            <a:gd name="T2" fmla="*/ 1305 w 1306"/>
                            <a:gd name="T3" fmla="*/ 0 h 20"/>
                          </a:gdLst>
                          <a:ahLst/>
                          <a:cxnLst>
                            <a:cxn ang="0">
                              <a:pos x="T0" y="T1"/>
                            </a:cxn>
                            <a:cxn ang="0">
                              <a:pos x="T2" y="T3"/>
                            </a:cxn>
                          </a:cxnLst>
                          <a:rect l="0" t="0" r="r" b="b"/>
                          <a:pathLst>
                            <a:path w="1306" h="20">
                              <a:moveTo>
                                <a:pt x="0" y="0"/>
                              </a:moveTo>
                              <a:lnTo>
                                <a:pt x="130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810B41" id="Freeform 117"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pt,11.9pt,143.25pt,11.9pt" coordsize="13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" o:allowincell="f" filled="f" strokecolor="#231f20" strokeweight=".5pt">
                <v:path arrowok="t" o:connecttype="custom" o:connectlocs="0,0;828675,0" o:connectangles="0,0"/>
                <w10:wrap type="topAndBottom" anchorx="page"/>
              </v:polyline>
            </w:pict>
          </mc:Fallback>
        </mc:AlternateContent>
      </w:r>
    </w:p>
    <w:p w:rsidR="00025429" w:rsidRDefault="00025429" w:rsidP="00025429">
      <w:pPr>
        <w:pStyle w:val="Heading6"/>
        <w:kinsoku w:val="0"/>
        <w:overflowPunct w:val="0"/>
        <w:spacing w:line="194" w:lineRule="exact"/>
        <w:rPr>
          <w:color w:val="231F20"/>
        </w:rPr>
      </w:pPr>
      <w:r>
        <w:rPr>
          <w:color w:val="231F20"/>
        </w:rPr>
        <w:t>CASE NOTES</w:t>
      </w:r>
    </w:p>
    <w:p w:rsidR="00025429" w:rsidRDefault="00025429" w:rsidP="00025429">
      <w:pPr>
        <w:pStyle w:val="ListParagraph"/>
        <w:numPr>
          <w:ilvl w:val="0"/>
          <w:numId w:val="27"/>
        </w:numPr>
        <w:tabs>
          <w:tab w:val="left" w:pos="360"/>
        </w:tabs>
        <w:kinsoku w:val="0"/>
        <w:overflowPunct w:val="0"/>
        <w:spacing w:before="4" w:line="240" w:lineRule="exact"/>
        <w:ind w:right="6"/>
        <w:rPr>
          <w:color w:val="231F20"/>
          <w:sz w:val="19"/>
          <w:szCs w:val="19"/>
        </w:rPr>
      </w:pPr>
      <w:r>
        <w:rPr>
          <w:rFonts w:ascii="Book Antiqua" w:hAnsi="Book Antiqua" w:cs="Book Antiqua"/>
          <w:i/>
          <w:iCs/>
          <w:color w:val="231F20"/>
          <w:spacing w:val="2"/>
          <w:sz w:val="19"/>
          <w:szCs w:val="19"/>
        </w:rPr>
        <w:t xml:space="preserve">Absolute Immunity Under 1983. </w:t>
      </w:r>
      <w:r>
        <w:rPr>
          <w:color w:val="231F20"/>
          <w:sz w:val="19"/>
          <w:szCs w:val="19"/>
        </w:rPr>
        <w:t xml:space="preserve">The </w:t>
      </w:r>
      <w:r>
        <w:rPr>
          <w:color w:val="231F20"/>
          <w:spacing w:val="2"/>
          <w:sz w:val="19"/>
          <w:szCs w:val="19"/>
        </w:rPr>
        <w:t xml:space="preserve">Supreme </w:t>
      </w:r>
      <w:r>
        <w:rPr>
          <w:color w:val="231F20"/>
          <w:spacing w:val="4"/>
          <w:sz w:val="19"/>
          <w:szCs w:val="19"/>
        </w:rPr>
        <w:t xml:space="preserve">Court, </w:t>
      </w:r>
      <w:r>
        <w:rPr>
          <w:color w:val="231F20"/>
          <w:spacing w:val="2"/>
          <w:sz w:val="19"/>
          <w:szCs w:val="19"/>
        </w:rPr>
        <w:t xml:space="preserve">in </w:t>
      </w:r>
      <w:r>
        <w:rPr>
          <w:color w:val="231F20"/>
          <w:sz w:val="19"/>
          <w:szCs w:val="19"/>
        </w:rPr>
        <w:t xml:space="preserve">a </w:t>
      </w:r>
      <w:r>
        <w:rPr>
          <w:color w:val="231F20"/>
          <w:spacing w:val="4"/>
          <w:sz w:val="19"/>
          <w:szCs w:val="19"/>
        </w:rPr>
        <w:t xml:space="preserve">series </w:t>
      </w:r>
      <w:r>
        <w:rPr>
          <w:color w:val="231F20"/>
          <w:spacing w:val="2"/>
          <w:sz w:val="19"/>
          <w:szCs w:val="19"/>
        </w:rPr>
        <w:t xml:space="preserve">of </w:t>
      </w:r>
      <w:r>
        <w:rPr>
          <w:color w:val="231F20"/>
          <w:spacing w:val="4"/>
          <w:sz w:val="19"/>
          <w:szCs w:val="19"/>
        </w:rPr>
        <w:t xml:space="preserve">cases, determined </w:t>
      </w:r>
      <w:r>
        <w:rPr>
          <w:color w:val="231F20"/>
          <w:spacing w:val="5"/>
          <w:sz w:val="19"/>
          <w:szCs w:val="19"/>
        </w:rPr>
        <w:t xml:space="preserve">that </w:t>
      </w:r>
      <w:r>
        <w:rPr>
          <w:color w:val="231F20"/>
          <w:sz w:val="19"/>
          <w:szCs w:val="19"/>
        </w:rPr>
        <w:t>absolute immunity from liability under §</w:t>
      </w:r>
      <w:r>
        <w:rPr>
          <w:color w:val="231F20"/>
          <w:spacing w:val="-28"/>
          <w:sz w:val="19"/>
          <w:szCs w:val="19"/>
        </w:rPr>
        <w:t xml:space="preserve"> </w:t>
      </w:r>
      <w:r>
        <w:rPr>
          <w:color w:val="231F20"/>
          <w:sz w:val="19"/>
          <w:szCs w:val="19"/>
        </w:rPr>
        <w:t>1983 of the Civil Rights Act of 1871 is available as</w:t>
      </w:r>
      <w:r>
        <w:rPr>
          <w:color w:val="231F20"/>
          <w:spacing w:val="-17"/>
          <w:sz w:val="19"/>
          <w:szCs w:val="19"/>
        </w:rPr>
        <w:t xml:space="preserve"> </w:t>
      </w:r>
      <w:r>
        <w:rPr>
          <w:color w:val="231F20"/>
          <w:sz w:val="19"/>
          <w:szCs w:val="19"/>
        </w:rPr>
        <w:t xml:space="preserve">a defense for criminal prosecutors in initiating and presenting the state’s case, </w:t>
      </w:r>
      <w:r>
        <w:rPr>
          <w:rFonts w:ascii="Book Antiqua" w:hAnsi="Book Antiqua" w:cs="Book Antiqua"/>
          <w:i/>
          <w:iCs/>
          <w:color w:val="231F20"/>
          <w:sz w:val="19"/>
          <w:szCs w:val="19"/>
        </w:rPr>
        <w:t xml:space="preserve">Imbler </w:t>
      </w:r>
      <w:r>
        <w:rPr>
          <w:rFonts w:ascii="Book Antiqua" w:hAnsi="Book Antiqua" w:cs="Book Antiqua"/>
          <w:i/>
          <w:iCs/>
          <w:color w:val="231F20"/>
          <w:spacing w:val="-6"/>
          <w:sz w:val="19"/>
          <w:szCs w:val="19"/>
        </w:rPr>
        <w:t>v.</w:t>
      </w:r>
      <w:r>
        <w:rPr>
          <w:rFonts w:ascii="Book Antiqua" w:hAnsi="Book Antiqua" w:cs="Book Antiqua"/>
          <w:i/>
          <w:iCs/>
          <w:color w:val="231F20"/>
          <w:spacing w:val="-31"/>
          <w:sz w:val="19"/>
          <w:szCs w:val="19"/>
        </w:rPr>
        <w:t xml:space="preserve"> </w:t>
      </w:r>
      <w:r>
        <w:rPr>
          <w:rFonts w:ascii="Book Antiqua" w:hAnsi="Book Antiqua" w:cs="Book Antiqua"/>
          <w:i/>
          <w:iCs/>
          <w:color w:val="231F20"/>
          <w:sz w:val="19"/>
          <w:szCs w:val="19"/>
        </w:rPr>
        <w:t xml:space="preserve">Pacht- man, </w:t>
      </w:r>
      <w:r>
        <w:rPr>
          <w:color w:val="231F20"/>
          <w:sz w:val="19"/>
          <w:szCs w:val="19"/>
        </w:rPr>
        <w:t xml:space="preserve">424 U.S. 409, 96 S. Ct. 984 (1976), and for state legislators, </w:t>
      </w:r>
      <w:r>
        <w:rPr>
          <w:rFonts w:ascii="Book Antiqua" w:hAnsi="Book Antiqua" w:cs="Book Antiqua"/>
          <w:i/>
          <w:iCs/>
          <w:color w:val="231F20"/>
          <w:spacing w:val="-3"/>
          <w:sz w:val="19"/>
          <w:szCs w:val="19"/>
        </w:rPr>
        <w:t xml:space="preserve">Tenney </w:t>
      </w:r>
      <w:r>
        <w:rPr>
          <w:rFonts w:ascii="Book Antiqua" w:hAnsi="Book Antiqua" w:cs="Book Antiqua"/>
          <w:i/>
          <w:iCs/>
          <w:color w:val="231F20"/>
          <w:spacing w:val="-5"/>
          <w:sz w:val="19"/>
          <w:szCs w:val="19"/>
        </w:rPr>
        <w:t xml:space="preserve">v. </w:t>
      </w:r>
      <w:r>
        <w:rPr>
          <w:rFonts w:ascii="Book Antiqua" w:hAnsi="Book Antiqua" w:cs="Book Antiqua"/>
          <w:i/>
          <w:iCs/>
          <w:color w:val="231F20"/>
          <w:sz w:val="19"/>
          <w:szCs w:val="19"/>
        </w:rPr>
        <w:t xml:space="preserve">Brandhove, </w:t>
      </w:r>
      <w:r>
        <w:rPr>
          <w:color w:val="231F20"/>
          <w:sz w:val="19"/>
          <w:szCs w:val="19"/>
        </w:rPr>
        <w:t>341 U.S. 367, 71 S. Ct. 783 (1951).</w:t>
      </w:r>
    </w:p>
    <w:p w:rsidR="00025429" w:rsidRDefault="00025429" w:rsidP="00025429">
      <w:pPr>
        <w:pStyle w:val="ListParagraph"/>
        <w:numPr>
          <w:ilvl w:val="0"/>
          <w:numId w:val="27"/>
        </w:numPr>
        <w:tabs>
          <w:tab w:val="left" w:pos="360"/>
        </w:tabs>
        <w:kinsoku w:val="0"/>
        <w:overflowPunct w:val="0"/>
        <w:spacing w:line="240" w:lineRule="exact"/>
        <w:ind w:right="4"/>
        <w:rPr>
          <w:color w:val="231F20"/>
          <w:spacing w:val="7"/>
          <w:sz w:val="19"/>
          <w:szCs w:val="19"/>
        </w:rPr>
      </w:pPr>
      <w:r>
        <w:rPr>
          <w:rFonts w:ascii="Book Antiqua" w:hAnsi="Book Antiqua" w:cs="Book Antiqua"/>
          <w:i/>
          <w:iCs/>
          <w:color w:val="231F20"/>
          <w:sz w:val="19"/>
          <w:szCs w:val="19"/>
        </w:rPr>
        <w:t xml:space="preserve">Qualified Immunity Under § 1983. </w:t>
      </w:r>
      <w:r>
        <w:rPr>
          <w:color w:val="231F20"/>
          <w:sz w:val="19"/>
          <w:szCs w:val="19"/>
        </w:rPr>
        <w:t xml:space="preserve">The defense </w:t>
      </w:r>
      <w:r>
        <w:rPr>
          <w:color w:val="231F20"/>
          <w:spacing w:val="3"/>
          <w:sz w:val="19"/>
          <w:szCs w:val="19"/>
        </w:rPr>
        <w:t xml:space="preserve">of </w:t>
      </w:r>
      <w:r>
        <w:rPr>
          <w:color w:val="231F20"/>
          <w:spacing w:val="6"/>
          <w:sz w:val="19"/>
          <w:szCs w:val="19"/>
        </w:rPr>
        <w:t xml:space="preserve">qualified immunity </w:t>
      </w:r>
      <w:r>
        <w:rPr>
          <w:color w:val="231F20"/>
          <w:spacing w:val="3"/>
          <w:sz w:val="19"/>
          <w:szCs w:val="19"/>
        </w:rPr>
        <w:t xml:space="preserve">is </w:t>
      </w:r>
      <w:r>
        <w:rPr>
          <w:color w:val="231F20"/>
          <w:spacing w:val="6"/>
          <w:sz w:val="19"/>
          <w:szCs w:val="19"/>
        </w:rPr>
        <w:t xml:space="preserve">available </w:t>
      </w:r>
      <w:r>
        <w:rPr>
          <w:color w:val="231F20"/>
          <w:spacing w:val="5"/>
          <w:sz w:val="19"/>
          <w:szCs w:val="19"/>
        </w:rPr>
        <w:t xml:space="preserve">only  </w:t>
      </w:r>
      <w:r>
        <w:rPr>
          <w:color w:val="231F20"/>
          <w:spacing w:val="31"/>
          <w:sz w:val="19"/>
          <w:szCs w:val="19"/>
        </w:rPr>
        <w:t xml:space="preserve"> </w:t>
      </w:r>
      <w:r>
        <w:rPr>
          <w:color w:val="231F20"/>
          <w:spacing w:val="7"/>
          <w:sz w:val="19"/>
          <w:szCs w:val="19"/>
        </w:rPr>
        <w:t>to</w:t>
      </w:r>
    </w:p>
    <w:p w:rsidR="00025429" w:rsidRDefault="00025429" w:rsidP="00025429">
      <w:pPr>
        <w:pStyle w:val="BodyText"/>
        <w:kinsoku w:val="0"/>
        <w:overflowPunct w:val="0"/>
        <w:spacing w:before="85"/>
        <w:ind w:left="360" w:right="113"/>
        <w:rPr>
          <w:color w:val="231F20"/>
        </w:rPr>
      </w:pPr>
      <w:r>
        <w:rPr>
          <w:rFonts w:ascii="Times New Roman" w:hAnsi="Times New Roman" w:cs="Times New Roman"/>
          <w:sz w:val="24"/>
          <w:szCs w:val="24"/>
        </w:rPr>
        <w:br w:type="column"/>
      </w:r>
      <w:r>
        <w:rPr>
          <w:color w:val="231F20"/>
        </w:rPr>
        <w:t xml:space="preserve">an official sued in his individual or personal capacity, under § 1983, and not to an official </w:t>
      </w:r>
      <w:r>
        <w:rPr>
          <w:color w:val="231F20"/>
          <w:spacing w:val="2"/>
        </w:rPr>
        <w:t xml:space="preserve">sued </w:t>
      </w:r>
      <w:r>
        <w:rPr>
          <w:color w:val="231F20"/>
        </w:rPr>
        <w:t xml:space="preserve">in his </w:t>
      </w:r>
      <w:r>
        <w:rPr>
          <w:color w:val="231F20"/>
          <w:spacing w:val="2"/>
        </w:rPr>
        <w:t xml:space="preserve">official </w:t>
      </w:r>
      <w:r>
        <w:rPr>
          <w:color w:val="231F20"/>
        </w:rPr>
        <w:t xml:space="preserve">capacity. For </w:t>
      </w:r>
      <w:r>
        <w:rPr>
          <w:color w:val="231F20"/>
          <w:spacing w:val="2"/>
        </w:rPr>
        <w:t xml:space="preserve">example, </w:t>
      </w:r>
      <w:r>
        <w:rPr>
          <w:color w:val="231F20"/>
          <w:spacing w:val="3"/>
        </w:rPr>
        <w:t xml:space="preserve">as </w:t>
      </w:r>
      <w:r>
        <w:rPr>
          <w:color w:val="231F20"/>
          <w:spacing w:val="4"/>
        </w:rPr>
        <w:t xml:space="preserve">noted earlier </w:t>
      </w:r>
      <w:r>
        <w:rPr>
          <w:color w:val="231F20"/>
          <w:spacing w:val="2"/>
        </w:rPr>
        <w:t xml:space="preserve">in </w:t>
      </w:r>
      <w:r>
        <w:rPr>
          <w:color w:val="231F20"/>
          <w:spacing w:val="4"/>
        </w:rPr>
        <w:t xml:space="preserve">Chapter </w:t>
      </w:r>
      <w:r>
        <w:rPr>
          <w:color w:val="231F20"/>
          <w:spacing w:val="2"/>
        </w:rPr>
        <w:t xml:space="preserve">9, </w:t>
      </w:r>
      <w:r>
        <w:rPr>
          <w:color w:val="231F20"/>
        </w:rPr>
        <w:t xml:space="preserve">a </w:t>
      </w:r>
      <w:r>
        <w:rPr>
          <w:color w:val="231F20"/>
          <w:spacing w:val="4"/>
        </w:rPr>
        <w:t xml:space="preserve">school official </w:t>
      </w:r>
      <w:r>
        <w:rPr>
          <w:color w:val="231F20"/>
        </w:rPr>
        <w:t>searching a student is entitled to qualified</w:t>
      </w:r>
      <w:r>
        <w:rPr>
          <w:color w:val="231F20"/>
          <w:spacing w:val="-18"/>
        </w:rPr>
        <w:t xml:space="preserve"> </w:t>
      </w:r>
      <w:r>
        <w:rPr>
          <w:color w:val="231F20"/>
        </w:rPr>
        <w:t xml:space="preserve">im- munity where “clearly established” law does not show that the search violated the </w:t>
      </w:r>
      <w:r>
        <w:rPr>
          <w:color w:val="231F20"/>
          <w:spacing w:val="2"/>
        </w:rPr>
        <w:t xml:space="preserve">Fourth </w:t>
      </w:r>
      <w:r>
        <w:rPr>
          <w:color w:val="231F20"/>
        </w:rPr>
        <w:t>Amendment.</w:t>
      </w:r>
      <w:r>
        <w:rPr>
          <w:color w:val="231F20"/>
          <w:spacing w:val="-8"/>
        </w:rPr>
        <w:t xml:space="preserve"> </w:t>
      </w:r>
      <w:r>
        <w:rPr>
          <w:color w:val="231F20"/>
        </w:rPr>
        <w:t>Where</w:t>
      </w:r>
      <w:r>
        <w:rPr>
          <w:color w:val="231F20"/>
          <w:spacing w:val="-8"/>
        </w:rPr>
        <w:t xml:space="preserve"> </w:t>
      </w:r>
      <w:r>
        <w:rPr>
          <w:color w:val="231F20"/>
        </w:rPr>
        <w:t>the</w:t>
      </w:r>
      <w:r>
        <w:rPr>
          <w:color w:val="231F20"/>
          <w:spacing w:val="-8"/>
        </w:rPr>
        <w:t xml:space="preserve"> </w:t>
      </w:r>
      <w:r>
        <w:rPr>
          <w:color w:val="231F20"/>
        </w:rPr>
        <w:t>law</w:t>
      </w:r>
      <w:r>
        <w:rPr>
          <w:color w:val="231F20"/>
          <w:spacing w:val="-8"/>
        </w:rPr>
        <w:t xml:space="preserve"> </w:t>
      </w:r>
      <w:r>
        <w:rPr>
          <w:color w:val="231F20"/>
        </w:rPr>
        <w:t>is</w:t>
      </w:r>
      <w:r>
        <w:rPr>
          <w:color w:val="231F20"/>
          <w:spacing w:val="-8"/>
        </w:rPr>
        <w:t xml:space="preserve"> </w:t>
      </w:r>
      <w:r>
        <w:rPr>
          <w:color w:val="231F20"/>
          <w:spacing w:val="-3"/>
        </w:rPr>
        <w:t>clear,</w:t>
      </w:r>
      <w:r>
        <w:rPr>
          <w:color w:val="231F20"/>
          <w:spacing w:val="-8"/>
        </w:rPr>
        <w:t xml:space="preserve"> </w:t>
      </w:r>
      <w:r>
        <w:rPr>
          <w:color w:val="231F20"/>
        </w:rPr>
        <w:t>however,</w:t>
      </w:r>
    </w:p>
    <w:p w:rsidR="00025429" w:rsidRDefault="00025429" w:rsidP="00025429">
      <w:pPr>
        <w:pStyle w:val="BodyText"/>
        <w:kinsoku w:val="0"/>
        <w:overflowPunct w:val="0"/>
        <w:ind w:left="360" w:right="114"/>
        <w:rPr>
          <w:color w:val="231F20"/>
        </w:rPr>
      </w:pPr>
      <w:r>
        <w:rPr>
          <w:color w:val="231F20"/>
        </w:rPr>
        <w:t xml:space="preserve">§ </w:t>
      </w:r>
      <w:r>
        <w:rPr>
          <w:color w:val="231F20"/>
          <w:spacing w:val="2"/>
        </w:rPr>
        <w:t xml:space="preserve">1983 damages </w:t>
      </w:r>
      <w:r>
        <w:rPr>
          <w:color w:val="231F20"/>
        </w:rPr>
        <w:t xml:space="preserve">may be </w:t>
      </w:r>
      <w:r>
        <w:rPr>
          <w:color w:val="231F20"/>
          <w:spacing w:val="2"/>
        </w:rPr>
        <w:t xml:space="preserve">invoked against </w:t>
      </w:r>
      <w:r>
        <w:rPr>
          <w:color w:val="231F20"/>
          <w:spacing w:val="3"/>
        </w:rPr>
        <w:t xml:space="preserve">the </w:t>
      </w:r>
      <w:r>
        <w:rPr>
          <w:color w:val="231F20"/>
        </w:rPr>
        <w:t xml:space="preserve">offending school administrator. </w:t>
      </w:r>
      <w:r>
        <w:rPr>
          <w:rFonts w:ascii="Book Antiqua" w:hAnsi="Book Antiqua" w:cs="Book Antiqua"/>
          <w:i/>
          <w:iCs/>
          <w:color w:val="231F20"/>
        </w:rPr>
        <w:t>Safford v</w:t>
      </w:r>
      <w:r>
        <w:rPr>
          <w:color w:val="231F20"/>
        </w:rPr>
        <w:t>.</w:t>
      </w:r>
      <w:r>
        <w:rPr>
          <w:color w:val="231F20"/>
          <w:spacing w:val="-19"/>
        </w:rPr>
        <w:t xml:space="preserve"> </w:t>
      </w:r>
      <w:r>
        <w:rPr>
          <w:rFonts w:ascii="Book Antiqua" w:hAnsi="Book Antiqua" w:cs="Book Antiqua"/>
          <w:i/>
          <w:iCs/>
          <w:color w:val="231F20"/>
        </w:rPr>
        <w:t xml:space="preserve">Uni- fied School District No. 1 </w:t>
      </w:r>
      <w:r>
        <w:rPr>
          <w:rFonts w:ascii="Book Antiqua" w:hAnsi="Book Antiqua" w:cs="Book Antiqua"/>
          <w:i/>
          <w:iCs/>
          <w:color w:val="231F20"/>
          <w:spacing w:val="-4"/>
        </w:rPr>
        <w:t xml:space="preserve">v. </w:t>
      </w:r>
      <w:r>
        <w:rPr>
          <w:rFonts w:ascii="Book Antiqua" w:hAnsi="Book Antiqua" w:cs="Book Antiqua"/>
          <w:i/>
          <w:iCs/>
          <w:color w:val="231F20"/>
        </w:rPr>
        <w:t xml:space="preserve">Redding, </w:t>
      </w:r>
      <w:r>
        <w:rPr>
          <w:color w:val="231F20"/>
        </w:rPr>
        <w:t xml:space="preserve">129 S. </w:t>
      </w:r>
      <w:r>
        <w:rPr>
          <w:color w:val="231F20"/>
          <w:spacing w:val="2"/>
        </w:rPr>
        <w:t xml:space="preserve">Ct. </w:t>
      </w:r>
      <w:r>
        <w:rPr>
          <w:color w:val="231F20"/>
        </w:rPr>
        <w:t>2633, 174 L. Ed. 2d 354 (2009).</w:t>
      </w:r>
    </w:p>
    <w:p w:rsidR="00025429" w:rsidRDefault="00025429" w:rsidP="00025429">
      <w:pPr>
        <w:pStyle w:val="ListParagraph"/>
        <w:numPr>
          <w:ilvl w:val="0"/>
          <w:numId w:val="27"/>
        </w:numPr>
        <w:tabs>
          <w:tab w:val="left" w:pos="360"/>
        </w:tabs>
        <w:kinsoku w:val="0"/>
        <w:overflowPunct w:val="0"/>
        <w:spacing w:line="240" w:lineRule="exact"/>
        <w:ind w:right="108"/>
        <w:rPr>
          <w:color w:val="231F20"/>
          <w:sz w:val="19"/>
          <w:szCs w:val="19"/>
        </w:rPr>
      </w:pPr>
      <w:r>
        <w:rPr>
          <w:rFonts w:ascii="Book Antiqua" w:hAnsi="Book Antiqua" w:cs="Book Antiqua"/>
          <w:i/>
          <w:iCs/>
          <w:color w:val="231F20"/>
          <w:spacing w:val="7"/>
          <w:sz w:val="19"/>
          <w:szCs w:val="19"/>
        </w:rPr>
        <w:t xml:space="preserve">Clearly </w:t>
      </w:r>
      <w:r>
        <w:rPr>
          <w:rFonts w:ascii="Book Antiqua" w:hAnsi="Book Antiqua" w:cs="Book Antiqua"/>
          <w:i/>
          <w:iCs/>
          <w:color w:val="231F20"/>
          <w:spacing w:val="8"/>
          <w:sz w:val="19"/>
          <w:szCs w:val="19"/>
        </w:rPr>
        <w:t xml:space="preserve">Established. </w:t>
      </w:r>
      <w:r>
        <w:rPr>
          <w:color w:val="231F20"/>
          <w:spacing w:val="7"/>
          <w:sz w:val="19"/>
          <w:szCs w:val="19"/>
        </w:rPr>
        <w:t xml:space="preserve">Whether </w:t>
      </w:r>
      <w:r>
        <w:rPr>
          <w:color w:val="231F20"/>
          <w:spacing w:val="6"/>
          <w:sz w:val="19"/>
          <w:szCs w:val="19"/>
        </w:rPr>
        <w:t xml:space="preserve">the </w:t>
      </w:r>
      <w:r>
        <w:rPr>
          <w:color w:val="231F20"/>
          <w:spacing w:val="9"/>
          <w:sz w:val="19"/>
          <w:szCs w:val="19"/>
        </w:rPr>
        <w:t xml:space="preserve">qualified </w:t>
      </w:r>
      <w:r>
        <w:rPr>
          <w:color w:val="231F20"/>
          <w:spacing w:val="5"/>
          <w:sz w:val="19"/>
          <w:szCs w:val="19"/>
        </w:rPr>
        <w:t xml:space="preserve">immunity </w:t>
      </w:r>
      <w:r>
        <w:rPr>
          <w:color w:val="231F20"/>
          <w:spacing w:val="3"/>
          <w:sz w:val="19"/>
          <w:szCs w:val="19"/>
        </w:rPr>
        <w:t xml:space="preserve">of </w:t>
      </w:r>
      <w:r>
        <w:rPr>
          <w:color w:val="231F20"/>
          <w:sz w:val="19"/>
          <w:szCs w:val="19"/>
        </w:rPr>
        <w:t xml:space="preserve">a </w:t>
      </w:r>
      <w:r>
        <w:rPr>
          <w:color w:val="231F20"/>
          <w:spacing w:val="5"/>
          <w:sz w:val="19"/>
          <w:szCs w:val="19"/>
        </w:rPr>
        <w:t xml:space="preserve">school </w:t>
      </w:r>
      <w:r>
        <w:rPr>
          <w:color w:val="231F20"/>
          <w:spacing w:val="4"/>
          <w:sz w:val="19"/>
          <w:szCs w:val="19"/>
        </w:rPr>
        <w:t xml:space="preserve">official can </w:t>
      </w:r>
      <w:r>
        <w:rPr>
          <w:color w:val="231F20"/>
          <w:spacing w:val="3"/>
          <w:sz w:val="19"/>
          <w:szCs w:val="19"/>
        </w:rPr>
        <w:t xml:space="preserve">be </w:t>
      </w:r>
      <w:r>
        <w:rPr>
          <w:color w:val="231F20"/>
          <w:spacing w:val="6"/>
          <w:sz w:val="19"/>
          <w:szCs w:val="19"/>
        </w:rPr>
        <w:t>extin-</w:t>
      </w:r>
      <w:r>
        <w:rPr>
          <w:color w:val="231F20"/>
          <w:spacing w:val="59"/>
          <w:sz w:val="19"/>
          <w:szCs w:val="19"/>
        </w:rPr>
        <w:t xml:space="preserve"> </w:t>
      </w:r>
      <w:r>
        <w:rPr>
          <w:color w:val="231F20"/>
          <w:sz w:val="19"/>
          <w:szCs w:val="19"/>
        </w:rPr>
        <w:t xml:space="preserve">guished is dependent on whether the official transgresses “clearly established” U.S. consti- tutional </w:t>
      </w:r>
      <w:r>
        <w:rPr>
          <w:color w:val="231F20"/>
          <w:spacing w:val="-4"/>
          <w:sz w:val="19"/>
          <w:szCs w:val="19"/>
        </w:rPr>
        <w:t xml:space="preserve">law. </w:t>
      </w:r>
      <w:r>
        <w:rPr>
          <w:color w:val="231F20"/>
          <w:sz w:val="19"/>
          <w:szCs w:val="19"/>
        </w:rPr>
        <w:t xml:space="preserve">In determining whether the law is </w:t>
      </w:r>
      <w:r>
        <w:rPr>
          <w:color w:val="231F20"/>
          <w:spacing w:val="2"/>
          <w:sz w:val="19"/>
          <w:szCs w:val="19"/>
        </w:rPr>
        <w:t xml:space="preserve">“clearly established,” </w:t>
      </w:r>
      <w:r>
        <w:rPr>
          <w:color w:val="231F20"/>
          <w:sz w:val="19"/>
          <w:szCs w:val="19"/>
        </w:rPr>
        <w:t xml:space="preserve">a </w:t>
      </w:r>
      <w:r>
        <w:rPr>
          <w:color w:val="231F20"/>
          <w:spacing w:val="2"/>
          <w:sz w:val="19"/>
          <w:szCs w:val="19"/>
        </w:rPr>
        <w:t xml:space="preserve">court must </w:t>
      </w:r>
      <w:r>
        <w:rPr>
          <w:color w:val="231F20"/>
          <w:spacing w:val="3"/>
          <w:sz w:val="19"/>
          <w:szCs w:val="19"/>
        </w:rPr>
        <w:t xml:space="preserve">decide </w:t>
      </w:r>
      <w:r>
        <w:rPr>
          <w:color w:val="231F20"/>
          <w:spacing w:val="6"/>
          <w:sz w:val="19"/>
          <w:szCs w:val="19"/>
        </w:rPr>
        <w:t xml:space="preserve">whether </w:t>
      </w:r>
      <w:r>
        <w:rPr>
          <w:color w:val="231F20"/>
          <w:spacing w:val="5"/>
          <w:sz w:val="19"/>
          <w:szCs w:val="19"/>
        </w:rPr>
        <w:t xml:space="preserve">the </w:t>
      </w:r>
      <w:r>
        <w:rPr>
          <w:color w:val="231F20"/>
          <w:spacing w:val="7"/>
          <w:sz w:val="19"/>
          <w:szCs w:val="19"/>
        </w:rPr>
        <w:t xml:space="preserve">boundaries </w:t>
      </w:r>
      <w:r>
        <w:rPr>
          <w:color w:val="231F20"/>
          <w:spacing w:val="4"/>
          <w:sz w:val="19"/>
          <w:szCs w:val="19"/>
        </w:rPr>
        <w:t xml:space="preserve">of </w:t>
      </w:r>
      <w:r>
        <w:rPr>
          <w:color w:val="231F20"/>
          <w:spacing w:val="5"/>
          <w:sz w:val="19"/>
          <w:szCs w:val="19"/>
        </w:rPr>
        <w:t xml:space="preserve">the </w:t>
      </w:r>
      <w:r>
        <w:rPr>
          <w:color w:val="231F20"/>
          <w:spacing w:val="8"/>
          <w:sz w:val="19"/>
          <w:szCs w:val="19"/>
        </w:rPr>
        <w:t xml:space="preserve">individual </w:t>
      </w:r>
      <w:r>
        <w:rPr>
          <w:color w:val="231F20"/>
          <w:sz w:val="19"/>
          <w:szCs w:val="19"/>
        </w:rPr>
        <w:t xml:space="preserve">constitutional right at the time of the alleged </w:t>
      </w:r>
      <w:r>
        <w:rPr>
          <w:color w:val="231F20"/>
          <w:spacing w:val="4"/>
          <w:sz w:val="19"/>
          <w:szCs w:val="19"/>
        </w:rPr>
        <w:t xml:space="preserve">violation </w:t>
      </w:r>
      <w:r>
        <w:rPr>
          <w:color w:val="231F20"/>
          <w:spacing w:val="3"/>
          <w:sz w:val="19"/>
          <w:szCs w:val="19"/>
        </w:rPr>
        <w:t xml:space="preserve">were </w:t>
      </w:r>
      <w:r>
        <w:rPr>
          <w:color w:val="231F20"/>
          <w:spacing w:val="4"/>
          <w:sz w:val="19"/>
          <w:szCs w:val="19"/>
        </w:rPr>
        <w:t xml:space="preserve">sufficiently </w:t>
      </w:r>
      <w:r>
        <w:rPr>
          <w:color w:val="231F20"/>
          <w:sz w:val="19"/>
          <w:szCs w:val="19"/>
        </w:rPr>
        <w:t xml:space="preserve">clear, </w:t>
      </w:r>
      <w:r>
        <w:rPr>
          <w:color w:val="231F20"/>
          <w:spacing w:val="2"/>
          <w:sz w:val="19"/>
          <w:szCs w:val="19"/>
        </w:rPr>
        <w:t xml:space="preserve">in </w:t>
      </w:r>
      <w:r>
        <w:rPr>
          <w:color w:val="231F20"/>
          <w:spacing w:val="4"/>
          <w:sz w:val="19"/>
          <w:szCs w:val="19"/>
        </w:rPr>
        <w:t xml:space="preserve">light </w:t>
      </w:r>
      <w:r>
        <w:rPr>
          <w:color w:val="231F20"/>
          <w:spacing w:val="5"/>
          <w:sz w:val="19"/>
          <w:szCs w:val="19"/>
        </w:rPr>
        <w:t xml:space="preserve">of </w:t>
      </w:r>
      <w:r>
        <w:rPr>
          <w:color w:val="231F20"/>
          <w:spacing w:val="3"/>
          <w:sz w:val="19"/>
          <w:szCs w:val="19"/>
        </w:rPr>
        <w:t xml:space="preserve">preexisting </w:t>
      </w:r>
      <w:r>
        <w:rPr>
          <w:color w:val="231F20"/>
          <w:sz w:val="19"/>
          <w:szCs w:val="19"/>
        </w:rPr>
        <w:t xml:space="preserve">law, </w:t>
      </w:r>
      <w:r>
        <w:rPr>
          <w:color w:val="231F20"/>
          <w:spacing w:val="3"/>
          <w:sz w:val="19"/>
          <w:szCs w:val="19"/>
        </w:rPr>
        <w:t xml:space="preserve">that </w:t>
      </w:r>
      <w:r>
        <w:rPr>
          <w:color w:val="231F20"/>
          <w:sz w:val="19"/>
          <w:szCs w:val="19"/>
        </w:rPr>
        <w:t xml:space="preserve">a </w:t>
      </w:r>
      <w:r>
        <w:rPr>
          <w:color w:val="231F20"/>
          <w:spacing w:val="3"/>
          <w:sz w:val="19"/>
          <w:szCs w:val="19"/>
        </w:rPr>
        <w:t xml:space="preserve">reasonable person </w:t>
      </w:r>
      <w:r>
        <w:rPr>
          <w:color w:val="231F20"/>
          <w:spacing w:val="4"/>
          <w:sz w:val="19"/>
          <w:szCs w:val="19"/>
        </w:rPr>
        <w:t xml:space="preserve">in </w:t>
      </w:r>
      <w:r>
        <w:rPr>
          <w:color w:val="231F20"/>
          <w:sz w:val="19"/>
          <w:szCs w:val="19"/>
        </w:rPr>
        <w:t xml:space="preserve">the school official’s position would have </w:t>
      </w:r>
      <w:r>
        <w:rPr>
          <w:color w:val="231F20"/>
          <w:spacing w:val="2"/>
          <w:sz w:val="19"/>
          <w:szCs w:val="19"/>
        </w:rPr>
        <w:t xml:space="preserve">un- </w:t>
      </w:r>
      <w:r>
        <w:rPr>
          <w:color w:val="231F20"/>
          <w:sz w:val="19"/>
          <w:szCs w:val="19"/>
        </w:rPr>
        <w:t xml:space="preserve">derstood that his conduct violated the </w:t>
      </w:r>
      <w:r>
        <w:rPr>
          <w:color w:val="231F20"/>
          <w:spacing w:val="2"/>
          <w:sz w:val="19"/>
          <w:szCs w:val="19"/>
        </w:rPr>
        <w:t xml:space="preserve">plain- </w:t>
      </w:r>
      <w:r>
        <w:rPr>
          <w:color w:val="231F20"/>
          <w:spacing w:val="3"/>
          <w:sz w:val="19"/>
          <w:szCs w:val="19"/>
        </w:rPr>
        <w:t xml:space="preserve">tiff’s </w:t>
      </w:r>
      <w:r>
        <w:rPr>
          <w:color w:val="231F20"/>
          <w:spacing w:val="2"/>
          <w:sz w:val="19"/>
          <w:szCs w:val="19"/>
        </w:rPr>
        <w:t xml:space="preserve">constitutional right. </w:t>
      </w:r>
      <w:r>
        <w:rPr>
          <w:rFonts w:ascii="Book Antiqua" w:hAnsi="Book Antiqua" w:cs="Book Antiqua"/>
          <w:i/>
          <w:iCs/>
          <w:color w:val="231F20"/>
          <w:sz w:val="19"/>
          <w:szCs w:val="19"/>
        </w:rPr>
        <w:t xml:space="preserve">Brown </w:t>
      </w:r>
      <w:r>
        <w:rPr>
          <w:rFonts w:ascii="Book Antiqua" w:hAnsi="Book Antiqua" w:cs="Book Antiqua"/>
          <w:i/>
          <w:iCs/>
          <w:color w:val="231F20"/>
          <w:spacing w:val="-4"/>
          <w:sz w:val="19"/>
          <w:szCs w:val="19"/>
        </w:rPr>
        <w:t xml:space="preserve">v. </w:t>
      </w:r>
      <w:r>
        <w:rPr>
          <w:rFonts w:ascii="Book Antiqua" w:hAnsi="Book Antiqua" w:cs="Book Antiqua"/>
          <w:i/>
          <w:iCs/>
          <w:color w:val="231F20"/>
          <w:spacing w:val="2"/>
          <w:sz w:val="19"/>
          <w:szCs w:val="19"/>
        </w:rPr>
        <w:t xml:space="preserve">Hot, </w:t>
      </w:r>
      <w:r>
        <w:rPr>
          <w:rFonts w:ascii="Book Antiqua" w:hAnsi="Book Antiqua" w:cs="Book Antiqua"/>
          <w:i/>
          <w:iCs/>
          <w:color w:val="231F20"/>
          <w:spacing w:val="3"/>
          <w:sz w:val="19"/>
          <w:szCs w:val="19"/>
        </w:rPr>
        <w:t xml:space="preserve">Sexy </w:t>
      </w:r>
      <w:r>
        <w:rPr>
          <w:rFonts w:ascii="Book Antiqua" w:hAnsi="Book Antiqua" w:cs="Book Antiqua"/>
          <w:i/>
          <w:iCs/>
          <w:color w:val="231F20"/>
          <w:sz w:val="19"/>
          <w:szCs w:val="19"/>
        </w:rPr>
        <w:t>and Safer Productions, Inc</w:t>
      </w:r>
      <w:r>
        <w:rPr>
          <w:color w:val="231F20"/>
          <w:sz w:val="19"/>
          <w:szCs w:val="19"/>
        </w:rPr>
        <w:t>.</w:t>
      </w:r>
      <w:r>
        <w:rPr>
          <w:rFonts w:ascii="Book Antiqua" w:hAnsi="Book Antiqua" w:cs="Book Antiqua"/>
          <w:i/>
          <w:iCs/>
          <w:color w:val="231F20"/>
          <w:sz w:val="19"/>
          <w:szCs w:val="19"/>
        </w:rPr>
        <w:t xml:space="preserve">, </w:t>
      </w:r>
      <w:r>
        <w:rPr>
          <w:color w:val="231F20"/>
          <w:sz w:val="19"/>
          <w:szCs w:val="19"/>
        </w:rPr>
        <w:t xml:space="preserve">68 </w:t>
      </w:r>
      <w:r>
        <w:rPr>
          <w:color w:val="231F20"/>
          <w:spacing w:val="-5"/>
          <w:sz w:val="19"/>
          <w:szCs w:val="19"/>
        </w:rPr>
        <w:t xml:space="preserve">F.3d </w:t>
      </w:r>
      <w:r>
        <w:rPr>
          <w:color w:val="231F20"/>
          <w:sz w:val="19"/>
          <w:szCs w:val="19"/>
        </w:rPr>
        <w:t xml:space="preserve">525 (1st </w:t>
      </w:r>
      <w:r>
        <w:rPr>
          <w:color w:val="231F20"/>
          <w:spacing w:val="-4"/>
          <w:sz w:val="19"/>
          <w:szCs w:val="19"/>
        </w:rPr>
        <w:t xml:space="preserve">Cir. </w:t>
      </w:r>
      <w:r>
        <w:rPr>
          <w:color w:val="231F20"/>
          <w:sz w:val="19"/>
          <w:szCs w:val="19"/>
        </w:rPr>
        <w:t xml:space="preserve">1995). </w:t>
      </w:r>
      <w:r>
        <w:rPr>
          <w:rFonts w:ascii="Book Antiqua" w:hAnsi="Book Antiqua" w:cs="Book Antiqua"/>
          <w:i/>
          <w:iCs/>
          <w:color w:val="231F20"/>
          <w:sz w:val="19"/>
          <w:szCs w:val="19"/>
        </w:rPr>
        <w:t xml:space="preserve">See also: Martinez </w:t>
      </w:r>
      <w:r>
        <w:rPr>
          <w:rFonts w:ascii="Book Antiqua" w:hAnsi="Book Antiqua" w:cs="Book Antiqua"/>
          <w:i/>
          <w:iCs/>
          <w:color w:val="231F20"/>
          <w:spacing w:val="-6"/>
          <w:sz w:val="19"/>
          <w:szCs w:val="19"/>
        </w:rPr>
        <w:t xml:space="preserve">v. </w:t>
      </w:r>
      <w:r>
        <w:rPr>
          <w:rFonts w:ascii="Book Antiqua" w:hAnsi="Book Antiqua" w:cs="Book Antiqua"/>
          <w:i/>
          <w:iCs/>
          <w:color w:val="231F20"/>
          <w:sz w:val="19"/>
          <w:szCs w:val="19"/>
        </w:rPr>
        <w:t xml:space="preserve">Cui, </w:t>
      </w:r>
      <w:r>
        <w:rPr>
          <w:color w:val="231F20"/>
          <w:sz w:val="19"/>
          <w:szCs w:val="19"/>
        </w:rPr>
        <w:t xml:space="preserve">608 </w:t>
      </w:r>
      <w:r>
        <w:rPr>
          <w:color w:val="231F20"/>
          <w:spacing w:val="-5"/>
          <w:sz w:val="19"/>
          <w:szCs w:val="19"/>
        </w:rPr>
        <w:t xml:space="preserve">F.3d </w:t>
      </w:r>
      <w:r>
        <w:rPr>
          <w:color w:val="231F20"/>
          <w:sz w:val="19"/>
          <w:szCs w:val="19"/>
        </w:rPr>
        <w:t xml:space="preserve">54 (1st </w:t>
      </w:r>
      <w:r>
        <w:rPr>
          <w:color w:val="231F20"/>
          <w:spacing w:val="-4"/>
          <w:sz w:val="19"/>
          <w:szCs w:val="19"/>
        </w:rPr>
        <w:t>Cir.</w:t>
      </w:r>
      <w:r>
        <w:rPr>
          <w:color w:val="231F20"/>
          <w:spacing w:val="1"/>
          <w:sz w:val="19"/>
          <w:szCs w:val="19"/>
        </w:rPr>
        <w:t xml:space="preserve"> </w:t>
      </w:r>
      <w:r>
        <w:rPr>
          <w:color w:val="231F20"/>
          <w:sz w:val="19"/>
          <w:szCs w:val="19"/>
        </w:rPr>
        <w:t>(2010).</w:t>
      </w:r>
    </w:p>
    <w:p w:rsidR="00025429" w:rsidRDefault="00025429" w:rsidP="00025429">
      <w:pPr>
        <w:pStyle w:val="BodyText"/>
        <w:kinsoku w:val="0"/>
        <w:overflowPunct w:val="0"/>
        <w:spacing w:before="8" w:line="240" w:lineRule="auto"/>
        <w:jc w:val="left"/>
        <w:rPr>
          <w:sz w:val="17"/>
          <w:szCs w:val="17"/>
        </w:rPr>
      </w:pPr>
    </w:p>
    <w:p w:rsidR="00025429" w:rsidRDefault="00025429" w:rsidP="00025429">
      <w:pPr>
        <w:pStyle w:val="BodyText"/>
        <w:kinsoku w:val="0"/>
        <w:overflowPunct w:val="0"/>
        <w:spacing w:line="220" w:lineRule="exact"/>
        <w:ind w:left="360" w:right="111"/>
        <w:rPr>
          <w:color w:val="231F20"/>
          <w:sz w:val="17"/>
          <w:szCs w:val="17"/>
        </w:rPr>
      </w:pPr>
      <w:r>
        <w:rPr>
          <w:color w:val="231F20"/>
          <w:spacing w:val="-3"/>
          <w:sz w:val="17"/>
          <w:szCs w:val="17"/>
        </w:rPr>
        <w:t xml:space="preserve">With </w:t>
      </w:r>
      <w:r>
        <w:rPr>
          <w:color w:val="231F20"/>
          <w:sz w:val="17"/>
          <w:szCs w:val="17"/>
        </w:rPr>
        <w:t xml:space="preserve">regard to whether the boundaries or contours of the preexisting law is </w:t>
      </w:r>
      <w:r>
        <w:rPr>
          <w:color w:val="231F20"/>
          <w:spacing w:val="-3"/>
          <w:sz w:val="17"/>
          <w:szCs w:val="17"/>
        </w:rPr>
        <w:t xml:space="preserve">clear, </w:t>
      </w:r>
      <w:r>
        <w:rPr>
          <w:color w:val="231F20"/>
          <w:sz w:val="17"/>
          <w:szCs w:val="17"/>
        </w:rPr>
        <w:t xml:space="preserve">it must be taken into </w:t>
      </w:r>
      <w:r>
        <w:rPr>
          <w:color w:val="231F20"/>
          <w:spacing w:val="3"/>
          <w:sz w:val="17"/>
          <w:szCs w:val="17"/>
        </w:rPr>
        <w:t xml:space="preserve">consideration whether </w:t>
      </w:r>
      <w:r>
        <w:rPr>
          <w:color w:val="231F20"/>
          <w:sz w:val="17"/>
          <w:szCs w:val="17"/>
        </w:rPr>
        <w:t xml:space="preserve">in </w:t>
      </w:r>
      <w:r>
        <w:rPr>
          <w:color w:val="231F20"/>
          <w:spacing w:val="3"/>
          <w:sz w:val="17"/>
          <w:szCs w:val="17"/>
        </w:rPr>
        <w:t xml:space="preserve">matters </w:t>
      </w:r>
      <w:r>
        <w:rPr>
          <w:color w:val="231F20"/>
          <w:sz w:val="17"/>
          <w:szCs w:val="17"/>
        </w:rPr>
        <w:t xml:space="preserve">of </w:t>
      </w:r>
      <w:r>
        <w:rPr>
          <w:color w:val="231F20"/>
          <w:spacing w:val="3"/>
          <w:sz w:val="17"/>
          <w:szCs w:val="17"/>
        </w:rPr>
        <w:t xml:space="preserve">speech </w:t>
      </w:r>
      <w:r>
        <w:rPr>
          <w:color w:val="231F20"/>
          <w:sz w:val="17"/>
          <w:szCs w:val="17"/>
        </w:rPr>
        <w:t xml:space="preserve">of a school employee, for example, the speech was </w:t>
      </w:r>
      <w:r>
        <w:rPr>
          <w:color w:val="231F20"/>
          <w:spacing w:val="2"/>
          <w:sz w:val="17"/>
          <w:szCs w:val="17"/>
        </w:rPr>
        <w:t xml:space="preserve">ex- </w:t>
      </w:r>
      <w:r>
        <w:rPr>
          <w:color w:val="231F20"/>
          <w:sz w:val="17"/>
          <w:szCs w:val="17"/>
        </w:rPr>
        <w:t>ercised as a matter of “public concern” (</w:t>
      </w:r>
      <w:r>
        <w:rPr>
          <w:rFonts w:ascii="Book Antiqua" w:hAnsi="Book Antiqua" w:cs="Book Antiqua"/>
          <w:i/>
          <w:iCs/>
          <w:color w:val="231F20"/>
          <w:sz w:val="17"/>
          <w:szCs w:val="17"/>
        </w:rPr>
        <w:t>Pickering</w:t>
      </w:r>
      <w:r>
        <w:rPr>
          <w:color w:val="231F20"/>
          <w:sz w:val="17"/>
          <w:szCs w:val="17"/>
        </w:rPr>
        <w:t xml:space="preserve">), was purely a </w:t>
      </w:r>
      <w:r>
        <w:rPr>
          <w:color w:val="231F20"/>
          <w:spacing w:val="2"/>
          <w:sz w:val="17"/>
          <w:szCs w:val="17"/>
        </w:rPr>
        <w:t>“private concern” (</w:t>
      </w:r>
      <w:r>
        <w:rPr>
          <w:rFonts w:ascii="Book Antiqua" w:hAnsi="Book Antiqua" w:cs="Book Antiqua"/>
          <w:i/>
          <w:iCs/>
          <w:color w:val="231F20"/>
          <w:spacing w:val="2"/>
          <w:sz w:val="17"/>
          <w:szCs w:val="17"/>
        </w:rPr>
        <w:t>Connick</w:t>
      </w:r>
      <w:r>
        <w:rPr>
          <w:color w:val="231F20"/>
          <w:spacing w:val="2"/>
          <w:sz w:val="17"/>
          <w:szCs w:val="17"/>
        </w:rPr>
        <w:t xml:space="preserve">) </w:t>
      </w:r>
      <w:r>
        <w:rPr>
          <w:color w:val="231F20"/>
          <w:sz w:val="17"/>
          <w:szCs w:val="17"/>
        </w:rPr>
        <w:t xml:space="preserve">or </w:t>
      </w:r>
      <w:r>
        <w:rPr>
          <w:color w:val="231F20"/>
          <w:spacing w:val="3"/>
          <w:sz w:val="17"/>
          <w:szCs w:val="17"/>
        </w:rPr>
        <w:t xml:space="preserve">was </w:t>
      </w:r>
      <w:r>
        <w:rPr>
          <w:color w:val="231F20"/>
          <w:sz w:val="17"/>
          <w:szCs w:val="17"/>
        </w:rPr>
        <w:t>made “pursuant to duty” (</w:t>
      </w:r>
      <w:r>
        <w:rPr>
          <w:rFonts w:ascii="Book Antiqua" w:hAnsi="Book Antiqua" w:cs="Book Antiqua"/>
          <w:i/>
          <w:iCs/>
          <w:color w:val="231F20"/>
          <w:sz w:val="17"/>
          <w:szCs w:val="17"/>
        </w:rPr>
        <w:t>Garcetti</w:t>
      </w:r>
      <w:r>
        <w:rPr>
          <w:color w:val="231F20"/>
          <w:sz w:val="17"/>
          <w:szCs w:val="17"/>
        </w:rPr>
        <w:t xml:space="preserve">). Not a </w:t>
      </w:r>
      <w:r>
        <w:rPr>
          <w:color w:val="231F20"/>
          <w:spacing w:val="2"/>
          <w:sz w:val="17"/>
          <w:szCs w:val="17"/>
        </w:rPr>
        <w:t xml:space="preserve">simple </w:t>
      </w:r>
      <w:r>
        <w:rPr>
          <w:color w:val="231F20"/>
          <w:sz w:val="17"/>
          <w:szCs w:val="17"/>
        </w:rPr>
        <w:t xml:space="preserve">proposition. The U.S. Court of Appeals, Third Cir- </w:t>
      </w:r>
      <w:r>
        <w:rPr>
          <w:color w:val="231F20"/>
          <w:spacing w:val="2"/>
          <w:sz w:val="17"/>
          <w:szCs w:val="17"/>
        </w:rPr>
        <w:t xml:space="preserve">cuit, 2005, </w:t>
      </w:r>
      <w:r>
        <w:rPr>
          <w:color w:val="231F20"/>
          <w:sz w:val="17"/>
          <w:szCs w:val="17"/>
        </w:rPr>
        <w:t xml:space="preserve">in </w:t>
      </w:r>
      <w:r>
        <w:rPr>
          <w:color w:val="231F20"/>
          <w:spacing w:val="2"/>
          <w:sz w:val="17"/>
          <w:szCs w:val="17"/>
        </w:rPr>
        <w:t xml:space="preserve">addressing such </w:t>
      </w:r>
      <w:r>
        <w:rPr>
          <w:color w:val="231F20"/>
          <w:sz w:val="17"/>
          <w:szCs w:val="17"/>
        </w:rPr>
        <w:t xml:space="preserve">a matter, </w:t>
      </w:r>
      <w:r>
        <w:rPr>
          <w:color w:val="231F20"/>
          <w:spacing w:val="2"/>
          <w:sz w:val="17"/>
          <w:szCs w:val="17"/>
        </w:rPr>
        <w:t xml:space="preserve">held </w:t>
      </w:r>
      <w:r>
        <w:rPr>
          <w:color w:val="231F20"/>
          <w:spacing w:val="3"/>
          <w:sz w:val="17"/>
          <w:szCs w:val="17"/>
        </w:rPr>
        <w:t xml:space="preserve">that </w:t>
      </w:r>
      <w:r>
        <w:rPr>
          <w:color w:val="231F20"/>
          <w:spacing w:val="2"/>
          <w:sz w:val="17"/>
          <w:szCs w:val="17"/>
        </w:rPr>
        <w:t xml:space="preserve">school officials </w:t>
      </w:r>
      <w:r>
        <w:rPr>
          <w:color w:val="231F20"/>
          <w:sz w:val="17"/>
          <w:szCs w:val="17"/>
        </w:rPr>
        <w:t xml:space="preserve">were not </w:t>
      </w:r>
      <w:r>
        <w:rPr>
          <w:color w:val="231F20"/>
          <w:spacing w:val="2"/>
          <w:sz w:val="17"/>
          <w:szCs w:val="17"/>
        </w:rPr>
        <w:t xml:space="preserve">entitled </w:t>
      </w:r>
      <w:r>
        <w:rPr>
          <w:color w:val="231F20"/>
          <w:sz w:val="17"/>
          <w:szCs w:val="17"/>
        </w:rPr>
        <w:t xml:space="preserve">to </w:t>
      </w:r>
      <w:r>
        <w:rPr>
          <w:color w:val="231F20"/>
          <w:spacing w:val="2"/>
          <w:sz w:val="17"/>
          <w:szCs w:val="17"/>
        </w:rPr>
        <w:t xml:space="preserve">qualified </w:t>
      </w:r>
      <w:r>
        <w:rPr>
          <w:color w:val="231F20"/>
          <w:spacing w:val="3"/>
          <w:sz w:val="17"/>
          <w:szCs w:val="17"/>
        </w:rPr>
        <w:t xml:space="preserve">im- </w:t>
      </w:r>
      <w:r>
        <w:rPr>
          <w:color w:val="231F20"/>
          <w:sz w:val="17"/>
          <w:szCs w:val="17"/>
        </w:rPr>
        <w:t>munity for a school nurse’s retaliation claim based on the allegation that the school officials had given her</w:t>
      </w:r>
      <w:r>
        <w:rPr>
          <w:color w:val="231F20"/>
          <w:spacing w:val="-9"/>
          <w:sz w:val="17"/>
          <w:szCs w:val="17"/>
        </w:rPr>
        <w:t xml:space="preserve"> </w:t>
      </w:r>
      <w:r>
        <w:rPr>
          <w:color w:val="231F20"/>
          <w:sz w:val="17"/>
          <w:szCs w:val="17"/>
        </w:rPr>
        <w:t>an</w:t>
      </w:r>
      <w:r>
        <w:rPr>
          <w:color w:val="231F20"/>
          <w:spacing w:val="-9"/>
          <w:sz w:val="17"/>
          <w:szCs w:val="17"/>
        </w:rPr>
        <w:t xml:space="preserve"> </w:t>
      </w:r>
      <w:r>
        <w:rPr>
          <w:color w:val="231F20"/>
          <w:sz w:val="17"/>
          <w:szCs w:val="17"/>
        </w:rPr>
        <w:t>unsatisfactory</w:t>
      </w:r>
      <w:r>
        <w:rPr>
          <w:color w:val="231F20"/>
          <w:spacing w:val="-9"/>
          <w:sz w:val="17"/>
          <w:szCs w:val="17"/>
        </w:rPr>
        <w:t xml:space="preserve"> </w:t>
      </w:r>
      <w:r>
        <w:rPr>
          <w:color w:val="231F20"/>
          <w:sz w:val="17"/>
          <w:szCs w:val="17"/>
        </w:rPr>
        <w:t>employment</w:t>
      </w:r>
      <w:r>
        <w:rPr>
          <w:color w:val="231F20"/>
          <w:spacing w:val="-9"/>
          <w:sz w:val="17"/>
          <w:szCs w:val="17"/>
        </w:rPr>
        <w:t xml:space="preserve"> </w:t>
      </w:r>
      <w:r>
        <w:rPr>
          <w:color w:val="231F20"/>
          <w:sz w:val="17"/>
          <w:szCs w:val="17"/>
        </w:rPr>
        <w:t>rating</w:t>
      </w:r>
      <w:r>
        <w:rPr>
          <w:color w:val="231F20"/>
          <w:spacing w:val="-9"/>
          <w:sz w:val="17"/>
          <w:szCs w:val="17"/>
        </w:rPr>
        <w:t xml:space="preserve"> </w:t>
      </w:r>
      <w:r>
        <w:rPr>
          <w:color w:val="231F20"/>
          <w:sz w:val="17"/>
          <w:szCs w:val="17"/>
        </w:rPr>
        <w:t>for</w:t>
      </w:r>
      <w:r>
        <w:rPr>
          <w:color w:val="231F20"/>
          <w:spacing w:val="-9"/>
          <w:sz w:val="17"/>
          <w:szCs w:val="17"/>
        </w:rPr>
        <w:t xml:space="preserve"> </w:t>
      </w:r>
      <w:r>
        <w:rPr>
          <w:color w:val="231F20"/>
          <w:sz w:val="17"/>
          <w:szCs w:val="17"/>
        </w:rPr>
        <w:t xml:space="preserve">raising matters of public concern. According to the court, </w:t>
      </w:r>
      <w:r>
        <w:rPr>
          <w:color w:val="231F20"/>
          <w:spacing w:val="3"/>
          <w:sz w:val="17"/>
          <w:szCs w:val="17"/>
        </w:rPr>
        <w:t xml:space="preserve">the law was </w:t>
      </w:r>
      <w:r>
        <w:rPr>
          <w:color w:val="231F20"/>
          <w:spacing w:val="4"/>
          <w:sz w:val="17"/>
          <w:szCs w:val="17"/>
        </w:rPr>
        <w:t xml:space="preserve">clearly established </w:t>
      </w:r>
      <w:r>
        <w:rPr>
          <w:color w:val="231F20"/>
          <w:spacing w:val="3"/>
          <w:sz w:val="17"/>
          <w:szCs w:val="17"/>
        </w:rPr>
        <w:t xml:space="preserve">that the </w:t>
      </w:r>
      <w:r>
        <w:rPr>
          <w:color w:val="231F20"/>
          <w:spacing w:val="5"/>
          <w:sz w:val="17"/>
          <w:szCs w:val="17"/>
        </w:rPr>
        <w:t xml:space="preserve">nurse’s </w:t>
      </w:r>
      <w:r>
        <w:rPr>
          <w:color w:val="231F20"/>
          <w:sz w:val="17"/>
          <w:szCs w:val="17"/>
        </w:rPr>
        <w:t xml:space="preserve">speech advocating on behalf of disabled students and objecting to pesticide spraying at school by an unqualified individual was undoubtedly protected </w:t>
      </w:r>
      <w:r>
        <w:rPr>
          <w:color w:val="231F20"/>
          <w:spacing w:val="5"/>
          <w:sz w:val="17"/>
          <w:szCs w:val="17"/>
        </w:rPr>
        <w:t xml:space="preserve">speech, </w:t>
      </w:r>
      <w:r>
        <w:rPr>
          <w:color w:val="231F20"/>
          <w:spacing w:val="4"/>
          <w:sz w:val="17"/>
          <w:szCs w:val="17"/>
        </w:rPr>
        <w:t xml:space="preserve">and the </w:t>
      </w:r>
      <w:r>
        <w:rPr>
          <w:color w:val="231F20"/>
          <w:spacing w:val="5"/>
          <w:sz w:val="17"/>
          <w:szCs w:val="17"/>
        </w:rPr>
        <w:t xml:space="preserve">school officials </w:t>
      </w:r>
      <w:r>
        <w:rPr>
          <w:color w:val="231F20"/>
          <w:spacing w:val="3"/>
          <w:sz w:val="17"/>
          <w:szCs w:val="17"/>
        </w:rPr>
        <w:t xml:space="preserve">were </w:t>
      </w:r>
      <w:r>
        <w:rPr>
          <w:color w:val="231F20"/>
          <w:spacing w:val="5"/>
          <w:sz w:val="17"/>
          <w:szCs w:val="17"/>
        </w:rPr>
        <w:t xml:space="preserve">unable </w:t>
      </w:r>
      <w:r>
        <w:rPr>
          <w:color w:val="231F20"/>
          <w:spacing w:val="6"/>
          <w:sz w:val="17"/>
          <w:szCs w:val="17"/>
        </w:rPr>
        <w:t xml:space="preserve">to </w:t>
      </w:r>
      <w:r>
        <w:rPr>
          <w:color w:val="231F20"/>
          <w:sz w:val="17"/>
          <w:szCs w:val="17"/>
        </w:rPr>
        <w:t xml:space="preserve">enunciate a sufficient countervailing public school interest. </w:t>
      </w:r>
      <w:r>
        <w:rPr>
          <w:rFonts w:ascii="Book Antiqua" w:hAnsi="Book Antiqua" w:cs="Book Antiqua"/>
          <w:i/>
          <w:iCs/>
          <w:color w:val="231F20"/>
          <w:sz w:val="17"/>
          <w:szCs w:val="17"/>
        </w:rPr>
        <w:t xml:space="preserve">McGreevy </w:t>
      </w:r>
      <w:r>
        <w:rPr>
          <w:rFonts w:ascii="Book Antiqua" w:hAnsi="Book Antiqua" w:cs="Book Antiqua"/>
          <w:i/>
          <w:iCs/>
          <w:color w:val="231F20"/>
          <w:spacing w:val="-4"/>
          <w:sz w:val="17"/>
          <w:szCs w:val="17"/>
        </w:rPr>
        <w:t xml:space="preserve">v. </w:t>
      </w:r>
      <w:r>
        <w:rPr>
          <w:rFonts w:ascii="Book Antiqua" w:hAnsi="Book Antiqua" w:cs="Book Antiqua"/>
          <w:i/>
          <w:iCs/>
          <w:color w:val="231F20"/>
          <w:sz w:val="17"/>
          <w:szCs w:val="17"/>
        </w:rPr>
        <w:t>Stroup</w:t>
      </w:r>
      <w:r>
        <w:rPr>
          <w:color w:val="231F20"/>
          <w:sz w:val="17"/>
          <w:szCs w:val="17"/>
        </w:rPr>
        <w:t xml:space="preserve">, 413 </w:t>
      </w:r>
      <w:r>
        <w:rPr>
          <w:color w:val="231F20"/>
          <w:spacing w:val="-3"/>
          <w:sz w:val="17"/>
          <w:szCs w:val="17"/>
        </w:rPr>
        <w:t xml:space="preserve">F.3d </w:t>
      </w:r>
      <w:r>
        <w:rPr>
          <w:color w:val="231F20"/>
          <w:sz w:val="17"/>
          <w:szCs w:val="17"/>
        </w:rPr>
        <w:t xml:space="preserve">359 (3rd Cir. 2005). </w:t>
      </w:r>
      <w:r>
        <w:rPr>
          <w:rFonts w:ascii="Book Antiqua" w:hAnsi="Book Antiqua" w:cs="Book Antiqua"/>
          <w:i/>
          <w:iCs/>
          <w:color w:val="231F20"/>
          <w:sz w:val="17"/>
          <w:szCs w:val="17"/>
        </w:rPr>
        <w:t xml:space="preserve">See also: Evans-Marshall </w:t>
      </w:r>
      <w:r>
        <w:rPr>
          <w:rFonts w:ascii="Book Antiqua" w:hAnsi="Book Antiqua" w:cs="Book Antiqua"/>
          <w:i/>
          <w:iCs/>
          <w:color w:val="231F20"/>
          <w:spacing w:val="-4"/>
          <w:sz w:val="17"/>
          <w:szCs w:val="17"/>
        </w:rPr>
        <w:t xml:space="preserve">v. </w:t>
      </w:r>
      <w:r>
        <w:rPr>
          <w:rFonts w:ascii="Book Antiqua" w:hAnsi="Book Antiqua" w:cs="Book Antiqua"/>
          <w:i/>
          <w:iCs/>
          <w:color w:val="231F20"/>
          <w:sz w:val="17"/>
          <w:szCs w:val="17"/>
        </w:rPr>
        <w:t xml:space="preserve">Board of Education of Tipp City Exempted Village School District, </w:t>
      </w:r>
      <w:r>
        <w:rPr>
          <w:color w:val="231F20"/>
          <w:sz w:val="17"/>
          <w:szCs w:val="17"/>
        </w:rPr>
        <w:t>428</w:t>
      </w:r>
      <w:r>
        <w:rPr>
          <w:color w:val="231F20"/>
          <w:spacing w:val="-18"/>
          <w:sz w:val="17"/>
          <w:szCs w:val="17"/>
        </w:rPr>
        <w:t xml:space="preserve"> </w:t>
      </w:r>
      <w:r>
        <w:rPr>
          <w:color w:val="231F20"/>
          <w:spacing w:val="-4"/>
          <w:sz w:val="17"/>
          <w:szCs w:val="17"/>
        </w:rPr>
        <w:t xml:space="preserve">F.3d </w:t>
      </w:r>
      <w:r>
        <w:rPr>
          <w:color w:val="231F20"/>
          <w:sz w:val="17"/>
          <w:szCs w:val="17"/>
        </w:rPr>
        <w:t xml:space="preserve">223 (6th </w:t>
      </w:r>
      <w:r>
        <w:rPr>
          <w:color w:val="231F20"/>
          <w:spacing w:val="-4"/>
          <w:sz w:val="17"/>
          <w:szCs w:val="17"/>
        </w:rPr>
        <w:t>Cir.</w:t>
      </w:r>
      <w:r>
        <w:rPr>
          <w:color w:val="231F20"/>
          <w:spacing w:val="2"/>
          <w:sz w:val="17"/>
          <w:szCs w:val="17"/>
        </w:rPr>
        <w:t xml:space="preserve"> </w:t>
      </w:r>
      <w:r>
        <w:rPr>
          <w:color w:val="231F20"/>
          <w:sz w:val="17"/>
          <w:szCs w:val="17"/>
        </w:rPr>
        <w:t>2005).</w:t>
      </w:r>
    </w:p>
    <w:p w:rsidR="00025429" w:rsidRDefault="00025429" w:rsidP="00025429">
      <w:pPr>
        <w:pStyle w:val="BodyText"/>
        <w:kinsoku w:val="0"/>
        <w:overflowPunct w:val="0"/>
        <w:spacing w:line="220" w:lineRule="exact"/>
        <w:ind w:left="360" w:right="111"/>
        <w:rPr>
          <w:color w:val="231F20"/>
          <w:sz w:val="17"/>
          <w:szCs w:val="17"/>
        </w:rPr>
        <w:sectPr w:rsidR="00025429">
          <w:type w:val="continuous"/>
          <w:pgSz w:w="11520" w:h="14400"/>
          <w:pgMar w:top="340" w:right="1320" w:bottom="280" w:left="1440" w:header="720" w:footer="720" w:gutter="0"/>
          <w:cols w:num="2" w:space="720" w:equalWidth="0">
            <w:col w:w="4214" w:space="226"/>
            <w:col w:w="4320"/>
          </w:cols>
          <w:noEndnote/>
        </w:sectPr>
      </w:pPr>
    </w:p>
    <w:p w:rsidR="00025429" w:rsidRDefault="00025429" w:rsidP="00025429">
      <w:pPr>
        <w:pStyle w:val="BodyText"/>
        <w:kinsoku w:val="0"/>
        <w:overflowPunct w:val="0"/>
        <w:spacing w:before="11" w:line="240" w:lineRule="auto"/>
        <w:jc w:val="left"/>
        <w:rPr>
          <w:sz w:val="13"/>
          <w:szCs w:val="13"/>
        </w:rPr>
      </w:pPr>
    </w:p>
    <w:p w:rsidR="00025429" w:rsidRDefault="00025429" w:rsidP="00025429">
      <w:pPr>
        <w:pStyle w:val="BodyText"/>
        <w:kinsoku w:val="0"/>
        <w:overflowPunct w:val="0"/>
        <w:spacing w:before="11" w:line="240" w:lineRule="auto"/>
        <w:jc w:val="left"/>
        <w:rPr>
          <w:sz w:val="13"/>
          <w:szCs w:val="13"/>
        </w:rPr>
        <w:sectPr w:rsidR="00025429">
          <w:pgSz w:w="11520" w:h="14400"/>
          <w:pgMar w:top="980" w:right="1440" w:bottom="280" w:left="1340" w:header="751" w:footer="0" w:gutter="0"/>
          <w:cols w:space="720" w:equalWidth="0">
            <w:col w:w="8740"/>
          </w:cols>
          <w:noEndnote/>
        </w:sectPr>
      </w:pPr>
    </w:p>
    <w:p w:rsidR="00025429" w:rsidRDefault="00025429" w:rsidP="00025429">
      <w:pPr>
        <w:pStyle w:val="BodyText"/>
        <w:kinsoku w:val="0"/>
        <w:overflowPunct w:val="0"/>
        <w:spacing w:before="4" w:after="1" w:line="240" w:lineRule="auto"/>
        <w:jc w:val="left"/>
        <w:rPr>
          <w:sz w:val="10"/>
          <w:szCs w:val="10"/>
        </w:rPr>
      </w:pPr>
    </w:p>
    <w:p w:rsidR="00025429" w:rsidRDefault="00025429" w:rsidP="00025429">
      <w:pPr>
        <w:pStyle w:val="BodyText"/>
        <w:kinsoku w:val="0"/>
        <w:overflowPunct w:val="0"/>
        <w:spacing w:line="136" w:lineRule="exact"/>
        <w:ind w:left="100" w:right="-44"/>
        <w:jc w:val="left"/>
        <w:rPr>
          <w:position w:val="-3"/>
          <w:sz w:val="13"/>
          <w:szCs w:val="13"/>
        </w:rPr>
      </w:pPr>
      <w:r>
        <w:rPr>
          <w:noProof/>
          <w:position w:val="-3"/>
          <w:sz w:val="13"/>
          <w:szCs w:val="13"/>
        </w:rPr>
        <mc:AlternateContent>
          <mc:Choice Requires="wpg">
            <w:drawing>
              <wp:inline distT="0" distB="0" distL="0" distR="0">
                <wp:extent cx="2590800" cy="86995"/>
                <wp:effectExtent l="0" t="3175" r="0" b="508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86995"/>
                          <a:chOff x="0" y="0"/>
                          <a:chExt cx="4080" cy="137"/>
                        </a:xfrm>
                      </wpg:grpSpPr>
                      <wpg:grpSp>
                        <wpg:cNvPr id="72" name="Group 38"/>
                        <wpg:cNvGrpSpPr>
                          <a:grpSpLocks/>
                        </wpg:cNvGrpSpPr>
                        <wpg:grpSpPr bwMode="auto">
                          <a:xfrm>
                            <a:off x="0" y="0"/>
                            <a:ext cx="4080" cy="137"/>
                            <a:chOff x="0" y="0"/>
                            <a:chExt cx="4080" cy="137"/>
                          </a:xfrm>
                        </wpg:grpSpPr>
                        <wps:wsp>
                          <wps:cNvPr id="73" name="Freeform 39"/>
                          <wps:cNvSpPr>
                            <a:spLocks/>
                          </wps:cNvSpPr>
                          <wps:spPr bwMode="auto">
                            <a:xfrm>
                              <a:off x="0" y="0"/>
                              <a:ext cx="4080" cy="137"/>
                            </a:xfrm>
                            <a:custGeom>
                              <a:avLst/>
                              <a:gdLst>
                                <a:gd name="T0" fmla="*/ 187 w 4080"/>
                                <a:gd name="T1" fmla="*/ 81 h 137"/>
                                <a:gd name="T2" fmla="*/ 0 w 4080"/>
                                <a:gd name="T3" fmla="*/ 81 h 137"/>
                                <a:gd name="T4" fmla="*/ 0 w 4080"/>
                                <a:gd name="T5" fmla="*/ 92 h 137"/>
                                <a:gd name="T6" fmla="*/ 187 w 4080"/>
                                <a:gd name="T7" fmla="*/ 92 h 137"/>
                                <a:gd name="T8" fmla="*/ 187 w 4080"/>
                                <a:gd name="T9" fmla="*/ 81 h 137"/>
                              </a:gdLst>
                              <a:ahLst/>
                              <a:cxnLst>
                                <a:cxn ang="0">
                                  <a:pos x="T0" y="T1"/>
                                </a:cxn>
                                <a:cxn ang="0">
                                  <a:pos x="T2" y="T3"/>
                                </a:cxn>
                                <a:cxn ang="0">
                                  <a:pos x="T4" y="T5"/>
                                </a:cxn>
                                <a:cxn ang="0">
                                  <a:pos x="T6" y="T7"/>
                                </a:cxn>
                                <a:cxn ang="0">
                                  <a:pos x="T8" y="T9"/>
                                </a:cxn>
                              </a:cxnLst>
                              <a:rect l="0" t="0" r="r" b="b"/>
                              <a:pathLst>
                                <a:path w="4080" h="137">
                                  <a:moveTo>
                                    <a:pt x="187" y="81"/>
                                  </a:moveTo>
                                  <a:lnTo>
                                    <a:pt x="0" y="81"/>
                                  </a:lnTo>
                                  <a:lnTo>
                                    <a:pt x="0" y="92"/>
                                  </a:lnTo>
                                  <a:lnTo>
                                    <a:pt x="187" y="92"/>
                                  </a:lnTo>
                                  <a:lnTo>
                                    <a:pt x="18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0"/>
                          <wps:cNvSpPr>
                            <a:spLocks/>
                          </wps:cNvSpPr>
                          <wps:spPr bwMode="auto">
                            <a:xfrm>
                              <a:off x="0" y="0"/>
                              <a:ext cx="4080" cy="137"/>
                            </a:xfrm>
                            <a:custGeom>
                              <a:avLst/>
                              <a:gdLst>
                                <a:gd name="T0" fmla="*/ 189 w 4080"/>
                                <a:gd name="T1" fmla="*/ 81 h 137"/>
                                <a:gd name="T2" fmla="*/ 187 w 4080"/>
                                <a:gd name="T3" fmla="*/ 81 h 137"/>
                                <a:gd name="T4" fmla="*/ 187 w 4080"/>
                                <a:gd name="T5" fmla="*/ 92 h 137"/>
                                <a:gd name="T6" fmla="*/ 189 w 4080"/>
                                <a:gd name="T7" fmla="*/ 92 h 137"/>
                                <a:gd name="T8" fmla="*/ 189 w 4080"/>
                                <a:gd name="T9" fmla="*/ 81 h 137"/>
                              </a:gdLst>
                              <a:ahLst/>
                              <a:cxnLst>
                                <a:cxn ang="0">
                                  <a:pos x="T0" y="T1"/>
                                </a:cxn>
                                <a:cxn ang="0">
                                  <a:pos x="T2" y="T3"/>
                                </a:cxn>
                                <a:cxn ang="0">
                                  <a:pos x="T4" y="T5"/>
                                </a:cxn>
                                <a:cxn ang="0">
                                  <a:pos x="T6" y="T7"/>
                                </a:cxn>
                                <a:cxn ang="0">
                                  <a:pos x="T8" y="T9"/>
                                </a:cxn>
                              </a:cxnLst>
                              <a:rect l="0" t="0" r="r" b="b"/>
                              <a:pathLst>
                                <a:path w="4080" h="137">
                                  <a:moveTo>
                                    <a:pt x="189" y="81"/>
                                  </a:moveTo>
                                  <a:lnTo>
                                    <a:pt x="187" y="81"/>
                                  </a:lnTo>
                                  <a:lnTo>
                                    <a:pt x="187" y="92"/>
                                  </a:lnTo>
                                  <a:lnTo>
                                    <a:pt x="189" y="92"/>
                                  </a:lnTo>
                                  <a:lnTo>
                                    <a:pt x="18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1"/>
                          <wps:cNvSpPr>
                            <a:spLocks/>
                          </wps:cNvSpPr>
                          <wps:spPr bwMode="auto">
                            <a:xfrm>
                              <a:off x="0" y="0"/>
                              <a:ext cx="4080" cy="137"/>
                            </a:xfrm>
                            <a:custGeom>
                              <a:avLst/>
                              <a:gdLst>
                                <a:gd name="T0" fmla="*/ 374 w 4080"/>
                                <a:gd name="T1" fmla="*/ 81 h 137"/>
                                <a:gd name="T2" fmla="*/ 189 w 4080"/>
                                <a:gd name="T3" fmla="*/ 81 h 137"/>
                                <a:gd name="T4" fmla="*/ 189 w 4080"/>
                                <a:gd name="T5" fmla="*/ 92 h 137"/>
                                <a:gd name="T6" fmla="*/ 374 w 4080"/>
                                <a:gd name="T7" fmla="*/ 92 h 137"/>
                                <a:gd name="T8" fmla="*/ 374 w 4080"/>
                                <a:gd name="T9" fmla="*/ 81 h 137"/>
                              </a:gdLst>
                              <a:ahLst/>
                              <a:cxnLst>
                                <a:cxn ang="0">
                                  <a:pos x="T0" y="T1"/>
                                </a:cxn>
                                <a:cxn ang="0">
                                  <a:pos x="T2" y="T3"/>
                                </a:cxn>
                                <a:cxn ang="0">
                                  <a:pos x="T4" y="T5"/>
                                </a:cxn>
                                <a:cxn ang="0">
                                  <a:pos x="T6" y="T7"/>
                                </a:cxn>
                                <a:cxn ang="0">
                                  <a:pos x="T8" y="T9"/>
                                </a:cxn>
                              </a:cxnLst>
                              <a:rect l="0" t="0" r="r" b="b"/>
                              <a:pathLst>
                                <a:path w="4080" h="137">
                                  <a:moveTo>
                                    <a:pt x="374" y="81"/>
                                  </a:moveTo>
                                  <a:lnTo>
                                    <a:pt x="189" y="81"/>
                                  </a:lnTo>
                                  <a:lnTo>
                                    <a:pt x="189" y="92"/>
                                  </a:lnTo>
                                  <a:lnTo>
                                    <a:pt x="374" y="92"/>
                                  </a:lnTo>
                                  <a:lnTo>
                                    <a:pt x="37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2"/>
                          <wps:cNvSpPr>
                            <a:spLocks/>
                          </wps:cNvSpPr>
                          <wps:spPr bwMode="auto">
                            <a:xfrm>
                              <a:off x="0" y="0"/>
                              <a:ext cx="4080" cy="137"/>
                            </a:xfrm>
                            <a:custGeom>
                              <a:avLst/>
                              <a:gdLst>
                                <a:gd name="T0" fmla="*/ 377 w 4080"/>
                                <a:gd name="T1" fmla="*/ 81 h 137"/>
                                <a:gd name="T2" fmla="*/ 374 w 4080"/>
                                <a:gd name="T3" fmla="*/ 81 h 137"/>
                                <a:gd name="T4" fmla="*/ 374 w 4080"/>
                                <a:gd name="T5" fmla="*/ 92 h 137"/>
                                <a:gd name="T6" fmla="*/ 377 w 4080"/>
                                <a:gd name="T7" fmla="*/ 92 h 137"/>
                                <a:gd name="T8" fmla="*/ 377 w 4080"/>
                                <a:gd name="T9" fmla="*/ 81 h 137"/>
                              </a:gdLst>
                              <a:ahLst/>
                              <a:cxnLst>
                                <a:cxn ang="0">
                                  <a:pos x="T0" y="T1"/>
                                </a:cxn>
                                <a:cxn ang="0">
                                  <a:pos x="T2" y="T3"/>
                                </a:cxn>
                                <a:cxn ang="0">
                                  <a:pos x="T4" y="T5"/>
                                </a:cxn>
                                <a:cxn ang="0">
                                  <a:pos x="T6" y="T7"/>
                                </a:cxn>
                                <a:cxn ang="0">
                                  <a:pos x="T8" y="T9"/>
                                </a:cxn>
                              </a:cxnLst>
                              <a:rect l="0" t="0" r="r" b="b"/>
                              <a:pathLst>
                                <a:path w="4080" h="137">
                                  <a:moveTo>
                                    <a:pt x="377" y="81"/>
                                  </a:moveTo>
                                  <a:lnTo>
                                    <a:pt x="374" y="81"/>
                                  </a:lnTo>
                                  <a:lnTo>
                                    <a:pt x="374" y="92"/>
                                  </a:lnTo>
                                  <a:lnTo>
                                    <a:pt x="377" y="92"/>
                                  </a:lnTo>
                                  <a:lnTo>
                                    <a:pt x="37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3"/>
                          <wps:cNvSpPr>
                            <a:spLocks/>
                          </wps:cNvSpPr>
                          <wps:spPr bwMode="auto">
                            <a:xfrm>
                              <a:off x="0" y="0"/>
                              <a:ext cx="4080" cy="137"/>
                            </a:xfrm>
                            <a:custGeom>
                              <a:avLst/>
                              <a:gdLst>
                                <a:gd name="T0" fmla="*/ 561 w 4080"/>
                                <a:gd name="T1" fmla="*/ 81 h 137"/>
                                <a:gd name="T2" fmla="*/ 377 w 4080"/>
                                <a:gd name="T3" fmla="*/ 81 h 137"/>
                                <a:gd name="T4" fmla="*/ 377 w 4080"/>
                                <a:gd name="T5" fmla="*/ 92 h 137"/>
                                <a:gd name="T6" fmla="*/ 561 w 4080"/>
                                <a:gd name="T7" fmla="*/ 92 h 137"/>
                                <a:gd name="T8" fmla="*/ 561 w 4080"/>
                                <a:gd name="T9" fmla="*/ 81 h 137"/>
                              </a:gdLst>
                              <a:ahLst/>
                              <a:cxnLst>
                                <a:cxn ang="0">
                                  <a:pos x="T0" y="T1"/>
                                </a:cxn>
                                <a:cxn ang="0">
                                  <a:pos x="T2" y="T3"/>
                                </a:cxn>
                                <a:cxn ang="0">
                                  <a:pos x="T4" y="T5"/>
                                </a:cxn>
                                <a:cxn ang="0">
                                  <a:pos x="T6" y="T7"/>
                                </a:cxn>
                                <a:cxn ang="0">
                                  <a:pos x="T8" y="T9"/>
                                </a:cxn>
                              </a:cxnLst>
                              <a:rect l="0" t="0" r="r" b="b"/>
                              <a:pathLst>
                                <a:path w="4080" h="137">
                                  <a:moveTo>
                                    <a:pt x="561" y="81"/>
                                  </a:moveTo>
                                  <a:lnTo>
                                    <a:pt x="377" y="81"/>
                                  </a:lnTo>
                                  <a:lnTo>
                                    <a:pt x="377" y="92"/>
                                  </a:lnTo>
                                  <a:lnTo>
                                    <a:pt x="561" y="92"/>
                                  </a:lnTo>
                                  <a:lnTo>
                                    <a:pt x="56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4"/>
                          <wps:cNvSpPr>
                            <a:spLocks/>
                          </wps:cNvSpPr>
                          <wps:spPr bwMode="auto">
                            <a:xfrm>
                              <a:off x="0" y="0"/>
                              <a:ext cx="4080" cy="137"/>
                            </a:xfrm>
                            <a:custGeom>
                              <a:avLst/>
                              <a:gdLst>
                                <a:gd name="T0" fmla="*/ 564 w 4080"/>
                                <a:gd name="T1" fmla="*/ 81 h 137"/>
                                <a:gd name="T2" fmla="*/ 561 w 4080"/>
                                <a:gd name="T3" fmla="*/ 81 h 137"/>
                                <a:gd name="T4" fmla="*/ 561 w 4080"/>
                                <a:gd name="T5" fmla="*/ 92 h 137"/>
                                <a:gd name="T6" fmla="*/ 564 w 4080"/>
                                <a:gd name="T7" fmla="*/ 92 h 137"/>
                                <a:gd name="T8" fmla="*/ 564 w 4080"/>
                                <a:gd name="T9" fmla="*/ 81 h 137"/>
                              </a:gdLst>
                              <a:ahLst/>
                              <a:cxnLst>
                                <a:cxn ang="0">
                                  <a:pos x="T0" y="T1"/>
                                </a:cxn>
                                <a:cxn ang="0">
                                  <a:pos x="T2" y="T3"/>
                                </a:cxn>
                                <a:cxn ang="0">
                                  <a:pos x="T4" y="T5"/>
                                </a:cxn>
                                <a:cxn ang="0">
                                  <a:pos x="T6" y="T7"/>
                                </a:cxn>
                                <a:cxn ang="0">
                                  <a:pos x="T8" y="T9"/>
                                </a:cxn>
                              </a:cxnLst>
                              <a:rect l="0" t="0" r="r" b="b"/>
                              <a:pathLst>
                                <a:path w="4080" h="137">
                                  <a:moveTo>
                                    <a:pt x="564" y="81"/>
                                  </a:moveTo>
                                  <a:lnTo>
                                    <a:pt x="561" y="81"/>
                                  </a:lnTo>
                                  <a:lnTo>
                                    <a:pt x="561" y="92"/>
                                  </a:lnTo>
                                  <a:lnTo>
                                    <a:pt x="564" y="92"/>
                                  </a:lnTo>
                                  <a:lnTo>
                                    <a:pt x="56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5"/>
                          <wps:cNvSpPr>
                            <a:spLocks/>
                          </wps:cNvSpPr>
                          <wps:spPr bwMode="auto">
                            <a:xfrm>
                              <a:off x="0" y="0"/>
                              <a:ext cx="4080" cy="137"/>
                            </a:xfrm>
                            <a:custGeom>
                              <a:avLst/>
                              <a:gdLst>
                                <a:gd name="T0" fmla="*/ 748 w 4080"/>
                                <a:gd name="T1" fmla="*/ 81 h 137"/>
                                <a:gd name="T2" fmla="*/ 564 w 4080"/>
                                <a:gd name="T3" fmla="*/ 81 h 137"/>
                                <a:gd name="T4" fmla="*/ 564 w 4080"/>
                                <a:gd name="T5" fmla="*/ 92 h 137"/>
                                <a:gd name="T6" fmla="*/ 748 w 4080"/>
                                <a:gd name="T7" fmla="*/ 92 h 137"/>
                                <a:gd name="T8" fmla="*/ 748 w 4080"/>
                                <a:gd name="T9" fmla="*/ 81 h 137"/>
                              </a:gdLst>
                              <a:ahLst/>
                              <a:cxnLst>
                                <a:cxn ang="0">
                                  <a:pos x="T0" y="T1"/>
                                </a:cxn>
                                <a:cxn ang="0">
                                  <a:pos x="T2" y="T3"/>
                                </a:cxn>
                                <a:cxn ang="0">
                                  <a:pos x="T4" y="T5"/>
                                </a:cxn>
                                <a:cxn ang="0">
                                  <a:pos x="T6" y="T7"/>
                                </a:cxn>
                                <a:cxn ang="0">
                                  <a:pos x="T8" y="T9"/>
                                </a:cxn>
                              </a:cxnLst>
                              <a:rect l="0" t="0" r="r" b="b"/>
                              <a:pathLst>
                                <a:path w="4080" h="137">
                                  <a:moveTo>
                                    <a:pt x="748" y="81"/>
                                  </a:moveTo>
                                  <a:lnTo>
                                    <a:pt x="564" y="81"/>
                                  </a:lnTo>
                                  <a:lnTo>
                                    <a:pt x="564" y="92"/>
                                  </a:lnTo>
                                  <a:lnTo>
                                    <a:pt x="748" y="92"/>
                                  </a:lnTo>
                                  <a:lnTo>
                                    <a:pt x="74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6"/>
                          <wps:cNvSpPr>
                            <a:spLocks/>
                          </wps:cNvSpPr>
                          <wps:spPr bwMode="auto">
                            <a:xfrm>
                              <a:off x="0" y="0"/>
                              <a:ext cx="4080" cy="137"/>
                            </a:xfrm>
                            <a:custGeom>
                              <a:avLst/>
                              <a:gdLst>
                                <a:gd name="T0" fmla="*/ 751 w 4080"/>
                                <a:gd name="T1" fmla="*/ 81 h 137"/>
                                <a:gd name="T2" fmla="*/ 748 w 4080"/>
                                <a:gd name="T3" fmla="*/ 81 h 137"/>
                                <a:gd name="T4" fmla="*/ 748 w 4080"/>
                                <a:gd name="T5" fmla="*/ 92 h 137"/>
                                <a:gd name="T6" fmla="*/ 751 w 4080"/>
                                <a:gd name="T7" fmla="*/ 92 h 137"/>
                                <a:gd name="T8" fmla="*/ 751 w 4080"/>
                                <a:gd name="T9" fmla="*/ 81 h 137"/>
                              </a:gdLst>
                              <a:ahLst/>
                              <a:cxnLst>
                                <a:cxn ang="0">
                                  <a:pos x="T0" y="T1"/>
                                </a:cxn>
                                <a:cxn ang="0">
                                  <a:pos x="T2" y="T3"/>
                                </a:cxn>
                                <a:cxn ang="0">
                                  <a:pos x="T4" y="T5"/>
                                </a:cxn>
                                <a:cxn ang="0">
                                  <a:pos x="T6" y="T7"/>
                                </a:cxn>
                                <a:cxn ang="0">
                                  <a:pos x="T8" y="T9"/>
                                </a:cxn>
                              </a:cxnLst>
                              <a:rect l="0" t="0" r="r" b="b"/>
                              <a:pathLst>
                                <a:path w="4080" h="137">
                                  <a:moveTo>
                                    <a:pt x="751" y="81"/>
                                  </a:moveTo>
                                  <a:lnTo>
                                    <a:pt x="748" y="81"/>
                                  </a:lnTo>
                                  <a:lnTo>
                                    <a:pt x="748" y="92"/>
                                  </a:lnTo>
                                  <a:lnTo>
                                    <a:pt x="751" y="92"/>
                                  </a:lnTo>
                                  <a:lnTo>
                                    <a:pt x="75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7"/>
                          <wps:cNvSpPr>
                            <a:spLocks/>
                          </wps:cNvSpPr>
                          <wps:spPr bwMode="auto">
                            <a:xfrm>
                              <a:off x="0" y="0"/>
                              <a:ext cx="4080" cy="137"/>
                            </a:xfrm>
                            <a:custGeom>
                              <a:avLst/>
                              <a:gdLst>
                                <a:gd name="T0" fmla="*/ 935 w 4080"/>
                                <a:gd name="T1" fmla="*/ 81 h 137"/>
                                <a:gd name="T2" fmla="*/ 751 w 4080"/>
                                <a:gd name="T3" fmla="*/ 81 h 137"/>
                                <a:gd name="T4" fmla="*/ 751 w 4080"/>
                                <a:gd name="T5" fmla="*/ 92 h 137"/>
                                <a:gd name="T6" fmla="*/ 935 w 4080"/>
                                <a:gd name="T7" fmla="*/ 92 h 137"/>
                                <a:gd name="T8" fmla="*/ 935 w 4080"/>
                                <a:gd name="T9" fmla="*/ 81 h 137"/>
                              </a:gdLst>
                              <a:ahLst/>
                              <a:cxnLst>
                                <a:cxn ang="0">
                                  <a:pos x="T0" y="T1"/>
                                </a:cxn>
                                <a:cxn ang="0">
                                  <a:pos x="T2" y="T3"/>
                                </a:cxn>
                                <a:cxn ang="0">
                                  <a:pos x="T4" y="T5"/>
                                </a:cxn>
                                <a:cxn ang="0">
                                  <a:pos x="T6" y="T7"/>
                                </a:cxn>
                                <a:cxn ang="0">
                                  <a:pos x="T8" y="T9"/>
                                </a:cxn>
                              </a:cxnLst>
                              <a:rect l="0" t="0" r="r" b="b"/>
                              <a:pathLst>
                                <a:path w="4080" h="137">
                                  <a:moveTo>
                                    <a:pt x="935" y="81"/>
                                  </a:moveTo>
                                  <a:lnTo>
                                    <a:pt x="751" y="81"/>
                                  </a:lnTo>
                                  <a:lnTo>
                                    <a:pt x="751" y="92"/>
                                  </a:lnTo>
                                  <a:lnTo>
                                    <a:pt x="935" y="92"/>
                                  </a:lnTo>
                                  <a:lnTo>
                                    <a:pt x="93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8"/>
                          <wps:cNvSpPr>
                            <a:spLocks/>
                          </wps:cNvSpPr>
                          <wps:spPr bwMode="auto">
                            <a:xfrm>
                              <a:off x="0" y="0"/>
                              <a:ext cx="4080" cy="137"/>
                            </a:xfrm>
                            <a:custGeom>
                              <a:avLst/>
                              <a:gdLst>
                                <a:gd name="T0" fmla="*/ 938 w 4080"/>
                                <a:gd name="T1" fmla="*/ 81 h 137"/>
                                <a:gd name="T2" fmla="*/ 935 w 4080"/>
                                <a:gd name="T3" fmla="*/ 81 h 137"/>
                                <a:gd name="T4" fmla="*/ 935 w 4080"/>
                                <a:gd name="T5" fmla="*/ 92 h 137"/>
                                <a:gd name="T6" fmla="*/ 938 w 4080"/>
                                <a:gd name="T7" fmla="*/ 92 h 137"/>
                                <a:gd name="T8" fmla="*/ 938 w 4080"/>
                                <a:gd name="T9" fmla="*/ 81 h 137"/>
                              </a:gdLst>
                              <a:ahLst/>
                              <a:cxnLst>
                                <a:cxn ang="0">
                                  <a:pos x="T0" y="T1"/>
                                </a:cxn>
                                <a:cxn ang="0">
                                  <a:pos x="T2" y="T3"/>
                                </a:cxn>
                                <a:cxn ang="0">
                                  <a:pos x="T4" y="T5"/>
                                </a:cxn>
                                <a:cxn ang="0">
                                  <a:pos x="T6" y="T7"/>
                                </a:cxn>
                                <a:cxn ang="0">
                                  <a:pos x="T8" y="T9"/>
                                </a:cxn>
                              </a:cxnLst>
                              <a:rect l="0" t="0" r="r" b="b"/>
                              <a:pathLst>
                                <a:path w="4080" h="137">
                                  <a:moveTo>
                                    <a:pt x="938" y="81"/>
                                  </a:moveTo>
                                  <a:lnTo>
                                    <a:pt x="935" y="81"/>
                                  </a:lnTo>
                                  <a:lnTo>
                                    <a:pt x="935" y="92"/>
                                  </a:lnTo>
                                  <a:lnTo>
                                    <a:pt x="938" y="92"/>
                                  </a:lnTo>
                                  <a:lnTo>
                                    <a:pt x="93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9"/>
                          <wps:cNvSpPr>
                            <a:spLocks/>
                          </wps:cNvSpPr>
                          <wps:spPr bwMode="auto">
                            <a:xfrm>
                              <a:off x="0" y="0"/>
                              <a:ext cx="4080" cy="137"/>
                            </a:xfrm>
                            <a:custGeom>
                              <a:avLst/>
                              <a:gdLst>
                                <a:gd name="T0" fmla="*/ 1122 w 4080"/>
                                <a:gd name="T1" fmla="*/ 81 h 137"/>
                                <a:gd name="T2" fmla="*/ 938 w 4080"/>
                                <a:gd name="T3" fmla="*/ 81 h 137"/>
                                <a:gd name="T4" fmla="*/ 938 w 4080"/>
                                <a:gd name="T5" fmla="*/ 92 h 137"/>
                                <a:gd name="T6" fmla="*/ 1122 w 4080"/>
                                <a:gd name="T7" fmla="*/ 92 h 137"/>
                                <a:gd name="T8" fmla="*/ 1122 w 4080"/>
                                <a:gd name="T9" fmla="*/ 81 h 137"/>
                              </a:gdLst>
                              <a:ahLst/>
                              <a:cxnLst>
                                <a:cxn ang="0">
                                  <a:pos x="T0" y="T1"/>
                                </a:cxn>
                                <a:cxn ang="0">
                                  <a:pos x="T2" y="T3"/>
                                </a:cxn>
                                <a:cxn ang="0">
                                  <a:pos x="T4" y="T5"/>
                                </a:cxn>
                                <a:cxn ang="0">
                                  <a:pos x="T6" y="T7"/>
                                </a:cxn>
                                <a:cxn ang="0">
                                  <a:pos x="T8" y="T9"/>
                                </a:cxn>
                              </a:cxnLst>
                              <a:rect l="0" t="0" r="r" b="b"/>
                              <a:pathLst>
                                <a:path w="4080" h="137">
                                  <a:moveTo>
                                    <a:pt x="1122" y="81"/>
                                  </a:moveTo>
                                  <a:lnTo>
                                    <a:pt x="938" y="81"/>
                                  </a:lnTo>
                                  <a:lnTo>
                                    <a:pt x="938" y="92"/>
                                  </a:lnTo>
                                  <a:lnTo>
                                    <a:pt x="1122" y="92"/>
                                  </a:lnTo>
                                  <a:lnTo>
                                    <a:pt x="112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0"/>
                          <wps:cNvSpPr>
                            <a:spLocks/>
                          </wps:cNvSpPr>
                          <wps:spPr bwMode="auto">
                            <a:xfrm>
                              <a:off x="0" y="0"/>
                              <a:ext cx="4080" cy="137"/>
                            </a:xfrm>
                            <a:custGeom>
                              <a:avLst/>
                              <a:gdLst>
                                <a:gd name="T0" fmla="*/ 1125 w 4080"/>
                                <a:gd name="T1" fmla="*/ 81 h 137"/>
                                <a:gd name="T2" fmla="*/ 1122 w 4080"/>
                                <a:gd name="T3" fmla="*/ 81 h 137"/>
                                <a:gd name="T4" fmla="*/ 1122 w 4080"/>
                                <a:gd name="T5" fmla="*/ 92 h 137"/>
                                <a:gd name="T6" fmla="*/ 1125 w 4080"/>
                                <a:gd name="T7" fmla="*/ 92 h 137"/>
                                <a:gd name="T8" fmla="*/ 1125 w 4080"/>
                                <a:gd name="T9" fmla="*/ 81 h 137"/>
                              </a:gdLst>
                              <a:ahLst/>
                              <a:cxnLst>
                                <a:cxn ang="0">
                                  <a:pos x="T0" y="T1"/>
                                </a:cxn>
                                <a:cxn ang="0">
                                  <a:pos x="T2" y="T3"/>
                                </a:cxn>
                                <a:cxn ang="0">
                                  <a:pos x="T4" y="T5"/>
                                </a:cxn>
                                <a:cxn ang="0">
                                  <a:pos x="T6" y="T7"/>
                                </a:cxn>
                                <a:cxn ang="0">
                                  <a:pos x="T8" y="T9"/>
                                </a:cxn>
                              </a:cxnLst>
                              <a:rect l="0" t="0" r="r" b="b"/>
                              <a:pathLst>
                                <a:path w="4080" h="137">
                                  <a:moveTo>
                                    <a:pt x="1125" y="81"/>
                                  </a:moveTo>
                                  <a:lnTo>
                                    <a:pt x="1122" y="81"/>
                                  </a:lnTo>
                                  <a:lnTo>
                                    <a:pt x="1122" y="92"/>
                                  </a:lnTo>
                                  <a:lnTo>
                                    <a:pt x="1125" y="92"/>
                                  </a:lnTo>
                                  <a:lnTo>
                                    <a:pt x="112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1"/>
                          <wps:cNvSpPr>
                            <a:spLocks/>
                          </wps:cNvSpPr>
                          <wps:spPr bwMode="auto">
                            <a:xfrm>
                              <a:off x="0" y="0"/>
                              <a:ext cx="4080" cy="137"/>
                            </a:xfrm>
                            <a:custGeom>
                              <a:avLst/>
                              <a:gdLst>
                                <a:gd name="T0" fmla="*/ 1310 w 4080"/>
                                <a:gd name="T1" fmla="*/ 81 h 137"/>
                                <a:gd name="T2" fmla="*/ 1125 w 4080"/>
                                <a:gd name="T3" fmla="*/ 81 h 137"/>
                                <a:gd name="T4" fmla="*/ 1125 w 4080"/>
                                <a:gd name="T5" fmla="*/ 92 h 137"/>
                                <a:gd name="T6" fmla="*/ 1310 w 4080"/>
                                <a:gd name="T7" fmla="*/ 92 h 137"/>
                                <a:gd name="T8" fmla="*/ 1310 w 4080"/>
                                <a:gd name="T9" fmla="*/ 81 h 137"/>
                              </a:gdLst>
                              <a:ahLst/>
                              <a:cxnLst>
                                <a:cxn ang="0">
                                  <a:pos x="T0" y="T1"/>
                                </a:cxn>
                                <a:cxn ang="0">
                                  <a:pos x="T2" y="T3"/>
                                </a:cxn>
                                <a:cxn ang="0">
                                  <a:pos x="T4" y="T5"/>
                                </a:cxn>
                                <a:cxn ang="0">
                                  <a:pos x="T6" y="T7"/>
                                </a:cxn>
                                <a:cxn ang="0">
                                  <a:pos x="T8" y="T9"/>
                                </a:cxn>
                              </a:cxnLst>
                              <a:rect l="0" t="0" r="r" b="b"/>
                              <a:pathLst>
                                <a:path w="4080" h="137">
                                  <a:moveTo>
                                    <a:pt x="1310" y="81"/>
                                  </a:moveTo>
                                  <a:lnTo>
                                    <a:pt x="1125" y="81"/>
                                  </a:lnTo>
                                  <a:lnTo>
                                    <a:pt x="1125" y="92"/>
                                  </a:lnTo>
                                  <a:lnTo>
                                    <a:pt x="1310" y="92"/>
                                  </a:lnTo>
                                  <a:lnTo>
                                    <a:pt x="131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2"/>
                          <wps:cNvSpPr>
                            <a:spLocks/>
                          </wps:cNvSpPr>
                          <wps:spPr bwMode="auto">
                            <a:xfrm>
                              <a:off x="0" y="0"/>
                              <a:ext cx="4080" cy="137"/>
                            </a:xfrm>
                            <a:custGeom>
                              <a:avLst/>
                              <a:gdLst>
                                <a:gd name="T0" fmla="*/ 1312 w 4080"/>
                                <a:gd name="T1" fmla="*/ 81 h 137"/>
                                <a:gd name="T2" fmla="*/ 1310 w 4080"/>
                                <a:gd name="T3" fmla="*/ 81 h 137"/>
                                <a:gd name="T4" fmla="*/ 1310 w 4080"/>
                                <a:gd name="T5" fmla="*/ 92 h 137"/>
                                <a:gd name="T6" fmla="*/ 1312 w 4080"/>
                                <a:gd name="T7" fmla="*/ 92 h 137"/>
                                <a:gd name="T8" fmla="*/ 1312 w 4080"/>
                                <a:gd name="T9" fmla="*/ 81 h 137"/>
                              </a:gdLst>
                              <a:ahLst/>
                              <a:cxnLst>
                                <a:cxn ang="0">
                                  <a:pos x="T0" y="T1"/>
                                </a:cxn>
                                <a:cxn ang="0">
                                  <a:pos x="T2" y="T3"/>
                                </a:cxn>
                                <a:cxn ang="0">
                                  <a:pos x="T4" y="T5"/>
                                </a:cxn>
                                <a:cxn ang="0">
                                  <a:pos x="T6" y="T7"/>
                                </a:cxn>
                                <a:cxn ang="0">
                                  <a:pos x="T8" y="T9"/>
                                </a:cxn>
                              </a:cxnLst>
                              <a:rect l="0" t="0" r="r" b="b"/>
                              <a:pathLst>
                                <a:path w="4080" h="137">
                                  <a:moveTo>
                                    <a:pt x="1312" y="81"/>
                                  </a:moveTo>
                                  <a:lnTo>
                                    <a:pt x="1310" y="81"/>
                                  </a:lnTo>
                                  <a:lnTo>
                                    <a:pt x="1310" y="92"/>
                                  </a:lnTo>
                                  <a:lnTo>
                                    <a:pt x="1312" y="92"/>
                                  </a:lnTo>
                                  <a:lnTo>
                                    <a:pt x="131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3"/>
                          <wps:cNvSpPr>
                            <a:spLocks/>
                          </wps:cNvSpPr>
                          <wps:spPr bwMode="auto">
                            <a:xfrm>
                              <a:off x="0" y="0"/>
                              <a:ext cx="4080" cy="137"/>
                            </a:xfrm>
                            <a:custGeom>
                              <a:avLst/>
                              <a:gdLst>
                                <a:gd name="T0" fmla="*/ 1500 w 4080"/>
                                <a:gd name="T1" fmla="*/ 81 h 137"/>
                                <a:gd name="T2" fmla="*/ 1312 w 4080"/>
                                <a:gd name="T3" fmla="*/ 81 h 137"/>
                                <a:gd name="T4" fmla="*/ 1312 w 4080"/>
                                <a:gd name="T5" fmla="*/ 92 h 137"/>
                                <a:gd name="T6" fmla="*/ 1500 w 4080"/>
                                <a:gd name="T7" fmla="*/ 92 h 137"/>
                                <a:gd name="T8" fmla="*/ 1500 w 4080"/>
                                <a:gd name="T9" fmla="*/ 81 h 137"/>
                              </a:gdLst>
                              <a:ahLst/>
                              <a:cxnLst>
                                <a:cxn ang="0">
                                  <a:pos x="T0" y="T1"/>
                                </a:cxn>
                                <a:cxn ang="0">
                                  <a:pos x="T2" y="T3"/>
                                </a:cxn>
                                <a:cxn ang="0">
                                  <a:pos x="T4" y="T5"/>
                                </a:cxn>
                                <a:cxn ang="0">
                                  <a:pos x="T6" y="T7"/>
                                </a:cxn>
                                <a:cxn ang="0">
                                  <a:pos x="T8" y="T9"/>
                                </a:cxn>
                              </a:cxnLst>
                              <a:rect l="0" t="0" r="r" b="b"/>
                              <a:pathLst>
                                <a:path w="4080" h="137">
                                  <a:moveTo>
                                    <a:pt x="1500" y="81"/>
                                  </a:moveTo>
                                  <a:lnTo>
                                    <a:pt x="1312" y="81"/>
                                  </a:lnTo>
                                  <a:lnTo>
                                    <a:pt x="1312" y="92"/>
                                  </a:lnTo>
                                  <a:lnTo>
                                    <a:pt x="1500" y="92"/>
                                  </a:lnTo>
                                  <a:lnTo>
                                    <a:pt x="1500"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4"/>
                          <wps:cNvSpPr>
                            <a:spLocks/>
                          </wps:cNvSpPr>
                          <wps:spPr bwMode="auto">
                            <a:xfrm>
                              <a:off x="0" y="0"/>
                              <a:ext cx="4080" cy="137"/>
                            </a:xfrm>
                            <a:custGeom>
                              <a:avLst/>
                              <a:gdLst>
                                <a:gd name="T0" fmla="*/ 1614 w 4080"/>
                                <a:gd name="T1" fmla="*/ 76 h 137"/>
                                <a:gd name="T2" fmla="*/ 1585 w 4080"/>
                                <a:gd name="T3" fmla="*/ 105 h 137"/>
                                <a:gd name="T4" fmla="*/ 1614 w 4080"/>
                                <a:gd name="T5" fmla="*/ 136 h 137"/>
                                <a:gd name="T6" fmla="*/ 1642 w 4080"/>
                                <a:gd name="T7" fmla="*/ 105 h 137"/>
                                <a:gd name="T8" fmla="*/ 1614 w 4080"/>
                                <a:gd name="T9" fmla="*/ 76 h 137"/>
                              </a:gdLst>
                              <a:ahLst/>
                              <a:cxnLst>
                                <a:cxn ang="0">
                                  <a:pos x="T0" y="T1"/>
                                </a:cxn>
                                <a:cxn ang="0">
                                  <a:pos x="T2" y="T3"/>
                                </a:cxn>
                                <a:cxn ang="0">
                                  <a:pos x="T4" y="T5"/>
                                </a:cxn>
                                <a:cxn ang="0">
                                  <a:pos x="T6" y="T7"/>
                                </a:cxn>
                                <a:cxn ang="0">
                                  <a:pos x="T8" y="T9"/>
                                </a:cxn>
                              </a:cxnLst>
                              <a:rect l="0" t="0" r="r" b="b"/>
                              <a:pathLst>
                                <a:path w="4080" h="137">
                                  <a:moveTo>
                                    <a:pt x="1614" y="76"/>
                                  </a:moveTo>
                                  <a:lnTo>
                                    <a:pt x="1585" y="105"/>
                                  </a:lnTo>
                                  <a:lnTo>
                                    <a:pt x="1614" y="136"/>
                                  </a:lnTo>
                                  <a:lnTo>
                                    <a:pt x="1642" y="105"/>
                                  </a:lnTo>
                                  <a:lnTo>
                                    <a:pt x="1614"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5"/>
                          <wps:cNvSpPr>
                            <a:spLocks/>
                          </wps:cNvSpPr>
                          <wps:spPr bwMode="auto">
                            <a:xfrm>
                              <a:off x="0" y="0"/>
                              <a:ext cx="4080" cy="137"/>
                            </a:xfrm>
                            <a:custGeom>
                              <a:avLst/>
                              <a:gdLst>
                                <a:gd name="T0" fmla="*/ 1576 w 4080"/>
                                <a:gd name="T1" fmla="*/ 39 h 137"/>
                                <a:gd name="T2" fmla="*/ 1546 w 4080"/>
                                <a:gd name="T3" fmla="*/ 67 h 137"/>
                                <a:gd name="T4" fmla="*/ 1576 w 4080"/>
                                <a:gd name="T5" fmla="*/ 95 h 137"/>
                                <a:gd name="T6" fmla="*/ 1604 w 4080"/>
                                <a:gd name="T7" fmla="*/ 67 h 137"/>
                                <a:gd name="T8" fmla="*/ 1576 w 4080"/>
                                <a:gd name="T9" fmla="*/ 39 h 137"/>
                              </a:gdLst>
                              <a:ahLst/>
                              <a:cxnLst>
                                <a:cxn ang="0">
                                  <a:pos x="T0" y="T1"/>
                                </a:cxn>
                                <a:cxn ang="0">
                                  <a:pos x="T2" y="T3"/>
                                </a:cxn>
                                <a:cxn ang="0">
                                  <a:pos x="T4" y="T5"/>
                                </a:cxn>
                                <a:cxn ang="0">
                                  <a:pos x="T6" y="T7"/>
                                </a:cxn>
                                <a:cxn ang="0">
                                  <a:pos x="T8" y="T9"/>
                                </a:cxn>
                              </a:cxnLst>
                              <a:rect l="0" t="0" r="r" b="b"/>
                              <a:pathLst>
                                <a:path w="4080" h="137">
                                  <a:moveTo>
                                    <a:pt x="1576" y="39"/>
                                  </a:moveTo>
                                  <a:lnTo>
                                    <a:pt x="1546" y="67"/>
                                  </a:lnTo>
                                  <a:lnTo>
                                    <a:pt x="1576" y="95"/>
                                  </a:lnTo>
                                  <a:lnTo>
                                    <a:pt x="1604" y="67"/>
                                  </a:lnTo>
                                  <a:lnTo>
                                    <a:pt x="1576"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6"/>
                          <wps:cNvSpPr>
                            <a:spLocks/>
                          </wps:cNvSpPr>
                          <wps:spPr bwMode="auto">
                            <a:xfrm>
                              <a:off x="0" y="0"/>
                              <a:ext cx="4080" cy="137"/>
                            </a:xfrm>
                            <a:custGeom>
                              <a:avLst/>
                              <a:gdLst>
                                <a:gd name="T0" fmla="*/ 1651 w 4080"/>
                                <a:gd name="T1" fmla="*/ 39 h 137"/>
                                <a:gd name="T2" fmla="*/ 1623 w 4080"/>
                                <a:gd name="T3" fmla="*/ 67 h 137"/>
                                <a:gd name="T4" fmla="*/ 1651 w 4080"/>
                                <a:gd name="T5" fmla="*/ 95 h 137"/>
                                <a:gd name="T6" fmla="*/ 1681 w 4080"/>
                                <a:gd name="T7" fmla="*/ 68 h 137"/>
                                <a:gd name="T8" fmla="*/ 1651 w 4080"/>
                                <a:gd name="T9" fmla="*/ 39 h 137"/>
                              </a:gdLst>
                              <a:ahLst/>
                              <a:cxnLst>
                                <a:cxn ang="0">
                                  <a:pos x="T0" y="T1"/>
                                </a:cxn>
                                <a:cxn ang="0">
                                  <a:pos x="T2" y="T3"/>
                                </a:cxn>
                                <a:cxn ang="0">
                                  <a:pos x="T4" y="T5"/>
                                </a:cxn>
                                <a:cxn ang="0">
                                  <a:pos x="T6" y="T7"/>
                                </a:cxn>
                                <a:cxn ang="0">
                                  <a:pos x="T8" y="T9"/>
                                </a:cxn>
                              </a:cxnLst>
                              <a:rect l="0" t="0" r="r" b="b"/>
                              <a:pathLst>
                                <a:path w="4080" h="137">
                                  <a:moveTo>
                                    <a:pt x="1651" y="39"/>
                                  </a:moveTo>
                                  <a:lnTo>
                                    <a:pt x="1623" y="67"/>
                                  </a:lnTo>
                                  <a:lnTo>
                                    <a:pt x="1651" y="95"/>
                                  </a:lnTo>
                                  <a:lnTo>
                                    <a:pt x="1681" y="68"/>
                                  </a:lnTo>
                                  <a:lnTo>
                                    <a:pt x="1651"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7"/>
                          <wps:cNvSpPr>
                            <a:spLocks/>
                          </wps:cNvSpPr>
                          <wps:spPr bwMode="auto">
                            <a:xfrm>
                              <a:off x="0" y="0"/>
                              <a:ext cx="4080" cy="137"/>
                            </a:xfrm>
                            <a:custGeom>
                              <a:avLst/>
                              <a:gdLst>
                                <a:gd name="T0" fmla="*/ 1614 w 4080"/>
                                <a:gd name="T1" fmla="*/ 0 h 137"/>
                                <a:gd name="T2" fmla="*/ 1585 w 4080"/>
                                <a:gd name="T3" fmla="*/ 30 h 137"/>
                                <a:gd name="T4" fmla="*/ 1614 w 4080"/>
                                <a:gd name="T5" fmla="*/ 58 h 137"/>
                                <a:gd name="T6" fmla="*/ 1642 w 4080"/>
                                <a:gd name="T7" fmla="*/ 30 h 137"/>
                                <a:gd name="T8" fmla="*/ 1614 w 4080"/>
                                <a:gd name="T9" fmla="*/ 0 h 137"/>
                              </a:gdLst>
                              <a:ahLst/>
                              <a:cxnLst>
                                <a:cxn ang="0">
                                  <a:pos x="T0" y="T1"/>
                                </a:cxn>
                                <a:cxn ang="0">
                                  <a:pos x="T2" y="T3"/>
                                </a:cxn>
                                <a:cxn ang="0">
                                  <a:pos x="T4" y="T5"/>
                                </a:cxn>
                                <a:cxn ang="0">
                                  <a:pos x="T6" y="T7"/>
                                </a:cxn>
                                <a:cxn ang="0">
                                  <a:pos x="T8" y="T9"/>
                                </a:cxn>
                              </a:cxnLst>
                              <a:rect l="0" t="0" r="r" b="b"/>
                              <a:pathLst>
                                <a:path w="4080" h="137">
                                  <a:moveTo>
                                    <a:pt x="1614" y="0"/>
                                  </a:moveTo>
                                  <a:lnTo>
                                    <a:pt x="1585" y="30"/>
                                  </a:lnTo>
                                  <a:lnTo>
                                    <a:pt x="1614" y="58"/>
                                  </a:lnTo>
                                  <a:lnTo>
                                    <a:pt x="1642" y="30"/>
                                  </a:lnTo>
                                  <a:lnTo>
                                    <a:pt x="16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8"/>
                          <wps:cNvSpPr>
                            <a:spLocks/>
                          </wps:cNvSpPr>
                          <wps:spPr bwMode="auto">
                            <a:xfrm>
                              <a:off x="0" y="0"/>
                              <a:ext cx="4080" cy="137"/>
                            </a:xfrm>
                            <a:custGeom>
                              <a:avLst/>
                              <a:gdLst>
                                <a:gd name="T0" fmla="*/ 1923 w 4080"/>
                                <a:gd name="T1" fmla="*/ 81 h 137"/>
                                <a:gd name="T2" fmla="*/ 1733 w 4080"/>
                                <a:gd name="T3" fmla="*/ 81 h 137"/>
                                <a:gd name="T4" fmla="*/ 1733 w 4080"/>
                                <a:gd name="T5" fmla="*/ 92 h 137"/>
                                <a:gd name="T6" fmla="*/ 1923 w 4080"/>
                                <a:gd name="T7" fmla="*/ 92 h 137"/>
                                <a:gd name="T8" fmla="*/ 1923 w 4080"/>
                                <a:gd name="T9" fmla="*/ 81 h 137"/>
                              </a:gdLst>
                              <a:ahLst/>
                              <a:cxnLst>
                                <a:cxn ang="0">
                                  <a:pos x="T0" y="T1"/>
                                </a:cxn>
                                <a:cxn ang="0">
                                  <a:pos x="T2" y="T3"/>
                                </a:cxn>
                                <a:cxn ang="0">
                                  <a:pos x="T4" y="T5"/>
                                </a:cxn>
                                <a:cxn ang="0">
                                  <a:pos x="T6" y="T7"/>
                                </a:cxn>
                                <a:cxn ang="0">
                                  <a:pos x="T8" y="T9"/>
                                </a:cxn>
                              </a:cxnLst>
                              <a:rect l="0" t="0" r="r" b="b"/>
                              <a:pathLst>
                                <a:path w="4080" h="137">
                                  <a:moveTo>
                                    <a:pt x="1923" y="81"/>
                                  </a:moveTo>
                                  <a:lnTo>
                                    <a:pt x="1733" y="81"/>
                                  </a:lnTo>
                                  <a:lnTo>
                                    <a:pt x="1733" y="92"/>
                                  </a:lnTo>
                                  <a:lnTo>
                                    <a:pt x="1923" y="92"/>
                                  </a:lnTo>
                                  <a:lnTo>
                                    <a:pt x="1923"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9"/>
                          <wps:cNvSpPr>
                            <a:spLocks/>
                          </wps:cNvSpPr>
                          <wps:spPr bwMode="auto">
                            <a:xfrm>
                              <a:off x="0" y="0"/>
                              <a:ext cx="4080" cy="137"/>
                            </a:xfrm>
                            <a:custGeom>
                              <a:avLst/>
                              <a:gdLst>
                                <a:gd name="T0" fmla="*/ 2037 w 4080"/>
                                <a:gd name="T1" fmla="*/ 76 h 137"/>
                                <a:gd name="T2" fmla="*/ 2009 w 4080"/>
                                <a:gd name="T3" fmla="*/ 105 h 137"/>
                                <a:gd name="T4" fmla="*/ 2037 w 4080"/>
                                <a:gd name="T5" fmla="*/ 136 h 137"/>
                                <a:gd name="T6" fmla="*/ 2066 w 4080"/>
                                <a:gd name="T7" fmla="*/ 105 h 137"/>
                                <a:gd name="T8" fmla="*/ 2037 w 4080"/>
                                <a:gd name="T9" fmla="*/ 76 h 137"/>
                              </a:gdLst>
                              <a:ahLst/>
                              <a:cxnLst>
                                <a:cxn ang="0">
                                  <a:pos x="T0" y="T1"/>
                                </a:cxn>
                                <a:cxn ang="0">
                                  <a:pos x="T2" y="T3"/>
                                </a:cxn>
                                <a:cxn ang="0">
                                  <a:pos x="T4" y="T5"/>
                                </a:cxn>
                                <a:cxn ang="0">
                                  <a:pos x="T6" y="T7"/>
                                </a:cxn>
                                <a:cxn ang="0">
                                  <a:pos x="T8" y="T9"/>
                                </a:cxn>
                              </a:cxnLst>
                              <a:rect l="0" t="0" r="r" b="b"/>
                              <a:pathLst>
                                <a:path w="4080" h="137">
                                  <a:moveTo>
                                    <a:pt x="2037" y="76"/>
                                  </a:moveTo>
                                  <a:lnTo>
                                    <a:pt x="2009" y="105"/>
                                  </a:lnTo>
                                  <a:lnTo>
                                    <a:pt x="2037" y="136"/>
                                  </a:lnTo>
                                  <a:lnTo>
                                    <a:pt x="2066" y="105"/>
                                  </a:lnTo>
                                  <a:lnTo>
                                    <a:pt x="2037"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0"/>
                          <wps:cNvSpPr>
                            <a:spLocks/>
                          </wps:cNvSpPr>
                          <wps:spPr bwMode="auto">
                            <a:xfrm>
                              <a:off x="0" y="0"/>
                              <a:ext cx="4080" cy="137"/>
                            </a:xfrm>
                            <a:custGeom>
                              <a:avLst/>
                              <a:gdLst>
                                <a:gd name="T0" fmla="*/ 1999 w 4080"/>
                                <a:gd name="T1" fmla="*/ 39 h 137"/>
                                <a:gd name="T2" fmla="*/ 1969 w 4080"/>
                                <a:gd name="T3" fmla="*/ 67 h 137"/>
                                <a:gd name="T4" fmla="*/ 1999 w 4080"/>
                                <a:gd name="T5" fmla="*/ 95 h 137"/>
                                <a:gd name="T6" fmla="*/ 2028 w 4080"/>
                                <a:gd name="T7" fmla="*/ 67 h 137"/>
                                <a:gd name="T8" fmla="*/ 1999 w 4080"/>
                                <a:gd name="T9" fmla="*/ 39 h 137"/>
                              </a:gdLst>
                              <a:ahLst/>
                              <a:cxnLst>
                                <a:cxn ang="0">
                                  <a:pos x="T0" y="T1"/>
                                </a:cxn>
                                <a:cxn ang="0">
                                  <a:pos x="T2" y="T3"/>
                                </a:cxn>
                                <a:cxn ang="0">
                                  <a:pos x="T4" y="T5"/>
                                </a:cxn>
                                <a:cxn ang="0">
                                  <a:pos x="T6" y="T7"/>
                                </a:cxn>
                                <a:cxn ang="0">
                                  <a:pos x="T8" y="T9"/>
                                </a:cxn>
                              </a:cxnLst>
                              <a:rect l="0" t="0" r="r" b="b"/>
                              <a:pathLst>
                                <a:path w="4080" h="137">
                                  <a:moveTo>
                                    <a:pt x="1999" y="39"/>
                                  </a:moveTo>
                                  <a:lnTo>
                                    <a:pt x="1969" y="67"/>
                                  </a:lnTo>
                                  <a:lnTo>
                                    <a:pt x="1999" y="95"/>
                                  </a:lnTo>
                                  <a:lnTo>
                                    <a:pt x="2028" y="67"/>
                                  </a:lnTo>
                                  <a:lnTo>
                                    <a:pt x="1999"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61"/>
                          <wps:cNvSpPr>
                            <a:spLocks/>
                          </wps:cNvSpPr>
                          <wps:spPr bwMode="auto">
                            <a:xfrm>
                              <a:off x="0" y="0"/>
                              <a:ext cx="4080" cy="137"/>
                            </a:xfrm>
                            <a:custGeom>
                              <a:avLst/>
                              <a:gdLst>
                                <a:gd name="T0" fmla="*/ 2075 w 4080"/>
                                <a:gd name="T1" fmla="*/ 39 h 137"/>
                                <a:gd name="T2" fmla="*/ 2046 w 4080"/>
                                <a:gd name="T3" fmla="*/ 67 h 137"/>
                                <a:gd name="T4" fmla="*/ 2074 w 4080"/>
                                <a:gd name="T5" fmla="*/ 95 h 137"/>
                                <a:gd name="T6" fmla="*/ 2105 w 4080"/>
                                <a:gd name="T7" fmla="*/ 68 h 137"/>
                                <a:gd name="T8" fmla="*/ 2075 w 4080"/>
                                <a:gd name="T9" fmla="*/ 39 h 137"/>
                              </a:gdLst>
                              <a:ahLst/>
                              <a:cxnLst>
                                <a:cxn ang="0">
                                  <a:pos x="T0" y="T1"/>
                                </a:cxn>
                                <a:cxn ang="0">
                                  <a:pos x="T2" y="T3"/>
                                </a:cxn>
                                <a:cxn ang="0">
                                  <a:pos x="T4" y="T5"/>
                                </a:cxn>
                                <a:cxn ang="0">
                                  <a:pos x="T6" y="T7"/>
                                </a:cxn>
                                <a:cxn ang="0">
                                  <a:pos x="T8" y="T9"/>
                                </a:cxn>
                              </a:cxnLst>
                              <a:rect l="0" t="0" r="r" b="b"/>
                              <a:pathLst>
                                <a:path w="4080" h="137">
                                  <a:moveTo>
                                    <a:pt x="2075" y="39"/>
                                  </a:moveTo>
                                  <a:lnTo>
                                    <a:pt x="2046" y="67"/>
                                  </a:lnTo>
                                  <a:lnTo>
                                    <a:pt x="2074" y="95"/>
                                  </a:lnTo>
                                  <a:lnTo>
                                    <a:pt x="2105" y="68"/>
                                  </a:lnTo>
                                  <a:lnTo>
                                    <a:pt x="2075"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2"/>
                          <wps:cNvSpPr>
                            <a:spLocks/>
                          </wps:cNvSpPr>
                          <wps:spPr bwMode="auto">
                            <a:xfrm>
                              <a:off x="0" y="0"/>
                              <a:ext cx="4080" cy="137"/>
                            </a:xfrm>
                            <a:custGeom>
                              <a:avLst/>
                              <a:gdLst>
                                <a:gd name="T0" fmla="*/ 2037 w 4080"/>
                                <a:gd name="T1" fmla="*/ 0 h 137"/>
                                <a:gd name="T2" fmla="*/ 2009 w 4080"/>
                                <a:gd name="T3" fmla="*/ 30 h 137"/>
                                <a:gd name="T4" fmla="*/ 2037 w 4080"/>
                                <a:gd name="T5" fmla="*/ 58 h 137"/>
                                <a:gd name="T6" fmla="*/ 2065 w 4080"/>
                                <a:gd name="T7" fmla="*/ 30 h 137"/>
                                <a:gd name="T8" fmla="*/ 2037 w 4080"/>
                                <a:gd name="T9" fmla="*/ 0 h 137"/>
                              </a:gdLst>
                              <a:ahLst/>
                              <a:cxnLst>
                                <a:cxn ang="0">
                                  <a:pos x="T0" y="T1"/>
                                </a:cxn>
                                <a:cxn ang="0">
                                  <a:pos x="T2" y="T3"/>
                                </a:cxn>
                                <a:cxn ang="0">
                                  <a:pos x="T4" y="T5"/>
                                </a:cxn>
                                <a:cxn ang="0">
                                  <a:pos x="T6" y="T7"/>
                                </a:cxn>
                                <a:cxn ang="0">
                                  <a:pos x="T8" y="T9"/>
                                </a:cxn>
                              </a:cxnLst>
                              <a:rect l="0" t="0" r="r" b="b"/>
                              <a:pathLst>
                                <a:path w="4080" h="137">
                                  <a:moveTo>
                                    <a:pt x="2037" y="0"/>
                                  </a:moveTo>
                                  <a:lnTo>
                                    <a:pt x="2009" y="30"/>
                                  </a:lnTo>
                                  <a:lnTo>
                                    <a:pt x="2037" y="58"/>
                                  </a:lnTo>
                                  <a:lnTo>
                                    <a:pt x="2065" y="30"/>
                                  </a:lnTo>
                                  <a:lnTo>
                                    <a:pt x="20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3"/>
                          <wps:cNvSpPr>
                            <a:spLocks/>
                          </wps:cNvSpPr>
                          <wps:spPr bwMode="auto">
                            <a:xfrm>
                              <a:off x="0" y="0"/>
                              <a:ext cx="4080" cy="137"/>
                            </a:xfrm>
                            <a:custGeom>
                              <a:avLst/>
                              <a:gdLst>
                                <a:gd name="T0" fmla="*/ 2346 w 4080"/>
                                <a:gd name="T1" fmla="*/ 81 h 137"/>
                                <a:gd name="T2" fmla="*/ 2156 w 4080"/>
                                <a:gd name="T3" fmla="*/ 81 h 137"/>
                                <a:gd name="T4" fmla="*/ 2156 w 4080"/>
                                <a:gd name="T5" fmla="*/ 92 h 137"/>
                                <a:gd name="T6" fmla="*/ 2346 w 4080"/>
                                <a:gd name="T7" fmla="*/ 92 h 137"/>
                                <a:gd name="T8" fmla="*/ 2346 w 4080"/>
                                <a:gd name="T9" fmla="*/ 81 h 137"/>
                              </a:gdLst>
                              <a:ahLst/>
                              <a:cxnLst>
                                <a:cxn ang="0">
                                  <a:pos x="T0" y="T1"/>
                                </a:cxn>
                                <a:cxn ang="0">
                                  <a:pos x="T2" y="T3"/>
                                </a:cxn>
                                <a:cxn ang="0">
                                  <a:pos x="T4" y="T5"/>
                                </a:cxn>
                                <a:cxn ang="0">
                                  <a:pos x="T6" y="T7"/>
                                </a:cxn>
                                <a:cxn ang="0">
                                  <a:pos x="T8" y="T9"/>
                                </a:cxn>
                              </a:cxnLst>
                              <a:rect l="0" t="0" r="r" b="b"/>
                              <a:pathLst>
                                <a:path w="4080" h="137">
                                  <a:moveTo>
                                    <a:pt x="2346" y="81"/>
                                  </a:moveTo>
                                  <a:lnTo>
                                    <a:pt x="2156" y="81"/>
                                  </a:lnTo>
                                  <a:lnTo>
                                    <a:pt x="2156" y="92"/>
                                  </a:lnTo>
                                  <a:lnTo>
                                    <a:pt x="2346" y="92"/>
                                  </a:lnTo>
                                  <a:lnTo>
                                    <a:pt x="2346"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4"/>
                          <wps:cNvSpPr>
                            <a:spLocks/>
                          </wps:cNvSpPr>
                          <wps:spPr bwMode="auto">
                            <a:xfrm>
                              <a:off x="0" y="0"/>
                              <a:ext cx="4080" cy="137"/>
                            </a:xfrm>
                            <a:custGeom>
                              <a:avLst/>
                              <a:gdLst>
                                <a:gd name="T0" fmla="*/ 2460 w 4080"/>
                                <a:gd name="T1" fmla="*/ 76 h 137"/>
                                <a:gd name="T2" fmla="*/ 2432 w 4080"/>
                                <a:gd name="T3" fmla="*/ 105 h 137"/>
                                <a:gd name="T4" fmla="*/ 2460 w 4080"/>
                                <a:gd name="T5" fmla="*/ 136 h 137"/>
                                <a:gd name="T6" fmla="*/ 2489 w 4080"/>
                                <a:gd name="T7" fmla="*/ 105 h 137"/>
                                <a:gd name="T8" fmla="*/ 2460 w 4080"/>
                                <a:gd name="T9" fmla="*/ 76 h 137"/>
                              </a:gdLst>
                              <a:ahLst/>
                              <a:cxnLst>
                                <a:cxn ang="0">
                                  <a:pos x="T0" y="T1"/>
                                </a:cxn>
                                <a:cxn ang="0">
                                  <a:pos x="T2" y="T3"/>
                                </a:cxn>
                                <a:cxn ang="0">
                                  <a:pos x="T4" y="T5"/>
                                </a:cxn>
                                <a:cxn ang="0">
                                  <a:pos x="T6" y="T7"/>
                                </a:cxn>
                                <a:cxn ang="0">
                                  <a:pos x="T8" y="T9"/>
                                </a:cxn>
                              </a:cxnLst>
                              <a:rect l="0" t="0" r="r" b="b"/>
                              <a:pathLst>
                                <a:path w="4080" h="137">
                                  <a:moveTo>
                                    <a:pt x="2460" y="76"/>
                                  </a:moveTo>
                                  <a:lnTo>
                                    <a:pt x="2432" y="105"/>
                                  </a:lnTo>
                                  <a:lnTo>
                                    <a:pt x="2460" y="136"/>
                                  </a:lnTo>
                                  <a:lnTo>
                                    <a:pt x="2489" y="105"/>
                                  </a:lnTo>
                                  <a:lnTo>
                                    <a:pt x="246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5"/>
                          <wps:cNvSpPr>
                            <a:spLocks/>
                          </wps:cNvSpPr>
                          <wps:spPr bwMode="auto">
                            <a:xfrm>
                              <a:off x="0" y="0"/>
                              <a:ext cx="4080" cy="137"/>
                            </a:xfrm>
                            <a:custGeom>
                              <a:avLst/>
                              <a:gdLst>
                                <a:gd name="T0" fmla="*/ 2422 w 4080"/>
                                <a:gd name="T1" fmla="*/ 39 h 137"/>
                                <a:gd name="T2" fmla="*/ 2392 w 4080"/>
                                <a:gd name="T3" fmla="*/ 67 h 137"/>
                                <a:gd name="T4" fmla="*/ 2423 w 4080"/>
                                <a:gd name="T5" fmla="*/ 95 h 137"/>
                                <a:gd name="T6" fmla="*/ 2451 w 4080"/>
                                <a:gd name="T7" fmla="*/ 67 h 137"/>
                                <a:gd name="T8" fmla="*/ 2422 w 4080"/>
                                <a:gd name="T9" fmla="*/ 39 h 137"/>
                              </a:gdLst>
                              <a:ahLst/>
                              <a:cxnLst>
                                <a:cxn ang="0">
                                  <a:pos x="T0" y="T1"/>
                                </a:cxn>
                                <a:cxn ang="0">
                                  <a:pos x="T2" y="T3"/>
                                </a:cxn>
                                <a:cxn ang="0">
                                  <a:pos x="T4" y="T5"/>
                                </a:cxn>
                                <a:cxn ang="0">
                                  <a:pos x="T6" y="T7"/>
                                </a:cxn>
                                <a:cxn ang="0">
                                  <a:pos x="T8" y="T9"/>
                                </a:cxn>
                              </a:cxnLst>
                              <a:rect l="0" t="0" r="r" b="b"/>
                              <a:pathLst>
                                <a:path w="4080" h="137">
                                  <a:moveTo>
                                    <a:pt x="2422" y="39"/>
                                  </a:moveTo>
                                  <a:lnTo>
                                    <a:pt x="2392" y="67"/>
                                  </a:lnTo>
                                  <a:lnTo>
                                    <a:pt x="2423" y="95"/>
                                  </a:lnTo>
                                  <a:lnTo>
                                    <a:pt x="2451" y="67"/>
                                  </a:lnTo>
                                  <a:lnTo>
                                    <a:pt x="2422"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6"/>
                          <wps:cNvSpPr>
                            <a:spLocks/>
                          </wps:cNvSpPr>
                          <wps:spPr bwMode="auto">
                            <a:xfrm>
                              <a:off x="0" y="0"/>
                              <a:ext cx="4080" cy="137"/>
                            </a:xfrm>
                            <a:custGeom>
                              <a:avLst/>
                              <a:gdLst>
                                <a:gd name="T0" fmla="*/ 2498 w 4080"/>
                                <a:gd name="T1" fmla="*/ 39 h 137"/>
                                <a:gd name="T2" fmla="*/ 2469 w 4080"/>
                                <a:gd name="T3" fmla="*/ 67 h 137"/>
                                <a:gd name="T4" fmla="*/ 2497 w 4080"/>
                                <a:gd name="T5" fmla="*/ 95 h 137"/>
                                <a:gd name="T6" fmla="*/ 2528 w 4080"/>
                                <a:gd name="T7" fmla="*/ 68 h 137"/>
                                <a:gd name="T8" fmla="*/ 2498 w 4080"/>
                                <a:gd name="T9" fmla="*/ 39 h 137"/>
                              </a:gdLst>
                              <a:ahLst/>
                              <a:cxnLst>
                                <a:cxn ang="0">
                                  <a:pos x="T0" y="T1"/>
                                </a:cxn>
                                <a:cxn ang="0">
                                  <a:pos x="T2" y="T3"/>
                                </a:cxn>
                                <a:cxn ang="0">
                                  <a:pos x="T4" y="T5"/>
                                </a:cxn>
                                <a:cxn ang="0">
                                  <a:pos x="T6" y="T7"/>
                                </a:cxn>
                                <a:cxn ang="0">
                                  <a:pos x="T8" y="T9"/>
                                </a:cxn>
                              </a:cxnLst>
                              <a:rect l="0" t="0" r="r" b="b"/>
                              <a:pathLst>
                                <a:path w="4080" h="137">
                                  <a:moveTo>
                                    <a:pt x="2498" y="39"/>
                                  </a:moveTo>
                                  <a:lnTo>
                                    <a:pt x="2469" y="67"/>
                                  </a:lnTo>
                                  <a:lnTo>
                                    <a:pt x="2497" y="95"/>
                                  </a:lnTo>
                                  <a:lnTo>
                                    <a:pt x="2528" y="68"/>
                                  </a:lnTo>
                                  <a:lnTo>
                                    <a:pt x="249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67"/>
                          <wps:cNvSpPr>
                            <a:spLocks/>
                          </wps:cNvSpPr>
                          <wps:spPr bwMode="auto">
                            <a:xfrm>
                              <a:off x="0" y="0"/>
                              <a:ext cx="4080" cy="137"/>
                            </a:xfrm>
                            <a:custGeom>
                              <a:avLst/>
                              <a:gdLst>
                                <a:gd name="T0" fmla="*/ 2460 w 4080"/>
                                <a:gd name="T1" fmla="*/ 0 h 137"/>
                                <a:gd name="T2" fmla="*/ 2432 w 4080"/>
                                <a:gd name="T3" fmla="*/ 30 h 137"/>
                                <a:gd name="T4" fmla="*/ 2460 w 4080"/>
                                <a:gd name="T5" fmla="*/ 58 h 137"/>
                                <a:gd name="T6" fmla="*/ 2488 w 4080"/>
                                <a:gd name="T7" fmla="*/ 30 h 137"/>
                                <a:gd name="T8" fmla="*/ 2460 w 4080"/>
                                <a:gd name="T9" fmla="*/ 0 h 137"/>
                              </a:gdLst>
                              <a:ahLst/>
                              <a:cxnLst>
                                <a:cxn ang="0">
                                  <a:pos x="T0" y="T1"/>
                                </a:cxn>
                                <a:cxn ang="0">
                                  <a:pos x="T2" y="T3"/>
                                </a:cxn>
                                <a:cxn ang="0">
                                  <a:pos x="T4" y="T5"/>
                                </a:cxn>
                                <a:cxn ang="0">
                                  <a:pos x="T6" y="T7"/>
                                </a:cxn>
                                <a:cxn ang="0">
                                  <a:pos x="T8" y="T9"/>
                                </a:cxn>
                              </a:cxnLst>
                              <a:rect l="0" t="0" r="r" b="b"/>
                              <a:pathLst>
                                <a:path w="4080" h="137">
                                  <a:moveTo>
                                    <a:pt x="2460" y="0"/>
                                  </a:moveTo>
                                  <a:lnTo>
                                    <a:pt x="2432" y="30"/>
                                  </a:lnTo>
                                  <a:lnTo>
                                    <a:pt x="2460" y="58"/>
                                  </a:lnTo>
                                  <a:lnTo>
                                    <a:pt x="2488" y="30"/>
                                  </a:lnTo>
                                  <a:lnTo>
                                    <a:pt x="24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68"/>
                          <wps:cNvSpPr>
                            <a:spLocks/>
                          </wps:cNvSpPr>
                          <wps:spPr bwMode="auto">
                            <a:xfrm>
                              <a:off x="0" y="0"/>
                              <a:ext cx="4080" cy="137"/>
                            </a:xfrm>
                            <a:custGeom>
                              <a:avLst/>
                              <a:gdLst>
                                <a:gd name="T0" fmla="*/ 2767 w 4080"/>
                                <a:gd name="T1" fmla="*/ 81 h 137"/>
                                <a:gd name="T2" fmla="*/ 2579 w 4080"/>
                                <a:gd name="T3" fmla="*/ 81 h 137"/>
                                <a:gd name="T4" fmla="*/ 2579 w 4080"/>
                                <a:gd name="T5" fmla="*/ 92 h 137"/>
                                <a:gd name="T6" fmla="*/ 2767 w 4080"/>
                                <a:gd name="T7" fmla="*/ 92 h 137"/>
                                <a:gd name="T8" fmla="*/ 2767 w 4080"/>
                                <a:gd name="T9" fmla="*/ 81 h 137"/>
                              </a:gdLst>
                              <a:ahLst/>
                              <a:cxnLst>
                                <a:cxn ang="0">
                                  <a:pos x="T0" y="T1"/>
                                </a:cxn>
                                <a:cxn ang="0">
                                  <a:pos x="T2" y="T3"/>
                                </a:cxn>
                                <a:cxn ang="0">
                                  <a:pos x="T4" y="T5"/>
                                </a:cxn>
                                <a:cxn ang="0">
                                  <a:pos x="T6" y="T7"/>
                                </a:cxn>
                                <a:cxn ang="0">
                                  <a:pos x="T8" y="T9"/>
                                </a:cxn>
                              </a:cxnLst>
                              <a:rect l="0" t="0" r="r" b="b"/>
                              <a:pathLst>
                                <a:path w="4080" h="137">
                                  <a:moveTo>
                                    <a:pt x="2767" y="81"/>
                                  </a:moveTo>
                                  <a:lnTo>
                                    <a:pt x="2579" y="81"/>
                                  </a:lnTo>
                                  <a:lnTo>
                                    <a:pt x="2579" y="92"/>
                                  </a:lnTo>
                                  <a:lnTo>
                                    <a:pt x="2767" y="92"/>
                                  </a:lnTo>
                                  <a:lnTo>
                                    <a:pt x="276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9"/>
                          <wps:cNvSpPr>
                            <a:spLocks/>
                          </wps:cNvSpPr>
                          <wps:spPr bwMode="auto">
                            <a:xfrm>
                              <a:off x="0" y="0"/>
                              <a:ext cx="4080" cy="137"/>
                            </a:xfrm>
                            <a:custGeom>
                              <a:avLst/>
                              <a:gdLst>
                                <a:gd name="T0" fmla="*/ 2769 w 4080"/>
                                <a:gd name="T1" fmla="*/ 81 h 137"/>
                                <a:gd name="T2" fmla="*/ 2767 w 4080"/>
                                <a:gd name="T3" fmla="*/ 81 h 137"/>
                                <a:gd name="T4" fmla="*/ 2767 w 4080"/>
                                <a:gd name="T5" fmla="*/ 92 h 137"/>
                                <a:gd name="T6" fmla="*/ 2769 w 4080"/>
                                <a:gd name="T7" fmla="*/ 92 h 137"/>
                                <a:gd name="T8" fmla="*/ 2769 w 4080"/>
                                <a:gd name="T9" fmla="*/ 81 h 137"/>
                              </a:gdLst>
                              <a:ahLst/>
                              <a:cxnLst>
                                <a:cxn ang="0">
                                  <a:pos x="T0" y="T1"/>
                                </a:cxn>
                                <a:cxn ang="0">
                                  <a:pos x="T2" y="T3"/>
                                </a:cxn>
                                <a:cxn ang="0">
                                  <a:pos x="T4" y="T5"/>
                                </a:cxn>
                                <a:cxn ang="0">
                                  <a:pos x="T6" y="T7"/>
                                </a:cxn>
                                <a:cxn ang="0">
                                  <a:pos x="T8" y="T9"/>
                                </a:cxn>
                              </a:cxnLst>
                              <a:rect l="0" t="0" r="r" b="b"/>
                              <a:pathLst>
                                <a:path w="4080" h="137">
                                  <a:moveTo>
                                    <a:pt x="2769" y="81"/>
                                  </a:moveTo>
                                  <a:lnTo>
                                    <a:pt x="2767" y="81"/>
                                  </a:lnTo>
                                  <a:lnTo>
                                    <a:pt x="2767" y="92"/>
                                  </a:lnTo>
                                  <a:lnTo>
                                    <a:pt x="2769" y="92"/>
                                  </a:lnTo>
                                  <a:lnTo>
                                    <a:pt x="276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0"/>
                          <wps:cNvSpPr>
                            <a:spLocks/>
                          </wps:cNvSpPr>
                          <wps:spPr bwMode="auto">
                            <a:xfrm>
                              <a:off x="0" y="0"/>
                              <a:ext cx="4080" cy="137"/>
                            </a:xfrm>
                            <a:custGeom>
                              <a:avLst/>
                              <a:gdLst>
                                <a:gd name="T0" fmla="*/ 2954 w 4080"/>
                                <a:gd name="T1" fmla="*/ 81 h 137"/>
                                <a:gd name="T2" fmla="*/ 2769 w 4080"/>
                                <a:gd name="T3" fmla="*/ 81 h 137"/>
                                <a:gd name="T4" fmla="*/ 2769 w 4080"/>
                                <a:gd name="T5" fmla="*/ 92 h 137"/>
                                <a:gd name="T6" fmla="*/ 2954 w 4080"/>
                                <a:gd name="T7" fmla="*/ 92 h 137"/>
                                <a:gd name="T8" fmla="*/ 2954 w 4080"/>
                                <a:gd name="T9" fmla="*/ 81 h 137"/>
                              </a:gdLst>
                              <a:ahLst/>
                              <a:cxnLst>
                                <a:cxn ang="0">
                                  <a:pos x="T0" y="T1"/>
                                </a:cxn>
                                <a:cxn ang="0">
                                  <a:pos x="T2" y="T3"/>
                                </a:cxn>
                                <a:cxn ang="0">
                                  <a:pos x="T4" y="T5"/>
                                </a:cxn>
                                <a:cxn ang="0">
                                  <a:pos x="T6" y="T7"/>
                                </a:cxn>
                                <a:cxn ang="0">
                                  <a:pos x="T8" y="T9"/>
                                </a:cxn>
                              </a:cxnLst>
                              <a:rect l="0" t="0" r="r" b="b"/>
                              <a:pathLst>
                                <a:path w="4080" h="137">
                                  <a:moveTo>
                                    <a:pt x="2954" y="81"/>
                                  </a:moveTo>
                                  <a:lnTo>
                                    <a:pt x="2769" y="81"/>
                                  </a:lnTo>
                                  <a:lnTo>
                                    <a:pt x="2769" y="92"/>
                                  </a:lnTo>
                                  <a:lnTo>
                                    <a:pt x="2954" y="92"/>
                                  </a:lnTo>
                                  <a:lnTo>
                                    <a:pt x="295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1"/>
                          <wps:cNvSpPr>
                            <a:spLocks/>
                          </wps:cNvSpPr>
                          <wps:spPr bwMode="auto">
                            <a:xfrm>
                              <a:off x="0" y="0"/>
                              <a:ext cx="4080" cy="137"/>
                            </a:xfrm>
                            <a:custGeom>
                              <a:avLst/>
                              <a:gdLst>
                                <a:gd name="T0" fmla="*/ 2957 w 4080"/>
                                <a:gd name="T1" fmla="*/ 81 h 137"/>
                                <a:gd name="T2" fmla="*/ 2954 w 4080"/>
                                <a:gd name="T3" fmla="*/ 81 h 137"/>
                                <a:gd name="T4" fmla="*/ 2954 w 4080"/>
                                <a:gd name="T5" fmla="*/ 92 h 137"/>
                                <a:gd name="T6" fmla="*/ 2957 w 4080"/>
                                <a:gd name="T7" fmla="*/ 92 h 137"/>
                                <a:gd name="T8" fmla="*/ 2957 w 4080"/>
                                <a:gd name="T9" fmla="*/ 81 h 137"/>
                              </a:gdLst>
                              <a:ahLst/>
                              <a:cxnLst>
                                <a:cxn ang="0">
                                  <a:pos x="T0" y="T1"/>
                                </a:cxn>
                                <a:cxn ang="0">
                                  <a:pos x="T2" y="T3"/>
                                </a:cxn>
                                <a:cxn ang="0">
                                  <a:pos x="T4" y="T5"/>
                                </a:cxn>
                                <a:cxn ang="0">
                                  <a:pos x="T6" y="T7"/>
                                </a:cxn>
                                <a:cxn ang="0">
                                  <a:pos x="T8" y="T9"/>
                                </a:cxn>
                              </a:cxnLst>
                              <a:rect l="0" t="0" r="r" b="b"/>
                              <a:pathLst>
                                <a:path w="4080" h="137">
                                  <a:moveTo>
                                    <a:pt x="2957" y="81"/>
                                  </a:moveTo>
                                  <a:lnTo>
                                    <a:pt x="2954" y="81"/>
                                  </a:lnTo>
                                  <a:lnTo>
                                    <a:pt x="2954" y="92"/>
                                  </a:lnTo>
                                  <a:lnTo>
                                    <a:pt x="2957" y="92"/>
                                  </a:lnTo>
                                  <a:lnTo>
                                    <a:pt x="2957"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2"/>
                          <wps:cNvSpPr>
                            <a:spLocks/>
                          </wps:cNvSpPr>
                          <wps:spPr bwMode="auto">
                            <a:xfrm>
                              <a:off x="0" y="0"/>
                              <a:ext cx="4080" cy="137"/>
                            </a:xfrm>
                            <a:custGeom>
                              <a:avLst/>
                              <a:gdLst>
                                <a:gd name="T0" fmla="*/ 3141 w 4080"/>
                                <a:gd name="T1" fmla="*/ 81 h 137"/>
                                <a:gd name="T2" fmla="*/ 2957 w 4080"/>
                                <a:gd name="T3" fmla="*/ 81 h 137"/>
                                <a:gd name="T4" fmla="*/ 2957 w 4080"/>
                                <a:gd name="T5" fmla="*/ 92 h 137"/>
                                <a:gd name="T6" fmla="*/ 3141 w 4080"/>
                                <a:gd name="T7" fmla="*/ 92 h 137"/>
                                <a:gd name="T8" fmla="*/ 3141 w 4080"/>
                                <a:gd name="T9" fmla="*/ 81 h 137"/>
                              </a:gdLst>
                              <a:ahLst/>
                              <a:cxnLst>
                                <a:cxn ang="0">
                                  <a:pos x="T0" y="T1"/>
                                </a:cxn>
                                <a:cxn ang="0">
                                  <a:pos x="T2" y="T3"/>
                                </a:cxn>
                                <a:cxn ang="0">
                                  <a:pos x="T4" y="T5"/>
                                </a:cxn>
                                <a:cxn ang="0">
                                  <a:pos x="T6" y="T7"/>
                                </a:cxn>
                                <a:cxn ang="0">
                                  <a:pos x="T8" y="T9"/>
                                </a:cxn>
                              </a:cxnLst>
                              <a:rect l="0" t="0" r="r" b="b"/>
                              <a:pathLst>
                                <a:path w="4080" h="137">
                                  <a:moveTo>
                                    <a:pt x="3141" y="81"/>
                                  </a:moveTo>
                                  <a:lnTo>
                                    <a:pt x="2957" y="81"/>
                                  </a:lnTo>
                                  <a:lnTo>
                                    <a:pt x="2957" y="92"/>
                                  </a:lnTo>
                                  <a:lnTo>
                                    <a:pt x="3141" y="92"/>
                                  </a:lnTo>
                                  <a:lnTo>
                                    <a:pt x="314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73"/>
                          <wps:cNvSpPr>
                            <a:spLocks/>
                          </wps:cNvSpPr>
                          <wps:spPr bwMode="auto">
                            <a:xfrm>
                              <a:off x="0" y="0"/>
                              <a:ext cx="4080" cy="137"/>
                            </a:xfrm>
                            <a:custGeom>
                              <a:avLst/>
                              <a:gdLst>
                                <a:gd name="T0" fmla="*/ 3144 w 4080"/>
                                <a:gd name="T1" fmla="*/ 81 h 137"/>
                                <a:gd name="T2" fmla="*/ 3141 w 4080"/>
                                <a:gd name="T3" fmla="*/ 81 h 137"/>
                                <a:gd name="T4" fmla="*/ 3141 w 4080"/>
                                <a:gd name="T5" fmla="*/ 92 h 137"/>
                                <a:gd name="T6" fmla="*/ 3144 w 4080"/>
                                <a:gd name="T7" fmla="*/ 92 h 137"/>
                                <a:gd name="T8" fmla="*/ 3144 w 4080"/>
                                <a:gd name="T9" fmla="*/ 81 h 137"/>
                              </a:gdLst>
                              <a:ahLst/>
                              <a:cxnLst>
                                <a:cxn ang="0">
                                  <a:pos x="T0" y="T1"/>
                                </a:cxn>
                                <a:cxn ang="0">
                                  <a:pos x="T2" y="T3"/>
                                </a:cxn>
                                <a:cxn ang="0">
                                  <a:pos x="T4" y="T5"/>
                                </a:cxn>
                                <a:cxn ang="0">
                                  <a:pos x="T6" y="T7"/>
                                </a:cxn>
                                <a:cxn ang="0">
                                  <a:pos x="T8" y="T9"/>
                                </a:cxn>
                              </a:cxnLst>
                              <a:rect l="0" t="0" r="r" b="b"/>
                              <a:pathLst>
                                <a:path w="4080" h="137">
                                  <a:moveTo>
                                    <a:pt x="3144" y="81"/>
                                  </a:moveTo>
                                  <a:lnTo>
                                    <a:pt x="3141" y="81"/>
                                  </a:lnTo>
                                  <a:lnTo>
                                    <a:pt x="3141" y="92"/>
                                  </a:lnTo>
                                  <a:lnTo>
                                    <a:pt x="3144" y="92"/>
                                  </a:lnTo>
                                  <a:lnTo>
                                    <a:pt x="314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74"/>
                          <wps:cNvSpPr>
                            <a:spLocks/>
                          </wps:cNvSpPr>
                          <wps:spPr bwMode="auto">
                            <a:xfrm>
                              <a:off x="0" y="0"/>
                              <a:ext cx="4080" cy="137"/>
                            </a:xfrm>
                            <a:custGeom>
                              <a:avLst/>
                              <a:gdLst>
                                <a:gd name="T0" fmla="*/ 3328 w 4080"/>
                                <a:gd name="T1" fmla="*/ 81 h 137"/>
                                <a:gd name="T2" fmla="*/ 3144 w 4080"/>
                                <a:gd name="T3" fmla="*/ 81 h 137"/>
                                <a:gd name="T4" fmla="*/ 3144 w 4080"/>
                                <a:gd name="T5" fmla="*/ 92 h 137"/>
                                <a:gd name="T6" fmla="*/ 3328 w 4080"/>
                                <a:gd name="T7" fmla="*/ 92 h 137"/>
                                <a:gd name="T8" fmla="*/ 3328 w 4080"/>
                                <a:gd name="T9" fmla="*/ 81 h 137"/>
                              </a:gdLst>
                              <a:ahLst/>
                              <a:cxnLst>
                                <a:cxn ang="0">
                                  <a:pos x="T0" y="T1"/>
                                </a:cxn>
                                <a:cxn ang="0">
                                  <a:pos x="T2" y="T3"/>
                                </a:cxn>
                                <a:cxn ang="0">
                                  <a:pos x="T4" y="T5"/>
                                </a:cxn>
                                <a:cxn ang="0">
                                  <a:pos x="T6" y="T7"/>
                                </a:cxn>
                                <a:cxn ang="0">
                                  <a:pos x="T8" y="T9"/>
                                </a:cxn>
                              </a:cxnLst>
                              <a:rect l="0" t="0" r="r" b="b"/>
                              <a:pathLst>
                                <a:path w="4080" h="137">
                                  <a:moveTo>
                                    <a:pt x="3328" y="81"/>
                                  </a:moveTo>
                                  <a:lnTo>
                                    <a:pt x="3144" y="81"/>
                                  </a:lnTo>
                                  <a:lnTo>
                                    <a:pt x="3144" y="92"/>
                                  </a:lnTo>
                                  <a:lnTo>
                                    <a:pt x="3328" y="92"/>
                                  </a:lnTo>
                                  <a:lnTo>
                                    <a:pt x="332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5"/>
                          <wps:cNvSpPr>
                            <a:spLocks/>
                          </wps:cNvSpPr>
                          <wps:spPr bwMode="auto">
                            <a:xfrm>
                              <a:off x="0" y="0"/>
                              <a:ext cx="4080" cy="137"/>
                            </a:xfrm>
                            <a:custGeom>
                              <a:avLst/>
                              <a:gdLst>
                                <a:gd name="T0" fmla="*/ 3331 w 4080"/>
                                <a:gd name="T1" fmla="*/ 81 h 137"/>
                                <a:gd name="T2" fmla="*/ 3328 w 4080"/>
                                <a:gd name="T3" fmla="*/ 81 h 137"/>
                                <a:gd name="T4" fmla="*/ 3328 w 4080"/>
                                <a:gd name="T5" fmla="*/ 92 h 137"/>
                                <a:gd name="T6" fmla="*/ 3331 w 4080"/>
                                <a:gd name="T7" fmla="*/ 92 h 137"/>
                                <a:gd name="T8" fmla="*/ 3331 w 4080"/>
                                <a:gd name="T9" fmla="*/ 81 h 137"/>
                              </a:gdLst>
                              <a:ahLst/>
                              <a:cxnLst>
                                <a:cxn ang="0">
                                  <a:pos x="T0" y="T1"/>
                                </a:cxn>
                                <a:cxn ang="0">
                                  <a:pos x="T2" y="T3"/>
                                </a:cxn>
                                <a:cxn ang="0">
                                  <a:pos x="T4" y="T5"/>
                                </a:cxn>
                                <a:cxn ang="0">
                                  <a:pos x="T6" y="T7"/>
                                </a:cxn>
                                <a:cxn ang="0">
                                  <a:pos x="T8" y="T9"/>
                                </a:cxn>
                              </a:cxnLst>
                              <a:rect l="0" t="0" r="r" b="b"/>
                              <a:pathLst>
                                <a:path w="4080" h="137">
                                  <a:moveTo>
                                    <a:pt x="3331" y="81"/>
                                  </a:moveTo>
                                  <a:lnTo>
                                    <a:pt x="3328" y="81"/>
                                  </a:lnTo>
                                  <a:lnTo>
                                    <a:pt x="3328" y="92"/>
                                  </a:lnTo>
                                  <a:lnTo>
                                    <a:pt x="3331" y="92"/>
                                  </a:lnTo>
                                  <a:lnTo>
                                    <a:pt x="333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76"/>
                          <wps:cNvSpPr>
                            <a:spLocks/>
                          </wps:cNvSpPr>
                          <wps:spPr bwMode="auto">
                            <a:xfrm>
                              <a:off x="0" y="0"/>
                              <a:ext cx="4080" cy="137"/>
                            </a:xfrm>
                            <a:custGeom>
                              <a:avLst/>
                              <a:gdLst>
                                <a:gd name="T0" fmla="*/ 3515 w 4080"/>
                                <a:gd name="T1" fmla="*/ 81 h 137"/>
                                <a:gd name="T2" fmla="*/ 3331 w 4080"/>
                                <a:gd name="T3" fmla="*/ 81 h 137"/>
                                <a:gd name="T4" fmla="*/ 3331 w 4080"/>
                                <a:gd name="T5" fmla="*/ 92 h 137"/>
                                <a:gd name="T6" fmla="*/ 3515 w 4080"/>
                                <a:gd name="T7" fmla="*/ 92 h 137"/>
                                <a:gd name="T8" fmla="*/ 3515 w 4080"/>
                                <a:gd name="T9" fmla="*/ 81 h 137"/>
                              </a:gdLst>
                              <a:ahLst/>
                              <a:cxnLst>
                                <a:cxn ang="0">
                                  <a:pos x="T0" y="T1"/>
                                </a:cxn>
                                <a:cxn ang="0">
                                  <a:pos x="T2" y="T3"/>
                                </a:cxn>
                                <a:cxn ang="0">
                                  <a:pos x="T4" y="T5"/>
                                </a:cxn>
                                <a:cxn ang="0">
                                  <a:pos x="T6" y="T7"/>
                                </a:cxn>
                                <a:cxn ang="0">
                                  <a:pos x="T8" y="T9"/>
                                </a:cxn>
                              </a:cxnLst>
                              <a:rect l="0" t="0" r="r" b="b"/>
                              <a:pathLst>
                                <a:path w="4080" h="137">
                                  <a:moveTo>
                                    <a:pt x="3515" y="81"/>
                                  </a:moveTo>
                                  <a:lnTo>
                                    <a:pt x="3331" y="81"/>
                                  </a:lnTo>
                                  <a:lnTo>
                                    <a:pt x="3331" y="92"/>
                                  </a:lnTo>
                                  <a:lnTo>
                                    <a:pt x="3515" y="92"/>
                                  </a:lnTo>
                                  <a:lnTo>
                                    <a:pt x="351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77"/>
                          <wps:cNvSpPr>
                            <a:spLocks/>
                          </wps:cNvSpPr>
                          <wps:spPr bwMode="auto">
                            <a:xfrm>
                              <a:off x="0" y="0"/>
                              <a:ext cx="4080" cy="137"/>
                            </a:xfrm>
                            <a:custGeom>
                              <a:avLst/>
                              <a:gdLst>
                                <a:gd name="T0" fmla="*/ 3518 w 4080"/>
                                <a:gd name="T1" fmla="*/ 81 h 137"/>
                                <a:gd name="T2" fmla="*/ 3515 w 4080"/>
                                <a:gd name="T3" fmla="*/ 81 h 137"/>
                                <a:gd name="T4" fmla="*/ 3515 w 4080"/>
                                <a:gd name="T5" fmla="*/ 92 h 137"/>
                                <a:gd name="T6" fmla="*/ 3518 w 4080"/>
                                <a:gd name="T7" fmla="*/ 92 h 137"/>
                                <a:gd name="T8" fmla="*/ 3518 w 4080"/>
                                <a:gd name="T9" fmla="*/ 81 h 137"/>
                              </a:gdLst>
                              <a:ahLst/>
                              <a:cxnLst>
                                <a:cxn ang="0">
                                  <a:pos x="T0" y="T1"/>
                                </a:cxn>
                                <a:cxn ang="0">
                                  <a:pos x="T2" y="T3"/>
                                </a:cxn>
                                <a:cxn ang="0">
                                  <a:pos x="T4" y="T5"/>
                                </a:cxn>
                                <a:cxn ang="0">
                                  <a:pos x="T6" y="T7"/>
                                </a:cxn>
                                <a:cxn ang="0">
                                  <a:pos x="T8" y="T9"/>
                                </a:cxn>
                              </a:cxnLst>
                              <a:rect l="0" t="0" r="r" b="b"/>
                              <a:pathLst>
                                <a:path w="4080" h="137">
                                  <a:moveTo>
                                    <a:pt x="3518" y="81"/>
                                  </a:moveTo>
                                  <a:lnTo>
                                    <a:pt x="3515" y="81"/>
                                  </a:lnTo>
                                  <a:lnTo>
                                    <a:pt x="3515" y="92"/>
                                  </a:lnTo>
                                  <a:lnTo>
                                    <a:pt x="3518" y="92"/>
                                  </a:lnTo>
                                  <a:lnTo>
                                    <a:pt x="351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8"/>
                          <wps:cNvSpPr>
                            <a:spLocks/>
                          </wps:cNvSpPr>
                          <wps:spPr bwMode="auto">
                            <a:xfrm>
                              <a:off x="0" y="0"/>
                              <a:ext cx="4080" cy="137"/>
                            </a:xfrm>
                            <a:custGeom>
                              <a:avLst/>
                              <a:gdLst>
                                <a:gd name="T0" fmla="*/ 3702 w 4080"/>
                                <a:gd name="T1" fmla="*/ 81 h 137"/>
                                <a:gd name="T2" fmla="*/ 3518 w 4080"/>
                                <a:gd name="T3" fmla="*/ 81 h 137"/>
                                <a:gd name="T4" fmla="*/ 3518 w 4080"/>
                                <a:gd name="T5" fmla="*/ 92 h 137"/>
                                <a:gd name="T6" fmla="*/ 3702 w 4080"/>
                                <a:gd name="T7" fmla="*/ 92 h 137"/>
                                <a:gd name="T8" fmla="*/ 3702 w 4080"/>
                                <a:gd name="T9" fmla="*/ 81 h 137"/>
                              </a:gdLst>
                              <a:ahLst/>
                              <a:cxnLst>
                                <a:cxn ang="0">
                                  <a:pos x="T0" y="T1"/>
                                </a:cxn>
                                <a:cxn ang="0">
                                  <a:pos x="T2" y="T3"/>
                                </a:cxn>
                                <a:cxn ang="0">
                                  <a:pos x="T4" y="T5"/>
                                </a:cxn>
                                <a:cxn ang="0">
                                  <a:pos x="T6" y="T7"/>
                                </a:cxn>
                                <a:cxn ang="0">
                                  <a:pos x="T8" y="T9"/>
                                </a:cxn>
                              </a:cxnLst>
                              <a:rect l="0" t="0" r="r" b="b"/>
                              <a:pathLst>
                                <a:path w="4080" h="137">
                                  <a:moveTo>
                                    <a:pt x="3702" y="81"/>
                                  </a:moveTo>
                                  <a:lnTo>
                                    <a:pt x="3518" y="81"/>
                                  </a:lnTo>
                                  <a:lnTo>
                                    <a:pt x="3518" y="92"/>
                                  </a:lnTo>
                                  <a:lnTo>
                                    <a:pt x="3702" y="92"/>
                                  </a:lnTo>
                                  <a:lnTo>
                                    <a:pt x="370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79"/>
                          <wps:cNvSpPr>
                            <a:spLocks/>
                          </wps:cNvSpPr>
                          <wps:spPr bwMode="auto">
                            <a:xfrm>
                              <a:off x="0" y="0"/>
                              <a:ext cx="4080" cy="137"/>
                            </a:xfrm>
                            <a:custGeom>
                              <a:avLst/>
                              <a:gdLst>
                                <a:gd name="T0" fmla="*/ 3705 w 4080"/>
                                <a:gd name="T1" fmla="*/ 81 h 137"/>
                                <a:gd name="T2" fmla="*/ 3702 w 4080"/>
                                <a:gd name="T3" fmla="*/ 81 h 137"/>
                                <a:gd name="T4" fmla="*/ 3702 w 4080"/>
                                <a:gd name="T5" fmla="*/ 92 h 137"/>
                                <a:gd name="T6" fmla="*/ 3705 w 4080"/>
                                <a:gd name="T7" fmla="*/ 92 h 137"/>
                                <a:gd name="T8" fmla="*/ 3705 w 4080"/>
                                <a:gd name="T9" fmla="*/ 81 h 137"/>
                              </a:gdLst>
                              <a:ahLst/>
                              <a:cxnLst>
                                <a:cxn ang="0">
                                  <a:pos x="T0" y="T1"/>
                                </a:cxn>
                                <a:cxn ang="0">
                                  <a:pos x="T2" y="T3"/>
                                </a:cxn>
                                <a:cxn ang="0">
                                  <a:pos x="T4" y="T5"/>
                                </a:cxn>
                                <a:cxn ang="0">
                                  <a:pos x="T6" y="T7"/>
                                </a:cxn>
                                <a:cxn ang="0">
                                  <a:pos x="T8" y="T9"/>
                                </a:cxn>
                              </a:cxnLst>
                              <a:rect l="0" t="0" r="r" b="b"/>
                              <a:pathLst>
                                <a:path w="4080" h="137">
                                  <a:moveTo>
                                    <a:pt x="3705" y="81"/>
                                  </a:moveTo>
                                  <a:lnTo>
                                    <a:pt x="3702" y="81"/>
                                  </a:lnTo>
                                  <a:lnTo>
                                    <a:pt x="3702" y="92"/>
                                  </a:lnTo>
                                  <a:lnTo>
                                    <a:pt x="3705" y="92"/>
                                  </a:lnTo>
                                  <a:lnTo>
                                    <a:pt x="3705"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0"/>
                          <wps:cNvSpPr>
                            <a:spLocks/>
                          </wps:cNvSpPr>
                          <wps:spPr bwMode="auto">
                            <a:xfrm>
                              <a:off x="0" y="0"/>
                              <a:ext cx="4080" cy="137"/>
                            </a:xfrm>
                            <a:custGeom>
                              <a:avLst/>
                              <a:gdLst>
                                <a:gd name="T0" fmla="*/ 3889 w 4080"/>
                                <a:gd name="T1" fmla="*/ 81 h 137"/>
                                <a:gd name="T2" fmla="*/ 3705 w 4080"/>
                                <a:gd name="T3" fmla="*/ 81 h 137"/>
                                <a:gd name="T4" fmla="*/ 3705 w 4080"/>
                                <a:gd name="T5" fmla="*/ 92 h 137"/>
                                <a:gd name="T6" fmla="*/ 3889 w 4080"/>
                                <a:gd name="T7" fmla="*/ 92 h 137"/>
                                <a:gd name="T8" fmla="*/ 3889 w 4080"/>
                                <a:gd name="T9" fmla="*/ 81 h 137"/>
                              </a:gdLst>
                              <a:ahLst/>
                              <a:cxnLst>
                                <a:cxn ang="0">
                                  <a:pos x="T0" y="T1"/>
                                </a:cxn>
                                <a:cxn ang="0">
                                  <a:pos x="T2" y="T3"/>
                                </a:cxn>
                                <a:cxn ang="0">
                                  <a:pos x="T4" y="T5"/>
                                </a:cxn>
                                <a:cxn ang="0">
                                  <a:pos x="T6" y="T7"/>
                                </a:cxn>
                                <a:cxn ang="0">
                                  <a:pos x="T8" y="T9"/>
                                </a:cxn>
                              </a:cxnLst>
                              <a:rect l="0" t="0" r="r" b="b"/>
                              <a:pathLst>
                                <a:path w="4080" h="137">
                                  <a:moveTo>
                                    <a:pt x="3889" y="81"/>
                                  </a:moveTo>
                                  <a:lnTo>
                                    <a:pt x="3705" y="81"/>
                                  </a:lnTo>
                                  <a:lnTo>
                                    <a:pt x="3705" y="92"/>
                                  </a:lnTo>
                                  <a:lnTo>
                                    <a:pt x="3889" y="92"/>
                                  </a:lnTo>
                                  <a:lnTo>
                                    <a:pt x="388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81"/>
                          <wps:cNvSpPr>
                            <a:spLocks/>
                          </wps:cNvSpPr>
                          <wps:spPr bwMode="auto">
                            <a:xfrm>
                              <a:off x="0" y="0"/>
                              <a:ext cx="4080" cy="137"/>
                            </a:xfrm>
                            <a:custGeom>
                              <a:avLst/>
                              <a:gdLst>
                                <a:gd name="T0" fmla="*/ 3892 w 4080"/>
                                <a:gd name="T1" fmla="*/ 81 h 137"/>
                                <a:gd name="T2" fmla="*/ 3889 w 4080"/>
                                <a:gd name="T3" fmla="*/ 81 h 137"/>
                                <a:gd name="T4" fmla="*/ 3889 w 4080"/>
                                <a:gd name="T5" fmla="*/ 92 h 137"/>
                                <a:gd name="T6" fmla="*/ 3892 w 4080"/>
                                <a:gd name="T7" fmla="*/ 92 h 137"/>
                                <a:gd name="T8" fmla="*/ 3892 w 4080"/>
                                <a:gd name="T9" fmla="*/ 81 h 137"/>
                              </a:gdLst>
                              <a:ahLst/>
                              <a:cxnLst>
                                <a:cxn ang="0">
                                  <a:pos x="T0" y="T1"/>
                                </a:cxn>
                                <a:cxn ang="0">
                                  <a:pos x="T2" y="T3"/>
                                </a:cxn>
                                <a:cxn ang="0">
                                  <a:pos x="T4" y="T5"/>
                                </a:cxn>
                                <a:cxn ang="0">
                                  <a:pos x="T6" y="T7"/>
                                </a:cxn>
                                <a:cxn ang="0">
                                  <a:pos x="T8" y="T9"/>
                                </a:cxn>
                              </a:cxnLst>
                              <a:rect l="0" t="0" r="r" b="b"/>
                              <a:pathLst>
                                <a:path w="4080" h="137">
                                  <a:moveTo>
                                    <a:pt x="3892" y="81"/>
                                  </a:moveTo>
                                  <a:lnTo>
                                    <a:pt x="3889" y="81"/>
                                  </a:lnTo>
                                  <a:lnTo>
                                    <a:pt x="3889" y="92"/>
                                  </a:lnTo>
                                  <a:lnTo>
                                    <a:pt x="3892" y="92"/>
                                  </a:lnTo>
                                  <a:lnTo>
                                    <a:pt x="389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82"/>
                          <wps:cNvSpPr>
                            <a:spLocks/>
                          </wps:cNvSpPr>
                          <wps:spPr bwMode="auto">
                            <a:xfrm>
                              <a:off x="0" y="0"/>
                              <a:ext cx="4080" cy="137"/>
                            </a:xfrm>
                            <a:custGeom>
                              <a:avLst/>
                              <a:gdLst>
                                <a:gd name="T0" fmla="*/ 4079 w 4080"/>
                                <a:gd name="T1" fmla="*/ 81 h 137"/>
                                <a:gd name="T2" fmla="*/ 3892 w 4080"/>
                                <a:gd name="T3" fmla="*/ 81 h 137"/>
                                <a:gd name="T4" fmla="*/ 3892 w 4080"/>
                                <a:gd name="T5" fmla="*/ 92 h 137"/>
                                <a:gd name="T6" fmla="*/ 4079 w 4080"/>
                                <a:gd name="T7" fmla="*/ 92 h 137"/>
                                <a:gd name="T8" fmla="*/ 4079 w 4080"/>
                                <a:gd name="T9" fmla="*/ 81 h 137"/>
                              </a:gdLst>
                              <a:ahLst/>
                              <a:cxnLst>
                                <a:cxn ang="0">
                                  <a:pos x="T0" y="T1"/>
                                </a:cxn>
                                <a:cxn ang="0">
                                  <a:pos x="T2" y="T3"/>
                                </a:cxn>
                                <a:cxn ang="0">
                                  <a:pos x="T4" y="T5"/>
                                </a:cxn>
                                <a:cxn ang="0">
                                  <a:pos x="T6" y="T7"/>
                                </a:cxn>
                                <a:cxn ang="0">
                                  <a:pos x="T8" y="T9"/>
                                </a:cxn>
                              </a:cxnLst>
                              <a:rect l="0" t="0" r="r" b="b"/>
                              <a:pathLst>
                                <a:path w="4080" h="137">
                                  <a:moveTo>
                                    <a:pt x="4079" y="81"/>
                                  </a:moveTo>
                                  <a:lnTo>
                                    <a:pt x="3892" y="81"/>
                                  </a:lnTo>
                                  <a:lnTo>
                                    <a:pt x="3892" y="92"/>
                                  </a:lnTo>
                                  <a:lnTo>
                                    <a:pt x="4079" y="92"/>
                                  </a:lnTo>
                                  <a:lnTo>
                                    <a:pt x="4079"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8228241" id="Group 71" o:spid="_x0000_s1026" style="width:204pt;height:6.85pt;mso-position-horizontal-relative:char;mso-position-vertical-relative:line" coordsize="40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">
                <v:group id="Group 38" o:spid="_x0000_s1027" style="position:absolute;width:4080;height:137" coordsize="4080,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39" o:spid="_x0000_s1028"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54w8QA&#10;AADbAAAADwAAAGRycy9kb3ducmV2LnhtbESPQWvCQBSE7wX/w/KE3upGBZXUTZAWUU+22ha8PbPP&#10;bDD7NmS3Mf77bqHQ4zAz3zDLvLe16Kj1lWMF41ECgrhwuuJSwcdx/bQA4QOyxtoxKbiThzwbPCwx&#10;1e7G79QdQikihH2KCkwITSqlLwxZ9CPXEEfv4lqLIcq2lLrFW4TbWk6SZCYtVhwXDDb0Yqi4Hr6t&#10;AjIrP3vdvO2qT9+Ven7aj89fUqnHYb96BhGoD//hv/ZW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OeMPEAAAA2wAAAA8AAAAAAAAAAAAAAAAAmAIAAGRycy9k&#10;b3ducmV2LnhtbFBLBQYAAAAABAAEAPUAAACJAwAAAAA=&#10;" path="m187,81l,81,,92r187,l187,81xe" fillcolor="#231f20" stroked="f">
                    <v:path arrowok="t" o:connecttype="custom" o:connectlocs="187,81;0,81;0,92;187,92;187,81" o:connectangles="0,0,0,0,0"/>
                  </v:shape>
                  <v:shape id="Freeform 40" o:spid="_x0000_s1029"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fgt8QA&#10;AADbAAAADwAAAGRycy9kb3ducmV2LnhtbESPQWvCQBSE7wX/w/KE3upGEZXUTZAWUU+22ha8PbPP&#10;bDD7NmS3Mf77bqHQ4zAz3zDLvLe16Kj1lWMF41ECgrhwuuJSwcdx/bQA4QOyxtoxKbiThzwbPCwx&#10;1e7G79QdQikihH2KCkwITSqlLwxZ9CPXEEfv4lqLIcq2lLrFW4TbWk6SZCYtVhwXDDb0Yqi4Hr6t&#10;AjIrP3vdvO2qT9+Ven7aj89fUqnHYb96BhGoD//hv/ZW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n4LfEAAAA2wAAAA8AAAAAAAAAAAAAAAAAmAIAAGRycy9k&#10;b3ducmV2LnhtbFBLBQYAAAAABAAEAPUAAACJAwAAAAA=&#10;" path="m189,81r-2,l187,92r2,l189,81xe" fillcolor="#231f20" stroked="f">
                    <v:path arrowok="t" o:connecttype="custom" o:connectlocs="189,81;187,81;187,92;189,92;189,81" o:connectangles="0,0,0,0,0"/>
                  </v:shape>
                  <v:shape id="Freeform 41" o:spid="_x0000_s1030"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LMUA&#10;AADbAAAADwAAAGRycy9kb3ducmV2LnhtbESPT2vCQBTE7wW/w/KE3upGwT+kboK0iHqy1bbg7Zl9&#10;ZoPZtyG7jfHbdwuFHoeZ+Q2zzHtbi45aXzlWMB4lIIgLpysuFXwc108LED4ga6wdk4I7ecizwcMS&#10;U+1u/E7dIZQiQtinqMCE0KRS+sKQRT9yDXH0Lq61GKJsS6lbvEW4reUkSWbSYsVxwWBDL4aK6+Hb&#10;KiCz8rPXzduu+vRdqeen/fj8JZV6HParZxCB+vAf/mtvtYL5FH6/x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K0UsxQAAANsAAAAPAAAAAAAAAAAAAAAAAJgCAABkcnMv&#10;ZG93bnJldi54bWxQSwUGAAAAAAQABAD1AAAAigMAAAAA&#10;" path="m374,81r-185,l189,92r185,l374,81xe" fillcolor="#231f20" stroked="f">
                    <v:path arrowok="t" o:connecttype="custom" o:connectlocs="374,81;189,81;189,92;374,92;374,81" o:connectangles="0,0,0,0,0"/>
                  </v:shape>
                  <v:shape id="Freeform 42" o:spid="_x0000_s1031"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bW8MA&#10;AADbAAAADwAAAGRycy9kb3ducmV2LnhtbESPQWvCQBSE70L/w/IK3nSjhyjRVaSlqKdaWwVvz+wz&#10;G5p9G7JrTP+9WxA8DjPzDTNfdrYSLTW+dKxgNExAEOdOl1wo+Pn+GExB+ICssXJMCv7Iw3Lx0ptj&#10;pt2Nv6jdh0JECPsMFZgQ6kxKnxuy6IeuJo7exTUWQ5RNIXWDtwi3lRwnSSotlhwXDNb0Zij/3V+t&#10;AjIrn76vd9vy4NtCT06fo/NRKtV/7VYzEIG68Aw/2hutYJLC/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nbW8MAAADbAAAADwAAAAAAAAAAAAAAAACYAgAAZHJzL2Rv&#10;d25yZXYueG1sUEsFBgAAAAAEAAQA9QAAAIgDAAAAAA==&#10;" path="m377,81r-3,l374,92r3,l377,81xe" fillcolor="#231f20" stroked="f">
                    <v:path arrowok="t" o:connecttype="custom" o:connectlocs="377,81;374,81;374,92;377,92;377,81" o:connectangles="0,0,0,0,0"/>
                  </v:shape>
                  <v:shape id="Freeform 43" o:spid="_x0000_s1032"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V+wMQA&#10;AADbAAAADwAAAGRycy9kb3ducmV2LnhtbESPQWvCQBSE74X+h+UVvNWNPRiJboK0lNqT1VbB2zP7&#10;zIZm34bsNsZ/3xUEj8PMfMMsisE2oqfO144VTMYJCOLS6ZorBT/f788zED4ga2wck4ILeSjyx4cF&#10;ZtqdeUP9NlQiQthnqMCE0GZS+tKQRT92LXH0Tq6zGKLsKqk7PEe4beRLkkylxZrjgsGWXg2Vv9s/&#10;q4DM0k/fPr4+653vK50e1pPjXio1ehqWcxCBhnAP39orrSBN4fol/gC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1fsDEAAAA2wAAAA8AAAAAAAAAAAAAAAAAmAIAAGRycy9k&#10;b3ducmV2LnhtbFBLBQYAAAAABAAEAPUAAACJAwAAAAA=&#10;" path="m561,81r-184,l377,92r184,l561,81xe" fillcolor="#231f20" stroked="f">
                    <v:path arrowok="t" o:connecttype="custom" o:connectlocs="561,81;377,81;377,92;561,92;561,81" o:connectangles="0,0,0,0,0"/>
                  </v:shape>
                  <v:shape id="Freeform 44" o:spid="_x0000_s1033"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qssIA&#10;AADbAAAADwAAAGRycy9kb3ducmV2LnhtbERPu2rDMBTdC/0HcQPdGjkd7OBECSGlJJnSOA/odmvd&#10;WqbWlbFU2/37aihkPJz3cj3aRvTU+dqxgtk0AUFcOl1zpeByfnueg/ABWWPjmBT8kof16vFhibl2&#10;A5+oL0IlYgj7HBWYENpcSl8asuinriWO3JfrLIYIu0rqDocYbhv5kiSptFhzbDDY0tZQ+V38WAVk&#10;Nj593b0f6qvvK519HGefN6nU02TcLEAEGsNd/O/eawVZHBu/x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uqywgAAANsAAAAPAAAAAAAAAAAAAAAAAJgCAABkcnMvZG93&#10;bnJldi54bWxQSwUGAAAAAAQABAD1AAAAhwMAAAAA&#10;" path="m564,81r-3,l561,92r3,l564,81xe" fillcolor="#231f20" stroked="f">
                    <v:path arrowok="t" o:connecttype="custom" o:connectlocs="564,81;561,81;561,92;564,92;564,81" o:connectangles="0,0,0,0,0"/>
                  </v:shape>
                  <v:shape id="Freeform 45" o:spid="_x0000_s1034"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ZPKcQA&#10;AADbAAAADwAAAGRycy9kb3ducmV2LnhtbESPQWsCMRSE74L/ITzBm2b1oHVrFGkR9VSrbcHbc/Pc&#10;LG5elk1c13/fCIUeh5n5hpkvW1uKhmpfOFYwGiYgiDOnC84VfB3XgxcQPiBrLB2Tggd5WC66nTmm&#10;2t35k5pDyEWEsE9RgQmhSqX0mSGLfugq4uhdXG0xRFnnUtd4j3BbynGSTKTFguOCwYreDGXXw80q&#10;ILPyk/fNfld8+ybX09PH6Pwjler32tUriEBt+A//tbdawXQGz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mTynEAAAA2wAAAA8AAAAAAAAAAAAAAAAAmAIAAGRycy9k&#10;b3ducmV2LnhtbFBLBQYAAAAABAAEAPUAAACJAwAAAAA=&#10;" path="m748,81r-184,l564,92r184,l748,81xe" fillcolor="#231f20" stroked="f">
                    <v:path arrowok="t" o:connecttype="custom" o:connectlocs="748,81;564,81;564,92;748,92;748,81" o:connectangles="0,0,0,0,0"/>
                  </v:shape>
                  <v:shape id="Freeform 46" o:spid="_x0000_s1035"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mWk8IA&#10;AADbAAAADwAAAGRycy9kb3ducmV2LnhtbERPu2rDMBTdA/0HcQPdEtkZUuNECSYltJ3aOA/odmvd&#10;WqbWlbFUx/37aghkPJz3ejvaVgzU+8axgnSegCCunG64VnA67mcZCB+QNbaOScEfedhuHiZrzLW7&#10;8oGGMtQihrDPUYEJocul9JUhi37uOuLIfbveYoiwr6Xu8RrDbSsXSbKUFhuODQY72hmqfspfq4BM&#10;4ZfPLx9vzdkPtX76fE+/LlKpx+lYrEAEGsNdfHO/agVZXB+/x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ZaTwgAAANsAAAAPAAAAAAAAAAAAAAAAAJgCAABkcnMvZG93&#10;bnJldi54bWxQSwUGAAAAAAQABAD1AAAAhwMAAAAA&#10;" path="m751,81r-3,l748,92r3,l751,81xe" fillcolor="#231f20" stroked="f">
                    <v:path arrowok="t" o:connecttype="custom" o:connectlocs="751,81;748,81;748,92;751,92;751,81" o:connectangles="0,0,0,0,0"/>
                  </v:shape>
                  <v:shape id="Freeform 47" o:spid="_x0000_s1036"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zCMUA&#10;AADbAAAADwAAAGRycy9kb3ducmV2LnhtbESPT2vCQBTE74V+h+UVvNVNeogSXSW0lNqTf1oFb8/s&#10;MxuafRuy25h++64geBxm5jfMfDnYRvTU+dqxgnScgCAuna65UvD99f48BeEDssbGMSn4Iw/LxePD&#10;HHPtLrylfhcqESHsc1RgQmhzKX1pyKIfu5Y4emfXWQxRdpXUHV4i3DbyJUkyabHmuGCwpVdD5c/u&#10;1yogU/js7WPzWe99X+nJcZ2eDlKp0dNQzEAEGsI9fGuvtIJpCtcv8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TMIxQAAANsAAAAPAAAAAAAAAAAAAAAAAJgCAABkcnMv&#10;ZG93bnJldi54bWxQSwUGAAAAAAQABAD1AAAAigMAAAAA&#10;" path="m935,81r-184,l751,92r184,l935,81xe" fillcolor="#231f20" stroked="f">
                    <v:path arrowok="t" o:connecttype="custom" o:connectlocs="935,81;751,81;751,92;935,92;935,81" o:connectangles="0,0,0,0,0"/>
                  </v:shape>
                  <v:shape id="Freeform 48" o:spid="_x0000_s1037"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tf8QA&#10;AADbAAAADwAAAGRycy9kb3ducmV2LnhtbESPQWvCQBSE7wX/w/KE3pqNHlSiawiK2J5stRW8PbOv&#10;2dDs25DdxvTfdwsFj8PMfMOs8sE2oqfO144VTJIUBHHpdM2VgvfT7mkBwgdkjY1jUvBDHvL16GGF&#10;mXY3fqP+GCoRIewzVGBCaDMpfWnIok9cSxy9T9dZDFF2ldQd3iLcNnKapjNpsea4YLCljaHy6/ht&#10;FZAp/Gy7f32pP3xf6fnlMLmepVKP46FYggg0hHv4v/2sFSym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rX/EAAAA2wAAAA8AAAAAAAAAAAAAAAAAmAIAAGRycy9k&#10;b3ducmV2LnhtbFBLBQYAAAAABAAEAPUAAACJAwAAAAA=&#10;" path="m938,81r-3,l935,92r3,l938,81xe" fillcolor="#231f20" stroked="f">
                    <v:path arrowok="t" o:connecttype="custom" o:connectlocs="938,81;935,81;935,92;938,92;938,81" o:connectangles="0,0,0,0,0"/>
                  </v:shape>
                  <v:shape id="Freeform 49" o:spid="_x0000_s1038"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I5MQA&#10;AADbAAAADwAAAGRycy9kb3ducmV2LnhtbESPT2vCQBTE74LfYXlCb7pJCyqpaxBLqZ6q9g/09pp9&#10;zQazb0N2jfHbdwXB4zAzv2EWeW9r0VHrK8cK0kkCgrhwuuJSwefH63gOwgdkjbVjUnAhD/lyOFhg&#10;pt2Z99QdQikihH2GCkwITSalLwxZ9BPXEEfvz7UWQ5RtKXWL5wi3tXxMkqm0WHFcMNjQ2lBxPJys&#10;AjIrP315222rL9+Vevbznv5+S6UeRv3qGUSgPtzDt/ZGK5g/wf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bCOTEAAAA2wAAAA8AAAAAAAAAAAAAAAAAmAIAAGRycy9k&#10;b3ducmV2LnhtbFBLBQYAAAAABAAEAPUAAACJAwAAAAA=&#10;" path="m1122,81r-184,l938,92r184,l1122,81xe" fillcolor="#231f20" stroked="f">
                    <v:path arrowok="t" o:connecttype="custom" o:connectlocs="1122,81;938,81;938,92;1122,92;1122,81" o:connectangles="0,0,0,0,0"/>
                  </v:shape>
                  <v:shape id="Freeform 50" o:spid="_x0000_s1039"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QkMQA&#10;AADbAAAADwAAAGRycy9kb3ducmV2LnhtbESPT2vCQBTE74LfYXlCb7pJKSqpaxBLqZ6q9g/09pp9&#10;zQazb0N2jfHbdwXB4zAzv2EWeW9r0VHrK8cK0kkCgrhwuuJSwefH63gOwgdkjbVjUnAhD/lyOFhg&#10;pt2Z99QdQikihH2GCkwITSalLwxZ9BPXEEfvz7UWQ5RtKXWL5wi3tXxMkqm0WHFcMNjQ2lBxPJys&#10;AjIrP315222rL9+Vevbznv5+S6UeRv3qGUSgPtzDt/ZGK5g/wf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ykJDEAAAA2wAAAA8AAAAAAAAAAAAAAAAAmAIAAGRycy9k&#10;b3ducmV2LnhtbFBLBQYAAAAABAAEAPUAAACJAwAAAAA=&#10;" path="m1125,81r-3,l1122,92r3,l1125,81xe" fillcolor="#231f20" stroked="f">
                    <v:path arrowok="t" o:connecttype="custom" o:connectlocs="1125,81;1122,81;1122,92;1125,92;1125,81" o:connectangles="0,0,0,0,0"/>
                  </v:shape>
                  <v:shape id="Freeform 51" o:spid="_x0000_s1040"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41C8QA&#10;AADbAAAADwAAAGRycy9kb3ducmV2LnhtbESPT2vCQBTE74LfYXlCb7pJoSqpaxBLqZ6q9g/09pp9&#10;zQazb0N2jfHbdwXB4zAzv2EWeW9r0VHrK8cK0kkCgrhwuuJSwefH63gOwgdkjbVjUnAhD/lyOFhg&#10;pt2Z99QdQikihH2GCkwITSalLwxZ9BPXEEfvz7UWQ5RtKXWL5wi3tXxMkqm0WHFcMNjQ2lBxPJys&#10;AjIrP315222rL9+Vevbznv5+S6UeRv3qGUSgPtzDt/ZGK5g/wf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NQvEAAAA2wAAAA8AAAAAAAAAAAAAAAAAmAIAAGRycy9k&#10;b3ducmV2LnhtbFBLBQYAAAAABAAEAPUAAACJAwAAAAA=&#10;" path="m1310,81r-185,l1125,92r185,l1310,81xe" fillcolor="#231f20" stroked="f">
                    <v:path arrowok="t" o:connecttype="custom" o:connectlocs="1310,81;1125,81;1125,92;1310,92;1310,81" o:connectangles="0,0,0,0,0"/>
                  </v:shape>
                  <v:shape id="Freeform 52" o:spid="_x0000_s1041"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rfMQA&#10;AADbAAAADwAAAGRycy9kb3ducmV2LnhtbESPT2vCQBTE7wW/w/KE3upGD1FSVxFFbE/WPxW8vWZf&#10;s8Hs25Ddxvjt3YLgcZiZ3zDTeWcr0VLjS8cKhoMEBHHudMmFguNh/TYB4QOyxsoxKbiRh/ms9zLF&#10;TLsr76jdh0JECPsMFZgQ6kxKnxuy6AeuJo7er2sshiibQuoGrxFuKzlKklRaLDkuGKxpaSi/7P+s&#10;AjILn642X5/lt28LPT5vhz8nqdRrv1u8gwjUhWf40f7QCiYp/H+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sq3zEAAAA2wAAAA8AAAAAAAAAAAAAAAAAmAIAAGRycy9k&#10;b3ducmV2LnhtbFBLBQYAAAAABAAEAPUAAACJAwAAAAA=&#10;" path="m1312,81r-2,l1310,92r2,l1312,81xe" fillcolor="#231f20" stroked="f">
                    <v:path arrowok="t" o:connecttype="custom" o:connectlocs="1312,81;1310,81;1310,92;1312,92;1312,81" o:connectangles="0,0,0,0,0"/>
                  </v:shape>
                  <v:shape id="Freeform 53" o:spid="_x0000_s1042"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O58QA&#10;AADbAAAADwAAAGRycy9kb3ducmV2LnhtbESPQWvCQBSE7wX/w/IEb3VjDyrRNQSlaE9trQrentln&#10;Nph9G7JrTP99t1DocZiZb5hl1ttadNT6yrGCyTgBQVw4XXGp4PD1+jwH4QOyxtoxKfgmD9lq8LTE&#10;VLsHf1K3D6WIEPYpKjAhNKmUvjBk0Y9dQxy9q2sthijbUuoWHxFua/mSJFNpseK4YLChtaHitr9b&#10;BWRyP91sP96qo+9KPTu/Ty4nqdRo2OcLEIH68B/+a++0gvkM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gDufEAAAA2wAAAA8AAAAAAAAAAAAAAAAAmAIAAGRycy9k&#10;b3ducmV2LnhtbFBLBQYAAAAABAAEAPUAAACJAwAAAAA=&#10;" path="m1500,81r-188,l1312,92r188,l1500,81xe" fillcolor="#231f20" stroked="f">
                    <v:path arrowok="t" o:connecttype="custom" o:connectlocs="1500,81;1312,81;1312,92;1500,92;1500,81" o:connectangles="0,0,0,0,0"/>
                  </v:shape>
                  <v:shape id="Freeform 54" o:spid="_x0000_s1043"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cIA&#10;AADbAAAADwAAAGRycy9kb3ducmV2LnhtbERPu2rDMBTdA/0HcQPdEtkZUuNECSYltJ3aOA/odmvd&#10;WqbWlbFUx/37aghkPJz3ejvaVgzU+8axgnSegCCunG64VnA67mcZCB+QNbaOScEfedhuHiZrzLW7&#10;8oGGMtQihrDPUYEJocul9JUhi37uOuLIfbveYoiwr6Xu8RrDbSsXSbKUFhuODQY72hmqfspfq4BM&#10;4ZfPLx9vzdkPtX76fE+/LlKpx+lYrEAEGsNdfHO/agVZHBu/x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qVwgAAANsAAAAPAAAAAAAAAAAAAAAAAJgCAABkcnMvZG93&#10;bnJldi54bWxQSwUGAAAAAAQABAD1AAAAhwMAAAAA&#10;" path="m1614,76r-29,29l1614,136r28,-31l1614,76xe" fillcolor="#231f20" stroked="f">
                    <v:path arrowok="t" o:connecttype="custom" o:connectlocs="1614,76;1585,105;1614,136;1642,105;1614,76" o:connectangles="0,0,0,0,0"/>
                  </v:shape>
                  <v:shape id="Freeform 55" o:spid="_x0000_s1044"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DsQA&#10;AADbAAAADwAAAGRycy9kb3ducmV2LnhtbESPQWsCMRSE74L/ITzBm2b1YHVrFFFEe6rVtuDtuXlu&#10;Fjcvyyau23/fFIQeh5n5hpkvW1uKhmpfOFYwGiYgiDOnC84VfJ62gykIH5A1lo5JwQ95WC66nTmm&#10;2j34g5pjyEWEsE9RgQmhSqX0mSGLfugq4uhdXW0xRFnnUtf4iHBbynGSTKTFguOCwYrWhrLb8W4V&#10;kFn5yWZ3eCu+fJPrl/P76PItler32tUriEBt+A8/23utYDqD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zPw7EAAAA2wAAAA8AAAAAAAAAAAAAAAAAmAIAAGRycy9k&#10;b3ducmV2LnhtbFBLBQYAAAAABAAEAPUAAACJAwAAAAA=&#10;" path="m1576,39r-30,28l1576,95r28,-28l1576,39xe" fillcolor="#231f20" stroked="f">
                    <v:path arrowok="t" o:connecttype="custom" o:connectlocs="1576,39;1546,67;1576,95;1604,67;1576,39" o:connectangles="0,0,0,0,0"/>
                  </v:shape>
                  <v:shape id="Freeform 56" o:spid="_x0000_s1045"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ATsAA&#10;AADbAAAADwAAAGRycy9kb3ducmV2LnhtbERPu27CMBTdK/EP1kXqVhwYoAQMQiBEO1GeEtslvsQR&#10;8XUUuyH8PR4qdTw67+m8taVoqPaFYwX9XgKCOHO64FzB8bD++AThA7LG0jEpeJKH+azzNsVUuwfv&#10;qNmHXMQQ9ikqMCFUqZQ+M2TR91xFHLmbqy2GCOtc6hofMdyWcpAkQ2mx4NhgsKKloey+/7UKyCz8&#10;cLX5+S5Ovsn16LLtX89Sqfduu5iACNSGf/Gf+0srGMf18Uv8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AATsAAAADbAAAADwAAAAAAAAAAAAAAAACYAgAAZHJzL2Rvd25y&#10;ZXYueG1sUEsFBgAAAAAEAAQA9QAAAIUDAAAAAA==&#10;" path="m1651,39r-28,28l1651,95r30,-27l1651,39xe" fillcolor="#231f20" stroked="f">
                    <v:path arrowok="t" o:connecttype="custom" o:connectlocs="1651,39;1623,67;1651,95;1681,68;1651,39" o:connectangles="0,0,0,0,0"/>
                  </v:shape>
                  <v:shape id="Freeform 57" o:spid="_x0000_s1046"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l1cQA&#10;AADbAAAADwAAAGRycy9kb3ducmV2LnhtbESPT2vCQBTE70K/w/IKvZlNPNgaXUWUUj21/gVvr9nX&#10;bDD7NmS3Mf323ULB4zAzv2Fmi97WoqPWV44VZEkKgrhwuuJSwfHwOnwB4QOyxtoxKfghD4v5w2CG&#10;uXY33lG3D6WIEPY5KjAhNLmUvjBk0SeuIY7el2sthijbUuoWbxFuazlK07G0WHFcMNjQylBx3X9b&#10;BWSWfrx++9hWJ9+V+vnynn2epVJPj/1yCiJQH+7h//ZGK5hk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pdXEAAAA2wAAAA8AAAAAAAAAAAAAAAAAmAIAAGRycy9k&#10;b3ducmV2LnhtbFBLBQYAAAAABAAEAPUAAACJAwAAAAA=&#10;" path="m1614,r-29,30l1614,58r28,-28l1614,xe" fillcolor="#231f20" stroked="f">
                    <v:path arrowok="t" o:connecttype="custom" o:connectlocs="1614,0;1585,30;1614,58;1642,30;1614,0" o:connectangles="0,0,0,0,0"/>
                  </v:shape>
                  <v:shape id="Freeform 58" o:spid="_x0000_s1047"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47osQA&#10;AADbAAAADwAAAGRycy9kb3ducmV2LnhtbESPQWvCQBSE7wX/w/IEb3WjB6upmyAtYnuq1bbg7Zl9&#10;ZoPZtyG7xvTfdwWhx2FmvmGWeW9r0VHrK8cKJuMEBHHhdMWlgq/9+nEOwgdkjbVjUvBLHvJs8LDE&#10;VLsrf1K3C6WIEPYpKjAhNKmUvjBk0Y9dQxy9k2sthijbUuoWrxFuazlNkpm0WHFcMNjQi6HivLtY&#10;BWRWfva62b5X374r9dPhY3L8kUqNhv3qGUSgPvyH7+03rWAxhduX+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OO6LEAAAA2wAAAA8AAAAAAAAAAAAAAAAAmAIAAGRycy9k&#10;b3ducmV2LnhtbFBLBQYAAAAABAAEAPUAAACJAwAAAAA=&#10;" path="m1923,81r-190,l1733,92r190,l1923,81xe" fillcolor="#231f20" stroked="f">
                    <v:path arrowok="t" o:connecttype="custom" o:connectlocs="1923,81;1733,81;1733,92;1923,92;1923,81" o:connectangles="0,0,0,0,0"/>
                  </v:shape>
                  <v:shape id="Freeform 59" o:spid="_x0000_s1048"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eOcQA&#10;AADbAAAADwAAAGRycy9kb3ducmV2LnhtbESPQWsCMRSE7wX/Q3iCt5pVwdrVKKKIemqrbcHbc/Pc&#10;LG5elk1c13/fFAo9DjPzDTNbtLYUDdW+cKxg0E9AEGdOF5wr+DxunicgfEDWWDomBQ/ysJh3nmaY&#10;anfnD2oOIRcRwj5FBSaEKpXSZ4Ys+r6riKN3cbXFEGWdS13jPcJtKYdJMpYWC44LBitaGcquh5tV&#10;QGbpx+vt+7748k2uX05vg/O3VKrXbZdTEIHa8B/+a++0gtcR/H6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njnEAAAA2wAAAA8AAAAAAAAAAAAAAAAAmAIAAGRycy9k&#10;b3ducmV2LnhtbFBLBQYAAAAABAAEAPUAAACJAwAAAAA=&#10;" path="m2037,76r-28,29l2037,136r29,-31l2037,76xe" fillcolor="#231f20" stroked="f">
                    <v:path arrowok="t" o:connecttype="custom" o:connectlocs="2037,76;2009,105;2037,136;2066,105;2037,76" o:connectangles="0,0,0,0,0"/>
                  </v:shape>
                  <v:shape id="Freeform 60" o:spid="_x0000_s1049"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sGTcQA&#10;AADbAAAADwAAAGRycy9kb3ducmV2LnhtbESPQWsCMRSE7wX/Q3iCt5pVxNrVKKKIemqrbcHbc/Pc&#10;LG5elk1c13/fFAo9DjPzDTNbtLYUDdW+cKxg0E9AEGdOF5wr+DxunicgfEDWWDomBQ/ysJh3nmaY&#10;anfnD2oOIRcRwj5FBSaEKpXSZ4Ys+r6riKN3cbXFEGWdS13jPcJtKYdJMpYWC44LBitaGcquh5tV&#10;QGbpx+vt+7748k2uX05vg/O3VKrXbZdTEIHa8B/+a++0gtcR/H6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Bk3EAAAA2wAAAA8AAAAAAAAAAAAAAAAAmAIAAGRycy9k&#10;b3ducmV2LnhtbFBLBQYAAAAABAAEAPUAAACJAwAAAAA=&#10;" path="m1999,39r-30,28l1999,95r29,-28l1999,39xe" fillcolor="#231f20" stroked="f">
                    <v:path arrowok="t" o:connecttype="custom" o:connectlocs="1999,39;1969,67;1999,95;2028,67;1999,39" o:connectangles="0,0,0,0,0"/>
                  </v:shape>
                  <v:shape id="Freeform 61" o:spid="_x0000_s1050"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j1sQA&#10;AADbAAAADwAAAGRycy9kb3ducmV2LnhtbESPQWsCMRSE7wX/Q3iCt5pV0NrVKKKIemqrbcHbc/Pc&#10;LG5elk1c13/fFAo9DjPzDTNbtLYUDdW+cKxg0E9AEGdOF5wr+DxunicgfEDWWDomBQ/ysJh3nmaY&#10;anfnD2oOIRcRwj5FBSaEKpXSZ4Ys+r6riKN3cbXFEGWdS13jPcJtKYdJMpYWC44LBitaGcquh5tV&#10;QGbpx+vt+7748k2uX05vg/O3VKrXbZdTEIHa8B/+a++0gtcR/H6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no9bEAAAA2wAAAA8AAAAAAAAAAAAAAAAAmAIAAGRycy9k&#10;b3ducmV2LnhtbFBLBQYAAAAABAAEAPUAAACJAwAAAAA=&#10;" path="m2075,39r-29,28l2074,95r31,-27l2075,39xe" fillcolor="#231f20" stroked="f">
                    <v:path arrowok="t" o:connecttype="custom" o:connectlocs="2075,39;2046,67;2074,95;2105,68;2075,39" o:connectangles="0,0,0,0,0"/>
                  </v:shape>
                  <v:shape id="Freeform 62" o:spid="_x0000_s1051"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9ocQA&#10;AADbAAAADwAAAGRycy9kb3ducmV2LnhtbESPT2vCQBTE7wW/w/IEb3VjD9GmriItYnvyT6vQ2zP7&#10;zIZm34bsGuO3dwWhx2FmfsNM552tREuNLx0rGA0TEMS50yUXCn6+l88TED4ga6wck4IreZjPek9T&#10;zLS78JbaXShEhLDPUIEJoc6k9Lkhi37oauLonVxjMUTZFFI3eIlwW8mXJEmlxZLjgsGa3g3lf7uz&#10;VUBm4dOP1ear3Pu20OPf9eh4kEoN+t3iDUSgLvyHH+1PreA1hf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1PaHEAAAA2wAAAA8AAAAAAAAAAAAAAAAAmAIAAGRycy9k&#10;b3ducmV2LnhtbFBLBQYAAAAABAAEAPUAAACJAwAAAAA=&#10;" path="m2037,r-28,30l2037,58r28,-28l2037,xe" fillcolor="#231f20" stroked="f">
                    <v:path arrowok="t" o:connecttype="custom" o:connectlocs="2037,0;2009,30;2037,58;2065,30;2037,0" o:connectangles="0,0,0,0,0"/>
                  </v:shape>
                  <v:shape id="Freeform 63" o:spid="_x0000_s1052"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mYOsQA&#10;AADbAAAADwAAAGRycy9kb3ducmV2LnhtbESPQWsCMRSE74L/ITzBm2b1oHVrFGkR9VSrbcHbc/Pc&#10;LG5elk1c13/fCIUeh5n5hpkvW1uKhmpfOFYwGiYgiDOnC84VfB3XgxcQPiBrLB2Tggd5WC66nTmm&#10;2t35k5pDyEWEsE9RgQmhSqX0mSGLfugq4uhdXG0xRFnnUtd4j3BbynGSTKTFguOCwYreDGXXw80q&#10;ILPyk/fNfld8+ybX09PH6Pwjler32tUriEBt+A//tbdawWwKz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5mDrEAAAA2wAAAA8AAAAAAAAAAAAAAAAAmAIAAGRycy9k&#10;b3ducmV2LnhtbFBLBQYAAAAABAAEAPUAAACJAwAAAAA=&#10;" path="m2346,81r-190,l2156,92r190,l2346,81xe" fillcolor="#231f20" stroked="f">
                    <v:path arrowok="t" o:connecttype="custom" o:connectlocs="2346,81;2156,81;2156,92;2346,92;2346,81" o:connectangles="0,0,0,0,0"/>
                  </v:shape>
                  <v:shape id="Freeform 64" o:spid="_x0000_s1053"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YMSMAA&#10;AADbAAAADwAAAGRycy9kb3ducmV2LnhtbERPu27CMBTdK/EP1kXqVhwYoAQMQiBEO1GeEtslvsQR&#10;8XUUuyH8PR4qdTw67+m8taVoqPaFYwX9XgKCOHO64FzB8bD++AThA7LG0jEpeJKH+azzNsVUuwfv&#10;qNmHXMQQ9ikqMCFUqZQ+M2TR91xFHLmbqy2GCOtc6hofMdyWcpAkQ2mx4NhgsKKloey+/7UKyCz8&#10;cLX5+S5Ovsn16LLtX89Sqfduu5iACNSGf/Gf+0srGMex8Uv8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YMSMAAAADbAAAADwAAAAAAAAAAAAAAAACYAgAAZHJzL2Rvd25y&#10;ZXYueG1sUEsFBgAAAAAEAAQA9QAAAIUDAAAAAA==&#10;" path="m2460,76r-28,29l2460,136r29,-31l2460,76xe" fillcolor="#231f20" stroked="f">
                    <v:path arrowok="t" o:connecttype="custom" o:connectlocs="2460,76;2432,105;2460,136;2489,105;2460,76" o:connectangles="0,0,0,0,0"/>
                  </v:shape>
                  <v:shape id="Freeform 65" o:spid="_x0000_s1054"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p08QA&#10;AADbAAAADwAAAGRycy9kb3ducmV2LnhtbESPT2vCQBTE74LfYXlCb7qJB6upaxClVE9V+wd6e82+&#10;ZoPZtyG7jem37wqCx2FmfsMs897WoqPWV44VpJMEBHHhdMWlgve35/EchA/IGmvHpOCPPOSr4WCJ&#10;mXYXPlJ3CqWIEPYZKjAhNJmUvjBk0U9cQxy9H9daDFG2pdQtXiLc1nKaJDNpseK4YLChjaHifPq1&#10;Csis/Wz7cthXH74r9ePXa/r9KZV6GPXrJxCB+nAP39o7rWCxgO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qqdPEAAAA2wAAAA8AAAAAAAAAAAAAAAAAmAIAAGRycy9k&#10;b3ducmV2LnhtbFBLBQYAAAAABAAEAPUAAACJAwAAAAA=&#10;" path="m2422,39r-30,28l2423,95r28,-28l2422,39xe" fillcolor="#231f20" stroked="f">
                    <v:path arrowok="t" o:connecttype="custom" o:connectlocs="2422,39;2392,67;2423,95;2451,67;2422,39" o:connectangles="0,0,0,0,0"/>
                  </v:shape>
                  <v:shape id="Freeform 66" o:spid="_x0000_s1055"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x08UA&#10;AADcAAAADwAAAGRycy9kb3ducmV2LnhtbESPQW/CMAyF70j7D5En7QYpHNjUERAaQmynMWBI3LzG&#10;a6o1TtVkpfx7fEDiZus9v/d5tuh9rTpqYxXYwHiUgSIugq24NHDYr4cvoGJCtlgHJgMXirCYPwxm&#10;mNtw5i/qdqlUEsIxRwMupSbXOhaOPMZRaIhF+w2txyRrW2rb4lnCfa0nWTbVHiuWBocNvTkq/nb/&#10;3gC5ZZyuNtuP6jt2pX0+fY5/jtqYp8d++QoqUZ/u5tv1uxX8TPDlGZl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HTxQAAANwAAAAPAAAAAAAAAAAAAAAAAJgCAABkcnMv&#10;ZG93bnJldi54bWxQSwUGAAAAAAQABAD1AAAAigMAAAAA&#10;" path="m2498,39r-29,28l2497,95r31,-27l2498,39xe" fillcolor="#231f20" stroked="f">
                    <v:path arrowok="t" o:connecttype="custom" o:connectlocs="2498,39;2469,67;2497,95;2528,68;2498,39" o:connectangles="0,0,0,0,0"/>
                  </v:shape>
                  <v:shape id="Freeform 67" o:spid="_x0000_s1056"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USMIA&#10;AADcAAAADwAAAGRycy9kb3ducmV2LnhtbERPTWvCQBC9F/wPywje6iYetERXEUW0p7ZWBW9jdswG&#10;s7Mhu8b477uFQm/zeJ8zW3S2Ei01vnSsIB0mIIhzp0suFBy+N69vIHxA1lg5JgVP8rCY915mmGn3&#10;4C9q96EQMYR9hgpMCHUmpc8NWfRDVxNH7uoaiyHCppC6wUcMt5UcJclYWiw5NhisaWUov+3vVgGZ&#10;pR+vt5/v5dG3hZ6cP9LLSSo16HfLKYhAXfgX/7l3Os5PUvh9Jl4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11RIwgAAANwAAAAPAAAAAAAAAAAAAAAAAJgCAABkcnMvZG93&#10;bnJldi54bWxQSwUGAAAAAAQABAD1AAAAhwMAAAAA&#10;" path="m2460,r-28,30l2460,58r28,-28l2460,xe" fillcolor="#231f20" stroked="f">
                    <v:path arrowok="t" o:connecttype="custom" o:connectlocs="2460,0;2432,30;2460,58;2488,30;2460,0" o:connectangles="0,0,0,0,0"/>
                  </v:shape>
                  <v:shape id="Freeform 68" o:spid="_x0000_s1057"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KP8MA&#10;AADcAAAADwAAAGRycy9kb3ducmV2LnhtbERPTWvCQBC9C/0PyxR6Mxs9WImuIViKerLaWuhtmp1m&#10;g9nZkN3G9N93BcHbPN7nLPPBNqKnzteOFUySFARx6XTNlYKP99fxHIQPyBobx6Tgjzzkq4fREjPt&#10;Lnyg/hgqEUPYZ6jAhNBmUvrSkEWfuJY4cj+usxgi7CqpO7zEcNvIaZrOpMWaY4PBltaGyvPx1yog&#10;U/jZy+ZtV598X+nnr/3k+1Mq9fQ4FAsQgYZwF9/cWx3np1O4PhMv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XKP8MAAADcAAAADwAAAAAAAAAAAAAAAACYAgAAZHJzL2Rv&#10;d25yZXYueG1sUEsFBgAAAAAEAAQA9QAAAIgDAAAAAA==&#10;" path="m2767,81r-188,l2579,92r188,l2767,81xe" fillcolor="#231f20" stroked="f">
                    <v:path arrowok="t" o:connecttype="custom" o:connectlocs="2767,81;2579,81;2579,92;2767,92;2767,81" o:connectangles="0,0,0,0,0"/>
                  </v:shape>
                  <v:shape id="Freeform 69" o:spid="_x0000_s1058"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pMIA&#10;AADcAAAADwAAAGRycy9kb3ducmV2LnhtbERPS2vCQBC+F/oflil4qxsrxJK6irSU6slnC72N2TEb&#10;mp0N2TWJ/94VhN7m43vOdN7bSrTU+NKxgtEwAUGcO11yoeCw/3x+BeEDssbKMSm4kIf57PFhipl2&#10;HW+p3YVCxBD2GSowIdSZlD43ZNEPXU0cuZNrLIYIm0LqBrsYbiv5kiSptFhybDBY07uh/G93tgrI&#10;LHz68bVZld++LfTkdz06/kilBk/94g1EoD78i+/upY7zkzHcnokX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SW+kwgAAANwAAAAPAAAAAAAAAAAAAAAAAJgCAABkcnMvZG93&#10;bnJldi54bWxQSwUGAAAAAAQABAD1AAAAhwMAAAAA&#10;" path="m2769,81r-2,l2767,92r2,l2769,81xe" fillcolor="#231f20" stroked="f">
                    <v:path arrowok="t" o:connecttype="custom" o:connectlocs="2769,81;2767,81;2767,92;2769,92;2769,81" o:connectangles="0,0,0,0,0"/>
                  </v:shape>
                  <v:shape id="Freeform 70" o:spid="_x0000_s1059"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30MIA&#10;AADcAAAADwAAAGRycy9kb3ducmV2LnhtbERPS2vCQBC+F/oflil4qxuLxJK6irSU6slnC72N2TEb&#10;mp0N2TWJ/94VhN7m43vOdN7bSrTU+NKxgtEwAUGcO11yoeCw/3x+BeEDssbKMSm4kIf57PFhipl2&#10;HW+p3YVCxBD2GSowIdSZlD43ZNEPXU0cuZNrLIYIm0LqBrsYbiv5kiSptFhybDBY07uh/G93tgrI&#10;LHz68bVZld++LfTkdz06/kilBk/94g1EoD78i+/upY7zkzHcnokX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oPfQwgAAANwAAAAPAAAAAAAAAAAAAAAAAJgCAABkcnMvZG93&#10;bnJldi54bWxQSwUGAAAAAAQABAD1AAAAhwMAAAAA&#10;" path="m2954,81r-185,l2769,92r185,l2954,81xe" fillcolor="#231f20" stroked="f">
                    <v:path arrowok="t" o:connecttype="custom" o:connectlocs="2954,81;2769,81;2769,92;2954,92;2954,81" o:connectangles="0,0,0,0,0"/>
                  </v:shape>
                  <v:shape id="Freeform 71" o:spid="_x0000_s1060"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SS8IA&#10;AADcAAAADwAAAGRycy9kb3ducmV2LnhtbERPS2vCQBC+F/oflil4qxsLxpK6irSU6slnC72N2TEb&#10;mp0N2TWJ/94VhN7m43vOdN7bSrTU+NKxgtEwAUGcO11yoeCw/3x+BeEDssbKMSm4kIf57PFhipl2&#10;HW+p3YVCxBD2GSowIdSZlD43ZNEPXU0cuZNrLIYIm0LqBrsYbiv5kiSptFhybDBY07uh/G93tgrI&#10;LHz68bVZld++LfTkdz06/kilBk/94g1EoD78i+/upY7zkzHcnokX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FJLwgAAANwAAAAPAAAAAAAAAAAAAAAAAJgCAABkcnMvZG93&#10;bnJldi54bWxQSwUGAAAAAAQABAD1AAAAhwMAAAAA&#10;" path="m2957,81r-3,l2954,92r3,l2957,81xe" fillcolor="#231f20" stroked="f">
                    <v:path arrowok="t" o:connecttype="custom" o:connectlocs="2957,81;2954,81;2954,92;2957,92;2957,81" o:connectangles="0,0,0,0,0"/>
                  </v:shape>
                  <v:shape id="Freeform 72" o:spid="_x0000_s1061"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7MPMMA&#10;AADcAAAADwAAAGRycy9kb3ducmV2LnhtbERPS2vCQBC+F/wPywje6sYeUkndBFGK9tTWR6G3aXbM&#10;BrOzIbvG9N93C4K3+fiesygG24ieOl87VjCbJiCIS6drrhQc9q+PcxA+IGtsHJOCX/JQ5KOHBWba&#10;XfmT+l2oRAxhn6ECE0KbSelLQxb91LXEkTu5zmKIsKuk7vAaw20jn5IklRZrjg0GW1oZKs+7i1VA&#10;ZunT9ebjrT76vtLP3++zny+p1GQ8LF9ABBrCXXxzb3Wcn6Tw/0y8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7MPMMAAADcAAAADwAAAAAAAAAAAAAAAACYAgAAZHJzL2Rv&#10;d25yZXYueG1sUEsFBgAAAAAEAAQA9QAAAIgDAAAAAA==&#10;" path="m3141,81r-184,l2957,92r184,l3141,81xe" fillcolor="#231f20" stroked="f">
                    <v:path arrowok="t" o:connecttype="custom" o:connectlocs="3141,81;2957,81;2957,92;3141,92;3141,81" o:connectangles="0,0,0,0,0"/>
                  </v:shape>
                  <v:shape id="Freeform 73" o:spid="_x0000_s1062"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pp8MA&#10;AADcAAAADwAAAGRycy9kb3ducmV2LnhtbERPS2vCQBC+F/wPywje6sYeVKJrCIpUT219FHqbZqfZ&#10;YHY2ZNeY/vtuQfA2H99zlllva9FR6yvHCibjBARx4XTFpYLTcfs8B+EDssbaMSn4JQ/ZavC0xFS7&#10;G39QdwiliCHsU1RgQmhSKX1hyKIfu4Y4cj+utRgibEupW7zFcFvLlySZSosVxwaDDa0NFZfD1Sog&#10;k/vp5vV9X519V+rZ19vk+1MqNRr2+QJEoD48xHf3Tsf5yQz+n4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Jpp8MAAADcAAAADwAAAAAAAAAAAAAAAACYAgAAZHJzL2Rv&#10;d25yZXYueG1sUEsFBgAAAAAEAAQA9QAAAIgDAAAAAA==&#10;" path="m3144,81r-3,l3141,92r3,l3144,81xe" fillcolor="#231f20" stroked="f">
                    <v:path arrowok="t" o:connecttype="custom" o:connectlocs="3144,81;3141,81;3141,92;3144,92;3144,81" o:connectangles="0,0,0,0,0"/>
                  </v:shape>
                  <v:shape id="Freeform 74" o:spid="_x0000_s1063"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391cUA&#10;AADcAAAADwAAAGRycy9kb3ducmV2LnhtbESPQW/CMAyF70j7D5En7QYpHNjUERAaQmynMWBI3LzG&#10;a6o1TtVkpfx7fEDiZus9v/d5tuh9rTpqYxXYwHiUgSIugq24NHDYr4cvoGJCtlgHJgMXirCYPwxm&#10;mNtw5i/qdqlUEsIxRwMupSbXOhaOPMZRaIhF+w2txyRrW2rb4lnCfa0nWTbVHiuWBocNvTkq/nb/&#10;3gC5ZZyuNtuP6jt2pX0+fY5/jtqYp8d++QoqUZ/u5tv1uxX8TGjlGZl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7f3VxQAAANwAAAAPAAAAAAAAAAAAAAAAAJgCAABkcnMv&#10;ZG93bnJldi54bWxQSwUGAAAAAAQABAD1AAAAigMAAAAA&#10;" path="m3328,81r-184,l3144,92r184,l3328,81xe" fillcolor="#231f20" stroked="f">
                    <v:path arrowok="t" o:connecttype="custom" o:connectlocs="3328,81;3144,81;3144,92;3328,92;3328,81" o:connectangles="0,0,0,0,0"/>
                  </v:shape>
                  <v:shape id="Freeform 75" o:spid="_x0000_s1064"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FYTsIA&#10;AADcAAAADwAAAGRycy9kb3ducmV2LnhtbERPS2sCMRC+F/wPYYTealYPtq5GEUVsT9YneBs342Zx&#10;M1k26br996ZQ8DYf33Mms9aWoqHaF44V9HsJCOLM6YJzBYf96u0DhA/IGkvHpOCXPMymnZcJptrd&#10;eUvNLuQihrBPUYEJoUql9Jkhi77nKuLIXV1tMURY51LXeI/htpSDJBlKiwXHBoMVLQxlt92PVUBm&#10;7ofL9fdXcfRNrt/Pm/7lJJV67bbzMYhAbXiK/92fOs5PRvD3TLx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VhOwgAAANwAAAAPAAAAAAAAAAAAAAAAAJgCAABkcnMvZG93&#10;bnJldi54bWxQSwUGAAAAAAQABAD1AAAAhwMAAAAA&#10;" path="m3331,81r-3,l3328,92r3,l3331,81xe" fillcolor="#231f20" stroked="f">
                    <v:path arrowok="t" o:connecttype="custom" o:connectlocs="3331,81;3328,81;3328,92;3331,92;3331,81" o:connectangles="0,0,0,0,0"/>
                  </v:shape>
                  <v:shape id="Freeform 76" o:spid="_x0000_s1065"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nDsUA&#10;AADcAAAADwAAAGRycy9kb3ducmV2LnhtbESPQW/CMAyF75P2HyJP2m2k3YFNhYAQ07TtNMYGEjfT&#10;mKaicaomK+Xf4wMSN1vv+b3P0/ngG9VTF+vABvJRBoq4DLbmysDf7/vTK6iYkC02gcnAmSLMZ/d3&#10;UyxsOPEP9etUKQnhWKABl1JbaB1LRx7jKLTEoh1C5zHJ2lXadniScN/o5ywba481S4PDlpaOyuP6&#10;3xsgt4jjt4/VV72JfWVfdt/5fquNeXwYFhNQiYZ0M1+vP63g54Ivz8gEe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mcOxQAAANwAAAAPAAAAAAAAAAAAAAAAAJgCAABkcnMv&#10;ZG93bnJldi54bWxQSwUGAAAAAAQABAD1AAAAigMAAAAA&#10;" path="m3515,81r-184,l3331,92r184,l3515,81xe" fillcolor="#231f20" stroked="f">
                    <v:path arrowok="t" o:connecttype="custom" o:connectlocs="3515,81;3331,81;3331,92;3515,92;3515,81" o:connectangles="0,0,0,0,0"/>
                  </v:shape>
                  <v:shape id="Freeform 77" o:spid="_x0000_s1066"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7ClcIA&#10;AADcAAAADwAAAGRycy9kb3ducmV2LnhtbERPTWvCQBC9F/wPywje6iYetERXEUW0p7ZWBW9jdswG&#10;s7Mhu8b477uFQm/zeJ8zW3S2Ei01vnSsIB0mIIhzp0suFBy+N69vIHxA1lg5JgVP8rCY915mmGn3&#10;4C9q96EQMYR9hgpMCHUmpc8NWfRDVxNH7uoaiyHCppC6wUcMt5UcJclYWiw5NhisaWUov+3vVgGZ&#10;pR+vt5/v5dG3hZ6cP9LLSSo16HfLKYhAXfgX/7l3Os5PU/h9Jl4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sKVwgAAANwAAAAPAAAAAAAAAAAAAAAAAJgCAABkcnMvZG93&#10;bnJldi54bWxQSwUGAAAAAAQABAD1AAAAhwMAAAAA&#10;" path="m3518,81r-3,l3515,92r3,l3518,81xe" fillcolor="#231f20" stroked="f">
                    <v:path arrowok="t" o:connecttype="custom" o:connectlocs="3518,81;3515,81;3515,92;3518,92;3518,81" o:connectangles="0,0,0,0,0"/>
                  </v:shape>
                  <v:shape id="Freeform 78" o:spid="_x0000_s1067"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c4sMA&#10;AADcAAAADwAAAGRycy9kb3ducmV2LnhtbERPS2vCQBC+F/wPywi91U1ysJK6SlCk7an1UcHbNDvN&#10;BrOzIbuN6b/vCoK3+fieM18OthE9db52rCCdJCCIS6drrhQc9punGQgfkDU2jknBH3lYLkYPc8y1&#10;u/CW+l2oRAxhn6MCE0KbS+lLQxb9xLXEkftxncUQYVdJ3eElhttGZkkylRZrjg0GW1oZKs+7X6uA&#10;TOGn69fP9/rL95V+Pn2k30ep1ON4KF5ABBrCXXxzv+k4P83g+ky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xc4sMAAADcAAAADwAAAAAAAAAAAAAAAACYAgAAZHJzL2Rv&#10;d25yZXYueG1sUEsFBgAAAAAEAAQA9QAAAIgDAAAAAA==&#10;" path="m3702,81r-184,l3518,92r184,l3702,81xe" fillcolor="#231f20" stroked="f">
                    <v:path arrowok="t" o:connecttype="custom" o:connectlocs="3702,81;3518,81;3518,92;3702,92;3702,81" o:connectangles="0,0,0,0,0"/>
                  </v:shape>
                  <v:shape id="Freeform 79" o:spid="_x0000_s1068"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D5ecIA&#10;AADcAAAADwAAAGRycy9kb3ducmV2LnhtbERPS2vCQBC+C/0PyxR6001aUImuIpZSe6pv8DbNTrPB&#10;7GzIrjH9911B8DYf33Om885WoqXGl44VpIMEBHHudMmFgv3uoz8G4QOyxsoxKfgjD/PZU2+KmXZX&#10;3lC7DYWIIewzVGBCqDMpfW7Ioh+4mjhyv66xGCJsCqkbvMZwW8nXJBlKiyXHBoM1LQ3l5+3FKiCz&#10;8MP3z/VXefBtoUen7/TnKJV6ee4WExCBuvAQ390rHeenb3B7Jl4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l5wgAAANwAAAAPAAAAAAAAAAAAAAAAAJgCAABkcnMvZG93&#10;bnJldi54bWxQSwUGAAAAAAQABAD1AAAAhwMAAAAA&#10;" path="m3705,81r-3,l3702,92r3,l3705,81xe" fillcolor="#231f20" stroked="f">
                    <v:path arrowok="t" o:connecttype="custom" o:connectlocs="3705,81;3702,81;3702,92;3705,92;3705,81" o:connectangles="0,0,0,0,0"/>
                  </v:shape>
                  <v:shape id="Freeform 80" o:spid="_x0000_s1069"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hDcIA&#10;AADcAAAADwAAAGRycy9kb3ducmV2LnhtbERPS2vCQBC+C/0PyxR6001KUYmuIpZSe6pv8DbNTrPB&#10;7GzIrjH9911B8DYf33Om885WoqXGl44VpIMEBHHudMmFgv3uoz8G4QOyxsoxKfgjD/PZU2+KmXZX&#10;3lC7DYWIIewzVGBCqDMpfW7Ioh+4mjhyv66xGCJsCqkbvMZwW8nXJBlKiyXHBoM1LQ3l5+3FKiCz&#10;8MP3z/VXefBtoUen7/TnKJV6ee4WExCBuvAQ390rHeenb3B7Jl4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WENwgAAANwAAAAPAAAAAAAAAAAAAAAAAJgCAABkcnMvZG93&#10;bnJldi54bWxQSwUGAAAAAAQABAD1AAAAhwMAAAAA&#10;" path="m3889,81r-184,l3705,92r184,l3889,81xe" fillcolor="#231f20" stroked="f">
                    <v:path arrowok="t" o:connecttype="custom" o:connectlocs="3889,81;3705,81;3705,92;3889,92;3889,81" o:connectangles="0,0,0,0,0"/>
                  </v:shape>
                  <v:shape id="Freeform 81" o:spid="_x0000_s1070"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ElsIA&#10;AADcAAAADwAAAGRycy9kb3ducmV2LnhtbERPS2vCQBC+C/0PyxR6000KVYmuIpZSe6pv8DbNTrPB&#10;7GzIrjH9911B8DYf33Om885WoqXGl44VpIMEBHHudMmFgv3uoz8G4QOyxsoxKfgjD/PZU2+KmXZX&#10;3lC7DYWIIewzVGBCqDMpfW7Ioh+4mjhyv66xGCJsCqkbvMZwW8nXJBlKiyXHBoM1LQ3l5+3FKiCz&#10;8MP3z/VXefBtoUen7/TnKJV6ee4WExCBuvAQ390rHeenb3B7Jl4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cSWwgAAANwAAAAPAAAAAAAAAAAAAAAAAJgCAABkcnMvZG93&#10;bnJldi54bWxQSwUGAAAAAAQABAD1AAAAhwMAAAAA&#10;" path="m3892,81r-3,l3889,92r3,l3892,81xe" fillcolor="#231f20" stroked="f">
                    <v:path arrowok="t" o:connecttype="custom" o:connectlocs="3892,81;3889,81;3889,92;3892,92;3892,81" o:connectangles="0,0,0,0,0"/>
                  </v:shape>
                  <v:shape id="Freeform 82" o:spid="_x0000_s1071" style="position:absolute;width:4080;height:137;visibility:visible;mso-wrap-style:square;v-text-anchor:top" coordsize="4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4cMA&#10;AADcAAAADwAAAGRycy9kb3ducmV2LnhtbERPTWvCQBC9C/0PyxR6M5t4iCW6irRI21OttoK3MTtm&#10;g9nZkN3G+O/dQsHbPN7nzJeDbURPna8dK8iSFARx6XTNlYLv3Xr8DMIHZI2NY1JwJQ/LxcNojoV2&#10;F/6ifhsqEUPYF6jAhNAWUvrSkEWfuJY4cifXWQwRdpXUHV5iuG3kJE1zabHm2GCwpRdD5Xn7axWQ&#10;Wfn89W3zUf/4vtLTw2d23Eulnh6H1QxEoCHcxf/udx3nZzn8PR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a4cMAAADcAAAADwAAAAAAAAAAAAAAAACYAgAAZHJzL2Rv&#10;d25yZXYueG1sUEsFBgAAAAAEAAQA9QAAAIgDAAAAAA==&#10;" path="m4079,81r-187,l3892,92r187,l4079,81xe" fillcolor="#231f20" stroked="f">
                    <v:path arrowok="t" o:connecttype="custom" o:connectlocs="4079,81;3892,81;3892,92;4079,92;4079,81" o:connectangles="0,0,0,0,0"/>
                  </v:shape>
                </v:group>
                <w10:anchorlock/>
              </v:group>
            </w:pict>
          </mc:Fallback>
        </mc:AlternateContent>
      </w:r>
    </w:p>
    <w:p w:rsidR="00025429" w:rsidRDefault="00025429" w:rsidP="00025429">
      <w:pPr>
        <w:pStyle w:val="BodyText"/>
        <w:kinsoku w:val="0"/>
        <w:overflowPunct w:val="0"/>
        <w:spacing w:before="147" w:line="249" w:lineRule="auto"/>
        <w:ind w:left="411" w:right="315"/>
        <w:jc w:val="center"/>
        <w:rPr>
          <w:rFonts w:ascii="Book Antiqua" w:hAnsi="Book Antiqua" w:cs="Book Antiqua"/>
          <w:i/>
          <w:iCs/>
          <w:color w:val="231F20"/>
          <w:sz w:val="18"/>
          <w:szCs w:val="18"/>
        </w:rPr>
      </w:pPr>
      <w:r>
        <w:rPr>
          <w:rFonts w:ascii="Book Antiqua" w:hAnsi="Book Antiqua" w:cs="Book Antiqua"/>
          <w:i/>
          <w:iCs/>
          <w:color w:val="231F20"/>
          <w:sz w:val="18"/>
          <w:szCs w:val="18"/>
        </w:rPr>
        <w:t>Section 1983, a Claim for Denial of Substantive Due Process, Is Not a Remedy for Death of a Child on Band Field Trip—Due Process Clause Is Not a “Font of Tort Law”</w:t>
      </w:r>
    </w:p>
    <w:p w:rsidR="00025429" w:rsidRDefault="00025429" w:rsidP="00025429">
      <w:pPr>
        <w:pStyle w:val="BodyText"/>
        <w:kinsoku w:val="0"/>
        <w:overflowPunct w:val="0"/>
        <w:spacing w:before="4" w:line="240" w:lineRule="auto"/>
        <w:jc w:val="left"/>
        <w:rPr>
          <w:rFonts w:ascii="Book Antiqua" w:hAnsi="Book Antiqua" w:cs="Book Antiqua"/>
          <w:i/>
          <w:iCs/>
        </w:rPr>
      </w:pPr>
      <w:r>
        <w:rPr>
          <w:noProof/>
        </w:rPr>
        <mc:AlternateContent>
          <mc:Choice Requires="wpg">
            <w:drawing>
              <wp:anchor distT="0" distB="0" distL="0" distR="0" simplePos="0" relativeHeight="251691008" behindDoc="0" locked="0" layoutInCell="0" allowOverlap="1">
                <wp:simplePos x="0" y="0"/>
                <wp:positionH relativeFrom="page">
                  <wp:posOffset>1976755</wp:posOffset>
                </wp:positionH>
                <wp:positionV relativeFrom="paragraph">
                  <wp:posOffset>172720</wp:posOffset>
                </wp:positionV>
                <wp:extent cx="465455" cy="437515"/>
                <wp:effectExtent l="5080" t="10795" r="5715" b="8890"/>
                <wp:wrapTopAndBottom/>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437515"/>
                          <a:chOff x="3113" y="272"/>
                          <a:chExt cx="733" cy="689"/>
                        </a:xfrm>
                      </wpg:grpSpPr>
                      <wps:wsp>
                        <wps:cNvPr id="43" name="Freeform 789"/>
                        <wps:cNvSpPr>
                          <a:spLocks/>
                        </wps:cNvSpPr>
                        <wps:spPr bwMode="auto">
                          <a:xfrm>
                            <a:off x="3239" y="353"/>
                            <a:ext cx="20" cy="399"/>
                          </a:xfrm>
                          <a:custGeom>
                            <a:avLst/>
                            <a:gdLst>
                              <a:gd name="T0" fmla="*/ 0 w 20"/>
                              <a:gd name="T1" fmla="*/ 0 h 399"/>
                              <a:gd name="T2" fmla="*/ 0 w 20"/>
                              <a:gd name="T3" fmla="*/ 398 h 399"/>
                            </a:gdLst>
                            <a:ahLst/>
                            <a:cxnLst>
                              <a:cxn ang="0">
                                <a:pos x="T0" y="T1"/>
                              </a:cxn>
                              <a:cxn ang="0">
                                <a:pos x="T2" y="T3"/>
                              </a:cxn>
                            </a:cxnLst>
                            <a:rect l="0" t="0" r="r" b="b"/>
                            <a:pathLst>
                              <a:path w="20" h="399">
                                <a:moveTo>
                                  <a:pt x="0" y="0"/>
                                </a:moveTo>
                                <a:lnTo>
                                  <a:pt x="0" y="398"/>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7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117" y="748"/>
                            <a:ext cx="2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Freeform 791"/>
                        <wps:cNvSpPr>
                          <a:spLocks/>
                        </wps:cNvSpPr>
                        <wps:spPr bwMode="auto">
                          <a:xfrm>
                            <a:off x="3720" y="353"/>
                            <a:ext cx="20" cy="399"/>
                          </a:xfrm>
                          <a:custGeom>
                            <a:avLst/>
                            <a:gdLst>
                              <a:gd name="T0" fmla="*/ 0 w 20"/>
                              <a:gd name="T1" fmla="*/ 0 h 399"/>
                              <a:gd name="T2" fmla="*/ 0 w 20"/>
                              <a:gd name="T3" fmla="*/ 398 h 399"/>
                            </a:gdLst>
                            <a:ahLst/>
                            <a:cxnLst>
                              <a:cxn ang="0">
                                <a:pos x="T0" y="T1"/>
                              </a:cxn>
                              <a:cxn ang="0">
                                <a:pos x="T2" y="T3"/>
                              </a:cxn>
                            </a:cxnLst>
                            <a:rect l="0" t="0" r="r" b="b"/>
                            <a:pathLst>
                              <a:path w="20" h="399">
                                <a:moveTo>
                                  <a:pt x="0" y="0"/>
                                </a:moveTo>
                                <a:lnTo>
                                  <a:pt x="0" y="398"/>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7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97" y="748"/>
                            <a:ext cx="2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Freeform 793"/>
                        <wps:cNvSpPr>
                          <a:spLocks/>
                        </wps:cNvSpPr>
                        <wps:spPr bwMode="auto">
                          <a:xfrm>
                            <a:off x="3461" y="368"/>
                            <a:ext cx="40" cy="514"/>
                          </a:xfrm>
                          <a:custGeom>
                            <a:avLst/>
                            <a:gdLst>
                              <a:gd name="T0" fmla="*/ 39 w 40"/>
                              <a:gd name="T1" fmla="*/ 513 h 514"/>
                              <a:gd name="T2" fmla="*/ 0 w 40"/>
                              <a:gd name="T3" fmla="*/ 513 h 514"/>
                              <a:gd name="T4" fmla="*/ 0 w 40"/>
                              <a:gd name="T5" fmla="*/ 0 h 514"/>
                              <a:gd name="T6" fmla="*/ 39 w 40"/>
                              <a:gd name="T7" fmla="*/ 0 h 514"/>
                              <a:gd name="T8" fmla="*/ 39 w 40"/>
                              <a:gd name="T9" fmla="*/ 513 h 514"/>
                            </a:gdLst>
                            <a:ahLst/>
                            <a:cxnLst>
                              <a:cxn ang="0">
                                <a:pos x="T0" y="T1"/>
                              </a:cxn>
                              <a:cxn ang="0">
                                <a:pos x="T2" y="T3"/>
                              </a:cxn>
                              <a:cxn ang="0">
                                <a:pos x="T4" y="T5"/>
                              </a:cxn>
                              <a:cxn ang="0">
                                <a:pos x="T6" y="T7"/>
                              </a:cxn>
                              <a:cxn ang="0">
                                <a:pos x="T8" y="T9"/>
                              </a:cxn>
                            </a:cxnLst>
                            <a:rect l="0" t="0" r="r" b="b"/>
                            <a:pathLst>
                              <a:path w="40" h="514">
                                <a:moveTo>
                                  <a:pt x="39" y="513"/>
                                </a:moveTo>
                                <a:lnTo>
                                  <a:pt x="0" y="513"/>
                                </a:lnTo>
                                <a:lnTo>
                                  <a:pt x="0" y="0"/>
                                </a:lnTo>
                                <a:lnTo>
                                  <a:pt x="39" y="0"/>
                                </a:lnTo>
                                <a:lnTo>
                                  <a:pt x="39" y="513"/>
                                </a:lnTo>
                                <a:close/>
                              </a:path>
                            </a:pathLst>
                          </a:custGeom>
                          <a:noFill/>
                          <a:ln w="361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794"/>
                        <wps:cNvSpPr>
                          <a:spLocks/>
                        </wps:cNvSpPr>
                        <wps:spPr bwMode="auto">
                          <a:xfrm>
                            <a:off x="3496" y="368"/>
                            <a:ext cx="20" cy="535"/>
                          </a:xfrm>
                          <a:custGeom>
                            <a:avLst/>
                            <a:gdLst>
                              <a:gd name="T0" fmla="*/ 0 w 20"/>
                              <a:gd name="T1" fmla="*/ 0 h 535"/>
                              <a:gd name="T2" fmla="*/ 0 w 20"/>
                              <a:gd name="T3" fmla="*/ 534 h 535"/>
                            </a:gdLst>
                            <a:ahLst/>
                            <a:cxnLst>
                              <a:cxn ang="0">
                                <a:pos x="T0" y="T1"/>
                              </a:cxn>
                              <a:cxn ang="0">
                                <a:pos x="T2" y="T3"/>
                              </a:cxn>
                            </a:cxnLst>
                            <a:rect l="0" t="0" r="r" b="b"/>
                            <a:pathLst>
                              <a:path w="20" h="535">
                                <a:moveTo>
                                  <a:pt x="0" y="0"/>
                                </a:moveTo>
                                <a:lnTo>
                                  <a:pt x="0" y="534"/>
                                </a:lnTo>
                              </a:path>
                            </a:pathLst>
                          </a:custGeom>
                          <a:noFill/>
                          <a:ln w="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795"/>
                        <wps:cNvSpPr>
                          <a:spLocks/>
                        </wps:cNvSpPr>
                        <wps:spPr bwMode="auto">
                          <a:xfrm>
                            <a:off x="3496" y="368"/>
                            <a:ext cx="20" cy="535"/>
                          </a:xfrm>
                          <a:custGeom>
                            <a:avLst/>
                            <a:gdLst>
                              <a:gd name="T0" fmla="*/ 0 w 20"/>
                              <a:gd name="T1" fmla="*/ 0 h 535"/>
                              <a:gd name="T2" fmla="*/ 0 w 20"/>
                              <a:gd name="T3" fmla="*/ 534 h 535"/>
                            </a:gdLst>
                            <a:ahLst/>
                            <a:cxnLst>
                              <a:cxn ang="0">
                                <a:pos x="T0" y="T1"/>
                              </a:cxn>
                              <a:cxn ang="0">
                                <a:pos x="T2" y="T3"/>
                              </a:cxn>
                            </a:cxnLst>
                            <a:rect l="0" t="0" r="r" b="b"/>
                            <a:pathLst>
                              <a:path w="20" h="535">
                                <a:moveTo>
                                  <a:pt x="0" y="0"/>
                                </a:moveTo>
                                <a:lnTo>
                                  <a:pt x="0" y="534"/>
                                </a:lnTo>
                              </a:path>
                            </a:pathLst>
                          </a:custGeom>
                          <a:noFill/>
                          <a:ln w="1096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796"/>
                        <wps:cNvSpPr>
                          <a:spLocks/>
                        </wps:cNvSpPr>
                        <wps:spPr bwMode="auto">
                          <a:xfrm>
                            <a:off x="3441" y="842"/>
                            <a:ext cx="75" cy="20"/>
                          </a:xfrm>
                          <a:custGeom>
                            <a:avLst/>
                            <a:gdLst>
                              <a:gd name="T0" fmla="*/ 71 w 75"/>
                              <a:gd name="T1" fmla="*/ 0 h 20"/>
                              <a:gd name="T2" fmla="*/ 3 w 75"/>
                              <a:gd name="T3" fmla="*/ 0 h 20"/>
                              <a:gd name="T4" fmla="*/ 0 w 75"/>
                              <a:gd name="T5" fmla="*/ 3 h 20"/>
                              <a:gd name="T6" fmla="*/ 0 w 75"/>
                              <a:gd name="T7" fmla="*/ 10 h 20"/>
                              <a:gd name="T8" fmla="*/ 3 w 75"/>
                              <a:gd name="T9" fmla="*/ 13 h 20"/>
                              <a:gd name="T10" fmla="*/ 71 w 75"/>
                              <a:gd name="T11" fmla="*/ 13 h 20"/>
                              <a:gd name="T12" fmla="*/ 74 w 75"/>
                              <a:gd name="T13" fmla="*/ 10 h 20"/>
                              <a:gd name="T14" fmla="*/ 74 w 75"/>
                              <a:gd name="T15" fmla="*/ 3 h 20"/>
                              <a:gd name="T16" fmla="*/ 71 w 7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0">
                                <a:moveTo>
                                  <a:pt x="71" y="0"/>
                                </a:moveTo>
                                <a:lnTo>
                                  <a:pt x="3" y="0"/>
                                </a:lnTo>
                                <a:lnTo>
                                  <a:pt x="0" y="3"/>
                                </a:lnTo>
                                <a:lnTo>
                                  <a:pt x="0" y="10"/>
                                </a:lnTo>
                                <a:lnTo>
                                  <a:pt x="3" y="13"/>
                                </a:lnTo>
                                <a:lnTo>
                                  <a:pt x="71" y="13"/>
                                </a:lnTo>
                                <a:lnTo>
                                  <a:pt x="74" y="10"/>
                                </a:lnTo>
                                <a:lnTo>
                                  <a:pt x="74" y="3"/>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797"/>
                        <wps:cNvSpPr>
                          <a:spLocks/>
                        </wps:cNvSpPr>
                        <wps:spPr bwMode="auto">
                          <a:xfrm>
                            <a:off x="3339" y="904"/>
                            <a:ext cx="280" cy="23"/>
                          </a:xfrm>
                          <a:custGeom>
                            <a:avLst/>
                            <a:gdLst>
                              <a:gd name="T0" fmla="*/ 0 w 280"/>
                              <a:gd name="T1" fmla="*/ 23 h 23"/>
                              <a:gd name="T2" fmla="*/ 0 w 280"/>
                              <a:gd name="T3" fmla="*/ 15 h 23"/>
                              <a:gd name="T4" fmla="*/ 14 w 280"/>
                              <a:gd name="T5" fmla="*/ 0 h 23"/>
                              <a:gd name="T6" fmla="*/ 22 w 280"/>
                              <a:gd name="T7" fmla="*/ 0 h 23"/>
                              <a:gd name="T8" fmla="*/ 257 w 280"/>
                              <a:gd name="T9" fmla="*/ 0 h 23"/>
                              <a:gd name="T10" fmla="*/ 265 w 280"/>
                              <a:gd name="T11" fmla="*/ 0 h 23"/>
                              <a:gd name="T12" fmla="*/ 279 w 280"/>
                              <a:gd name="T13" fmla="*/ 15 h 23"/>
                              <a:gd name="T14" fmla="*/ 279 w 280"/>
                              <a:gd name="T15" fmla="*/ 23 h 23"/>
                              <a:gd name="T16" fmla="*/ 0 w 280"/>
                              <a:gd name="T17"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0" h="23">
                                <a:moveTo>
                                  <a:pt x="0" y="23"/>
                                </a:moveTo>
                                <a:lnTo>
                                  <a:pt x="0" y="15"/>
                                </a:lnTo>
                                <a:lnTo>
                                  <a:pt x="14" y="0"/>
                                </a:lnTo>
                                <a:lnTo>
                                  <a:pt x="22" y="0"/>
                                </a:lnTo>
                                <a:lnTo>
                                  <a:pt x="257" y="0"/>
                                </a:lnTo>
                                <a:lnTo>
                                  <a:pt x="265" y="0"/>
                                </a:lnTo>
                                <a:lnTo>
                                  <a:pt x="279" y="15"/>
                                </a:lnTo>
                                <a:lnTo>
                                  <a:pt x="279" y="23"/>
                                </a:lnTo>
                                <a:lnTo>
                                  <a:pt x="0" y="23"/>
                                </a:lnTo>
                                <a:close/>
                              </a:path>
                            </a:pathLst>
                          </a:custGeom>
                          <a:noFill/>
                          <a:ln w="380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79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3372" y="881"/>
                            <a:ext cx="2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Freeform 799"/>
                        <wps:cNvSpPr>
                          <a:spLocks/>
                        </wps:cNvSpPr>
                        <wps:spPr bwMode="auto">
                          <a:xfrm>
                            <a:off x="3371" y="881"/>
                            <a:ext cx="214" cy="23"/>
                          </a:xfrm>
                          <a:custGeom>
                            <a:avLst/>
                            <a:gdLst>
                              <a:gd name="T0" fmla="*/ 0 w 214"/>
                              <a:gd name="T1" fmla="*/ 22 h 23"/>
                              <a:gd name="T2" fmla="*/ 0 w 214"/>
                              <a:gd name="T3" fmla="*/ 15 h 23"/>
                              <a:gd name="T4" fmla="*/ 11 w 214"/>
                              <a:gd name="T5" fmla="*/ 0 h 23"/>
                              <a:gd name="T6" fmla="*/ 17 w 214"/>
                              <a:gd name="T7" fmla="*/ 0 h 23"/>
                              <a:gd name="T8" fmla="*/ 196 w 214"/>
                              <a:gd name="T9" fmla="*/ 0 h 23"/>
                              <a:gd name="T10" fmla="*/ 202 w 214"/>
                              <a:gd name="T11" fmla="*/ 0 h 23"/>
                              <a:gd name="T12" fmla="*/ 213 w 214"/>
                              <a:gd name="T13" fmla="*/ 15 h 23"/>
                              <a:gd name="T14" fmla="*/ 213 w 214"/>
                              <a:gd name="T15" fmla="*/ 22 h 23"/>
                              <a:gd name="T16" fmla="*/ 0 w 214"/>
                              <a:gd name="T17"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4" h="23">
                                <a:moveTo>
                                  <a:pt x="0" y="22"/>
                                </a:moveTo>
                                <a:lnTo>
                                  <a:pt x="0" y="15"/>
                                </a:lnTo>
                                <a:lnTo>
                                  <a:pt x="11" y="0"/>
                                </a:lnTo>
                                <a:lnTo>
                                  <a:pt x="17" y="0"/>
                                </a:lnTo>
                                <a:lnTo>
                                  <a:pt x="196" y="0"/>
                                </a:lnTo>
                                <a:lnTo>
                                  <a:pt x="202" y="0"/>
                                </a:lnTo>
                                <a:lnTo>
                                  <a:pt x="213" y="15"/>
                                </a:lnTo>
                                <a:lnTo>
                                  <a:pt x="213" y="22"/>
                                </a:lnTo>
                                <a:lnTo>
                                  <a:pt x="0" y="22"/>
                                </a:lnTo>
                                <a:close/>
                              </a:path>
                            </a:pathLst>
                          </a:custGeom>
                          <a:noFill/>
                          <a:ln w="380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80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3302" y="927"/>
                            <a:ext cx="3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Freeform 801"/>
                        <wps:cNvSpPr>
                          <a:spLocks/>
                        </wps:cNvSpPr>
                        <wps:spPr bwMode="auto">
                          <a:xfrm>
                            <a:off x="3301" y="927"/>
                            <a:ext cx="354" cy="32"/>
                          </a:xfrm>
                          <a:custGeom>
                            <a:avLst/>
                            <a:gdLst>
                              <a:gd name="T0" fmla="*/ 0 w 354"/>
                              <a:gd name="T1" fmla="*/ 31 h 32"/>
                              <a:gd name="T2" fmla="*/ 2 w 354"/>
                              <a:gd name="T3" fmla="*/ 21 h 32"/>
                              <a:gd name="T4" fmla="*/ 10 w 354"/>
                              <a:gd name="T5" fmla="*/ 11 h 32"/>
                              <a:gd name="T6" fmla="*/ 19 w 354"/>
                              <a:gd name="T7" fmla="*/ 3 h 32"/>
                              <a:gd name="T8" fmla="*/ 27 w 354"/>
                              <a:gd name="T9" fmla="*/ 0 h 32"/>
                              <a:gd name="T10" fmla="*/ 327 w 354"/>
                              <a:gd name="T11" fmla="*/ 0 h 32"/>
                              <a:gd name="T12" fmla="*/ 335 w 354"/>
                              <a:gd name="T13" fmla="*/ 3 h 32"/>
                              <a:gd name="T14" fmla="*/ 344 w 354"/>
                              <a:gd name="T15" fmla="*/ 11 h 32"/>
                              <a:gd name="T16" fmla="*/ 351 w 354"/>
                              <a:gd name="T17" fmla="*/ 21 h 32"/>
                              <a:gd name="T18" fmla="*/ 353 w 354"/>
                              <a:gd name="T19" fmla="*/ 31 h 32"/>
                              <a:gd name="T20" fmla="*/ 0 w 354"/>
                              <a:gd name="T21" fmla="*/ 3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4" h="32">
                                <a:moveTo>
                                  <a:pt x="0" y="31"/>
                                </a:moveTo>
                                <a:lnTo>
                                  <a:pt x="2" y="21"/>
                                </a:lnTo>
                                <a:lnTo>
                                  <a:pt x="10" y="11"/>
                                </a:lnTo>
                                <a:lnTo>
                                  <a:pt x="19" y="3"/>
                                </a:lnTo>
                                <a:lnTo>
                                  <a:pt x="27" y="0"/>
                                </a:lnTo>
                                <a:lnTo>
                                  <a:pt x="327" y="0"/>
                                </a:lnTo>
                                <a:lnTo>
                                  <a:pt x="335" y="3"/>
                                </a:lnTo>
                                <a:lnTo>
                                  <a:pt x="344" y="11"/>
                                </a:lnTo>
                                <a:lnTo>
                                  <a:pt x="351" y="21"/>
                                </a:lnTo>
                                <a:lnTo>
                                  <a:pt x="353" y="31"/>
                                </a:lnTo>
                                <a:lnTo>
                                  <a:pt x="0" y="31"/>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802"/>
                        <wps:cNvSpPr>
                          <a:spLocks/>
                        </wps:cNvSpPr>
                        <wps:spPr bwMode="auto">
                          <a:xfrm>
                            <a:off x="3441" y="411"/>
                            <a:ext cx="75" cy="20"/>
                          </a:xfrm>
                          <a:custGeom>
                            <a:avLst/>
                            <a:gdLst>
                              <a:gd name="T0" fmla="*/ 71 w 75"/>
                              <a:gd name="T1" fmla="*/ 0 h 20"/>
                              <a:gd name="T2" fmla="*/ 3 w 75"/>
                              <a:gd name="T3" fmla="*/ 0 h 20"/>
                              <a:gd name="T4" fmla="*/ 0 w 75"/>
                              <a:gd name="T5" fmla="*/ 3 h 20"/>
                              <a:gd name="T6" fmla="*/ 0 w 75"/>
                              <a:gd name="T7" fmla="*/ 10 h 20"/>
                              <a:gd name="T8" fmla="*/ 3 w 75"/>
                              <a:gd name="T9" fmla="*/ 14 h 20"/>
                              <a:gd name="T10" fmla="*/ 71 w 75"/>
                              <a:gd name="T11" fmla="*/ 14 h 20"/>
                              <a:gd name="T12" fmla="*/ 74 w 75"/>
                              <a:gd name="T13" fmla="*/ 10 h 20"/>
                              <a:gd name="T14" fmla="*/ 74 w 75"/>
                              <a:gd name="T15" fmla="*/ 3 h 20"/>
                              <a:gd name="T16" fmla="*/ 71 w 7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0">
                                <a:moveTo>
                                  <a:pt x="71" y="0"/>
                                </a:moveTo>
                                <a:lnTo>
                                  <a:pt x="3" y="0"/>
                                </a:lnTo>
                                <a:lnTo>
                                  <a:pt x="0" y="3"/>
                                </a:lnTo>
                                <a:lnTo>
                                  <a:pt x="0" y="10"/>
                                </a:lnTo>
                                <a:lnTo>
                                  <a:pt x="3" y="14"/>
                                </a:lnTo>
                                <a:lnTo>
                                  <a:pt x="71" y="14"/>
                                </a:lnTo>
                                <a:lnTo>
                                  <a:pt x="74" y="10"/>
                                </a:lnTo>
                                <a:lnTo>
                                  <a:pt x="74" y="3"/>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803"/>
                        <wpg:cNvGrpSpPr>
                          <a:grpSpLocks/>
                        </wpg:cNvGrpSpPr>
                        <wpg:grpSpPr bwMode="auto">
                          <a:xfrm>
                            <a:off x="3237" y="333"/>
                            <a:ext cx="483" cy="35"/>
                            <a:chOff x="3237" y="333"/>
                            <a:chExt cx="483" cy="35"/>
                          </a:xfrm>
                        </wpg:grpSpPr>
                        <wps:wsp>
                          <wps:cNvPr id="58" name="Freeform 804"/>
                          <wps:cNvSpPr>
                            <a:spLocks/>
                          </wps:cNvSpPr>
                          <wps:spPr bwMode="auto">
                            <a:xfrm>
                              <a:off x="3237" y="333"/>
                              <a:ext cx="483" cy="35"/>
                            </a:xfrm>
                            <a:custGeom>
                              <a:avLst/>
                              <a:gdLst>
                                <a:gd name="T0" fmla="*/ 480 w 483"/>
                                <a:gd name="T1" fmla="*/ 18 h 35"/>
                                <a:gd name="T2" fmla="*/ 1 w 483"/>
                                <a:gd name="T3" fmla="*/ 18 h 35"/>
                                <a:gd name="T4" fmla="*/ 5 w 483"/>
                                <a:gd name="T5" fmla="*/ 19 h 35"/>
                                <a:gd name="T6" fmla="*/ 213 w 483"/>
                                <a:gd name="T7" fmla="*/ 34 h 35"/>
                                <a:gd name="T8" fmla="*/ 269 w 483"/>
                                <a:gd name="T9" fmla="*/ 34 h 35"/>
                                <a:gd name="T10" fmla="*/ 477 w 483"/>
                                <a:gd name="T11" fmla="*/ 19 h 35"/>
                                <a:gd name="T12" fmla="*/ 480 w 483"/>
                                <a:gd name="T13" fmla="*/ 18 h 35"/>
                              </a:gdLst>
                              <a:ahLst/>
                              <a:cxnLst>
                                <a:cxn ang="0">
                                  <a:pos x="T0" y="T1"/>
                                </a:cxn>
                                <a:cxn ang="0">
                                  <a:pos x="T2" y="T3"/>
                                </a:cxn>
                                <a:cxn ang="0">
                                  <a:pos x="T4" y="T5"/>
                                </a:cxn>
                                <a:cxn ang="0">
                                  <a:pos x="T6" y="T7"/>
                                </a:cxn>
                                <a:cxn ang="0">
                                  <a:pos x="T8" y="T9"/>
                                </a:cxn>
                                <a:cxn ang="0">
                                  <a:pos x="T10" y="T11"/>
                                </a:cxn>
                                <a:cxn ang="0">
                                  <a:pos x="T12" y="T13"/>
                                </a:cxn>
                              </a:cxnLst>
                              <a:rect l="0" t="0" r="r" b="b"/>
                              <a:pathLst>
                                <a:path w="483" h="35">
                                  <a:moveTo>
                                    <a:pt x="480" y="18"/>
                                  </a:moveTo>
                                  <a:lnTo>
                                    <a:pt x="1" y="18"/>
                                  </a:lnTo>
                                  <a:lnTo>
                                    <a:pt x="5" y="19"/>
                                  </a:lnTo>
                                  <a:lnTo>
                                    <a:pt x="213" y="34"/>
                                  </a:lnTo>
                                  <a:lnTo>
                                    <a:pt x="269" y="34"/>
                                  </a:lnTo>
                                  <a:lnTo>
                                    <a:pt x="477" y="19"/>
                                  </a:lnTo>
                                  <a:lnTo>
                                    <a:pt x="480"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805"/>
                          <wps:cNvSpPr>
                            <a:spLocks/>
                          </wps:cNvSpPr>
                          <wps:spPr bwMode="auto">
                            <a:xfrm>
                              <a:off x="3237" y="333"/>
                              <a:ext cx="483" cy="35"/>
                            </a:xfrm>
                            <a:custGeom>
                              <a:avLst/>
                              <a:gdLst>
                                <a:gd name="T0" fmla="*/ 268 w 483"/>
                                <a:gd name="T1" fmla="*/ 0 h 35"/>
                                <a:gd name="T2" fmla="*/ 213 w 483"/>
                                <a:gd name="T3" fmla="*/ 0 h 35"/>
                                <a:gd name="T4" fmla="*/ 5 w 483"/>
                                <a:gd name="T5" fmla="*/ 16 h 35"/>
                                <a:gd name="T6" fmla="*/ 0 w 483"/>
                                <a:gd name="T7" fmla="*/ 16 h 35"/>
                                <a:gd name="T8" fmla="*/ 0 w 483"/>
                                <a:gd name="T9" fmla="*/ 18 h 35"/>
                                <a:gd name="T10" fmla="*/ 79 w 483"/>
                                <a:gd name="T11" fmla="*/ 18 h 35"/>
                                <a:gd name="T12" fmla="*/ 78 w 483"/>
                                <a:gd name="T13" fmla="*/ 16 h 35"/>
                                <a:gd name="T14" fmla="*/ 79 w 483"/>
                                <a:gd name="T15" fmla="*/ 14 h 35"/>
                                <a:gd name="T16" fmla="*/ 82 w 483"/>
                                <a:gd name="T17" fmla="*/ 14 h 35"/>
                                <a:gd name="T18" fmla="*/ 209 w 483"/>
                                <a:gd name="T19" fmla="*/ 6 h 35"/>
                                <a:gd name="T20" fmla="*/ 352 w 483"/>
                                <a:gd name="T21" fmla="*/ 6 h 35"/>
                                <a:gd name="T22" fmla="*/ 268 w 483"/>
                                <a:gd name="T2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83" h="35">
                                  <a:moveTo>
                                    <a:pt x="268" y="0"/>
                                  </a:moveTo>
                                  <a:lnTo>
                                    <a:pt x="213" y="0"/>
                                  </a:lnTo>
                                  <a:lnTo>
                                    <a:pt x="5" y="16"/>
                                  </a:lnTo>
                                  <a:lnTo>
                                    <a:pt x="0" y="16"/>
                                  </a:lnTo>
                                  <a:lnTo>
                                    <a:pt x="0" y="18"/>
                                  </a:lnTo>
                                  <a:lnTo>
                                    <a:pt x="79" y="18"/>
                                  </a:lnTo>
                                  <a:lnTo>
                                    <a:pt x="78" y="16"/>
                                  </a:lnTo>
                                  <a:lnTo>
                                    <a:pt x="79" y="14"/>
                                  </a:lnTo>
                                  <a:lnTo>
                                    <a:pt x="82" y="14"/>
                                  </a:lnTo>
                                  <a:lnTo>
                                    <a:pt x="209" y="6"/>
                                  </a:lnTo>
                                  <a:lnTo>
                                    <a:pt x="352" y="6"/>
                                  </a:lnTo>
                                  <a:lnTo>
                                    <a:pt x="2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06"/>
                          <wps:cNvSpPr>
                            <a:spLocks/>
                          </wps:cNvSpPr>
                          <wps:spPr bwMode="auto">
                            <a:xfrm>
                              <a:off x="3237" y="333"/>
                              <a:ext cx="483" cy="35"/>
                            </a:xfrm>
                            <a:custGeom>
                              <a:avLst/>
                              <a:gdLst>
                                <a:gd name="T0" fmla="*/ 272 w 483"/>
                                <a:gd name="T1" fmla="*/ 6 h 35"/>
                                <a:gd name="T2" fmla="*/ 209 w 483"/>
                                <a:gd name="T3" fmla="*/ 6 h 35"/>
                                <a:gd name="T4" fmla="*/ 209 w 483"/>
                                <a:gd name="T5" fmla="*/ 9 h 35"/>
                                <a:gd name="T6" fmla="*/ 211 w 483"/>
                                <a:gd name="T7" fmla="*/ 14 h 35"/>
                                <a:gd name="T8" fmla="*/ 213 w 483"/>
                                <a:gd name="T9" fmla="*/ 18 h 35"/>
                                <a:gd name="T10" fmla="*/ 269 w 483"/>
                                <a:gd name="T11" fmla="*/ 18 h 35"/>
                                <a:gd name="T12" fmla="*/ 271 w 483"/>
                                <a:gd name="T13" fmla="*/ 14 h 35"/>
                                <a:gd name="T14" fmla="*/ 272 w 483"/>
                                <a:gd name="T15" fmla="*/ 9 h 35"/>
                                <a:gd name="T16" fmla="*/ 272 w 483"/>
                                <a:gd name="T17" fmla="*/ 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3" h="35">
                                  <a:moveTo>
                                    <a:pt x="272" y="6"/>
                                  </a:moveTo>
                                  <a:lnTo>
                                    <a:pt x="209" y="6"/>
                                  </a:lnTo>
                                  <a:lnTo>
                                    <a:pt x="209" y="9"/>
                                  </a:lnTo>
                                  <a:lnTo>
                                    <a:pt x="211" y="14"/>
                                  </a:lnTo>
                                  <a:lnTo>
                                    <a:pt x="213" y="18"/>
                                  </a:lnTo>
                                  <a:lnTo>
                                    <a:pt x="269" y="18"/>
                                  </a:lnTo>
                                  <a:lnTo>
                                    <a:pt x="271" y="14"/>
                                  </a:lnTo>
                                  <a:lnTo>
                                    <a:pt x="272" y="9"/>
                                  </a:lnTo>
                                  <a:lnTo>
                                    <a:pt x="27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07"/>
                          <wps:cNvSpPr>
                            <a:spLocks/>
                          </wps:cNvSpPr>
                          <wps:spPr bwMode="auto">
                            <a:xfrm>
                              <a:off x="3237" y="333"/>
                              <a:ext cx="483" cy="35"/>
                            </a:xfrm>
                            <a:custGeom>
                              <a:avLst/>
                              <a:gdLst>
                                <a:gd name="T0" fmla="*/ 352 w 483"/>
                                <a:gd name="T1" fmla="*/ 6 h 35"/>
                                <a:gd name="T2" fmla="*/ 272 w 483"/>
                                <a:gd name="T3" fmla="*/ 6 h 35"/>
                                <a:gd name="T4" fmla="*/ 400 w 483"/>
                                <a:gd name="T5" fmla="*/ 14 h 35"/>
                                <a:gd name="T6" fmla="*/ 402 w 483"/>
                                <a:gd name="T7" fmla="*/ 14 h 35"/>
                                <a:gd name="T8" fmla="*/ 403 w 483"/>
                                <a:gd name="T9" fmla="*/ 16 h 35"/>
                                <a:gd name="T10" fmla="*/ 402 w 483"/>
                                <a:gd name="T11" fmla="*/ 18 h 35"/>
                                <a:gd name="T12" fmla="*/ 482 w 483"/>
                                <a:gd name="T13" fmla="*/ 18 h 35"/>
                                <a:gd name="T14" fmla="*/ 482 w 483"/>
                                <a:gd name="T15" fmla="*/ 16 h 35"/>
                                <a:gd name="T16" fmla="*/ 477 w 483"/>
                                <a:gd name="T17" fmla="*/ 16 h 35"/>
                                <a:gd name="T18" fmla="*/ 352 w 483"/>
                                <a:gd name="T19" fmla="*/ 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3" h="35">
                                  <a:moveTo>
                                    <a:pt x="352" y="6"/>
                                  </a:moveTo>
                                  <a:lnTo>
                                    <a:pt x="272" y="6"/>
                                  </a:lnTo>
                                  <a:lnTo>
                                    <a:pt x="400" y="14"/>
                                  </a:lnTo>
                                  <a:lnTo>
                                    <a:pt x="402" y="14"/>
                                  </a:lnTo>
                                  <a:lnTo>
                                    <a:pt x="403" y="16"/>
                                  </a:lnTo>
                                  <a:lnTo>
                                    <a:pt x="402" y="18"/>
                                  </a:lnTo>
                                  <a:lnTo>
                                    <a:pt x="482" y="18"/>
                                  </a:lnTo>
                                  <a:lnTo>
                                    <a:pt x="482" y="16"/>
                                  </a:lnTo>
                                  <a:lnTo>
                                    <a:pt x="477" y="16"/>
                                  </a:lnTo>
                                  <a:lnTo>
                                    <a:pt x="35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2" name="Freeform 808"/>
                        <wps:cNvSpPr>
                          <a:spLocks/>
                        </wps:cNvSpPr>
                        <wps:spPr bwMode="auto">
                          <a:xfrm>
                            <a:off x="3468" y="31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309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809"/>
                        <wps:cNvSpPr>
                          <a:spLocks/>
                        </wps:cNvSpPr>
                        <wps:spPr bwMode="auto">
                          <a:xfrm>
                            <a:off x="3468" y="292"/>
                            <a:ext cx="20" cy="49"/>
                          </a:xfrm>
                          <a:custGeom>
                            <a:avLst/>
                            <a:gdLst>
                              <a:gd name="T0" fmla="*/ 0 w 20"/>
                              <a:gd name="T1" fmla="*/ 0 h 49"/>
                              <a:gd name="T2" fmla="*/ 0 w 20"/>
                              <a:gd name="T3" fmla="*/ 48 h 49"/>
                            </a:gdLst>
                            <a:ahLst/>
                            <a:cxnLst>
                              <a:cxn ang="0">
                                <a:pos x="T0" y="T1"/>
                              </a:cxn>
                              <a:cxn ang="0">
                                <a:pos x="T2" y="T3"/>
                              </a:cxn>
                            </a:cxnLst>
                            <a:rect l="0" t="0" r="r" b="b"/>
                            <a:pathLst>
                              <a:path w="20" h="49">
                                <a:moveTo>
                                  <a:pt x="0" y="0"/>
                                </a:moveTo>
                                <a:lnTo>
                                  <a:pt x="0" y="48"/>
                                </a:lnTo>
                              </a:path>
                            </a:pathLst>
                          </a:custGeom>
                          <a:noFill/>
                          <a:ln w="37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810"/>
                        <wps:cNvSpPr>
                          <a:spLocks/>
                        </wps:cNvSpPr>
                        <wps:spPr bwMode="auto">
                          <a:xfrm>
                            <a:off x="3488" y="292"/>
                            <a:ext cx="20" cy="49"/>
                          </a:xfrm>
                          <a:custGeom>
                            <a:avLst/>
                            <a:gdLst>
                              <a:gd name="T0" fmla="*/ 0 w 20"/>
                              <a:gd name="T1" fmla="*/ 0 h 49"/>
                              <a:gd name="T2" fmla="*/ 0 w 20"/>
                              <a:gd name="T3" fmla="*/ 48 h 49"/>
                            </a:gdLst>
                            <a:ahLst/>
                            <a:cxnLst>
                              <a:cxn ang="0">
                                <a:pos x="T0" y="T1"/>
                              </a:cxn>
                              <a:cxn ang="0">
                                <a:pos x="T2" y="T3"/>
                              </a:cxn>
                            </a:cxnLst>
                            <a:rect l="0" t="0" r="r" b="b"/>
                            <a:pathLst>
                              <a:path w="20" h="49">
                                <a:moveTo>
                                  <a:pt x="0" y="0"/>
                                </a:moveTo>
                                <a:lnTo>
                                  <a:pt x="0" y="48"/>
                                </a:lnTo>
                              </a:path>
                            </a:pathLst>
                          </a:custGeom>
                          <a:noFill/>
                          <a:ln w="66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811"/>
                        <wps:cNvSpPr>
                          <a:spLocks/>
                        </wps:cNvSpPr>
                        <wps:spPr bwMode="auto">
                          <a:xfrm>
                            <a:off x="3456" y="276"/>
                            <a:ext cx="44" cy="44"/>
                          </a:xfrm>
                          <a:custGeom>
                            <a:avLst/>
                            <a:gdLst>
                              <a:gd name="T0" fmla="*/ 34 w 44"/>
                              <a:gd name="T1" fmla="*/ 0 h 44"/>
                              <a:gd name="T2" fmla="*/ 9 w 44"/>
                              <a:gd name="T3" fmla="*/ 0 h 44"/>
                              <a:gd name="T4" fmla="*/ 0 w 44"/>
                              <a:gd name="T5" fmla="*/ 9 h 44"/>
                              <a:gd name="T6" fmla="*/ 0 w 44"/>
                              <a:gd name="T7" fmla="*/ 34 h 44"/>
                              <a:gd name="T8" fmla="*/ 9 w 44"/>
                              <a:gd name="T9" fmla="*/ 43 h 44"/>
                              <a:gd name="T10" fmla="*/ 34 w 44"/>
                              <a:gd name="T11" fmla="*/ 43 h 44"/>
                              <a:gd name="T12" fmla="*/ 43 w 44"/>
                              <a:gd name="T13" fmla="*/ 34 h 44"/>
                              <a:gd name="T14" fmla="*/ 43 w 44"/>
                              <a:gd name="T15" fmla="*/ 9 h 44"/>
                              <a:gd name="T16" fmla="*/ 34 w 44"/>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4">
                                <a:moveTo>
                                  <a:pt x="34" y="0"/>
                                </a:moveTo>
                                <a:lnTo>
                                  <a:pt x="9" y="0"/>
                                </a:lnTo>
                                <a:lnTo>
                                  <a:pt x="0" y="9"/>
                                </a:lnTo>
                                <a:lnTo>
                                  <a:pt x="0" y="34"/>
                                </a:lnTo>
                                <a:lnTo>
                                  <a:pt x="9" y="43"/>
                                </a:lnTo>
                                <a:lnTo>
                                  <a:pt x="34" y="43"/>
                                </a:lnTo>
                                <a:lnTo>
                                  <a:pt x="43" y="34"/>
                                </a:lnTo>
                                <a:lnTo>
                                  <a:pt x="43" y="9"/>
                                </a:lnTo>
                                <a:lnTo>
                                  <a:pt x="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812"/>
                        <wps:cNvSpPr>
                          <a:spLocks/>
                        </wps:cNvSpPr>
                        <wps:spPr bwMode="auto">
                          <a:xfrm>
                            <a:off x="3456" y="276"/>
                            <a:ext cx="44" cy="44"/>
                          </a:xfrm>
                          <a:custGeom>
                            <a:avLst/>
                            <a:gdLst>
                              <a:gd name="T0" fmla="*/ 43 w 44"/>
                              <a:gd name="T1" fmla="*/ 21 h 44"/>
                              <a:gd name="T2" fmla="*/ 43 w 44"/>
                              <a:gd name="T3" fmla="*/ 34 h 44"/>
                              <a:gd name="T4" fmla="*/ 34 w 44"/>
                              <a:gd name="T5" fmla="*/ 43 h 44"/>
                              <a:gd name="T6" fmla="*/ 22 w 44"/>
                              <a:gd name="T7" fmla="*/ 43 h 44"/>
                              <a:gd name="T8" fmla="*/ 9 w 44"/>
                              <a:gd name="T9" fmla="*/ 43 h 44"/>
                              <a:gd name="T10" fmla="*/ 0 w 44"/>
                              <a:gd name="T11" fmla="*/ 34 h 44"/>
                              <a:gd name="T12" fmla="*/ 0 w 44"/>
                              <a:gd name="T13" fmla="*/ 21 h 44"/>
                              <a:gd name="T14" fmla="*/ 0 w 44"/>
                              <a:gd name="T15" fmla="*/ 9 h 44"/>
                              <a:gd name="T16" fmla="*/ 9 w 44"/>
                              <a:gd name="T17" fmla="*/ 0 h 44"/>
                              <a:gd name="T18" fmla="*/ 22 w 44"/>
                              <a:gd name="T19" fmla="*/ 0 h 44"/>
                              <a:gd name="T20" fmla="*/ 34 w 44"/>
                              <a:gd name="T21" fmla="*/ 0 h 44"/>
                              <a:gd name="T22" fmla="*/ 43 w 44"/>
                              <a:gd name="T23" fmla="*/ 9 h 44"/>
                              <a:gd name="T24" fmla="*/ 43 w 44"/>
                              <a:gd name="T25" fmla="*/ 21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 h="44">
                                <a:moveTo>
                                  <a:pt x="43" y="21"/>
                                </a:moveTo>
                                <a:lnTo>
                                  <a:pt x="43" y="34"/>
                                </a:lnTo>
                                <a:lnTo>
                                  <a:pt x="34" y="43"/>
                                </a:lnTo>
                                <a:lnTo>
                                  <a:pt x="22" y="43"/>
                                </a:lnTo>
                                <a:lnTo>
                                  <a:pt x="9" y="43"/>
                                </a:lnTo>
                                <a:lnTo>
                                  <a:pt x="0" y="34"/>
                                </a:lnTo>
                                <a:lnTo>
                                  <a:pt x="0" y="21"/>
                                </a:lnTo>
                                <a:lnTo>
                                  <a:pt x="0" y="9"/>
                                </a:lnTo>
                                <a:lnTo>
                                  <a:pt x="9" y="0"/>
                                </a:lnTo>
                                <a:lnTo>
                                  <a:pt x="22" y="0"/>
                                </a:lnTo>
                                <a:lnTo>
                                  <a:pt x="34" y="0"/>
                                </a:lnTo>
                                <a:lnTo>
                                  <a:pt x="43" y="9"/>
                                </a:lnTo>
                                <a:lnTo>
                                  <a:pt x="43" y="21"/>
                                </a:lnTo>
                                <a:close/>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813"/>
                        <wps:cNvSpPr>
                          <a:spLocks/>
                        </wps:cNvSpPr>
                        <wps:spPr bwMode="auto">
                          <a:xfrm>
                            <a:off x="3117" y="355"/>
                            <a:ext cx="246" cy="392"/>
                          </a:xfrm>
                          <a:custGeom>
                            <a:avLst/>
                            <a:gdLst>
                              <a:gd name="T0" fmla="*/ 0 w 246"/>
                              <a:gd name="T1" fmla="*/ 391 h 392"/>
                              <a:gd name="T2" fmla="*/ 122 w 246"/>
                              <a:gd name="T3" fmla="*/ 0 h 392"/>
                              <a:gd name="T4" fmla="*/ 245 w 246"/>
                              <a:gd name="T5" fmla="*/ 391 h 392"/>
                            </a:gdLst>
                            <a:ahLst/>
                            <a:cxnLst>
                              <a:cxn ang="0">
                                <a:pos x="T0" y="T1"/>
                              </a:cxn>
                              <a:cxn ang="0">
                                <a:pos x="T2" y="T3"/>
                              </a:cxn>
                              <a:cxn ang="0">
                                <a:pos x="T4" y="T5"/>
                              </a:cxn>
                            </a:cxnLst>
                            <a:rect l="0" t="0" r="r" b="b"/>
                            <a:pathLst>
                              <a:path w="246" h="392">
                                <a:moveTo>
                                  <a:pt x="0" y="391"/>
                                </a:moveTo>
                                <a:lnTo>
                                  <a:pt x="122" y="0"/>
                                </a:lnTo>
                                <a:lnTo>
                                  <a:pt x="245" y="391"/>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814"/>
                        <wps:cNvSpPr>
                          <a:spLocks/>
                        </wps:cNvSpPr>
                        <wps:spPr bwMode="auto">
                          <a:xfrm>
                            <a:off x="3597" y="355"/>
                            <a:ext cx="246" cy="392"/>
                          </a:xfrm>
                          <a:custGeom>
                            <a:avLst/>
                            <a:gdLst>
                              <a:gd name="T0" fmla="*/ 0 w 246"/>
                              <a:gd name="T1" fmla="*/ 391 h 392"/>
                              <a:gd name="T2" fmla="*/ 122 w 246"/>
                              <a:gd name="T3" fmla="*/ 0 h 392"/>
                              <a:gd name="T4" fmla="*/ 245 w 246"/>
                              <a:gd name="T5" fmla="*/ 391 h 392"/>
                            </a:gdLst>
                            <a:ahLst/>
                            <a:cxnLst>
                              <a:cxn ang="0">
                                <a:pos x="T0" y="T1"/>
                              </a:cxn>
                              <a:cxn ang="0">
                                <a:pos x="T2" y="T3"/>
                              </a:cxn>
                              <a:cxn ang="0">
                                <a:pos x="T4" y="T5"/>
                              </a:cxn>
                            </a:cxnLst>
                            <a:rect l="0" t="0" r="r" b="b"/>
                            <a:pathLst>
                              <a:path w="246" h="392">
                                <a:moveTo>
                                  <a:pt x="0" y="391"/>
                                </a:moveTo>
                                <a:lnTo>
                                  <a:pt x="122" y="0"/>
                                </a:lnTo>
                                <a:lnTo>
                                  <a:pt x="245" y="391"/>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815"/>
                        <wps:cNvSpPr>
                          <a:spLocks/>
                        </wps:cNvSpPr>
                        <wps:spPr bwMode="auto">
                          <a:xfrm>
                            <a:off x="3597" y="748"/>
                            <a:ext cx="246" cy="38"/>
                          </a:xfrm>
                          <a:custGeom>
                            <a:avLst/>
                            <a:gdLst>
                              <a:gd name="T0" fmla="*/ 245 w 246"/>
                              <a:gd name="T1" fmla="*/ 0 h 38"/>
                              <a:gd name="T2" fmla="*/ 185 w 246"/>
                              <a:gd name="T3" fmla="*/ 37 h 38"/>
                              <a:gd name="T4" fmla="*/ 60 w 246"/>
                              <a:gd name="T5" fmla="*/ 37 h 38"/>
                              <a:gd name="T6" fmla="*/ 0 w 246"/>
                              <a:gd name="T7" fmla="*/ 0 h 38"/>
                            </a:gdLst>
                            <a:ahLst/>
                            <a:cxnLst>
                              <a:cxn ang="0">
                                <a:pos x="T0" y="T1"/>
                              </a:cxn>
                              <a:cxn ang="0">
                                <a:pos x="T2" y="T3"/>
                              </a:cxn>
                              <a:cxn ang="0">
                                <a:pos x="T4" y="T5"/>
                              </a:cxn>
                              <a:cxn ang="0">
                                <a:pos x="T6" y="T7"/>
                              </a:cxn>
                            </a:cxnLst>
                            <a:rect l="0" t="0" r="r" b="b"/>
                            <a:pathLst>
                              <a:path w="246" h="38">
                                <a:moveTo>
                                  <a:pt x="245" y="0"/>
                                </a:moveTo>
                                <a:lnTo>
                                  <a:pt x="185" y="37"/>
                                </a:lnTo>
                                <a:lnTo>
                                  <a:pt x="60" y="37"/>
                                </a:lnTo>
                                <a:lnTo>
                                  <a:pt x="0" y="0"/>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816"/>
                        <wps:cNvSpPr>
                          <a:spLocks/>
                        </wps:cNvSpPr>
                        <wps:spPr bwMode="auto">
                          <a:xfrm>
                            <a:off x="3116" y="748"/>
                            <a:ext cx="246" cy="38"/>
                          </a:xfrm>
                          <a:custGeom>
                            <a:avLst/>
                            <a:gdLst>
                              <a:gd name="T0" fmla="*/ 245 w 246"/>
                              <a:gd name="T1" fmla="*/ 0 h 38"/>
                              <a:gd name="T2" fmla="*/ 185 w 246"/>
                              <a:gd name="T3" fmla="*/ 37 h 38"/>
                              <a:gd name="T4" fmla="*/ 60 w 246"/>
                              <a:gd name="T5" fmla="*/ 37 h 38"/>
                              <a:gd name="T6" fmla="*/ 0 w 246"/>
                              <a:gd name="T7" fmla="*/ 0 h 38"/>
                            </a:gdLst>
                            <a:ahLst/>
                            <a:cxnLst>
                              <a:cxn ang="0">
                                <a:pos x="T0" y="T1"/>
                              </a:cxn>
                              <a:cxn ang="0">
                                <a:pos x="T2" y="T3"/>
                              </a:cxn>
                              <a:cxn ang="0">
                                <a:pos x="T4" y="T5"/>
                              </a:cxn>
                              <a:cxn ang="0">
                                <a:pos x="T6" y="T7"/>
                              </a:cxn>
                            </a:cxnLst>
                            <a:rect l="0" t="0" r="r" b="b"/>
                            <a:pathLst>
                              <a:path w="246" h="38">
                                <a:moveTo>
                                  <a:pt x="245" y="0"/>
                                </a:moveTo>
                                <a:lnTo>
                                  <a:pt x="185" y="37"/>
                                </a:lnTo>
                                <a:lnTo>
                                  <a:pt x="60" y="37"/>
                                </a:lnTo>
                                <a:lnTo>
                                  <a:pt x="0" y="0"/>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40153" id="Group 42" o:spid="_x0000_s1026" style="position:absolute;margin-left:155.65pt;margin-top:13.6pt;width:36.65pt;height:34.45pt;z-index:251691008;mso-wrap-distance-left:0;mso-wrap-distance-right:0;mso-position-horizontal-relative:page" coordorigin="3113,272" coordsize="733,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" o:allowincell="f">
                <v:shape id="Freeform 789" o:spid="_x0000_s1027" style="position:absolute;left:3239;top:353;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6Vb8A&#10;AADbAAAADwAAAGRycy9kb3ducmV2LnhtbESPSwvCMBCE74L/IazgTVMfiFajiCAoePFx8bY0a1ts&#10;NrWJtv57Iwgeh5n5hlmsGlOIF1Uut6xg0I9AECdW55wquJy3vSkI55E1FpZJwZscrJbt1gJjbWs+&#10;0uvkUxEg7GJUkHlfxlK6JCODrm9L4uDdbGXQB1mlUldYB7gp5DCKJtJgzmEhw5I2GSX309MouLmZ&#10;fU7vhdWUy9H1sB8+6rFRqttp1nMQnhr/D//aO61gPILvl/AD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pvpVvwAAANsAAAAPAAAAAAAAAAAAAAAAAJgCAABkcnMvZG93bnJl&#10;di54bWxQSwUGAAAAAAQABAD1AAAAhAMAAAAA&#10;" path="m,l,398e" filled="f" strokecolor="#939598" strokeweight=".3pt">
                  <v:path arrowok="t" o:connecttype="custom" o:connectlocs="0,0;0,398" o:connectangles="0,0"/>
                </v:shape>
                <v:shape id="Picture 790" o:spid="_x0000_s1028" type="#_x0000_t75" style="position:absolute;left:3117;top:748;width:2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ZlE7EAAAA2wAAAA8AAABkcnMvZG93bnJldi54bWxEj0FrwkAUhO8F/8PyhN6ajSWUEl1FpIK3&#10;NGlpe3xkn9lg9m3Irpr013cLgsdhZr5hVpvRduJCg28dK1gkKQji2umWGwWfH/unVxA+IGvsHJOC&#10;iTxs1rOHFebaXbmkSxUaESHsc1RgQuhzKX1tyKJPXE8cvaMbLIYoh0bqAa8Rbjv5nKYv0mLLccFg&#10;TztD9ak6WwVH6t6z7+LH7772xv6Gt3Iq/KjU43zcLkEEGsM9fGsftIIsg/8v8QfI9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0ZlE7EAAAA2wAAAA8AAAAAAAAAAAAAAAAA&#10;nwIAAGRycy9kb3ducmV2LnhtbFBLBQYAAAAABAAEAPcAAACQAwAAAAA=&#10;">
                  <v:imagedata r:id="rId14" o:title=""/>
                </v:shape>
                <v:shape id="Freeform 791" o:spid="_x0000_s1029" style="position:absolute;left:3720;top:353;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HusIA&#10;AADbAAAADwAAAGRycy9kb3ducmV2LnhtbESPS4vCQBCE7wv+h6EFb+tkfeFmM4oIgoIXH5e9NZnO&#10;AzM9MTOa+O8dQfBYVNVXVLLsTCXu1LjSsoKfYQSCOLW65FzB+bT5noNwHlljZZkUPMjBctH7SjDW&#10;tuUD3Y8+FwHCLkYFhfd1LKVLCzLohrYmDl5mG4M+yCaXusE2wE0lR1E0kwZLDgsF1rQuKL0cb0ZB&#10;5n7tbX6prKZSjv/3u9G1nRilBv1u9QfCU+c/4Xd7qxVMpv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8e6wgAAANsAAAAPAAAAAAAAAAAAAAAAAJgCAABkcnMvZG93&#10;bnJldi54bWxQSwUGAAAAAAQABAD1AAAAhwMAAAAA&#10;" path="m,l,398e" filled="f" strokecolor="#939598" strokeweight=".3pt">
                  <v:path arrowok="t" o:connecttype="custom" o:connectlocs="0,0;0,398" o:connectangles="0,0"/>
                </v:shape>
                <v:shape id="Picture 792" o:spid="_x0000_s1030" type="#_x0000_t75" style="position:absolute;left:3597;top:748;width:2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SbBHEAAAA2wAAAA8AAABkcnMvZG93bnJldi54bWxEj0+LwjAUxO/CfofwFvYimq6oK9UoIgh7&#10;Evxz2OOjebbV5qWbxFr99EYQPA4z8xtmtmhNJRpyvrSs4LufgCDOrC45V3DYr3sTED4ga6wsk4Ib&#10;eVjMPzozTLW98paaXchFhLBPUUERQp1K6bOCDPq+rYmjd7TOYIjS5VI7vEa4qeQgScbSYMlxocCa&#10;VgVl593FKGh+jqe/0/6+MVVz4dyNuqv/ZVepr892OQURqA3v8Kv9qxUMx/D8En+An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SbBHEAAAA2wAAAA8AAAAAAAAAAAAAAAAA&#10;nwIAAGRycy9kb3ducmV2LnhtbFBLBQYAAAAABAAEAPcAAACQAwAAAAA=&#10;">
                  <v:imagedata r:id="rId15" o:title=""/>
                </v:shape>
                <v:shape id="Freeform 793" o:spid="_x0000_s1031" style="position:absolute;left:3461;top:368;width:40;height:514;visibility:visible;mso-wrap-style:square;v-text-anchor:top" coordsize="4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Dq8cA&#10;AADbAAAADwAAAGRycy9kb3ducmV2LnhtbESPQWvCQBSE70L/w/KEXqRuWouV6CrF0pIKQYz20Nsj&#10;+0xCs2/D7lbjv3eFQo/DzHzDLFa9acWJnG8sK3gcJyCIS6sbrhQc9u8PMxA+IGtsLZOCC3lYLe8G&#10;C0y1PfOOTkWoRISwT1FBHUKXSunLmgz6se2Io3e0zmCI0lVSOzxHuGnlU5JMpcGG40KNHa1rKn+K&#10;X6OgyKcz3ny+HdfFJN9+f42y/MNlSt0P+9c5iEB9+A//tTOt4PkFbl/iD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pw6vHAAAA2wAAAA8AAAAAAAAAAAAAAAAAmAIAAGRy&#10;cy9kb3ducmV2LnhtbFBLBQYAAAAABAAEAPUAAACMAwAAAAA=&#10;" path="m39,513l,513,,,39,r,513xe" filled="f" strokecolor="#231f20" strokeweight=".1005mm">
                  <v:path arrowok="t" o:connecttype="custom" o:connectlocs="39,513;0,513;0,0;39,0;39,513" o:connectangles="0,0,0,0,0"/>
                </v:shape>
                <v:shape id="Freeform 794" o:spid="_x0000_s1032" style="position:absolute;left:3496;top:368;width:20;height:535;visibility:visible;mso-wrap-style:square;v-text-anchor:top" coordsize="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riyMAA&#10;AADbAAAADwAAAGRycy9kb3ducmV2LnhtbERPTWvCQBC9C/0PyxS8SN1YipQ0aygFpfFW9dDjkJ1m&#10;Q7OzMbvR+O+dQ6HHx/suysl36kJDbAMbWC0zUMR1sC03Bk7H7dMrqJiQLXaBycCNIpSbh1mBuQ1X&#10;/qLLITVKQjjmaMCl1Odax9qRx7gMPbFwP2HwmAQOjbYDXiXcd/o5y9baY8vS4LCnD0f172H0UpLc&#10;rvnu9XQ+L6oqG2m921dozPxxen8DlWhK/+I/96c18CJj5Yv8AL2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riyMAAAADbAAAADwAAAAAAAAAAAAAAAACYAgAAZHJzL2Rvd25y&#10;ZXYueG1sUEsFBgAAAAAEAAQA9QAAAIUDAAAAAA==&#10;" path="m,l,534e" filled="f" strokecolor="#231f20" strokeweight="0">
                  <v:path arrowok="t" o:connecttype="custom" o:connectlocs="0,0;0,534" o:connectangles="0,0"/>
                </v:shape>
                <v:shape id="Freeform 795" o:spid="_x0000_s1033" style="position:absolute;left:3496;top:368;width:20;height:535;visibility:visible;mso-wrap-style:square;v-text-anchor:top" coordsize="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dx8QA&#10;AADbAAAADwAAAGRycy9kb3ducmV2LnhtbESPQWvCQBSE74L/YXkFb2ZjsdKmriJFsR7VWvH2mn1N&#10;gtm3Ibua6K93BcHjMDPfMONpa0pxptoVlhUMohgEcWp1wZmCn+2i/w7CeWSNpWVScCEH00m3M8ZE&#10;24bXdN74TAQIuwQV5N5XiZQuzcmgi2xFHLx/Wxv0QdaZ1DU2AW5K+RrHI2mw4LCQY0VfOaXHzcko&#10;2KXz5eXw26z839tVymZfXme7gVK9l3b2CcJT65/hR/tbKxh+wP1L+AF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AXcfEAAAA2wAAAA8AAAAAAAAAAAAAAAAAmAIAAGRycy9k&#10;b3ducmV2LnhtbFBLBQYAAAAABAAEAPUAAACJAwAAAAA=&#10;" path="m,l,534e" filled="f" strokecolor="#231f20" strokeweight=".30444mm">
                  <v:path arrowok="t" o:connecttype="custom" o:connectlocs="0,0;0,534" o:connectangles="0,0"/>
                </v:shape>
                <v:shape id="Freeform 796" o:spid="_x0000_s1034" style="position:absolute;left:3441;top:842;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vKsIA&#10;AADbAAAADwAAAGRycy9kb3ducmV2LnhtbERPz2vCMBS+D/wfwht4W9NpJ64zigysHuZBO9j10by1&#10;Zc1LSbK2/vfmMNjx4/u92U2mEwM531pW8JykIIgrq1uuFXyWh6c1CB+QNXaWScGNPOy2s4cN5tqO&#10;fKHhGmoRQ9jnqKAJoc+l9FVDBn1ie+LIfVtnMEToaqkdjjHcdHKRpitpsOXY0GBP7w1VP9dfo+Br&#10;Ub4Wq6xYHk4f6Idlxq44H5WaP077NxCBpvAv/nOftIKXuD5+iT9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qwgAAANsAAAAPAAAAAAAAAAAAAAAAAJgCAABkcnMvZG93&#10;bnJldi54bWxQSwUGAAAAAAQABAD1AAAAhwMAAAAA&#10;" path="m71,l3,,,3r,7l3,13r68,l74,10r,-7l71,xe" fillcolor="#231f20" stroked="f">
                  <v:path arrowok="t" o:connecttype="custom" o:connectlocs="71,0;3,0;0,3;0,10;3,13;71,13;74,10;74,3;71,0" o:connectangles="0,0,0,0,0,0,0,0,0"/>
                </v:shape>
                <v:shape id="Freeform 797" o:spid="_x0000_s1035" style="position:absolute;left:3339;top:904;width:280;height:23;visibility:visible;mso-wrap-style:square;v-text-anchor:top" coordsize="28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dnsUA&#10;AADbAAAADwAAAGRycy9kb3ducmV2LnhtbESPW2vCQBSE3wX/w3KEvulG8VKiq4giFOqDN2gfT7PH&#10;JJo9G7NbTf69WxD6OMzMN8xsUZtC3KlyuWUF/V4EgjixOudUwem46b6DcB5ZY2GZFDTkYDFvt2YY&#10;a/vgPd0PPhUBwi5GBZn3ZSylSzIy6Hq2JA7e2VYGfZBVKnWFjwA3hRxE0VgazDksZFjSKqPkevg1&#10;Cj5H4+H6C+Vgd/m+7Y9184PbZqLUW6deTkF4qv1/+NX+0ApGffj7En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F2exQAAANsAAAAPAAAAAAAAAAAAAAAAAJgCAABkcnMv&#10;ZG93bnJldi54bWxQSwUGAAAAAAQABAD1AAAAigMAAAAA&#10;" path="m,23l,15,14,r8,l257,r8,l279,15r,8l,23xe" filled="f" strokecolor="#231f20" strokeweight=".1058mm">
                  <v:path arrowok="t" o:connecttype="custom" o:connectlocs="0,23;0,15;14,0;22,0;257,0;265,0;279,15;279,23;0,23" o:connectangles="0,0,0,0,0,0,0,0,0"/>
                </v:shape>
                <v:shape id="Picture 798" o:spid="_x0000_s1036" type="#_x0000_t75" style="position:absolute;left:3372;top:881;width:22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2i8rGAAAA2wAAAA8AAABkcnMvZG93bnJldi54bWxEj1trwkAUhN+F/oflFPoiuqm1VtKsEoIF&#10;RbB4aZ8P2ZMLzZ4N2a3Gf98tCD4OM/MNkyx704gzda62rOB5HIEgzq2uuVRwOn6M5iCcR9bYWCYF&#10;V3KwXDwMEoy1vfCezgdfigBhF6OCyvs2ltLlFRl0Y9sSB6+wnUEfZFdK3eElwE0jJ1E0kwZrDgsV&#10;tpRVlP8cfo2C7dc3f6ZpsXvLVtlq97KZzk/DqVJPj336DsJT7+/hW3utFbxO4P9L+AFy8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aLysYAAADbAAAADwAAAAAAAAAAAAAA&#10;AACfAgAAZHJzL2Rvd25yZXYueG1sUEsFBgAAAAAEAAQA9wAAAJIDAAAAAA==&#10;">
                  <v:imagedata r:id="rId84" o:title=""/>
                </v:shape>
                <v:shape id="Freeform 799" o:spid="_x0000_s1037" style="position:absolute;left:3371;top:881;width:214;height:23;visibility:visible;mso-wrap-style:square;v-text-anchor:top" coordsize="2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C4cQA&#10;AADbAAAADwAAAGRycy9kb3ducmV2LnhtbESPQWsCMRSE74L/ITyht5qtbRfZGkUEaZV6cFXw+Ni8&#10;Jks3L8sm1e2/b4SCx2FmvmFmi9414kJdqD0reBpnIIgrr2s2Co6H9eMURIjIGhvPpOCXAizmw8EM&#10;C+2vvKdLGY1IEA4FKrAxtoWUobLkMIx9S5y8L985jEl2RuoOrwnuGjnJslw6rDktWGxpZan6Ln+c&#10;gpf30/qsl2TLXWbyTbX9NJsYlHoY9cs3EJH6eA//tz+0gtdnuH1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RQuHEAAAA2wAAAA8AAAAAAAAAAAAAAAAAmAIAAGRycy9k&#10;b3ducmV2LnhtbFBLBQYAAAAABAAEAPUAAACJAwAAAAA=&#10;" path="m,22l,15,11,r6,l196,r6,l213,15r,7l,22xe" filled="f" strokecolor="#231f20" strokeweight=".1058mm">
                  <v:path arrowok="t" o:connecttype="custom" o:connectlocs="0,22;0,15;11,0;17,0;196,0;202,0;213,15;213,22;0,22" o:connectangles="0,0,0,0,0,0,0,0,0"/>
                </v:shape>
                <v:shape id="Picture 800" o:spid="_x0000_s1038" type="#_x0000_t75" style="position:absolute;left:3302;top:927;width:36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CUrHEAAAA2wAAAA8AAABkcnMvZG93bnJldi54bWxEj0FrAjEUhO+F/ofwCt5qtqKlrEYpC4WC&#10;etBKz6/Jczd287JN4rr+e1Mo9DjMzDfMYjW4VvQUovWs4GlcgCDW3liuFRw+3h5fQMSEbLD1TAqu&#10;FGG1vL9bYGn8hXfU71MtMoRjiQqalLpSyqgbchjHviPO3tEHhynLUEsT8JLhrpWToniWDi3nhQY7&#10;qhrS3/uzU/A52emqD3prNyYdzj/2tP6qTkqNHobXOYhEQ/oP/7XfjYLZFH6/5B8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NCUrHEAAAA2wAAAA8AAAAAAAAAAAAAAAAA&#10;nwIAAGRycy9kb3ducmV2LnhtbFBLBQYAAAAABAAEAPcAAACQAwAAAAA=&#10;">
                  <v:imagedata r:id="rId48" o:title=""/>
                </v:shape>
                <v:shape id="Freeform 801" o:spid="_x0000_s1039" style="position:absolute;left:3301;top:927;width:354;height:32;visibility:visible;mso-wrap-style:square;v-text-anchor:top" coordsize="3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DC8UA&#10;AADbAAAADwAAAGRycy9kb3ducmV2LnhtbESPT2vCQBTE74LfYXmCl6CbFiKSuooILc1BqP+a6yP7&#10;moRm34bsNsZv7xYEj8PM/IZZbQbTiJ46V1tW8DKPQRAXVtdcKjif3mdLEM4ja2wsk4IbOdisx6MV&#10;ptpe+UD90ZciQNilqKDyvk2ldEVFBt3ctsTB+7GdQR9kV0rd4TXATSNf43ghDdYcFipsaVdR8Xv8&#10;Mwryj/77rC9RVnzt87J1WZZHUaLUdDJs30B4Gvwz/Gh/agVJAv9fw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4MLxQAAANsAAAAPAAAAAAAAAAAAAAAAAJgCAABkcnMv&#10;ZG93bnJldi54bWxQSwUGAAAAAAQABAD1AAAAigMAAAAA&#10;" path="m,31l2,21,10,11,19,3,27,,327,r8,3l344,11r7,10l353,31,,31xe" filled="f" strokecolor="#231f20" strokeweight=".3pt">
                  <v:path arrowok="t" o:connecttype="custom" o:connectlocs="0,31;2,21;10,11;19,3;27,0;327,0;335,3;344,11;351,21;353,31;0,31" o:connectangles="0,0,0,0,0,0,0,0,0,0,0"/>
                </v:shape>
                <v:shape id="Freeform 802" o:spid="_x0000_s1040" style="position:absolute;left:3441;top:411;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7SxcQA&#10;AADbAAAADwAAAGRycy9kb3ducmV2LnhtbESPT2vCQBTE7wW/w/IEb7qpf0KNrlIKph70oBa8PrLP&#10;JDT7NuyuMf323YLQ4zAzv2HW2940oiPna8sKXicJCOLC6ppLBV+X3fgNhA/IGhvLpOCHPGw3g5c1&#10;Zto++ETdOZQiQthnqKAKoc2k9EVFBv3EtsTRu1lnMETpSqkdPiLcNHKaJKk0WHNcqLClj4qK7/Pd&#10;KLhOL8s8neez3f6AvpvN2eXHT6VGw/59BSJQH/7Dz/ZeK1ik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sXEAAAA2wAAAA8AAAAAAAAAAAAAAAAAmAIAAGRycy9k&#10;b3ducmV2LnhtbFBLBQYAAAAABAAEAPUAAACJAwAAAAA=&#10;" path="m71,l3,,,3r,7l3,14r68,l74,10r,-7l71,xe" fillcolor="#231f20" stroked="f">
                  <v:path arrowok="t" o:connecttype="custom" o:connectlocs="71,0;3,0;0,3;0,10;3,14;71,14;74,10;74,3;71,0" o:connectangles="0,0,0,0,0,0,0,0,0"/>
                </v:shape>
                <v:group id="Group 803" o:spid="_x0000_s1041" style="position:absolute;left:3237;top:333;width:483;height:35" coordorigin="3237,333" coordsize="48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804" o:spid="_x0000_s1042" style="position:absolute;left:3237;top:333;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lb8A&#10;AADbAAAADwAAAGRycy9kb3ducmV2LnhtbERPy4rCMBTdD/gP4QruxlRF0WoUHwwMuNJR19fm2hSb&#10;m9JErX69WQizPJz3bNHYUtyp9oVjBb1uAoI4c7rgXMHh7+d7DMIHZI2lY1LwJA+Leetrhql2D97R&#10;fR9yEUPYp6jAhFClUvrMkEXfdRVx5C6uthgirHOpa3zEcFvKfpKMpMWCY4PBitaGsuv+ZhWcy+N2&#10;MFpT3h8Wp9dzsjE7q1dKddrNcgoiUBP+xR/3r1YwjGPjl/g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xX6VvwAAANsAAAAPAAAAAAAAAAAAAAAAAJgCAABkcnMvZG93bnJl&#10;di54bWxQSwUGAAAAAAQABAD1AAAAhAMAAAAA&#10;" path="m480,18l1,18r4,1l213,34r56,l477,19r3,-1xe" fillcolor="#231f20" stroked="f">
                    <v:path arrowok="t" o:connecttype="custom" o:connectlocs="480,18;1,18;5,19;213,34;269,34;477,19;480,18" o:connectangles="0,0,0,0,0,0,0"/>
                  </v:shape>
                  <v:shape id="Freeform 805" o:spid="_x0000_s1043" style="position:absolute;left:3237;top:333;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nbDsQA&#10;AADbAAAADwAAAGRycy9kb3ducmV2LnhtbESPQWsCMRSE74L/ITyhN81qWdGtUaylUOjJre35dfPc&#10;LG5eliTVtb++EYQeh5n5hlltetuKM/nQOFYwnWQgiCunG64VHD5exwsQISJrbB2TgisF2KyHgxUW&#10;2l14T+cy1iJBOBSowMTYFVKGypDFMHEdcfKOzluMSfpaao+XBLetnGXZXFpsOC0Y7GhnqDqVP1bB&#10;d/v5/jjfUT3Lm6/f6/LF7K1+Vuph1G+fQETq43/43n7TCvIl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J2w7EAAAA2wAAAA8AAAAAAAAAAAAAAAAAmAIAAGRycy9k&#10;b3ducmV2LnhtbFBLBQYAAAAABAAEAPUAAACJAwAAAAA=&#10;" path="m268,l213,,5,16,,16r,2l79,18,78,16r1,-2l82,14,209,6r143,l268,xe" fillcolor="#231f20" stroked="f">
                    <v:path arrowok="t" o:connecttype="custom" o:connectlocs="268,0;213,0;5,16;0,16;0,18;79,18;78,16;79,14;82,14;209,6;352,6;268,0" o:connectangles="0,0,0,0,0,0,0,0,0,0,0,0"/>
                  </v:shape>
                  <v:shape id="Freeform 806" o:spid="_x0000_s1044" style="position:absolute;left:3237;top:333;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4LsEA&#10;AADbAAAADwAAAGRycy9kb3ducmV2LnhtbERPyWrDMBC9B/IPYgK5JXIcalo3sslCoNBT0uU8taaW&#10;qTUyluI4/frqUMjx8fZNOdpWDNT7xrGC1TIBQVw53XCt4P3tuHgE4QOyxtYxKbiRh7KYTjaYa3fl&#10;Ew3nUIsYwj5HBSaELpfSV4Ys+qXriCP37XqLIcK+lrrHawy3rUyTJJMWG44NBjvaG6p+zher4Kv9&#10;eF1ne6rTh+bz9/Z0MCerd0rNZ+P2GUSgMdzF/+4XrSCL6+OX+AN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fuC7BAAAA2wAAAA8AAAAAAAAAAAAAAAAAmAIAAGRycy9kb3du&#10;cmV2LnhtbFBLBQYAAAAABAAEAPUAAACGAwAAAAA=&#10;" path="m272,6r-63,l209,9r2,5l213,18r56,l271,14r1,-5l272,6xe" fillcolor="#231f20" stroked="f">
                    <v:path arrowok="t" o:connecttype="custom" o:connectlocs="272,6;209,6;209,9;211,14;213,18;269,18;271,14;272,9;272,6" o:connectangles="0,0,0,0,0,0,0,0,0"/>
                  </v:shape>
                  <v:shape id="Freeform 807" o:spid="_x0000_s1045" style="position:absolute;left:3237;top:333;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MdtcQA&#10;AADbAAAADwAAAGRycy9kb3ducmV2LnhtbESPQWvCQBSE70L/w/IKvelGi6FGN6FVBKEnrXp+Zl+z&#10;odm3Ibtq9Nd3CwWPw8x8wyyK3jbiQp2vHSsYjxIQxKXTNVcK9l/r4RsIH5A1No5JwY08FPnTYIGZ&#10;dlfe0mUXKhEh7DNUYEJoMyl9aciiH7mWOHrfrrMYouwqqTu8Rrht5CRJUmmx5rhgsKWlofJnd7YK&#10;Ts3h8zVdUjWZ1sf7bbYyW6s/lHp57t/nIAL14RH+b2+0gnQM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HbXEAAAA2wAAAA8AAAAAAAAAAAAAAAAAmAIAAGRycy9k&#10;b3ducmV2LnhtbFBLBQYAAAAABAAEAPUAAACJAwAAAAA=&#10;" path="m352,6r-80,l400,14r2,l403,16r-1,2l482,18r,-2l477,16,352,6xe" fillcolor="#231f20" stroked="f">
                    <v:path arrowok="t" o:connecttype="custom" o:connectlocs="352,6;272,6;400,14;402,14;403,16;402,18;482,18;482,16;477,16;352,6" o:connectangles="0,0,0,0,0,0,0,0,0,0"/>
                  </v:shape>
                </v:group>
                <v:shape id="Freeform 808" o:spid="_x0000_s1046" style="position:absolute;left:3468;top:31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1/MUA&#10;AADbAAAADwAAAGRycy9kb3ducmV2LnhtbESPQWvCQBSE70L/w/IKvenGFKJEVykVSwtqaRTp8ZF9&#10;TYLZt2F3q+m/7wqCx2FmvmHmy9604kzON5YVjEcJCOLS6oYrBYf9ejgF4QOyxtYyKfgjD8vFw2CO&#10;ubYX/qJzESoRIexzVFCH0OVS+rImg35kO+Lo/VhnMETpKqkdXiLctDJNkkwabDgu1NjRa03lqfg1&#10;Cp63SXY80ffn22a8WaXZzn1MzUSpp8f+ZQYiUB/u4Vv7XSvIUrh+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vX8xQAAANsAAAAPAAAAAAAAAAAAAAAAAJgCAABkcnMv&#10;ZG93bnJldi54bWxQSwUGAAAAAAQABAD1AAAAigMAAAAA&#10;" path="m,l,e" filled="f" strokecolor="white" strokeweight=".85936mm">
                  <v:path arrowok="t" o:connecttype="custom" o:connectlocs="0,0;0,0" o:connectangles="0,0"/>
                </v:shape>
                <v:shape id="Freeform 809" o:spid="_x0000_s1047" style="position:absolute;left:3468;top:292;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ctMYA&#10;AADbAAAADwAAAGRycy9kb3ducmV2LnhtbESP3WrCQBSE7wXfYTlCb0Q3jSCSuooIgYRCof7h5SF7&#10;mkSzZ0N2q6lP3y0UvBxm5htmue5NI27UudqygtdpBIK4sLrmUsFhn04WIJxH1thYJgU/5GC9Gg6W&#10;mGh750+67XwpAoRdggoq79tESldUZNBNbUscvC/bGfRBdqXUHd4D3DQyjqK5NFhzWKiwpW1FxXX3&#10;bRRk52OeHvKTdie6vMcfm315GT+Uehn1mzcQnnr/DP+3M61gPo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9ctMYAAADbAAAADwAAAAAAAAAAAAAAAACYAgAAZHJz&#10;L2Rvd25yZXYueG1sUEsFBgAAAAAEAAQA9QAAAIsDAAAAAA==&#10;" path="m,l,48e" filled="f" strokecolor="#231f20" strokeweight=".1055mm">
                  <v:path arrowok="t" o:connecttype="custom" o:connectlocs="0,0;0,48" o:connectangles="0,0"/>
                </v:shape>
                <v:shape id="Freeform 810" o:spid="_x0000_s1048" style="position:absolute;left:3488;top:292;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XexsQA&#10;AADbAAAADwAAAGRycy9kb3ducmV2LnhtbESPQWsCMRSE70L/Q3gFb5qtiJStUdqC6EWhKtvr6+Z1&#10;s+3mZU3iuv57Uyh4HGbmG2a+7G0jOvKhdqzgaZyBIC6drrlScDysRs8gQkTW2DgmBVcKsFw8DOaY&#10;a3fhD+r2sRIJwiFHBSbGNpcylIYshrFriZP37bzFmKSvpPZ4SXDbyEmWzaTFmtOCwZbeDZW/+7NV&#10;0K1N77vP3elni6Vsv87F9PBWKDV87F9fQETq4z38395oBbMp/H1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F3sbEAAAA2wAAAA8AAAAAAAAAAAAAAAAAmAIAAGRycy9k&#10;b3ducmV2LnhtbFBLBQYAAAAABAAEAPUAAACJAwAAAAA=&#10;" path="m,l,48e" filled="f" strokecolor="#231f20" strokeweight=".52pt">
                  <v:path arrowok="t" o:connecttype="custom" o:connectlocs="0,0;0,48" o:connectangles="0,0"/>
                </v:shape>
                <v:shape id="Freeform 811" o:spid="_x0000_s1049" style="position:absolute;left:3456;top:276;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ozOcQA&#10;AADbAAAADwAAAGRycy9kb3ducmV2LnhtbESPQWvCQBSE7wX/w/IEL6XZKDSUmFVUKErpwUZ7f+w+&#10;k2D2bchuTeyv7xYKPQ4z8w1TrEfbihv1vnGsYJ6kIIi1Mw1XCs6n16cXED4gG2wdk4I7eVivJg8F&#10;5sYN/EG3MlQiQtjnqKAOocul9Lomiz5xHXH0Lq63GKLsK2l6HCLctnKRppm02HBcqLGjXU36Wn5Z&#10;BfLt/Xsh3ePxuN9v9YGHnfnMSqVm03GzBBFoDP/hv/bBKMie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aMznEAAAA2wAAAA8AAAAAAAAAAAAAAAAAmAIAAGRycy9k&#10;b3ducmV2LnhtbFBLBQYAAAAABAAEAPUAAACJAwAAAAA=&#10;" path="m34,l9,,,9,,34r9,9l34,43r9,-9l43,9,34,xe" fillcolor="#231f20" stroked="f">
                  <v:path arrowok="t" o:connecttype="custom" o:connectlocs="34,0;9,0;0,9;0,34;9,43;34,43;43,34;43,9;34,0" o:connectangles="0,0,0,0,0,0,0,0,0"/>
                </v:shape>
                <v:shape id="Freeform 812" o:spid="_x0000_s1050" style="position:absolute;left:3456;top:276;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l2ocQA&#10;AADbAAAADwAAAGRycy9kb3ducmV2LnhtbESPQWvCQBSE70L/w/IKvemmHoKkrqG0VFqKorb1/My+&#10;JiHZtyG7rvHfu4LgcZiZb5h5PphWBOpdbVnB8yQBQVxYXXOp4PfnYzwD4TyyxtYyKTiTg3zxMJpj&#10;pu2JtxR2vhQRwi5DBZX3XSalKyoy6Ca2I47ev+0N+ij7UuoeTxFuWjlNklQarDkuVNjRW0VFszsa&#10;BeF9bb+a/dFu/PY7/C1DUR5WTqmnx+H1BYSnwd/Dt/anVpCmcP0Sf4B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ZdqHEAAAA2wAAAA8AAAAAAAAAAAAAAAAAmAIAAGRycy9k&#10;b3ducmV2LnhtbFBLBQYAAAAABAAEAPUAAACJAwAAAAA=&#10;" path="m43,21r,13l34,43r-12,l9,43,,34,,21,,9,9,,22,,34,r9,9l43,21xe" filled="f" strokecolor="#231f20" strokeweight=".4pt">
                  <v:path arrowok="t" o:connecttype="custom" o:connectlocs="43,21;43,34;34,43;22,43;9,43;0,34;0,21;0,9;9,0;22,0;34,0;43,9;43,21" o:connectangles="0,0,0,0,0,0,0,0,0,0,0,0,0"/>
                </v:shape>
                <v:shape id="Freeform 813" o:spid="_x0000_s1051" style="position:absolute;left:3117;top:355;width:246;height:392;visibility:visible;mso-wrap-style:square;v-text-anchor:top" coordsize="2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j2cIA&#10;AADbAAAADwAAAGRycy9kb3ducmV2LnhtbESPT4vCMBTE74LfITxhb5oqi3+qUVRY7VVdWI+P5tkW&#10;m5eSZLX66TcLgsdhZn7DLFatqcWNnK8sKxgOEhDEudUVFwq+T1/9KQgfkDXWlknBgzyslt3OAlNt&#10;73yg2zEUIkLYp6igDKFJpfR5SQb9wDbE0btYZzBE6QqpHd4j3NRylCRjabDiuFBiQ9uS8uvx1yjQ&#10;s/q5OW+bH8fnbOf2eTY5JZ9KffTa9RxEoDa8w692phWMJ/D/Jf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KPZwgAAANsAAAAPAAAAAAAAAAAAAAAAAJgCAABkcnMvZG93&#10;bnJldi54bWxQSwUGAAAAAAQABAD1AAAAhwMAAAAA&#10;" path="m,391l122,,245,391e" filled="f" strokecolor="#939598" strokeweight=".25pt">
                  <v:path arrowok="t" o:connecttype="custom" o:connectlocs="0,391;122,0;245,391" o:connectangles="0,0,0"/>
                </v:shape>
                <v:shape id="Freeform 814" o:spid="_x0000_s1052" style="position:absolute;left:3597;top:355;width:246;height:392;visibility:visible;mso-wrap-style:square;v-text-anchor:top" coordsize="2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M3q78A&#10;AADbAAAADwAAAGRycy9kb3ducmV2LnhtbERPTYvCMBC9L/gfwgh7W1MXcbUaRQXXXrcKehyasS02&#10;k5JktfrrzUHw+Hjf82VnGnEl52vLCoaDBARxYXXNpYLDfvs1AeEDssbGMim4k4flovcxx1TbG//R&#10;NQ+liCHsU1RQhdCmUvqiIoN+YFviyJ2tMxgidKXUDm8x3DTyO0nG0mDNsaHCljYVFZf83yjQ0+ax&#10;Pm3ao+NT9ut2RfazT0ZKffa71QxEoC68xS93phWM49j4Jf4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gzervwAAANsAAAAPAAAAAAAAAAAAAAAAAJgCAABkcnMvZG93bnJl&#10;di54bWxQSwUGAAAAAAQABAD1AAAAhAMAAAAA&#10;" path="m,391l122,,245,391e" filled="f" strokecolor="#939598" strokeweight=".25pt">
                  <v:path arrowok="t" o:connecttype="custom" o:connectlocs="0,391;122,0;245,391" o:connectangles="0,0,0"/>
                </v:shape>
                <v:shape id="Freeform 815" o:spid="_x0000_s1053" style="position:absolute;left:3597;top:748;width:246;height:38;visibility:visible;mso-wrap-style:square;v-text-anchor:top" coordsize="2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fECsQA&#10;AADbAAAADwAAAGRycy9kb3ducmV2LnhtbESPUWvCQBCE3wX/w7EFX6Re2gexqafU0oIgCrX9Advc&#10;Jhea24u5rcZ/7wmCj8PMfMPMl71v1JG6WAc28DTJQBEXwdZcGfj5/nycgYqCbLEJTAbOFGG5GA7m&#10;mNtw4i867qVSCcIxRwNOpM21joUjj3ESWuLklaHzKEl2lbYdnhLcN/o5y6baY81pwWFL746Kv/2/&#10;N1BSUx52v7Kh1VZ08bHdzdxhbMzooX97BSXUyz18a6+tgekLXL+kH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HxArEAAAA2wAAAA8AAAAAAAAAAAAAAAAAmAIAAGRycy9k&#10;b3ducmV2LnhtbFBLBQYAAAAABAAEAPUAAACJAwAAAAA=&#10;" path="m245,l185,37,60,37,,e" filled="f" strokecolor="#939598" strokeweight=".3pt">
                  <v:path arrowok="t" o:connecttype="custom" o:connectlocs="245,0;185,37;60,37;0,0" o:connectangles="0,0,0,0"/>
                </v:shape>
                <v:shape id="Freeform 816" o:spid="_x0000_s1054" style="position:absolute;left:3116;top:748;width:246;height:38;visibility:visible;mso-wrap-style:square;v-text-anchor:top" coordsize="2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7SsEA&#10;AADbAAAADwAAAGRycy9kb3ducmV2LnhtbERPzWrCQBC+F/oOyxR6KbppD1Wiq6i0UCgK/jzAmJ1k&#10;g9nZmJ1q+vbuQfD48f1P571v1IW6WAc28D7MQBEXwdZcGTjsvwdjUFGQLTaBycA/RZjPnp+mmNtw&#10;5S1ddlKpFMIxRwNOpM21joUjj3EYWuLElaHzKAl2lbYdXlO4b/RHln1qjzWnBoctrRwVp92fN1BS&#10;U543R/ml5Vp08bXejN35zZjXl34xASXUy0N8d/9YA6O0Pn1JP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0rBAAAA2wAAAA8AAAAAAAAAAAAAAAAAmAIAAGRycy9kb3du&#10;cmV2LnhtbFBLBQYAAAAABAAEAPUAAACGAwAAAAA=&#10;" path="m245,l185,37,60,37,,e" filled="f" strokecolor="#939598" strokeweight=".3pt">
                  <v:path arrowok="t" o:connecttype="custom" o:connectlocs="245,0;185,37;60,37;0,0" o:connectangles="0,0,0,0"/>
                </v:shape>
                <w10:wrap type="topAndBottom" anchorx="page"/>
              </v:group>
            </w:pict>
          </mc:Fallback>
        </mc:AlternateContent>
      </w:r>
    </w:p>
    <w:p w:rsidR="00025429" w:rsidRDefault="00025429" w:rsidP="00025429">
      <w:pPr>
        <w:pStyle w:val="BodyText"/>
        <w:kinsoku w:val="0"/>
        <w:overflowPunct w:val="0"/>
        <w:spacing w:before="8" w:line="240" w:lineRule="auto"/>
        <w:jc w:val="left"/>
        <w:rPr>
          <w:rFonts w:ascii="Book Antiqua" w:hAnsi="Book Antiqua" w:cs="Book Antiqua"/>
          <w:i/>
          <w:iCs/>
          <w:sz w:val="20"/>
          <w:szCs w:val="20"/>
        </w:rPr>
      </w:pPr>
    </w:p>
    <w:p w:rsidR="00025429" w:rsidRDefault="00025429" w:rsidP="00025429">
      <w:pPr>
        <w:pStyle w:val="Heading4"/>
        <w:kinsoku w:val="0"/>
        <w:overflowPunct w:val="0"/>
        <w:spacing w:line="240" w:lineRule="auto"/>
        <w:ind w:left="93" w:right="0"/>
        <w:rPr>
          <w:color w:val="231F20"/>
        </w:rPr>
      </w:pPr>
      <w:r>
        <w:rPr>
          <w:color w:val="231F20"/>
        </w:rPr>
        <w:t>Lee v. Pine Bluff School District</w:t>
      </w:r>
    </w:p>
    <w:p w:rsidR="00025429" w:rsidRDefault="00025429" w:rsidP="00025429">
      <w:pPr>
        <w:pStyle w:val="BodyText"/>
        <w:kinsoku w:val="0"/>
        <w:overflowPunct w:val="0"/>
        <w:spacing w:before="232" w:line="240" w:lineRule="auto"/>
        <w:ind w:left="93"/>
        <w:jc w:val="center"/>
        <w:rPr>
          <w:rFonts w:ascii="Book Antiqua" w:hAnsi="Book Antiqua" w:cs="Book Antiqua"/>
          <w:i/>
          <w:iCs/>
          <w:color w:val="231F20"/>
          <w:sz w:val="16"/>
          <w:szCs w:val="16"/>
        </w:rPr>
      </w:pPr>
      <w:r>
        <w:rPr>
          <w:rFonts w:ascii="Book Antiqua" w:hAnsi="Book Antiqua" w:cs="Book Antiqua"/>
          <w:i/>
          <w:iCs/>
          <w:color w:val="231F20"/>
          <w:sz w:val="16"/>
          <w:szCs w:val="16"/>
        </w:rPr>
        <w:t>United States Court of Appeals, Eighth Circuit, 2007.</w:t>
      </w:r>
    </w:p>
    <w:p w:rsidR="00025429" w:rsidRDefault="00025429" w:rsidP="00025429">
      <w:pPr>
        <w:pStyle w:val="BodyText"/>
        <w:kinsoku w:val="0"/>
        <w:overflowPunct w:val="0"/>
        <w:spacing w:before="51" w:line="240" w:lineRule="auto"/>
        <w:ind w:left="93"/>
        <w:jc w:val="center"/>
        <w:rPr>
          <w:rFonts w:ascii="Book Antiqua" w:hAnsi="Book Antiqua" w:cs="Book Antiqua"/>
          <w:i/>
          <w:iCs/>
          <w:color w:val="231F20"/>
          <w:sz w:val="16"/>
          <w:szCs w:val="16"/>
        </w:rPr>
      </w:pPr>
      <w:r>
        <w:rPr>
          <w:rFonts w:ascii="Book Antiqua" w:hAnsi="Book Antiqua" w:cs="Book Antiqua"/>
          <w:i/>
          <w:iCs/>
          <w:color w:val="231F20"/>
          <w:sz w:val="16"/>
          <w:szCs w:val="16"/>
        </w:rPr>
        <w:t>472 F.3d 1026.</w:t>
      </w:r>
    </w:p>
    <w:p w:rsidR="00025429" w:rsidRDefault="00025429" w:rsidP="00025429">
      <w:pPr>
        <w:pStyle w:val="BodyText"/>
        <w:kinsoku w:val="0"/>
        <w:overflowPunct w:val="0"/>
        <w:spacing w:before="11" w:line="240" w:lineRule="auto"/>
        <w:jc w:val="left"/>
        <w:rPr>
          <w:rFonts w:ascii="Book Antiqua" w:hAnsi="Book Antiqua" w:cs="Book Antiqua"/>
          <w:i/>
          <w:iCs/>
        </w:rPr>
      </w:pPr>
    </w:p>
    <w:p w:rsidR="00025429" w:rsidRDefault="00025429" w:rsidP="00025429">
      <w:pPr>
        <w:pStyle w:val="BodyText"/>
        <w:kinsoku w:val="0"/>
        <w:overflowPunct w:val="0"/>
        <w:spacing w:line="250" w:lineRule="exact"/>
        <w:ind w:left="100"/>
        <w:jc w:val="left"/>
        <w:rPr>
          <w:color w:val="231F20"/>
        </w:rPr>
      </w:pPr>
      <w:r>
        <w:rPr>
          <w:color w:val="231F20"/>
        </w:rPr>
        <w:t>COLLOTON, Circuit Judge.</w:t>
      </w:r>
    </w:p>
    <w:p w:rsidR="00025429" w:rsidRDefault="00025429" w:rsidP="00025429">
      <w:pPr>
        <w:pStyle w:val="BodyText"/>
        <w:kinsoku w:val="0"/>
        <w:overflowPunct w:val="0"/>
        <w:spacing w:before="3" w:line="228" w:lineRule="auto"/>
        <w:ind w:left="100" w:firstLine="240"/>
        <w:rPr>
          <w:color w:val="231F20"/>
        </w:rPr>
      </w:pPr>
      <w:r>
        <w:rPr>
          <w:color w:val="231F20"/>
        </w:rPr>
        <w:t>Sharon Lee appeals the decision of the</w:t>
      </w:r>
      <w:r>
        <w:rPr>
          <w:color w:val="231F20"/>
          <w:spacing w:val="-18"/>
        </w:rPr>
        <w:t xml:space="preserve"> </w:t>
      </w:r>
      <w:r>
        <w:rPr>
          <w:color w:val="231F20"/>
        </w:rPr>
        <w:t xml:space="preserve">district </w:t>
      </w:r>
      <w:r>
        <w:rPr>
          <w:color w:val="231F20"/>
          <w:spacing w:val="4"/>
        </w:rPr>
        <w:t xml:space="preserve">court dismissing </w:t>
      </w:r>
      <w:r>
        <w:rPr>
          <w:color w:val="231F20"/>
          <w:spacing w:val="3"/>
        </w:rPr>
        <w:t xml:space="preserve">her </w:t>
      </w:r>
      <w:r>
        <w:rPr>
          <w:color w:val="231F20"/>
          <w:spacing w:val="4"/>
        </w:rPr>
        <w:t xml:space="preserve">lawsuit against </w:t>
      </w:r>
      <w:r>
        <w:rPr>
          <w:color w:val="231F20"/>
          <w:spacing w:val="3"/>
        </w:rPr>
        <w:t xml:space="preserve">the </w:t>
      </w:r>
      <w:r>
        <w:rPr>
          <w:color w:val="231F20"/>
          <w:spacing w:val="5"/>
        </w:rPr>
        <w:t xml:space="preserve">Pine </w:t>
      </w:r>
      <w:r>
        <w:rPr>
          <w:color w:val="231F20"/>
        </w:rPr>
        <w:t>Bluff School District and Darrell McField, an</w:t>
      </w:r>
      <w:r>
        <w:rPr>
          <w:color w:val="231F20"/>
          <w:spacing w:val="-29"/>
        </w:rPr>
        <w:t xml:space="preserve"> </w:t>
      </w:r>
      <w:r>
        <w:rPr>
          <w:color w:val="231F20"/>
        </w:rPr>
        <w:t xml:space="preserve">em- ployee of the school district. </w:t>
      </w:r>
      <w:r>
        <w:rPr>
          <w:color w:val="231F20"/>
          <w:spacing w:val="-9"/>
        </w:rPr>
        <w:t>We</w:t>
      </w:r>
      <w:r>
        <w:rPr>
          <w:color w:val="231F20"/>
          <w:spacing w:val="-4"/>
        </w:rPr>
        <w:t xml:space="preserve"> </w:t>
      </w:r>
      <w:r>
        <w:rPr>
          <w:color w:val="231F20"/>
        </w:rPr>
        <w:t>affirm.</w:t>
      </w:r>
    </w:p>
    <w:p w:rsidR="00025429" w:rsidRDefault="00025429" w:rsidP="00025429">
      <w:pPr>
        <w:pStyle w:val="BodyText"/>
        <w:kinsoku w:val="0"/>
        <w:overflowPunct w:val="0"/>
        <w:spacing w:line="228" w:lineRule="auto"/>
        <w:ind w:left="100" w:firstLine="240"/>
        <w:rPr>
          <w:color w:val="231F20"/>
        </w:rPr>
      </w:pPr>
      <w:r>
        <w:rPr>
          <w:color w:val="231F20"/>
        </w:rPr>
        <w:t>This case involves the tragic death of Court- ney Fisher, Lee’s son and a former student in the Pine Bluff School District. According to Lee’s complaint, in January 2004, Courtney was an eighth-grade student at Jack Robey Junior High School in Pine Bluff, and a member of the school band. McField was the director of the band, and he supervised band activities and trips.</w:t>
      </w:r>
    </w:p>
    <w:p w:rsidR="00025429" w:rsidRDefault="00025429" w:rsidP="00025429">
      <w:pPr>
        <w:pStyle w:val="BodyText"/>
        <w:kinsoku w:val="0"/>
        <w:overflowPunct w:val="0"/>
        <w:spacing w:line="228" w:lineRule="auto"/>
        <w:ind w:left="100" w:right="1" w:firstLine="240"/>
        <w:rPr>
          <w:color w:val="231F20"/>
        </w:rPr>
      </w:pPr>
      <w:r>
        <w:rPr>
          <w:color w:val="231F20"/>
          <w:spacing w:val="2"/>
        </w:rPr>
        <w:t xml:space="preserve">The </w:t>
      </w:r>
      <w:r>
        <w:rPr>
          <w:color w:val="231F20"/>
          <w:spacing w:val="3"/>
        </w:rPr>
        <w:t xml:space="preserve">complaint alleges that </w:t>
      </w:r>
      <w:r>
        <w:rPr>
          <w:color w:val="231F20"/>
          <w:spacing w:val="2"/>
        </w:rPr>
        <w:t xml:space="preserve">the </w:t>
      </w:r>
      <w:r>
        <w:rPr>
          <w:color w:val="231F20"/>
          <w:spacing w:val="3"/>
        </w:rPr>
        <w:t xml:space="preserve">band </w:t>
      </w:r>
      <w:r>
        <w:rPr>
          <w:color w:val="231F20"/>
          <w:spacing w:val="2"/>
        </w:rPr>
        <w:t xml:space="preserve">and </w:t>
      </w:r>
      <w:r>
        <w:rPr>
          <w:color w:val="231F20"/>
          <w:spacing w:val="4"/>
        </w:rPr>
        <w:t xml:space="preserve">its </w:t>
      </w:r>
      <w:r>
        <w:rPr>
          <w:color w:val="231F20"/>
          <w:spacing w:val="2"/>
        </w:rPr>
        <w:t xml:space="preserve">members </w:t>
      </w:r>
      <w:r>
        <w:rPr>
          <w:color w:val="231F20"/>
        </w:rPr>
        <w:t xml:space="preserve">were </w:t>
      </w:r>
      <w:r>
        <w:rPr>
          <w:color w:val="231F20"/>
          <w:spacing w:val="2"/>
        </w:rPr>
        <w:t xml:space="preserve">invited </w:t>
      </w:r>
      <w:r>
        <w:rPr>
          <w:color w:val="231F20"/>
        </w:rPr>
        <w:t xml:space="preserve">to </w:t>
      </w:r>
      <w:r>
        <w:rPr>
          <w:color w:val="231F20"/>
          <w:spacing w:val="2"/>
        </w:rPr>
        <w:t xml:space="preserve">participate </w:t>
      </w:r>
      <w:r>
        <w:rPr>
          <w:color w:val="231F20"/>
        </w:rPr>
        <w:t xml:space="preserve">in a </w:t>
      </w:r>
      <w:r>
        <w:rPr>
          <w:color w:val="231F20"/>
          <w:spacing w:val="3"/>
        </w:rPr>
        <w:t xml:space="preserve">com- </w:t>
      </w:r>
      <w:r>
        <w:rPr>
          <w:color w:val="231F20"/>
          <w:spacing w:val="2"/>
        </w:rPr>
        <w:t xml:space="preserve">petition </w:t>
      </w:r>
      <w:r>
        <w:rPr>
          <w:color w:val="231F20"/>
        </w:rPr>
        <w:t xml:space="preserve">in </w:t>
      </w:r>
      <w:r>
        <w:rPr>
          <w:color w:val="231F20"/>
          <w:spacing w:val="2"/>
        </w:rPr>
        <w:t xml:space="preserve">Atlanta, Georgia, </w:t>
      </w:r>
      <w:r>
        <w:rPr>
          <w:color w:val="231F20"/>
        </w:rPr>
        <w:t xml:space="preserve">on or </w:t>
      </w:r>
      <w:r>
        <w:rPr>
          <w:color w:val="231F20"/>
          <w:spacing w:val="2"/>
        </w:rPr>
        <w:t xml:space="preserve">about </w:t>
      </w:r>
      <w:r>
        <w:rPr>
          <w:color w:val="231F20"/>
          <w:spacing w:val="3"/>
        </w:rPr>
        <w:t xml:space="preserve">Janu- </w:t>
      </w:r>
      <w:r>
        <w:rPr>
          <w:color w:val="231F20"/>
        </w:rPr>
        <w:t>ary 16–20, 2004, and Lee permitted Courtney to make</w:t>
      </w:r>
      <w:r>
        <w:rPr>
          <w:color w:val="231F20"/>
          <w:spacing w:val="-4"/>
        </w:rPr>
        <w:t xml:space="preserve"> </w:t>
      </w:r>
      <w:r>
        <w:rPr>
          <w:color w:val="231F20"/>
        </w:rPr>
        <w:t>the</w:t>
      </w:r>
      <w:r>
        <w:rPr>
          <w:color w:val="231F20"/>
          <w:spacing w:val="-4"/>
        </w:rPr>
        <w:t xml:space="preserve"> </w:t>
      </w:r>
      <w:r>
        <w:rPr>
          <w:color w:val="231F20"/>
        </w:rPr>
        <w:t>trip</w:t>
      </w:r>
      <w:r>
        <w:rPr>
          <w:color w:val="231F20"/>
          <w:spacing w:val="-4"/>
        </w:rPr>
        <w:t xml:space="preserve"> </w:t>
      </w:r>
      <w:r>
        <w:rPr>
          <w:color w:val="231F20"/>
        </w:rPr>
        <w:t>to</w:t>
      </w:r>
      <w:r>
        <w:rPr>
          <w:color w:val="231F20"/>
          <w:spacing w:val="-11"/>
        </w:rPr>
        <w:t xml:space="preserve"> </w:t>
      </w:r>
      <w:r>
        <w:rPr>
          <w:color w:val="231F20"/>
        </w:rPr>
        <w:t>Atlanta.</w:t>
      </w:r>
      <w:r>
        <w:rPr>
          <w:color w:val="231F20"/>
          <w:spacing w:val="-4"/>
        </w:rPr>
        <w:t xml:space="preserve"> </w:t>
      </w:r>
      <w:r>
        <w:rPr>
          <w:color w:val="231F20"/>
        </w:rPr>
        <w:t>Lee</w:t>
      </w:r>
      <w:r>
        <w:rPr>
          <w:color w:val="231F20"/>
          <w:spacing w:val="-4"/>
        </w:rPr>
        <w:t xml:space="preserve"> </w:t>
      </w:r>
      <w:r>
        <w:rPr>
          <w:color w:val="231F20"/>
        </w:rPr>
        <w:t>completed</w:t>
      </w:r>
      <w:r>
        <w:rPr>
          <w:color w:val="231F20"/>
          <w:spacing w:val="-4"/>
        </w:rPr>
        <w:t xml:space="preserve"> </w:t>
      </w:r>
      <w:r>
        <w:rPr>
          <w:color w:val="231F20"/>
        </w:rPr>
        <w:t>a</w:t>
      </w:r>
      <w:r>
        <w:rPr>
          <w:color w:val="231F20"/>
          <w:spacing w:val="-4"/>
        </w:rPr>
        <w:t xml:space="preserve"> </w:t>
      </w:r>
      <w:r>
        <w:rPr>
          <w:color w:val="231F20"/>
        </w:rPr>
        <w:t xml:space="preserve">“medi- cal form,” which listed Courtney’s grandmother as an </w:t>
      </w:r>
      <w:r>
        <w:rPr>
          <w:color w:val="231F20"/>
          <w:spacing w:val="3"/>
        </w:rPr>
        <w:t xml:space="preserve">“emergency contact person,” </w:t>
      </w:r>
      <w:r>
        <w:rPr>
          <w:color w:val="231F20"/>
          <w:spacing w:val="2"/>
        </w:rPr>
        <w:t xml:space="preserve">and </w:t>
      </w:r>
      <w:r>
        <w:rPr>
          <w:color w:val="231F20"/>
          <w:spacing w:val="4"/>
        </w:rPr>
        <w:t xml:space="preserve">which </w:t>
      </w:r>
      <w:r>
        <w:rPr>
          <w:color w:val="231F20"/>
        </w:rPr>
        <w:t xml:space="preserve">also provided a name and telephone number for the family doctor, and a health insurance policy </w:t>
      </w:r>
      <w:r>
        <w:rPr>
          <w:color w:val="231F20"/>
          <w:spacing w:val="-3"/>
        </w:rPr>
        <w:t xml:space="preserve">number. </w:t>
      </w:r>
      <w:r>
        <w:rPr>
          <w:color w:val="231F20"/>
        </w:rPr>
        <w:t>Lee checked a box stating that</w:t>
      </w:r>
      <w:r>
        <w:rPr>
          <w:color w:val="231F20"/>
          <w:spacing w:val="-27"/>
        </w:rPr>
        <w:t xml:space="preserve"> </w:t>
      </w:r>
      <w:r>
        <w:rPr>
          <w:color w:val="231F20"/>
        </w:rPr>
        <w:t xml:space="preserve">Courtney </w:t>
      </w:r>
      <w:r>
        <w:rPr>
          <w:color w:val="231F20"/>
          <w:spacing w:val="2"/>
        </w:rPr>
        <w:t xml:space="preserve">had </w:t>
      </w:r>
      <w:r>
        <w:rPr>
          <w:color w:val="231F20"/>
        </w:rPr>
        <w:t xml:space="preserve">no </w:t>
      </w:r>
      <w:r>
        <w:rPr>
          <w:color w:val="231F20"/>
          <w:spacing w:val="3"/>
        </w:rPr>
        <w:t xml:space="preserve">physical problems that would prohibit exercise, </w:t>
      </w:r>
      <w:r>
        <w:rPr>
          <w:color w:val="231F20"/>
          <w:spacing w:val="2"/>
        </w:rPr>
        <w:t xml:space="preserve">and </w:t>
      </w:r>
      <w:r>
        <w:rPr>
          <w:color w:val="231F20"/>
          <w:spacing w:val="3"/>
        </w:rPr>
        <w:t xml:space="preserve">then signed </w:t>
      </w:r>
      <w:r>
        <w:rPr>
          <w:color w:val="231F20"/>
          <w:spacing w:val="2"/>
        </w:rPr>
        <w:t xml:space="preserve">her </w:t>
      </w:r>
      <w:r>
        <w:rPr>
          <w:color w:val="231F20"/>
          <w:spacing w:val="3"/>
        </w:rPr>
        <w:t xml:space="preserve">name </w:t>
      </w:r>
      <w:r>
        <w:rPr>
          <w:color w:val="231F20"/>
        </w:rPr>
        <w:t xml:space="preserve">to a </w:t>
      </w:r>
      <w:r>
        <w:rPr>
          <w:color w:val="231F20"/>
          <w:spacing w:val="4"/>
        </w:rPr>
        <w:t xml:space="preserve">state- </w:t>
      </w:r>
      <w:r>
        <w:rPr>
          <w:color w:val="231F20"/>
        </w:rPr>
        <w:t>ment that “I give my consent to the band direc- tor</w:t>
      </w:r>
      <w:r>
        <w:rPr>
          <w:color w:val="231F20"/>
          <w:spacing w:val="-8"/>
        </w:rPr>
        <w:t xml:space="preserve"> </w:t>
      </w:r>
      <w:r>
        <w:rPr>
          <w:color w:val="231F20"/>
        </w:rPr>
        <w:t>to</w:t>
      </w:r>
      <w:r>
        <w:rPr>
          <w:color w:val="231F20"/>
          <w:spacing w:val="-8"/>
        </w:rPr>
        <w:t xml:space="preserve"> </w:t>
      </w:r>
      <w:r>
        <w:rPr>
          <w:color w:val="231F20"/>
        </w:rPr>
        <w:t>secure</w:t>
      </w:r>
      <w:r>
        <w:rPr>
          <w:color w:val="231F20"/>
          <w:spacing w:val="-8"/>
        </w:rPr>
        <w:t xml:space="preserve"> </w:t>
      </w:r>
      <w:r>
        <w:rPr>
          <w:color w:val="231F20"/>
        </w:rPr>
        <w:t>treatment</w:t>
      </w:r>
      <w:r>
        <w:rPr>
          <w:color w:val="231F20"/>
          <w:spacing w:val="-8"/>
        </w:rPr>
        <w:t xml:space="preserve"> </w:t>
      </w:r>
      <w:r>
        <w:rPr>
          <w:color w:val="231F20"/>
        </w:rPr>
        <w:t>at</w:t>
      </w:r>
      <w:r>
        <w:rPr>
          <w:color w:val="231F20"/>
          <w:spacing w:val="-8"/>
        </w:rPr>
        <w:t xml:space="preserve"> </w:t>
      </w:r>
      <w:r>
        <w:rPr>
          <w:color w:val="231F20"/>
        </w:rPr>
        <w:t>the</w:t>
      </w:r>
      <w:r>
        <w:rPr>
          <w:color w:val="231F20"/>
          <w:spacing w:val="-8"/>
        </w:rPr>
        <w:t xml:space="preserve"> </w:t>
      </w:r>
      <w:r>
        <w:rPr>
          <w:color w:val="231F20"/>
        </w:rPr>
        <w:t>best</w:t>
      </w:r>
      <w:r>
        <w:rPr>
          <w:color w:val="231F20"/>
          <w:spacing w:val="-8"/>
        </w:rPr>
        <w:t xml:space="preserve"> </w:t>
      </w:r>
      <w:r>
        <w:rPr>
          <w:color w:val="231F20"/>
        </w:rPr>
        <w:t>medical</w:t>
      </w:r>
      <w:r>
        <w:rPr>
          <w:color w:val="231F20"/>
          <w:spacing w:val="-8"/>
        </w:rPr>
        <w:t xml:space="preserve"> </w:t>
      </w:r>
      <w:r>
        <w:rPr>
          <w:color w:val="231F20"/>
        </w:rPr>
        <w:t xml:space="preserve">facility available if an injury does </w:t>
      </w:r>
      <w:r>
        <w:rPr>
          <w:color w:val="231F20"/>
          <w:spacing w:val="-3"/>
        </w:rPr>
        <w:t xml:space="preserve">occur.” </w:t>
      </w:r>
      <w:r>
        <w:rPr>
          <w:color w:val="231F20"/>
        </w:rPr>
        <w:t xml:space="preserve">The complaint alleged that because parents and teachers were </w:t>
      </w:r>
      <w:r>
        <w:rPr>
          <w:color w:val="231F20"/>
          <w:spacing w:val="2"/>
        </w:rPr>
        <w:t xml:space="preserve">chaperones </w:t>
      </w:r>
      <w:r>
        <w:rPr>
          <w:color w:val="231F20"/>
        </w:rPr>
        <w:t xml:space="preserve">on the tour, Lee was </w:t>
      </w:r>
      <w:r>
        <w:rPr>
          <w:color w:val="231F20"/>
          <w:spacing w:val="2"/>
        </w:rPr>
        <w:t xml:space="preserve">confident </w:t>
      </w:r>
      <w:r>
        <w:rPr>
          <w:color w:val="231F20"/>
          <w:spacing w:val="3"/>
        </w:rPr>
        <w:t xml:space="preserve">that </w:t>
      </w:r>
      <w:r>
        <w:rPr>
          <w:color w:val="231F20"/>
          <w:spacing w:val="2"/>
        </w:rPr>
        <w:t xml:space="preserve">Courtney would </w:t>
      </w:r>
      <w:r>
        <w:rPr>
          <w:color w:val="231F20"/>
        </w:rPr>
        <w:t xml:space="preserve">be </w:t>
      </w:r>
      <w:r>
        <w:rPr>
          <w:color w:val="231F20"/>
          <w:spacing w:val="2"/>
        </w:rPr>
        <w:t xml:space="preserve">provided “reasonable </w:t>
      </w:r>
      <w:r>
        <w:rPr>
          <w:color w:val="231F20"/>
        </w:rPr>
        <w:t xml:space="preserve">care </w:t>
      </w:r>
      <w:r>
        <w:rPr>
          <w:color w:val="231F20"/>
          <w:spacing w:val="2"/>
        </w:rPr>
        <w:t xml:space="preserve">and </w:t>
      </w:r>
      <w:r>
        <w:rPr>
          <w:color w:val="231F20"/>
          <w:spacing w:val="3"/>
        </w:rPr>
        <w:t xml:space="preserve">supervision,” </w:t>
      </w:r>
      <w:r>
        <w:rPr>
          <w:color w:val="231F20"/>
          <w:spacing w:val="2"/>
        </w:rPr>
        <w:t xml:space="preserve">and </w:t>
      </w:r>
      <w:r>
        <w:rPr>
          <w:color w:val="231F20"/>
          <w:spacing w:val="3"/>
        </w:rPr>
        <w:t xml:space="preserve">that Courtney’s </w:t>
      </w:r>
      <w:r>
        <w:rPr>
          <w:color w:val="231F20"/>
          <w:spacing w:val="4"/>
        </w:rPr>
        <w:t xml:space="preserve">grand- </w:t>
      </w:r>
      <w:r>
        <w:rPr>
          <w:color w:val="231F20"/>
        </w:rPr>
        <w:t>mother would be contacted immediately “in the event an emergency occurred and Courtney be- came ill or</w:t>
      </w:r>
      <w:r>
        <w:rPr>
          <w:color w:val="231F20"/>
          <w:spacing w:val="-4"/>
        </w:rPr>
        <w:t xml:space="preserve"> </w:t>
      </w:r>
      <w:r>
        <w:rPr>
          <w:color w:val="231F20"/>
        </w:rPr>
        <w:t>injured.”</w:t>
      </w:r>
    </w:p>
    <w:p w:rsidR="00025429" w:rsidRDefault="00025429" w:rsidP="00025429">
      <w:pPr>
        <w:pStyle w:val="BodyText"/>
        <w:kinsoku w:val="0"/>
        <w:overflowPunct w:val="0"/>
        <w:spacing w:before="85"/>
        <w:ind w:left="100" w:right="110" w:firstLine="240"/>
        <w:rPr>
          <w:color w:val="231F20"/>
        </w:rPr>
      </w:pPr>
      <w:r>
        <w:rPr>
          <w:rFonts w:ascii="Times New Roman" w:hAnsi="Times New Roman" w:cs="Times New Roman"/>
          <w:sz w:val="24"/>
          <w:szCs w:val="24"/>
        </w:rPr>
        <w:br w:type="column"/>
      </w:r>
      <w:r>
        <w:rPr>
          <w:color w:val="231F20"/>
          <w:spacing w:val="5"/>
        </w:rPr>
        <w:t xml:space="preserve">According </w:t>
      </w:r>
      <w:r>
        <w:rPr>
          <w:color w:val="231F20"/>
          <w:spacing w:val="3"/>
        </w:rPr>
        <w:t xml:space="preserve">to </w:t>
      </w:r>
      <w:r>
        <w:rPr>
          <w:color w:val="231F20"/>
          <w:spacing w:val="4"/>
        </w:rPr>
        <w:t xml:space="preserve">the </w:t>
      </w:r>
      <w:r>
        <w:rPr>
          <w:color w:val="231F20"/>
          <w:spacing w:val="6"/>
        </w:rPr>
        <w:t xml:space="preserve">complaint, Courtney </w:t>
      </w:r>
      <w:r>
        <w:rPr>
          <w:color w:val="231F20"/>
          <w:spacing w:val="7"/>
        </w:rPr>
        <w:t xml:space="preserve">be- </w:t>
      </w:r>
      <w:r>
        <w:rPr>
          <w:color w:val="231F20"/>
          <w:spacing w:val="2"/>
        </w:rPr>
        <w:t xml:space="preserve">came </w:t>
      </w:r>
      <w:r>
        <w:rPr>
          <w:color w:val="231F20"/>
        </w:rPr>
        <w:t xml:space="preserve">ill on Saturday, </w:t>
      </w:r>
      <w:r>
        <w:rPr>
          <w:color w:val="231F20"/>
          <w:spacing w:val="2"/>
        </w:rPr>
        <w:t xml:space="preserve">January </w:t>
      </w:r>
      <w:r>
        <w:rPr>
          <w:color w:val="231F20"/>
        </w:rPr>
        <w:t xml:space="preserve">17, </w:t>
      </w:r>
      <w:r>
        <w:rPr>
          <w:color w:val="231F20"/>
          <w:spacing w:val="2"/>
        </w:rPr>
        <w:t xml:space="preserve">after </w:t>
      </w:r>
      <w:r>
        <w:rPr>
          <w:color w:val="231F20"/>
          <w:spacing w:val="3"/>
        </w:rPr>
        <w:t xml:space="preserve">arriving in </w:t>
      </w:r>
      <w:r>
        <w:rPr>
          <w:color w:val="231F20"/>
          <w:spacing w:val="5"/>
        </w:rPr>
        <w:t xml:space="preserve">Atlanta. McField </w:t>
      </w:r>
      <w:r>
        <w:rPr>
          <w:color w:val="231F20"/>
          <w:spacing w:val="4"/>
        </w:rPr>
        <w:t xml:space="preserve">held </w:t>
      </w:r>
      <w:r>
        <w:rPr>
          <w:color w:val="231F20"/>
          <w:spacing w:val="5"/>
        </w:rPr>
        <w:t xml:space="preserve">Courtney </w:t>
      </w:r>
      <w:r>
        <w:rPr>
          <w:color w:val="231F20"/>
          <w:spacing w:val="4"/>
        </w:rPr>
        <w:t xml:space="preserve">out </w:t>
      </w:r>
      <w:r>
        <w:rPr>
          <w:color w:val="231F20"/>
          <w:spacing w:val="3"/>
        </w:rPr>
        <w:t xml:space="preserve">of </w:t>
      </w:r>
      <w:r>
        <w:rPr>
          <w:color w:val="231F20"/>
          <w:spacing w:val="6"/>
        </w:rPr>
        <w:t>the</w:t>
      </w:r>
      <w:r>
        <w:rPr>
          <w:color w:val="231F20"/>
          <w:spacing w:val="59"/>
        </w:rPr>
        <w:t xml:space="preserve"> </w:t>
      </w:r>
      <w:r>
        <w:rPr>
          <w:color w:val="231F20"/>
        </w:rPr>
        <w:t>band competition on that date due to the sever- ity of the symptoms, and “for the duration of</w:t>
      </w:r>
      <w:r>
        <w:rPr>
          <w:color w:val="231F20"/>
          <w:spacing w:val="-19"/>
        </w:rPr>
        <w:t xml:space="preserve"> </w:t>
      </w:r>
      <w:r>
        <w:rPr>
          <w:color w:val="231F20"/>
        </w:rPr>
        <w:t xml:space="preserve">the trip, Courtney was confined to a bed in his hotel room, making occasional trips to the bathroom to vomit.” The complaint asserts that Courtney could not eat, and that his only source of </w:t>
      </w:r>
      <w:r>
        <w:rPr>
          <w:color w:val="231F20"/>
          <w:spacing w:val="2"/>
        </w:rPr>
        <w:t xml:space="preserve">suste- nance </w:t>
      </w:r>
      <w:r>
        <w:rPr>
          <w:color w:val="231F20"/>
        </w:rPr>
        <w:t xml:space="preserve">was </w:t>
      </w:r>
      <w:r>
        <w:rPr>
          <w:color w:val="231F20"/>
          <w:spacing w:val="2"/>
        </w:rPr>
        <w:t xml:space="preserve">juice </w:t>
      </w:r>
      <w:r>
        <w:rPr>
          <w:color w:val="231F20"/>
        </w:rPr>
        <w:t xml:space="preserve">and water. Lee </w:t>
      </w:r>
      <w:r>
        <w:rPr>
          <w:color w:val="231F20"/>
          <w:spacing w:val="2"/>
        </w:rPr>
        <w:t xml:space="preserve">alleges that </w:t>
      </w:r>
      <w:r>
        <w:rPr>
          <w:color w:val="231F20"/>
          <w:spacing w:val="3"/>
        </w:rPr>
        <w:t xml:space="preserve">al- </w:t>
      </w:r>
      <w:r>
        <w:rPr>
          <w:color w:val="231F20"/>
        </w:rPr>
        <w:t xml:space="preserve">though the adults recognized that Courtney was </w:t>
      </w:r>
      <w:r>
        <w:rPr>
          <w:color w:val="231F20"/>
          <w:spacing w:val="2"/>
        </w:rPr>
        <w:t xml:space="preserve">extremely ill, </w:t>
      </w:r>
      <w:r>
        <w:rPr>
          <w:color w:val="231F20"/>
        </w:rPr>
        <w:t xml:space="preserve">and did not </w:t>
      </w:r>
      <w:r>
        <w:rPr>
          <w:color w:val="231F20"/>
          <w:spacing w:val="2"/>
        </w:rPr>
        <w:t xml:space="preserve">allow </w:t>
      </w:r>
      <w:r>
        <w:rPr>
          <w:color w:val="231F20"/>
        </w:rPr>
        <w:t xml:space="preserve">him to </w:t>
      </w:r>
      <w:r>
        <w:rPr>
          <w:color w:val="231F20"/>
          <w:spacing w:val="3"/>
        </w:rPr>
        <w:t xml:space="preserve">partici- </w:t>
      </w:r>
      <w:r>
        <w:rPr>
          <w:color w:val="231F20"/>
        </w:rPr>
        <w:t>pate in functions or sightseeing excursions, they failed to seek medical attention, and did not no- tify his family or physician of the</w:t>
      </w:r>
      <w:r>
        <w:rPr>
          <w:color w:val="231F20"/>
          <w:spacing w:val="-1"/>
        </w:rPr>
        <w:t xml:space="preserve"> </w:t>
      </w:r>
      <w:r>
        <w:rPr>
          <w:color w:val="231F20"/>
        </w:rPr>
        <w:t>illness.</w:t>
      </w:r>
    </w:p>
    <w:p w:rsidR="00025429" w:rsidRDefault="00025429" w:rsidP="00025429">
      <w:pPr>
        <w:pStyle w:val="BodyText"/>
        <w:kinsoku w:val="0"/>
        <w:overflowPunct w:val="0"/>
        <w:ind w:left="100" w:right="111" w:firstLine="240"/>
        <w:rPr>
          <w:color w:val="231F20"/>
        </w:rPr>
      </w:pPr>
      <w:r>
        <w:rPr>
          <w:color w:val="231F20"/>
        </w:rPr>
        <w:t>The complaint alleges that when the band re- turned home in the early morning of January 20, Lee drove Courtney directly to a regional medi- cal center, where medical personnel determined that he should be transported to a children’s hospital in Little Rock. Courtney suffered car- diac arrest upon his admission to the hospital, and he died on January 21. The death was attrib- uted to undiagnosed diabetes. Lee’s complaint alleges that Courtney’s death could have been prevented if the chaperones, including McField, had sought medical care for Courtney.</w:t>
      </w:r>
    </w:p>
    <w:p w:rsidR="00025429" w:rsidRDefault="00025429" w:rsidP="00025429">
      <w:pPr>
        <w:pStyle w:val="BodyText"/>
        <w:kinsoku w:val="0"/>
        <w:overflowPunct w:val="0"/>
        <w:ind w:left="100" w:right="107" w:firstLine="240"/>
        <w:rPr>
          <w:color w:val="231F20"/>
        </w:rPr>
      </w:pPr>
      <w:r>
        <w:rPr>
          <w:color w:val="231F20"/>
        </w:rPr>
        <w:t xml:space="preserve">Lee brought several state-law claims of neg- ligence against McField and the school district, and also included an allegation, read </w:t>
      </w:r>
      <w:r>
        <w:rPr>
          <w:color w:val="231F20"/>
          <w:spacing w:val="-3"/>
        </w:rPr>
        <w:t xml:space="preserve">generously, </w:t>
      </w:r>
      <w:r>
        <w:rPr>
          <w:color w:val="231F20"/>
          <w:spacing w:val="2"/>
        </w:rPr>
        <w:t xml:space="preserve">that </w:t>
      </w:r>
      <w:r>
        <w:rPr>
          <w:color w:val="231F20"/>
        </w:rPr>
        <w:t xml:space="preserve">the </w:t>
      </w:r>
      <w:r>
        <w:rPr>
          <w:color w:val="231F20"/>
          <w:spacing w:val="2"/>
        </w:rPr>
        <w:t xml:space="preserve">Pine </w:t>
      </w:r>
      <w:r>
        <w:rPr>
          <w:color w:val="231F20"/>
        </w:rPr>
        <w:t xml:space="preserve">Bluff </w:t>
      </w:r>
      <w:r>
        <w:rPr>
          <w:color w:val="231F20"/>
          <w:spacing w:val="2"/>
        </w:rPr>
        <w:t xml:space="preserve">School District </w:t>
      </w:r>
      <w:r>
        <w:rPr>
          <w:color w:val="231F20"/>
        </w:rPr>
        <w:t xml:space="preserve">and </w:t>
      </w:r>
      <w:r>
        <w:rPr>
          <w:color w:val="231F20"/>
          <w:spacing w:val="3"/>
        </w:rPr>
        <w:t xml:space="preserve">McField </w:t>
      </w:r>
      <w:r>
        <w:rPr>
          <w:color w:val="231F20"/>
        </w:rPr>
        <w:t xml:space="preserve">are </w:t>
      </w:r>
      <w:r>
        <w:rPr>
          <w:color w:val="231F20"/>
          <w:spacing w:val="4"/>
        </w:rPr>
        <w:t xml:space="preserve">liable under </w:t>
      </w:r>
      <w:r>
        <w:rPr>
          <w:color w:val="231F20"/>
          <w:spacing w:val="2"/>
        </w:rPr>
        <w:t xml:space="preserve">42 </w:t>
      </w:r>
      <w:r>
        <w:rPr>
          <w:color w:val="231F20"/>
          <w:spacing w:val="4"/>
        </w:rPr>
        <w:t xml:space="preserve">U.S.C. </w:t>
      </w:r>
      <w:r>
        <w:rPr>
          <w:color w:val="231F20"/>
        </w:rPr>
        <w:t xml:space="preserve">§ </w:t>
      </w:r>
      <w:r>
        <w:rPr>
          <w:color w:val="231F20"/>
          <w:spacing w:val="3"/>
        </w:rPr>
        <w:t xml:space="preserve">1983 for </w:t>
      </w:r>
      <w:r>
        <w:rPr>
          <w:color w:val="231F20"/>
          <w:spacing w:val="5"/>
        </w:rPr>
        <w:t xml:space="preserve">violating </w:t>
      </w:r>
      <w:r>
        <w:rPr>
          <w:color w:val="231F20"/>
          <w:spacing w:val="6"/>
        </w:rPr>
        <w:t xml:space="preserve">Courtney’s constitutional rights. </w:t>
      </w:r>
      <w:r>
        <w:rPr>
          <w:color w:val="231F20"/>
          <w:spacing w:val="4"/>
        </w:rPr>
        <w:t xml:space="preserve">The </w:t>
      </w:r>
      <w:r>
        <w:rPr>
          <w:color w:val="231F20"/>
          <w:spacing w:val="7"/>
        </w:rPr>
        <w:t xml:space="preserve">consti- </w:t>
      </w:r>
      <w:r>
        <w:rPr>
          <w:color w:val="231F20"/>
          <w:spacing w:val="4"/>
        </w:rPr>
        <w:t xml:space="preserve">tutional claim asserted </w:t>
      </w:r>
      <w:r>
        <w:rPr>
          <w:color w:val="231F20"/>
          <w:spacing w:val="3"/>
        </w:rPr>
        <w:t xml:space="preserve">that </w:t>
      </w:r>
      <w:r>
        <w:rPr>
          <w:color w:val="231F20"/>
          <w:spacing w:val="4"/>
        </w:rPr>
        <w:t xml:space="preserve">based </w:t>
      </w:r>
      <w:r>
        <w:rPr>
          <w:color w:val="231F20"/>
          <w:spacing w:val="2"/>
        </w:rPr>
        <w:t xml:space="preserve">on </w:t>
      </w:r>
      <w:r>
        <w:rPr>
          <w:color w:val="231F20"/>
          <w:spacing w:val="3"/>
        </w:rPr>
        <w:t xml:space="preserve">the </w:t>
      </w:r>
      <w:r>
        <w:rPr>
          <w:color w:val="231F20"/>
          <w:spacing w:val="5"/>
        </w:rPr>
        <w:t xml:space="preserve">con- </w:t>
      </w:r>
      <w:r>
        <w:rPr>
          <w:color w:val="231F20"/>
          <w:spacing w:val="6"/>
        </w:rPr>
        <w:t xml:space="preserve">sent form signed </w:t>
      </w:r>
      <w:r>
        <w:rPr>
          <w:color w:val="231F20"/>
          <w:spacing w:val="4"/>
        </w:rPr>
        <w:t xml:space="preserve">by </w:t>
      </w:r>
      <w:r>
        <w:rPr>
          <w:color w:val="231F20"/>
          <w:spacing w:val="6"/>
        </w:rPr>
        <w:t xml:space="preserve">Lee, McField </w:t>
      </w:r>
      <w:r>
        <w:rPr>
          <w:color w:val="231F20"/>
          <w:spacing w:val="5"/>
        </w:rPr>
        <w:t xml:space="preserve">and </w:t>
      </w:r>
      <w:r>
        <w:rPr>
          <w:color w:val="231F20"/>
          <w:spacing w:val="8"/>
        </w:rPr>
        <w:t xml:space="preserve">other </w:t>
      </w:r>
      <w:r>
        <w:rPr>
          <w:color w:val="231F20"/>
          <w:spacing w:val="3"/>
        </w:rPr>
        <w:t xml:space="preserve">representatives </w:t>
      </w:r>
      <w:r>
        <w:rPr>
          <w:color w:val="231F20"/>
        </w:rPr>
        <w:t xml:space="preserve">of </w:t>
      </w:r>
      <w:r>
        <w:rPr>
          <w:color w:val="231F20"/>
          <w:spacing w:val="2"/>
        </w:rPr>
        <w:t xml:space="preserve">the </w:t>
      </w:r>
      <w:r>
        <w:rPr>
          <w:color w:val="231F20"/>
          <w:spacing w:val="3"/>
        </w:rPr>
        <w:t xml:space="preserve">school district </w:t>
      </w:r>
      <w:r>
        <w:rPr>
          <w:color w:val="231F20"/>
          <w:spacing w:val="4"/>
        </w:rPr>
        <w:t xml:space="preserve">assumed </w:t>
      </w:r>
      <w:r>
        <w:rPr>
          <w:color w:val="231F20"/>
          <w:spacing w:val="3"/>
        </w:rPr>
        <w:t xml:space="preserve">“care, </w:t>
      </w:r>
      <w:r>
        <w:rPr>
          <w:color w:val="231F20"/>
        </w:rPr>
        <w:t xml:space="preserve">custody, </w:t>
      </w:r>
      <w:r>
        <w:rPr>
          <w:color w:val="231F20"/>
          <w:spacing w:val="3"/>
        </w:rPr>
        <w:t xml:space="preserve">and </w:t>
      </w:r>
      <w:r>
        <w:rPr>
          <w:color w:val="231F20"/>
          <w:spacing w:val="4"/>
        </w:rPr>
        <w:t xml:space="preserve">control” </w:t>
      </w:r>
      <w:r>
        <w:rPr>
          <w:color w:val="231F20"/>
          <w:spacing w:val="2"/>
        </w:rPr>
        <w:t xml:space="preserve">of Courtney, </w:t>
      </w:r>
      <w:r>
        <w:rPr>
          <w:color w:val="231F20"/>
          <w:spacing w:val="5"/>
        </w:rPr>
        <w:t xml:space="preserve">and </w:t>
      </w:r>
      <w:r>
        <w:rPr>
          <w:color w:val="231F20"/>
        </w:rPr>
        <w:t xml:space="preserve">had a corresponding duty to care for his medi- </w:t>
      </w:r>
      <w:r>
        <w:rPr>
          <w:color w:val="231F20"/>
          <w:spacing w:val="6"/>
        </w:rPr>
        <w:t xml:space="preserve">cal </w:t>
      </w:r>
      <w:r>
        <w:rPr>
          <w:color w:val="231F20"/>
          <w:spacing w:val="8"/>
        </w:rPr>
        <w:t xml:space="preserve">needs. </w:t>
      </w:r>
      <w:r>
        <w:rPr>
          <w:color w:val="231F20"/>
          <w:spacing w:val="6"/>
        </w:rPr>
        <w:t xml:space="preserve">The </w:t>
      </w:r>
      <w:r>
        <w:rPr>
          <w:color w:val="231F20"/>
          <w:spacing w:val="8"/>
        </w:rPr>
        <w:t xml:space="preserve">complaint asserts </w:t>
      </w:r>
      <w:r>
        <w:rPr>
          <w:color w:val="231F20"/>
          <w:spacing w:val="7"/>
        </w:rPr>
        <w:t xml:space="preserve">that </w:t>
      </w:r>
      <w:r>
        <w:rPr>
          <w:color w:val="231F20"/>
          <w:spacing w:val="10"/>
        </w:rPr>
        <w:t xml:space="preserve">these </w:t>
      </w:r>
      <w:r>
        <w:rPr>
          <w:color w:val="231F20"/>
        </w:rPr>
        <w:t xml:space="preserve">state officials were “deliberately indifferent” to </w:t>
      </w:r>
      <w:r>
        <w:rPr>
          <w:color w:val="231F20"/>
          <w:spacing w:val="3"/>
        </w:rPr>
        <w:t xml:space="preserve">Courtney’s medical needs, </w:t>
      </w:r>
      <w:r>
        <w:rPr>
          <w:color w:val="231F20"/>
          <w:spacing w:val="2"/>
        </w:rPr>
        <w:t xml:space="preserve">and </w:t>
      </w:r>
      <w:r>
        <w:rPr>
          <w:color w:val="231F20"/>
          <w:spacing w:val="3"/>
        </w:rPr>
        <w:t xml:space="preserve">“willfully </w:t>
      </w:r>
      <w:r>
        <w:rPr>
          <w:color w:val="231F20"/>
          <w:spacing w:val="4"/>
        </w:rPr>
        <w:t xml:space="preserve">and deliberately” failed </w:t>
      </w:r>
      <w:r>
        <w:rPr>
          <w:color w:val="231F20"/>
          <w:spacing w:val="2"/>
        </w:rPr>
        <w:t xml:space="preserve">to </w:t>
      </w:r>
      <w:r>
        <w:rPr>
          <w:color w:val="231F20"/>
          <w:spacing w:val="3"/>
        </w:rPr>
        <w:t xml:space="preserve">provide </w:t>
      </w:r>
      <w:r>
        <w:rPr>
          <w:color w:val="231F20"/>
          <w:spacing w:val="4"/>
        </w:rPr>
        <w:t xml:space="preserve">adequate care. </w:t>
      </w:r>
      <w:r>
        <w:rPr>
          <w:color w:val="231F20"/>
        </w:rPr>
        <w:t>Lee alleges that the inaction of these state actors would “shock the consc[ience]” of the court.</w:t>
      </w:r>
    </w:p>
    <w:p w:rsidR="00025429" w:rsidRDefault="00025429" w:rsidP="00025429">
      <w:pPr>
        <w:pStyle w:val="BodyText"/>
        <w:kinsoku w:val="0"/>
        <w:overflowPunct w:val="0"/>
        <w:ind w:left="100" w:right="110" w:firstLine="240"/>
        <w:rPr>
          <w:color w:val="231F20"/>
        </w:rPr>
      </w:pPr>
      <w:r>
        <w:rPr>
          <w:color w:val="231F20"/>
        </w:rPr>
        <w:t xml:space="preserve">The district court dismissed the constitutional </w:t>
      </w:r>
      <w:r>
        <w:rPr>
          <w:color w:val="231F20"/>
          <w:spacing w:val="3"/>
        </w:rPr>
        <w:t xml:space="preserve">claim with prejudice, holding that </w:t>
      </w:r>
      <w:r>
        <w:rPr>
          <w:color w:val="231F20"/>
          <w:spacing w:val="2"/>
        </w:rPr>
        <w:t xml:space="preserve">“to </w:t>
      </w:r>
      <w:r>
        <w:rPr>
          <w:color w:val="231F20"/>
          <w:spacing w:val="4"/>
        </w:rPr>
        <w:t xml:space="preserve">assume </w:t>
      </w:r>
      <w:r>
        <w:rPr>
          <w:color w:val="231F20"/>
          <w:spacing w:val="6"/>
        </w:rPr>
        <w:t xml:space="preserve">federal </w:t>
      </w:r>
      <w:r>
        <w:rPr>
          <w:color w:val="231F20"/>
          <w:spacing w:val="7"/>
        </w:rPr>
        <w:t xml:space="preserve">jurisdiction </w:t>
      </w:r>
      <w:r>
        <w:rPr>
          <w:color w:val="231F20"/>
          <w:spacing w:val="6"/>
        </w:rPr>
        <w:t>over this case would re-</w:t>
      </w:r>
      <w:r>
        <w:rPr>
          <w:color w:val="231F20"/>
          <w:spacing w:val="59"/>
        </w:rPr>
        <w:t xml:space="preserve"> </w:t>
      </w:r>
      <w:r>
        <w:rPr>
          <w:color w:val="231F20"/>
        </w:rPr>
        <w:t xml:space="preserve">quire the </w:t>
      </w:r>
      <w:r>
        <w:rPr>
          <w:color w:val="231F20"/>
          <w:spacing w:val="2"/>
        </w:rPr>
        <w:t xml:space="preserve">Court </w:t>
      </w:r>
      <w:r>
        <w:rPr>
          <w:color w:val="231F20"/>
        </w:rPr>
        <w:t xml:space="preserve">to disregard the </w:t>
      </w:r>
      <w:r>
        <w:rPr>
          <w:color w:val="231F20"/>
          <w:spacing w:val="2"/>
        </w:rPr>
        <w:t xml:space="preserve">admonition </w:t>
      </w:r>
      <w:r>
        <w:rPr>
          <w:color w:val="231F20"/>
          <w:spacing w:val="3"/>
        </w:rPr>
        <w:t xml:space="preserve">in </w:t>
      </w:r>
      <w:r>
        <w:rPr>
          <w:rFonts w:ascii="Book Antiqua" w:hAnsi="Book Antiqua" w:cs="Book Antiqua"/>
          <w:i/>
          <w:iCs/>
          <w:color w:val="231F20"/>
        </w:rPr>
        <w:t xml:space="preserve">Dorothy J. </w:t>
      </w:r>
      <w:r>
        <w:rPr>
          <w:color w:val="231F20"/>
          <w:spacing w:val="-4"/>
        </w:rPr>
        <w:t>[</w:t>
      </w:r>
      <w:r>
        <w:rPr>
          <w:rFonts w:ascii="Book Antiqua" w:hAnsi="Book Antiqua" w:cs="Book Antiqua"/>
          <w:i/>
          <w:iCs/>
          <w:color w:val="231F20"/>
          <w:spacing w:val="-4"/>
        </w:rPr>
        <w:t xml:space="preserve">v. </w:t>
      </w:r>
      <w:r>
        <w:rPr>
          <w:rFonts w:ascii="Book Antiqua" w:hAnsi="Book Antiqua" w:cs="Book Antiqua"/>
          <w:i/>
          <w:iCs/>
          <w:color w:val="231F20"/>
        </w:rPr>
        <w:t xml:space="preserve">Little Rock Sch. Dist., </w:t>
      </w:r>
      <w:r>
        <w:rPr>
          <w:color w:val="231F20"/>
        </w:rPr>
        <w:t xml:space="preserve">7 </w:t>
      </w:r>
      <w:r>
        <w:rPr>
          <w:color w:val="231F20"/>
          <w:spacing w:val="-5"/>
        </w:rPr>
        <w:t xml:space="preserve">F.3d </w:t>
      </w:r>
      <w:r>
        <w:rPr>
          <w:color w:val="231F20"/>
        </w:rPr>
        <w:t xml:space="preserve">729 (8th </w:t>
      </w:r>
      <w:r>
        <w:rPr>
          <w:color w:val="231F20"/>
          <w:spacing w:val="-4"/>
        </w:rPr>
        <w:t xml:space="preserve">Cir. </w:t>
      </w:r>
      <w:r>
        <w:rPr>
          <w:color w:val="231F20"/>
        </w:rPr>
        <w:t>1993)], that common law torts should not be converted into constitutional violations   merely</w:t>
      </w:r>
    </w:p>
    <w:p w:rsidR="00025429" w:rsidRDefault="00025429" w:rsidP="00025429">
      <w:pPr>
        <w:pStyle w:val="BodyText"/>
        <w:kinsoku w:val="0"/>
        <w:overflowPunct w:val="0"/>
        <w:ind w:left="100" w:right="110" w:firstLine="240"/>
        <w:rPr>
          <w:color w:val="231F20"/>
        </w:rPr>
        <w:sectPr w:rsidR="00025429">
          <w:type w:val="continuous"/>
          <w:pgSz w:w="11520" w:h="14400"/>
          <w:pgMar w:top="340" w:right="1440" w:bottom="280" w:left="1340" w:header="720" w:footer="720" w:gutter="0"/>
          <w:cols w:num="2" w:space="720" w:equalWidth="0">
            <w:col w:w="4187" w:space="253"/>
            <w:col w:w="4300"/>
          </w:cols>
          <w:noEndnote/>
        </w:sectPr>
      </w:pPr>
    </w:p>
    <w:p w:rsidR="00025429" w:rsidRDefault="00025429" w:rsidP="00025429">
      <w:pPr>
        <w:pStyle w:val="BodyText"/>
        <w:kinsoku w:val="0"/>
        <w:overflowPunct w:val="0"/>
        <w:spacing w:before="11" w:line="240" w:lineRule="auto"/>
        <w:jc w:val="left"/>
        <w:rPr>
          <w:sz w:val="13"/>
          <w:szCs w:val="13"/>
        </w:rPr>
      </w:pPr>
    </w:p>
    <w:p w:rsidR="00025429" w:rsidRDefault="00025429" w:rsidP="00025429">
      <w:pPr>
        <w:pStyle w:val="BodyText"/>
        <w:kinsoku w:val="0"/>
        <w:overflowPunct w:val="0"/>
        <w:spacing w:before="11" w:line="240" w:lineRule="auto"/>
        <w:jc w:val="left"/>
        <w:rPr>
          <w:sz w:val="13"/>
          <w:szCs w:val="13"/>
        </w:rPr>
        <w:sectPr w:rsidR="00025429">
          <w:headerReference w:type="even" r:id="rId85"/>
          <w:headerReference w:type="default" r:id="rId86"/>
          <w:pgSz w:w="11520" w:h="14400"/>
          <w:pgMar w:top="980" w:right="1320" w:bottom="280" w:left="1440" w:header="751" w:footer="0" w:gutter="0"/>
          <w:pgNumType w:start="752"/>
          <w:cols w:space="720" w:equalWidth="0">
            <w:col w:w="8760"/>
          </w:cols>
          <w:noEndnote/>
        </w:sectPr>
      </w:pPr>
    </w:p>
    <w:p w:rsidR="00025429" w:rsidRDefault="00025429" w:rsidP="00025429">
      <w:pPr>
        <w:pStyle w:val="BodyText"/>
        <w:kinsoku w:val="0"/>
        <w:overflowPunct w:val="0"/>
        <w:spacing w:before="85"/>
        <w:ind w:left="119" w:right="3"/>
        <w:rPr>
          <w:color w:val="231F20"/>
        </w:rPr>
      </w:pPr>
      <w:r>
        <w:rPr>
          <w:color w:val="231F20"/>
        </w:rPr>
        <w:t>because the actor was employed by a subdivi- sion of the state.”</w:t>
      </w:r>
    </w:p>
    <w:p w:rsidR="00025429" w:rsidRDefault="00025429" w:rsidP="00025429">
      <w:pPr>
        <w:pStyle w:val="BodyText"/>
        <w:kinsoku w:val="0"/>
        <w:overflowPunct w:val="0"/>
        <w:ind w:left="119" w:right="1" w:firstLine="240"/>
        <w:rPr>
          <w:color w:val="231F20"/>
        </w:rPr>
      </w:pPr>
      <w:r>
        <w:rPr>
          <w:color w:val="231F20"/>
          <w:spacing w:val="4"/>
        </w:rPr>
        <w:t xml:space="preserve">The Due Process </w:t>
      </w:r>
      <w:r>
        <w:rPr>
          <w:color w:val="231F20"/>
          <w:spacing w:val="5"/>
        </w:rPr>
        <w:t xml:space="preserve">Clause </w:t>
      </w:r>
      <w:r>
        <w:rPr>
          <w:color w:val="231F20"/>
          <w:spacing w:val="3"/>
        </w:rPr>
        <w:t xml:space="preserve">of </w:t>
      </w:r>
      <w:r>
        <w:rPr>
          <w:color w:val="231F20"/>
          <w:spacing w:val="4"/>
        </w:rPr>
        <w:t xml:space="preserve">the </w:t>
      </w:r>
      <w:r>
        <w:rPr>
          <w:color w:val="231F20"/>
          <w:spacing w:val="6"/>
        </w:rPr>
        <w:t>Fourteenth</w:t>
      </w:r>
      <w:r>
        <w:rPr>
          <w:color w:val="231F20"/>
          <w:spacing w:val="59"/>
        </w:rPr>
        <w:t xml:space="preserve"> </w:t>
      </w:r>
      <w:r>
        <w:rPr>
          <w:color w:val="231F20"/>
          <w:spacing w:val="2"/>
        </w:rPr>
        <w:t xml:space="preserve">Amendment </w:t>
      </w:r>
      <w:r>
        <w:rPr>
          <w:color w:val="231F20"/>
        </w:rPr>
        <w:t xml:space="preserve">is not a </w:t>
      </w:r>
      <w:r>
        <w:rPr>
          <w:color w:val="231F20"/>
          <w:spacing w:val="2"/>
        </w:rPr>
        <w:t xml:space="preserve">“font </w:t>
      </w:r>
      <w:r>
        <w:rPr>
          <w:color w:val="231F20"/>
        </w:rPr>
        <w:t xml:space="preserve">of </w:t>
      </w:r>
      <w:r>
        <w:rPr>
          <w:color w:val="231F20"/>
          <w:spacing w:val="2"/>
        </w:rPr>
        <w:t xml:space="preserve">tort </w:t>
      </w:r>
      <w:r>
        <w:rPr>
          <w:color w:val="231F20"/>
        </w:rPr>
        <w:t xml:space="preserve">law.” </w:t>
      </w:r>
      <w:r>
        <w:rPr>
          <w:rFonts w:ascii="Book Antiqua" w:hAnsi="Book Antiqua" w:cs="Book Antiqua"/>
          <w:i/>
          <w:iCs/>
          <w:color w:val="231F20"/>
          <w:spacing w:val="2"/>
        </w:rPr>
        <w:t xml:space="preserve">Paul </w:t>
      </w:r>
      <w:r>
        <w:rPr>
          <w:rFonts w:ascii="Book Antiqua" w:hAnsi="Book Antiqua" w:cs="Book Antiqua"/>
          <w:i/>
          <w:iCs/>
          <w:color w:val="231F20"/>
          <w:spacing w:val="-4"/>
        </w:rPr>
        <w:t xml:space="preserve">v. </w:t>
      </w:r>
      <w:r>
        <w:rPr>
          <w:rFonts w:ascii="Book Antiqua" w:hAnsi="Book Antiqua" w:cs="Book Antiqua"/>
          <w:i/>
          <w:iCs/>
          <w:color w:val="231F20"/>
        </w:rPr>
        <w:t xml:space="preserve">Davis, </w:t>
      </w:r>
      <w:r>
        <w:rPr>
          <w:color w:val="231F20"/>
        </w:rPr>
        <w:t xml:space="preserve">424 U.S. 693, 701, 96 S. Ct. </w:t>
      </w:r>
      <w:r>
        <w:rPr>
          <w:color w:val="231F20"/>
          <w:spacing w:val="-4"/>
        </w:rPr>
        <w:t xml:space="preserve">1155 </w:t>
      </w:r>
      <w:r>
        <w:rPr>
          <w:color w:val="231F20"/>
        </w:rPr>
        <w:t>(1976). The</w:t>
      </w:r>
    </w:p>
    <w:p w:rsidR="00025429" w:rsidRDefault="00025429" w:rsidP="00025429">
      <w:pPr>
        <w:pStyle w:val="BodyText"/>
        <w:kinsoku w:val="0"/>
        <w:overflowPunct w:val="0"/>
        <w:ind w:left="119"/>
        <w:rPr>
          <w:color w:val="231F20"/>
        </w:rPr>
      </w:pPr>
      <w:r>
        <w:rPr>
          <w:color w:val="231F20"/>
        </w:rPr>
        <w:t xml:space="preserve">Supreme Court has written that neither the text nor the history of the Clause supports the prop- </w:t>
      </w:r>
      <w:r>
        <w:rPr>
          <w:color w:val="231F20"/>
          <w:spacing w:val="4"/>
        </w:rPr>
        <w:t xml:space="preserve">osition </w:t>
      </w:r>
      <w:r>
        <w:rPr>
          <w:color w:val="231F20"/>
          <w:spacing w:val="3"/>
        </w:rPr>
        <w:t xml:space="preserve">that the </w:t>
      </w:r>
      <w:r>
        <w:rPr>
          <w:color w:val="231F20"/>
          <w:spacing w:val="4"/>
        </w:rPr>
        <w:t xml:space="preserve">State </w:t>
      </w:r>
      <w:r>
        <w:rPr>
          <w:color w:val="231F20"/>
          <w:spacing w:val="3"/>
        </w:rPr>
        <w:t xml:space="preserve">must </w:t>
      </w:r>
      <w:r>
        <w:rPr>
          <w:color w:val="231F20"/>
          <w:spacing w:val="4"/>
        </w:rPr>
        <w:t xml:space="preserve">“guarantee </w:t>
      </w:r>
      <w:r>
        <w:rPr>
          <w:color w:val="231F20"/>
          <w:spacing w:val="5"/>
        </w:rPr>
        <w:t xml:space="preserve">certain </w:t>
      </w:r>
      <w:r>
        <w:rPr>
          <w:color w:val="231F20"/>
        </w:rPr>
        <w:t>minimal</w:t>
      </w:r>
      <w:r>
        <w:rPr>
          <w:color w:val="231F20"/>
          <w:spacing w:val="-17"/>
        </w:rPr>
        <w:t xml:space="preserve"> </w:t>
      </w:r>
      <w:r>
        <w:rPr>
          <w:color w:val="231F20"/>
        </w:rPr>
        <w:t>levels</w:t>
      </w:r>
      <w:r>
        <w:rPr>
          <w:color w:val="231F20"/>
          <w:spacing w:val="-17"/>
        </w:rPr>
        <w:t xml:space="preserve"> </w:t>
      </w:r>
      <w:r>
        <w:rPr>
          <w:color w:val="231F20"/>
        </w:rPr>
        <w:t>of</w:t>
      </w:r>
      <w:r>
        <w:rPr>
          <w:color w:val="231F20"/>
          <w:spacing w:val="-17"/>
        </w:rPr>
        <w:t xml:space="preserve"> </w:t>
      </w:r>
      <w:r>
        <w:rPr>
          <w:color w:val="231F20"/>
        </w:rPr>
        <w:t>safety</w:t>
      </w:r>
      <w:r>
        <w:rPr>
          <w:color w:val="231F20"/>
          <w:spacing w:val="-17"/>
        </w:rPr>
        <w:t xml:space="preserve"> </w:t>
      </w:r>
      <w:r>
        <w:rPr>
          <w:color w:val="231F20"/>
        </w:rPr>
        <w:t>and</w:t>
      </w:r>
      <w:r>
        <w:rPr>
          <w:color w:val="231F20"/>
          <w:spacing w:val="-17"/>
        </w:rPr>
        <w:t xml:space="preserve"> </w:t>
      </w:r>
      <w:r>
        <w:rPr>
          <w:color w:val="231F20"/>
          <w:spacing w:val="-4"/>
        </w:rPr>
        <w:t>security.”</w:t>
      </w:r>
      <w:r>
        <w:rPr>
          <w:color w:val="231F20"/>
          <w:spacing w:val="-17"/>
        </w:rPr>
        <w:t xml:space="preserve"> </w:t>
      </w:r>
      <w:r>
        <w:rPr>
          <w:rFonts w:ascii="Book Antiqua" w:hAnsi="Book Antiqua" w:cs="Book Antiqua"/>
          <w:i/>
          <w:iCs/>
          <w:color w:val="231F20"/>
        </w:rPr>
        <w:t>DeShaney</w:t>
      </w:r>
      <w:r>
        <w:rPr>
          <w:rFonts w:ascii="Book Antiqua" w:hAnsi="Book Antiqua" w:cs="Book Antiqua"/>
          <w:i/>
          <w:iCs/>
          <w:color w:val="231F20"/>
          <w:spacing w:val="-17"/>
        </w:rPr>
        <w:t xml:space="preserve"> </w:t>
      </w:r>
      <w:r>
        <w:rPr>
          <w:rFonts w:ascii="Book Antiqua" w:hAnsi="Book Antiqua" w:cs="Book Antiqua"/>
          <w:i/>
          <w:iCs/>
          <w:color w:val="231F20"/>
          <w:spacing w:val="-6"/>
        </w:rPr>
        <w:t xml:space="preserve">v. </w:t>
      </w:r>
      <w:r>
        <w:rPr>
          <w:rFonts w:ascii="Book Antiqua" w:hAnsi="Book Antiqua" w:cs="Book Antiqua"/>
          <w:i/>
          <w:iCs/>
          <w:color w:val="231F20"/>
          <w:spacing w:val="7"/>
        </w:rPr>
        <w:t xml:space="preserve">Winnebago County Dept. </w:t>
      </w:r>
      <w:r>
        <w:rPr>
          <w:rFonts w:ascii="Book Antiqua" w:hAnsi="Book Antiqua" w:cs="Book Antiqua"/>
          <w:i/>
          <w:iCs/>
          <w:color w:val="231F20"/>
          <w:spacing w:val="4"/>
        </w:rPr>
        <w:t xml:space="preserve">of </w:t>
      </w:r>
      <w:r>
        <w:rPr>
          <w:rFonts w:ascii="Book Antiqua" w:hAnsi="Book Antiqua" w:cs="Book Antiqua"/>
          <w:i/>
          <w:iCs/>
          <w:color w:val="231F20"/>
          <w:spacing w:val="7"/>
        </w:rPr>
        <w:t xml:space="preserve">Social Servs., </w:t>
      </w:r>
      <w:r>
        <w:rPr>
          <w:color w:val="231F20"/>
          <w:spacing w:val="9"/>
        </w:rPr>
        <w:t xml:space="preserve">489 </w:t>
      </w:r>
      <w:r>
        <w:rPr>
          <w:color w:val="231F20"/>
        </w:rPr>
        <w:t xml:space="preserve">U.S. 189, 195–96, 109 S. Ct. 998, (1989). The  </w:t>
      </w:r>
      <w:r>
        <w:rPr>
          <w:color w:val="231F20"/>
          <w:spacing w:val="7"/>
        </w:rPr>
        <w:t xml:space="preserve"> </w:t>
      </w:r>
      <w:r>
        <w:rPr>
          <w:color w:val="231F20"/>
        </w:rPr>
        <w:t>Due</w:t>
      </w:r>
    </w:p>
    <w:p w:rsidR="00025429" w:rsidRDefault="00025429" w:rsidP="00025429">
      <w:pPr>
        <w:pStyle w:val="BodyText"/>
        <w:kinsoku w:val="0"/>
        <w:overflowPunct w:val="0"/>
        <w:ind w:left="119" w:right="3"/>
        <w:rPr>
          <w:color w:val="231F20"/>
        </w:rPr>
      </w:pPr>
      <w:r>
        <w:rPr>
          <w:color w:val="231F20"/>
          <w:spacing w:val="4"/>
        </w:rPr>
        <w:t xml:space="preserve">Process </w:t>
      </w:r>
      <w:r>
        <w:rPr>
          <w:color w:val="231F20"/>
          <w:spacing w:val="2"/>
        </w:rPr>
        <w:t xml:space="preserve">Clause </w:t>
      </w:r>
      <w:r>
        <w:rPr>
          <w:color w:val="231F20"/>
        </w:rPr>
        <w:t xml:space="preserve">is </w:t>
      </w:r>
      <w:r>
        <w:rPr>
          <w:color w:val="231F20"/>
          <w:spacing w:val="2"/>
        </w:rPr>
        <w:t xml:space="preserve">principally </w:t>
      </w:r>
      <w:r>
        <w:rPr>
          <w:color w:val="231F20"/>
        </w:rPr>
        <w:t xml:space="preserve">a </w:t>
      </w:r>
      <w:r>
        <w:rPr>
          <w:color w:val="231F20"/>
          <w:spacing w:val="2"/>
        </w:rPr>
        <w:t xml:space="preserve">restraint </w:t>
      </w:r>
      <w:r>
        <w:rPr>
          <w:color w:val="231F20"/>
        </w:rPr>
        <w:t xml:space="preserve">on </w:t>
      </w:r>
      <w:r>
        <w:rPr>
          <w:color w:val="231F20"/>
          <w:spacing w:val="3"/>
        </w:rPr>
        <w:t xml:space="preserve">the power </w:t>
      </w:r>
      <w:r>
        <w:rPr>
          <w:color w:val="231F20"/>
        </w:rPr>
        <w:t xml:space="preserve">of </w:t>
      </w:r>
      <w:r>
        <w:rPr>
          <w:color w:val="231F20"/>
          <w:spacing w:val="3"/>
        </w:rPr>
        <w:t xml:space="preserve">government </w:t>
      </w:r>
      <w:r>
        <w:rPr>
          <w:color w:val="231F20"/>
        </w:rPr>
        <w:t xml:space="preserve">to </w:t>
      </w:r>
      <w:r>
        <w:rPr>
          <w:color w:val="231F20"/>
          <w:spacing w:val="3"/>
        </w:rPr>
        <w:t xml:space="preserve">act, </w:t>
      </w:r>
      <w:r>
        <w:rPr>
          <w:color w:val="231F20"/>
          <w:spacing w:val="2"/>
        </w:rPr>
        <w:t xml:space="preserve">and </w:t>
      </w:r>
      <w:r>
        <w:rPr>
          <w:color w:val="231F20"/>
        </w:rPr>
        <w:t xml:space="preserve">it </w:t>
      </w:r>
      <w:r>
        <w:rPr>
          <w:color w:val="231F20"/>
          <w:spacing w:val="4"/>
        </w:rPr>
        <w:t xml:space="preserve">“generally </w:t>
      </w:r>
      <w:r>
        <w:rPr>
          <w:color w:val="231F20"/>
        </w:rPr>
        <w:t>confer[s] no affirmative right to government aid, even where such aid may be necessary to secure life,</w:t>
      </w:r>
      <w:r>
        <w:rPr>
          <w:color w:val="231F20"/>
          <w:spacing w:val="-18"/>
        </w:rPr>
        <w:t xml:space="preserve"> </w:t>
      </w:r>
      <w:r>
        <w:rPr>
          <w:color w:val="231F20"/>
          <w:spacing w:val="-4"/>
        </w:rPr>
        <w:t>liberty,</w:t>
      </w:r>
      <w:r>
        <w:rPr>
          <w:color w:val="231F20"/>
          <w:spacing w:val="-18"/>
        </w:rPr>
        <w:t xml:space="preserve"> </w:t>
      </w:r>
      <w:r>
        <w:rPr>
          <w:color w:val="231F20"/>
        </w:rPr>
        <w:t>or</w:t>
      </w:r>
      <w:r>
        <w:rPr>
          <w:color w:val="231F20"/>
          <w:spacing w:val="-18"/>
        </w:rPr>
        <w:t xml:space="preserve"> </w:t>
      </w:r>
      <w:r>
        <w:rPr>
          <w:color w:val="231F20"/>
        </w:rPr>
        <w:t>property</w:t>
      </w:r>
      <w:r>
        <w:rPr>
          <w:color w:val="231F20"/>
          <w:spacing w:val="-18"/>
        </w:rPr>
        <w:t xml:space="preserve"> </w:t>
      </w:r>
      <w:r>
        <w:rPr>
          <w:color w:val="231F20"/>
        </w:rPr>
        <w:t>interests</w:t>
      </w:r>
      <w:r>
        <w:rPr>
          <w:color w:val="231F20"/>
          <w:spacing w:val="-18"/>
        </w:rPr>
        <w:t xml:space="preserve"> </w:t>
      </w:r>
      <w:r>
        <w:rPr>
          <w:color w:val="231F20"/>
        </w:rPr>
        <w:t>of</w:t>
      </w:r>
      <w:r>
        <w:rPr>
          <w:color w:val="231F20"/>
          <w:spacing w:val="-18"/>
        </w:rPr>
        <w:t xml:space="preserve"> </w:t>
      </w:r>
      <w:r>
        <w:rPr>
          <w:color w:val="231F20"/>
        </w:rPr>
        <w:t>which</w:t>
      </w:r>
      <w:r>
        <w:rPr>
          <w:color w:val="231F20"/>
          <w:spacing w:val="-18"/>
        </w:rPr>
        <w:t xml:space="preserve"> </w:t>
      </w:r>
      <w:r>
        <w:rPr>
          <w:color w:val="231F20"/>
        </w:rPr>
        <w:t>the</w:t>
      </w:r>
      <w:r>
        <w:rPr>
          <w:color w:val="231F20"/>
          <w:spacing w:val="-18"/>
        </w:rPr>
        <w:t xml:space="preserve"> </w:t>
      </w:r>
      <w:r>
        <w:rPr>
          <w:color w:val="231F20"/>
        </w:rPr>
        <w:t>gov- ernment</w:t>
      </w:r>
      <w:r>
        <w:rPr>
          <w:color w:val="231F20"/>
          <w:spacing w:val="-8"/>
        </w:rPr>
        <w:t xml:space="preserve"> </w:t>
      </w:r>
      <w:r>
        <w:rPr>
          <w:color w:val="231F20"/>
        </w:rPr>
        <w:t>itself</w:t>
      </w:r>
      <w:r>
        <w:rPr>
          <w:color w:val="231F20"/>
          <w:spacing w:val="-8"/>
        </w:rPr>
        <w:t xml:space="preserve"> </w:t>
      </w:r>
      <w:r>
        <w:rPr>
          <w:color w:val="231F20"/>
        </w:rPr>
        <w:t>may</w:t>
      </w:r>
      <w:r>
        <w:rPr>
          <w:color w:val="231F20"/>
          <w:spacing w:val="-8"/>
        </w:rPr>
        <w:t xml:space="preserve"> </w:t>
      </w:r>
      <w:r>
        <w:rPr>
          <w:color w:val="231F20"/>
        </w:rPr>
        <w:t>not</w:t>
      </w:r>
      <w:r>
        <w:rPr>
          <w:color w:val="231F20"/>
          <w:spacing w:val="-8"/>
        </w:rPr>
        <w:t xml:space="preserve"> </w:t>
      </w:r>
      <w:r>
        <w:rPr>
          <w:color w:val="231F20"/>
        </w:rPr>
        <w:t>deprive</w:t>
      </w:r>
      <w:r>
        <w:rPr>
          <w:color w:val="231F20"/>
          <w:spacing w:val="-8"/>
        </w:rPr>
        <w:t xml:space="preserve"> </w:t>
      </w:r>
      <w:r>
        <w:rPr>
          <w:color w:val="231F20"/>
        </w:rPr>
        <w:t>the</w:t>
      </w:r>
      <w:r>
        <w:rPr>
          <w:color w:val="231F20"/>
          <w:spacing w:val="-8"/>
        </w:rPr>
        <w:t xml:space="preserve"> </w:t>
      </w:r>
      <w:r>
        <w:rPr>
          <w:color w:val="231F20"/>
        </w:rPr>
        <w:t>individual.”</w:t>
      </w:r>
    </w:p>
    <w:p w:rsidR="00025429" w:rsidRDefault="00025429" w:rsidP="00025429">
      <w:pPr>
        <w:pStyle w:val="BodyText"/>
        <w:kinsoku w:val="0"/>
        <w:overflowPunct w:val="0"/>
        <w:ind w:left="119" w:firstLine="240"/>
        <w:rPr>
          <w:color w:val="231F20"/>
        </w:rPr>
      </w:pPr>
      <w:r>
        <w:rPr>
          <w:color w:val="231F20"/>
        </w:rPr>
        <w:t xml:space="preserve">In “certain limited circumstances,” however, when the State restrains an individual’s liberty </w:t>
      </w:r>
      <w:r>
        <w:rPr>
          <w:color w:val="231F20"/>
          <w:spacing w:val="2"/>
        </w:rPr>
        <w:t xml:space="preserve">“through incarceration, institutionalization, </w:t>
      </w:r>
      <w:r>
        <w:rPr>
          <w:color w:val="231F20"/>
          <w:spacing w:val="3"/>
        </w:rPr>
        <w:t xml:space="preserve">or other similar restraint,” </w:t>
      </w:r>
      <w:r>
        <w:rPr>
          <w:color w:val="231F20"/>
          <w:spacing w:val="2"/>
        </w:rPr>
        <w:t xml:space="preserve">the </w:t>
      </w:r>
      <w:r>
        <w:rPr>
          <w:color w:val="231F20"/>
          <w:spacing w:val="3"/>
        </w:rPr>
        <w:t xml:space="preserve">Constitution </w:t>
      </w:r>
      <w:r>
        <w:rPr>
          <w:color w:val="231F20"/>
          <w:spacing w:val="4"/>
        </w:rPr>
        <w:t xml:space="preserve">does </w:t>
      </w:r>
      <w:r>
        <w:rPr>
          <w:color w:val="231F20"/>
          <w:spacing w:val="3"/>
        </w:rPr>
        <w:t xml:space="preserve">impose </w:t>
      </w:r>
      <w:r>
        <w:rPr>
          <w:color w:val="231F20"/>
        </w:rPr>
        <w:t xml:space="preserve">a </w:t>
      </w:r>
      <w:r>
        <w:rPr>
          <w:color w:val="231F20"/>
          <w:spacing w:val="3"/>
        </w:rPr>
        <w:t xml:space="preserve">corresponding duty </w:t>
      </w:r>
      <w:r>
        <w:rPr>
          <w:color w:val="231F20"/>
        </w:rPr>
        <w:t xml:space="preserve">on </w:t>
      </w:r>
      <w:r>
        <w:rPr>
          <w:color w:val="231F20"/>
          <w:spacing w:val="2"/>
        </w:rPr>
        <w:t xml:space="preserve">the </w:t>
      </w:r>
      <w:r>
        <w:rPr>
          <w:color w:val="231F20"/>
          <w:spacing w:val="3"/>
        </w:rPr>
        <w:t xml:space="preserve">State </w:t>
      </w:r>
      <w:r>
        <w:rPr>
          <w:color w:val="231F20"/>
          <w:spacing w:val="4"/>
        </w:rPr>
        <w:t xml:space="preserve">“to </w:t>
      </w:r>
      <w:r>
        <w:rPr>
          <w:color w:val="231F20"/>
        </w:rPr>
        <w:t>assume</w:t>
      </w:r>
      <w:r>
        <w:rPr>
          <w:color w:val="231F20"/>
          <w:spacing w:val="-7"/>
        </w:rPr>
        <w:t xml:space="preserve"> </w:t>
      </w:r>
      <w:r>
        <w:rPr>
          <w:color w:val="231F20"/>
        </w:rPr>
        <w:t>some</w:t>
      </w:r>
      <w:r>
        <w:rPr>
          <w:color w:val="231F20"/>
          <w:spacing w:val="-7"/>
        </w:rPr>
        <w:t xml:space="preserve"> </w:t>
      </w:r>
      <w:r>
        <w:rPr>
          <w:color w:val="231F20"/>
        </w:rPr>
        <w:t>responsibility</w:t>
      </w:r>
      <w:r>
        <w:rPr>
          <w:color w:val="231F20"/>
          <w:spacing w:val="-7"/>
        </w:rPr>
        <w:t xml:space="preserve"> </w:t>
      </w:r>
      <w:r>
        <w:rPr>
          <w:color w:val="231F20"/>
        </w:rPr>
        <w:t>for</w:t>
      </w:r>
      <w:r>
        <w:rPr>
          <w:color w:val="231F20"/>
          <w:spacing w:val="-7"/>
        </w:rPr>
        <w:t xml:space="preserve"> </w:t>
      </w:r>
      <w:r>
        <w:rPr>
          <w:color w:val="231F20"/>
        </w:rPr>
        <w:t>[the</w:t>
      </w:r>
      <w:r>
        <w:rPr>
          <w:color w:val="231F20"/>
          <w:spacing w:val="-7"/>
        </w:rPr>
        <w:t xml:space="preserve"> </w:t>
      </w:r>
      <w:r>
        <w:rPr>
          <w:color w:val="231F20"/>
        </w:rPr>
        <w:t>individual’s] safety and general well-being,” because the</w:t>
      </w:r>
      <w:r>
        <w:rPr>
          <w:color w:val="231F20"/>
          <w:spacing w:val="-20"/>
        </w:rPr>
        <w:t xml:space="preserve"> </w:t>
      </w:r>
      <w:r>
        <w:rPr>
          <w:color w:val="231F20"/>
        </w:rPr>
        <w:t xml:space="preserve">State has rendered the person unable to care for him- </w:t>
      </w:r>
      <w:r>
        <w:rPr>
          <w:color w:val="231F20"/>
          <w:spacing w:val="6"/>
        </w:rPr>
        <w:t xml:space="preserve">self. </w:t>
      </w:r>
      <w:r>
        <w:rPr>
          <w:color w:val="231F20"/>
          <w:spacing w:val="5"/>
        </w:rPr>
        <w:t xml:space="preserve">The </w:t>
      </w:r>
      <w:r>
        <w:rPr>
          <w:color w:val="231F20"/>
          <w:spacing w:val="7"/>
        </w:rPr>
        <w:t xml:space="preserve">substantive component </w:t>
      </w:r>
      <w:r>
        <w:rPr>
          <w:color w:val="231F20"/>
          <w:spacing w:val="4"/>
        </w:rPr>
        <w:t xml:space="preserve">of </w:t>
      </w:r>
      <w:r>
        <w:rPr>
          <w:color w:val="231F20"/>
          <w:spacing w:val="5"/>
        </w:rPr>
        <w:t xml:space="preserve">the </w:t>
      </w:r>
      <w:r>
        <w:rPr>
          <w:color w:val="231F20"/>
          <w:spacing w:val="8"/>
        </w:rPr>
        <w:t xml:space="preserve">Due </w:t>
      </w:r>
      <w:r>
        <w:rPr>
          <w:color w:val="231F20"/>
        </w:rPr>
        <w:t>Process Clause, for example, requires a State to provide</w:t>
      </w:r>
      <w:r>
        <w:rPr>
          <w:color w:val="231F20"/>
          <w:spacing w:val="-11"/>
        </w:rPr>
        <w:t xml:space="preserve"> </w:t>
      </w:r>
      <w:r>
        <w:rPr>
          <w:color w:val="231F20"/>
        </w:rPr>
        <w:t>involuntarily</w:t>
      </w:r>
      <w:r>
        <w:rPr>
          <w:color w:val="231F20"/>
          <w:spacing w:val="-11"/>
        </w:rPr>
        <w:t xml:space="preserve"> </w:t>
      </w:r>
      <w:r>
        <w:rPr>
          <w:color w:val="231F20"/>
        </w:rPr>
        <w:t>committed</w:t>
      </w:r>
      <w:r>
        <w:rPr>
          <w:color w:val="231F20"/>
          <w:spacing w:val="-11"/>
        </w:rPr>
        <w:t xml:space="preserve"> </w:t>
      </w:r>
      <w:r>
        <w:rPr>
          <w:color w:val="231F20"/>
        </w:rPr>
        <w:t>mental</w:t>
      </w:r>
      <w:r>
        <w:rPr>
          <w:color w:val="231F20"/>
          <w:spacing w:val="-11"/>
        </w:rPr>
        <w:t xml:space="preserve"> </w:t>
      </w:r>
      <w:r>
        <w:rPr>
          <w:color w:val="231F20"/>
        </w:rPr>
        <w:t xml:space="preserve">patients </w:t>
      </w:r>
      <w:r>
        <w:rPr>
          <w:color w:val="231F20"/>
          <w:spacing w:val="4"/>
        </w:rPr>
        <w:t xml:space="preserve">with such </w:t>
      </w:r>
      <w:r>
        <w:rPr>
          <w:color w:val="231F20"/>
          <w:spacing w:val="5"/>
        </w:rPr>
        <w:t xml:space="preserve">services </w:t>
      </w:r>
      <w:r>
        <w:rPr>
          <w:color w:val="231F20"/>
          <w:spacing w:val="3"/>
        </w:rPr>
        <w:t xml:space="preserve">as </w:t>
      </w:r>
      <w:r>
        <w:rPr>
          <w:color w:val="231F20"/>
          <w:spacing w:val="2"/>
        </w:rPr>
        <w:t xml:space="preserve">are </w:t>
      </w:r>
      <w:r>
        <w:rPr>
          <w:color w:val="231F20"/>
          <w:spacing w:val="5"/>
        </w:rPr>
        <w:t xml:space="preserve">necessary </w:t>
      </w:r>
      <w:r>
        <w:rPr>
          <w:color w:val="231F20"/>
          <w:spacing w:val="3"/>
        </w:rPr>
        <w:t xml:space="preserve">to </w:t>
      </w:r>
      <w:r>
        <w:rPr>
          <w:color w:val="231F20"/>
          <w:spacing w:val="4"/>
        </w:rPr>
        <w:t xml:space="preserve">ensure </w:t>
      </w:r>
      <w:r>
        <w:rPr>
          <w:color w:val="231F20"/>
        </w:rPr>
        <w:t>their</w:t>
      </w:r>
      <w:r>
        <w:rPr>
          <w:color w:val="231F20"/>
          <w:spacing w:val="-12"/>
        </w:rPr>
        <w:t xml:space="preserve"> </w:t>
      </w:r>
      <w:r>
        <w:rPr>
          <w:color w:val="231F20"/>
        </w:rPr>
        <w:t>“reasonable</w:t>
      </w:r>
      <w:r>
        <w:rPr>
          <w:color w:val="231F20"/>
          <w:spacing w:val="-12"/>
        </w:rPr>
        <w:t xml:space="preserve"> </w:t>
      </w:r>
      <w:r>
        <w:rPr>
          <w:color w:val="231F20"/>
          <w:spacing w:val="-3"/>
        </w:rPr>
        <w:t>safety,”</w:t>
      </w:r>
      <w:r>
        <w:rPr>
          <w:color w:val="231F20"/>
          <w:spacing w:val="-12"/>
        </w:rPr>
        <w:t xml:space="preserve"> </w:t>
      </w:r>
      <w:r>
        <w:rPr>
          <w:color w:val="231F20"/>
        </w:rPr>
        <w:t>and</w:t>
      </w:r>
      <w:r>
        <w:rPr>
          <w:color w:val="231F20"/>
          <w:spacing w:val="-12"/>
        </w:rPr>
        <w:t xml:space="preserve"> </w:t>
      </w:r>
      <w:r>
        <w:rPr>
          <w:color w:val="231F20"/>
        </w:rPr>
        <w:t>to</w:t>
      </w:r>
      <w:r>
        <w:rPr>
          <w:color w:val="231F20"/>
          <w:spacing w:val="-12"/>
        </w:rPr>
        <w:t xml:space="preserve"> </w:t>
      </w:r>
      <w:r>
        <w:rPr>
          <w:color w:val="231F20"/>
        </w:rPr>
        <w:t>provide</w:t>
      </w:r>
      <w:r>
        <w:rPr>
          <w:color w:val="231F20"/>
          <w:spacing w:val="-12"/>
        </w:rPr>
        <w:t xml:space="preserve"> </w:t>
      </w:r>
      <w:r>
        <w:rPr>
          <w:color w:val="231F20"/>
        </w:rPr>
        <w:t>suspects in police custody with medical care required by injuries suffered during their</w:t>
      </w:r>
      <w:r>
        <w:rPr>
          <w:color w:val="231F20"/>
          <w:spacing w:val="-12"/>
        </w:rPr>
        <w:t xml:space="preserve"> </w:t>
      </w:r>
      <w:r>
        <w:rPr>
          <w:color w:val="231F20"/>
        </w:rPr>
        <w:t>apprehension.</w:t>
      </w:r>
    </w:p>
    <w:p w:rsidR="00025429" w:rsidRDefault="00025429" w:rsidP="00025429">
      <w:pPr>
        <w:pStyle w:val="BodyText"/>
        <w:kinsoku w:val="0"/>
        <w:overflowPunct w:val="0"/>
        <w:ind w:left="119" w:right="1" w:firstLine="240"/>
        <w:rPr>
          <w:color w:val="231F20"/>
        </w:rPr>
      </w:pPr>
      <w:r>
        <w:rPr>
          <w:color w:val="231F20"/>
          <w:spacing w:val="2"/>
        </w:rPr>
        <w:t xml:space="preserve">The </w:t>
      </w:r>
      <w:r>
        <w:rPr>
          <w:color w:val="231F20"/>
          <w:spacing w:val="3"/>
        </w:rPr>
        <w:t xml:space="preserve">district court dismissed Lee’s </w:t>
      </w:r>
      <w:r>
        <w:rPr>
          <w:color w:val="231F20"/>
          <w:spacing w:val="4"/>
        </w:rPr>
        <w:t xml:space="preserve">constitu- </w:t>
      </w:r>
      <w:r>
        <w:rPr>
          <w:color w:val="231F20"/>
        </w:rPr>
        <w:t>tional claim against the Pine Bluff School</w:t>
      </w:r>
      <w:r>
        <w:rPr>
          <w:color w:val="231F20"/>
          <w:spacing w:val="-25"/>
        </w:rPr>
        <w:t xml:space="preserve"> </w:t>
      </w:r>
      <w:r>
        <w:rPr>
          <w:color w:val="231F20"/>
        </w:rPr>
        <w:t xml:space="preserve">District </w:t>
      </w:r>
      <w:r>
        <w:rPr>
          <w:color w:val="231F20"/>
          <w:spacing w:val="3"/>
        </w:rPr>
        <w:t xml:space="preserve">without delving into these principles, </w:t>
      </w:r>
      <w:r>
        <w:rPr>
          <w:color w:val="231F20"/>
          <w:spacing w:val="4"/>
        </w:rPr>
        <w:t xml:space="preserve">because </w:t>
      </w:r>
      <w:r>
        <w:rPr>
          <w:color w:val="231F20"/>
        </w:rPr>
        <w:t xml:space="preserve">the complaint alleged no policy or custom of the district that caused an alleged constitutional vio- </w:t>
      </w:r>
      <w:r>
        <w:rPr>
          <w:color w:val="231F20"/>
          <w:spacing w:val="2"/>
        </w:rPr>
        <w:t xml:space="preserve">lation. </w:t>
      </w:r>
      <w:r>
        <w:rPr>
          <w:color w:val="231F20"/>
          <w:spacing w:val="-8"/>
        </w:rPr>
        <w:t xml:space="preserve">We </w:t>
      </w:r>
      <w:r>
        <w:rPr>
          <w:color w:val="231F20"/>
        </w:rPr>
        <w:t xml:space="preserve">agree </w:t>
      </w:r>
      <w:r>
        <w:rPr>
          <w:color w:val="231F20"/>
          <w:spacing w:val="2"/>
        </w:rPr>
        <w:t xml:space="preserve">with this conclusion. </w:t>
      </w:r>
      <w:r>
        <w:rPr>
          <w:color w:val="231F20"/>
        </w:rPr>
        <w:t xml:space="preserve">It is </w:t>
      </w:r>
      <w:r>
        <w:rPr>
          <w:color w:val="231F20"/>
          <w:spacing w:val="3"/>
        </w:rPr>
        <w:t xml:space="preserve">well </w:t>
      </w:r>
      <w:r>
        <w:rPr>
          <w:color w:val="231F20"/>
          <w:spacing w:val="5"/>
        </w:rPr>
        <w:t xml:space="preserve">settled </w:t>
      </w:r>
      <w:r>
        <w:rPr>
          <w:color w:val="231F20"/>
          <w:spacing w:val="4"/>
        </w:rPr>
        <w:t xml:space="preserve">that </w:t>
      </w:r>
      <w:r>
        <w:rPr>
          <w:color w:val="231F20"/>
        </w:rPr>
        <w:t xml:space="preserve">a </w:t>
      </w:r>
      <w:r>
        <w:rPr>
          <w:color w:val="231F20"/>
          <w:spacing w:val="5"/>
        </w:rPr>
        <w:t xml:space="preserve">municipality </w:t>
      </w:r>
      <w:r>
        <w:rPr>
          <w:color w:val="231F20"/>
          <w:spacing w:val="4"/>
        </w:rPr>
        <w:t xml:space="preserve">may not </w:t>
      </w:r>
      <w:r>
        <w:rPr>
          <w:color w:val="231F20"/>
          <w:spacing w:val="3"/>
        </w:rPr>
        <w:t xml:space="preserve">be </w:t>
      </w:r>
      <w:r>
        <w:rPr>
          <w:color w:val="231F20"/>
          <w:spacing w:val="6"/>
        </w:rPr>
        <w:t>found</w:t>
      </w:r>
      <w:r>
        <w:rPr>
          <w:color w:val="231F20"/>
          <w:spacing w:val="59"/>
        </w:rPr>
        <w:t xml:space="preserve"> </w:t>
      </w:r>
      <w:r>
        <w:rPr>
          <w:color w:val="231F20"/>
          <w:spacing w:val="3"/>
        </w:rPr>
        <w:t xml:space="preserve">liable under </w:t>
      </w:r>
      <w:r>
        <w:rPr>
          <w:color w:val="231F20"/>
        </w:rPr>
        <w:t xml:space="preserve">§ </w:t>
      </w:r>
      <w:r>
        <w:rPr>
          <w:color w:val="231F20"/>
          <w:spacing w:val="3"/>
        </w:rPr>
        <w:t xml:space="preserve">1983 “unless action pursuant </w:t>
      </w:r>
      <w:r>
        <w:rPr>
          <w:color w:val="231F20"/>
          <w:spacing w:val="4"/>
        </w:rPr>
        <w:t xml:space="preserve">to </w:t>
      </w:r>
      <w:r>
        <w:rPr>
          <w:color w:val="231F20"/>
        </w:rPr>
        <w:t xml:space="preserve">official municipal policy of some nature </w:t>
      </w:r>
      <w:r>
        <w:rPr>
          <w:color w:val="231F20"/>
          <w:spacing w:val="2"/>
        </w:rPr>
        <w:t xml:space="preserve">caused </w:t>
      </w:r>
      <w:r>
        <w:rPr>
          <w:color w:val="231F20"/>
        </w:rPr>
        <w:t xml:space="preserve">a constitutional tort.” A school district cannot be held liable under § 1983 on a </w:t>
      </w:r>
      <w:r>
        <w:rPr>
          <w:rFonts w:ascii="Book Antiqua" w:hAnsi="Book Antiqua" w:cs="Book Antiqua"/>
          <w:i/>
          <w:iCs/>
          <w:color w:val="231F20"/>
        </w:rPr>
        <w:t xml:space="preserve">respondeat superior </w:t>
      </w:r>
      <w:r>
        <w:rPr>
          <w:color w:val="231F20"/>
          <w:spacing w:val="-3"/>
        </w:rPr>
        <w:t xml:space="preserve">theory, </w:t>
      </w:r>
      <w:r>
        <w:rPr>
          <w:rFonts w:ascii="Book Antiqua" w:hAnsi="Book Antiqua" w:cs="Book Antiqua"/>
          <w:i/>
          <w:iCs/>
          <w:color w:val="231F20"/>
        </w:rPr>
        <w:t xml:space="preserve">i.e., </w:t>
      </w:r>
      <w:r>
        <w:rPr>
          <w:color w:val="231F20"/>
        </w:rPr>
        <w:t xml:space="preserve">simply because it employs a tortfea- </w:t>
      </w:r>
      <w:r>
        <w:rPr>
          <w:color w:val="231F20"/>
          <w:spacing w:val="-3"/>
        </w:rPr>
        <w:t xml:space="preserve">sor. </w:t>
      </w:r>
      <w:r>
        <w:rPr>
          <w:color w:val="231F20"/>
        </w:rPr>
        <w:t xml:space="preserve">Lee’s complaint alleged no unconstitutional policy of the Pine Bluff School District, and it as- serted no widespread unconstitutional practices </w:t>
      </w:r>
      <w:r>
        <w:rPr>
          <w:color w:val="231F20"/>
          <w:spacing w:val="3"/>
        </w:rPr>
        <w:t xml:space="preserve">that might constitute </w:t>
      </w:r>
      <w:r>
        <w:rPr>
          <w:color w:val="231F20"/>
        </w:rPr>
        <w:t xml:space="preserve">a </w:t>
      </w:r>
      <w:r>
        <w:rPr>
          <w:color w:val="231F20"/>
          <w:spacing w:val="3"/>
        </w:rPr>
        <w:t xml:space="preserve">“custom </w:t>
      </w:r>
      <w:r>
        <w:rPr>
          <w:color w:val="231F20"/>
        </w:rPr>
        <w:t xml:space="preserve">or </w:t>
      </w:r>
      <w:r>
        <w:rPr>
          <w:color w:val="231F20"/>
          <w:spacing w:val="3"/>
        </w:rPr>
        <w:t xml:space="preserve">usage </w:t>
      </w:r>
      <w:r>
        <w:rPr>
          <w:color w:val="231F20"/>
          <w:spacing w:val="4"/>
        </w:rPr>
        <w:t xml:space="preserve">with </w:t>
      </w:r>
      <w:r>
        <w:rPr>
          <w:color w:val="231F20"/>
        </w:rPr>
        <w:t xml:space="preserve">the force of </w:t>
      </w:r>
      <w:r>
        <w:rPr>
          <w:color w:val="231F20"/>
          <w:spacing w:val="-3"/>
        </w:rPr>
        <w:t xml:space="preserve">law.” </w:t>
      </w:r>
      <w:r>
        <w:rPr>
          <w:color w:val="231F20"/>
        </w:rPr>
        <w:t xml:space="preserve">Accordingly, the district court </w:t>
      </w:r>
      <w:r>
        <w:rPr>
          <w:color w:val="231F20"/>
          <w:spacing w:val="3"/>
        </w:rPr>
        <w:t xml:space="preserve">properly </w:t>
      </w:r>
      <w:r>
        <w:rPr>
          <w:color w:val="231F20"/>
          <w:spacing w:val="4"/>
        </w:rPr>
        <w:t xml:space="preserve">dismissed Lee’s constitutional </w:t>
      </w:r>
      <w:r>
        <w:rPr>
          <w:color w:val="231F20"/>
          <w:spacing w:val="5"/>
        </w:rPr>
        <w:t xml:space="preserve">claim </w:t>
      </w:r>
      <w:r>
        <w:rPr>
          <w:color w:val="231F20"/>
        </w:rPr>
        <w:t>against the school district.</w:t>
      </w:r>
    </w:p>
    <w:p w:rsidR="00025429" w:rsidRDefault="00025429" w:rsidP="00025429">
      <w:pPr>
        <w:pStyle w:val="BodyText"/>
        <w:kinsoku w:val="0"/>
        <w:overflowPunct w:val="0"/>
        <w:spacing w:before="85"/>
        <w:ind w:left="119" w:right="110" w:firstLine="240"/>
        <w:rPr>
          <w:color w:val="231F20"/>
          <w:spacing w:val="-3"/>
        </w:rPr>
      </w:pPr>
      <w:r>
        <w:rPr>
          <w:rFonts w:ascii="Times New Roman" w:hAnsi="Times New Roman" w:cs="Times New Roman"/>
          <w:sz w:val="24"/>
          <w:szCs w:val="24"/>
        </w:rPr>
        <w:br w:type="column"/>
      </w:r>
      <w:r>
        <w:rPr>
          <w:color w:val="231F20"/>
        </w:rPr>
        <w:t>Whether McField, the band director, may be liable under § 1983 does require consideration of whether the complaint identifies one of the</w:t>
      </w:r>
      <w:r>
        <w:rPr>
          <w:color w:val="231F20"/>
          <w:spacing w:val="-22"/>
        </w:rPr>
        <w:t xml:space="preserve"> </w:t>
      </w:r>
      <w:r>
        <w:rPr>
          <w:color w:val="231F20"/>
        </w:rPr>
        <w:t>“lim- ited circumstances” in which a state official may have a constitutional duty to attend to the medi- cal</w:t>
      </w:r>
      <w:r>
        <w:rPr>
          <w:color w:val="231F20"/>
          <w:spacing w:val="-8"/>
        </w:rPr>
        <w:t xml:space="preserve"> </w:t>
      </w:r>
      <w:r>
        <w:rPr>
          <w:color w:val="231F20"/>
        </w:rPr>
        <w:t>needs</w:t>
      </w:r>
      <w:r>
        <w:rPr>
          <w:color w:val="231F20"/>
          <w:spacing w:val="-8"/>
        </w:rPr>
        <w:t xml:space="preserve"> </w:t>
      </w:r>
      <w:r>
        <w:rPr>
          <w:color w:val="231F20"/>
        </w:rPr>
        <w:t>of</w:t>
      </w:r>
      <w:r>
        <w:rPr>
          <w:color w:val="231F20"/>
          <w:spacing w:val="-8"/>
        </w:rPr>
        <w:t xml:space="preserve"> </w:t>
      </w:r>
      <w:r>
        <w:rPr>
          <w:color w:val="231F20"/>
        </w:rPr>
        <w:t>a</w:t>
      </w:r>
      <w:r>
        <w:rPr>
          <w:color w:val="231F20"/>
          <w:spacing w:val="-8"/>
        </w:rPr>
        <w:t xml:space="preserve"> </w:t>
      </w:r>
      <w:r>
        <w:rPr>
          <w:color w:val="231F20"/>
        </w:rPr>
        <w:t>citizen.</w:t>
      </w:r>
      <w:r>
        <w:rPr>
          <w:color w:val="231F20"/>
          <w:spacing w:val="-15"/>
        </w:rPr>
        <w:t xml:space="preserve"> </w:t>
      </w:r>
      <w:r>
        <w:rPr>
          <w:color w:val="231F20"/>
        </w:rPr>
        <w:t>As</w:t>
      </w:r>
      <w:r>
        <w:rPr>
          <w:color w:val="231F20"/>
          <w:spacing w:val="-8"/>
        </w:rPr>
        <w:t xml:space="preserve"> </w:t>
      </w:r>
      <w:r>
        <w:rPr>
          <w:color w:val="231F20"/>
        </w:rPr>
        <w:t>noted,</w:t>
      </w:r>
      <w:r>
        <w:rPr>
          <w:color w:val="231F20"/>
          <w:spacing w:val="-8"/>
        </w:rPr>
        <w:t xml:space="preserve"> </w:t>
      </w:r>
      <w:r>
        <w:rPr>
          <w:rFonts w:ascii="Book Antiqua" w:hAnsi="Book Antiqua" w:cs="Book Antiqua"/>
          <w:i/>
          <w:iCs/>
          <w:color w:val="231F20"/>
        </w:rPr>
        <w:t>DeShaney</w:t>
      </w:r>
      <w:r>
        <w:rPr>
          <w:rFonts w:ascii="Book Antiqua" w:hAnsi="Book Antiqua" w:cs="Book Antiqua"/>
          <w:i/>
          <w:iCs/>
          <w:color w:val="231F20"/>
          <w:spacing w:val="-8"/>
        </w:rPr>
        <w:t xml:space="preserve"> </w:t>
      </w:r>
      <w:r>
        <w:rPr>
          <w:color w:val="231F20"/>
        </w:rPr>
        <w:t xml:space="preserve">defined </w:t>
      </w:r>
      <w:r>
        <w:rPr>
          <w:color w:val="231F20"/>
          <w:spacing w:val="3"/>
        </w:rPr>
        <w:t xml:space="preserve">those circumstances </w:t>
      </w:r>
      <w:r>
        <w:rPr>
          <w:color w:val="231F20"/>
        </w:rPr>
        <w:t xml:space="preserve">as </w:t>
      </w:r>
      <w:r>
        <w:rPr>
          <w:color w:val="231F20"/>
          <w:spacing w:val="3"/>
        </w:rPr>
        <w:t xml:space="preserve">situations </w:t>
      </w:r>
      <w:r>
        <w:rPr>
          <w:color w:val="231F20"/>
        </w:rPr>
        <w:t xml:space="preserve">in </w:t>
      </w:r>
      <w:r>
        <w:rPr>
          <w:color w:val="231F20"/>
          <w:spacing w:val="3"/>
        </w:rPr>
        <w:t xml:space="preserve">which </w:t>
      </w:r>
      <w:r>
        <w:rPr>
          <w:color w:val="231F20"/>
          <w:spacing w:val="4"/>
        </w:rPr>
        <w:t xml:space="preserve">the </w:t>
      </w:r>
      <w:r>
        <w:rPr>
          <w:color w:val="231F20"/>
          <w:spacing w:val="2"/>
        </w:rPr>
        <w:t xml:space="preserve">State restrains </w:t>
      </w:r>
      <w:r>
        <w:rPr>
          <w:color w:val="231F20"/>
        </w:rPr>
        <w:t xml:space="preserve">an </w:t>
      </w:r>
      <w:r>
        <w:rPr>
          <w:color w:val="231F20"/>
          <w:spacing w:val="2"/>
        </w:rPr>
        <w:t xml:space="preserve">individual’s liberty “through </w:t>
      </w:r>
      <w:r>
        <w:rPr>
          <w:color w:val="231F20"/>
        </w:rPr>
        <w:t xml:space="preserve">incarceration, institutionalization, or other simi- </w:t>
      </w:r>
      <w:r>
        <w:rPr>
          <w:color w:val="231F20"/>
          <w:spacing w:val="4"/>
        </w:rPr>
        <w:t xml:space="preserve">lar </w:t>
      </w:r>
      <w:r>
        <w:rPr>
          <w:color w:val="231F20"/>
          <w:spacing w:val="6"/>
        </w:rPr>
        <w:t xml:space="preserve">restraint.” </w:t>
      </w:r>
      <w:r>
        <w:rPr>
          <w:color w:val="231F20"/>
          <w:spacing w:val="-5"/>
        </w:rPr>
        <w:t xml:space="preserve">We </w:t>
      </w:r>
      <w:r>
        <w:rPr>
          <w:color w:val="231F20"/>
          <w:spacing w:val="6"/>
        </w:rPr>
        <w:t xml:space="preserve">conclude </w:t>
      </w:r>
      <w:r>
        <w:rPr>
          <w:color w:val="231F20"/>
          <w:spacing w:val="5"/>
        </w:rPr>
        <w:t xml:space="preserve">that </w:t>
      </w:r>
      <w:r>
        <w:rPr>
          <w:color w:val="231F20"/>
          <w:spacing w:val="4"/>
        </w:rPr>
        <w:t xml:space="preserve">the </w:t>
      </w:r>
      <w:r>
        <w:rPr>
          <w:color w:val="231F20"/>
          <w:spacing w:val="7"/>
        </w:rPr>
        <w:t xml:space="preserve">scenario </w:t>
      </w:r>
      <w:r>
        <w:rPr>
          <w:color w:val="231F20"/>
        </w:rPr>
        <w:t>alleged here does not meet the stringent require- ments for substantive due process</w:t>
      </w:r>
      <w:r>
        <w:rPr>
          <w:color w:val="231F20"/>
          <w:spacing w:val="4"/>
        </w:rPr>
        <w:t xml:space="preserve"> </w:t>
      </w:r>
      <w:r>
        <w:rPr>
          <w:color w:val="231F20"/>
          <w:spacing w:val="-3"/>
        </w:rPr>
        <w:t>liability.</w:t>
      </w:r>
    </w:p>
    <w:p w:rsidR="00025429" w:rsidRDefault="00025429" w:rsidP="00025429">
      <w:pPr>
        <w:pStyle w:val="BodyText"/>
        <w:kinsoku w:val="0"/>
        <w:overflowPunct w:val="0"/>
        <w:ind w:left="119" w:right="111" w:firstLine="240"/>
        <w:rPr>
          <w:color w:val="231F20"/>
        </w:rPr>
      </w:pPr>
      <w:r>
        <w:rPr>
          <w:color w:val="231F20"/>
          <w:spacing w:val="-9"/>
        </w:rPr>
        <w:t xml:space="preserve">We </w:t>
      </w:r>
      <w:r>
        <w:rPr>
          <w:color w:val="231F20"/>
        </w:rPr>
        <w:t>previously have considered whether com- pulsory</w:t>
      </w:r>
      <w:r>
        <w:rPr>
          <w:color w:val="231F20"/>
          <w:spacing w:val="-11"/>
        </w:rPr>
        <w:t xml:space="preserve"> </w:t>
      </w:r>
      <w:r>
        <w:rPr>
          <w:color w:val="231F20"/>
        </w:rPr>
        <w:t>attendance</w:t>
      </w:r>
      <w:r>
        <w:rPr>
          <w:color w:val="231F20"/>
          <w:spacing w:val="-11"/>
        </w:rPr>
        <w:t xml:space="preserve"> </w:t>
      </w:r>
      <w:r>
        <w:rPr>
          <w:color w:val="231F20"/>
        </w:rPr>
        <w:t>at</w:t>
      </w:r>
      <w:r>
        <w:rPr>
          <w:color w:val="231F20"/>
          <w:spacing w:val="-11"/>
        </w:rPr>
        <w:t xml:space="preserve"> </w:t>
      </w:r>
      <w:r>
        <w:rPr>
          <w:color w:val="231F20"/>
        </w:rPr>
        <w:t>public</w:t>
      </w:r>
      <w:r>
        <w:rPr>
          <w:color w:val="231F20"/>
          <w:spacing w:val="-11"/>
        </w:rPr>
        <w:t xml:space="preserve"> </w:t>
      </w:r>
      <w:r>
        <w:rPr>
          <w:color w:val="231F20"/>
        </w:rPr>
        <w:t>schools</w:t>
      </w:r>
      <w:r>
        <w:rPr>
          <w:color w:val="231F20"/>
          <w:spacing w:val="-11"/>
        </w:rPr>
        <w:t xml:space="preserve"> </w:t>
      </w:r>
      <w:r>
        <w:rPr>
          <w:color w:val="231F20"/>
        </w:rPr>
        <w:t>places</w:t>
      </w:r>
      <w:r>
        <w:rPr>
          <w:color w:val="231F20"/>
          <w:spacing w:val="-11"/>
        </w:rPr>
        <w:t xml:space="preserve"> </w:t>
      </w:r>
      <w:r>
        <w:rPr>
          <w:color w:val="231F20"/>
        </w:rPr>
        <w:t>a</w:t>
      </w:r>
      <w:r>
        <w:rPr>
          <w:color w:val="231F20"/>
          <w:spacing w:val="-11"/>
        </w:rPr>
        <w:t xml:space="preserve"> </w:t>
      </w:r>
      <w:r>
        <w:rPr>
          <w:color w:val="231F20"/>
        </w:rPr>
        <w:t>stu- dent within the limited category of individuals to whom the State owes a special duty of care.</w:t>
      </w:r>
      <w:r>
        <w:rPr>
          <w:color w:val="231F20"/>
          <w:spacing w:val="-22"/>
        </w:rPr>
        <w:t xml:space="preserve"> </w:t>
      </w:r>
      <w:r>
        <w:rPr>
          <w:color w:val="231F20"/>
        </w:rPr>
        <w:t xml:space="preserve">In </w:t>
      </w:r>
      <w:r>
        <w:rPr>
          <w:rFonts w:ascii="Book Antiqua" w:hAnsi="Book Antiqua" w:cs="Book Antiqua"/>
          <w:i/>
          <w:iCs/>
          <w:color w:val="231F20"/>
        </w:rPr>
        <w:t xml:space="preserve">Dorothy J., </w:t>
      </w:r>
      <w:r>
        <w:rPr>
          <w:color w:val="231F20"/>
        </w:rPr>
        <w:t xml:space="preserve">we joined three other circuits in hold- ing that “state-mandated school attendance does not entail so restrictive a custodial relationship </w:t>
      </w:r>
      <w:r>
        <w:rPr>
          <w:color w:val="231F20"/>
          <w:spacing w:val="2"/>
        </w:rPr>
        <w:t xml:space="preserve">as to </w:t>
      </w:r>
      <w:r>
        <w:rPr>
          <w:color w:val="231F20"/>
          <w:spacing w:val="4"/>
        </w:rPr>
        <w:t xml:space="preserve">impose </w:t>
      </w:r>
      <w:r>
        <w:rPr>
          <w:color w:val="231F20"/>
          <w:spacing w:val="3"/>
        </w:rPr>
        <w:t xml:space="preserve">upon the </w:t>
      </w:r>
      <w:r>
        <w:rPr>
          <w:color w:val="231F20"/>
          <w:spacing w:val="4"/>
        </w:rPr>
        <w:t xml:space="preserve">State </w:t>
      </w:r>
      <w:r>
        <w:rPr>
          <w:color w:val="231F20"/>
          <w:spacing w:val="3"/>
        </w:rPr>
        <w:t xml:space="preserve">the same duty </w:t>
      </w:r>
      <w:r>
        <w:rPr>
          <w:color w:val="231F20"/>
          <w:spacing w:val="5"/>
        </w:rPr>
        <w:t xml:space="preserve">to </w:t>
      </w:r>
      <w:r>
        <w:rPr>
          <w:color w:val="231F20"/>
        </w:rPr>
        <w:t>protect it owes to prison inmates, or to the</w:t>
      </w:r>
      <w:r>
        <w:rPr>
          <w:color w:val="231F20"/>
          <w:spacing w:val="-25"/>
        </w:rPr>
        <w:t xml:space="preserve"> </w:t>
      </w:r>
      <w:r>
        <w:rPr>
          <w:color w:val="231F20"/>
        </w:rPr>
        <w:t xml:space="preserve">invol- untarily institutionalized.” In </w:t>
      </w:r>
      <w:r>
        <w:rPr>
          <w:rFonts w:ascii="Book Antiqua" w:hAnsi="Book Antiqua" w:cs="Book Antiqua"/>
          <w:i/>
          <w:iCs/>
          <w:color w:val="231F20"/>
        </w:rPr>
        <w:t xml:space="preserve">Dorothy J., </w:t>
      </w:r>
      <w:r>
        <w:rPr>
          <w:color w:val="231F20"/>
        </w:rPr>
        <w:t>there- fore, we held that school officials did not have a constitutional</w:t>
      </w:r>
      <w:r>
        <w:rPr>
          <w:color w:val="231F20"/>
          <w:spacing w:val="-8"/>
        </w:rPr>
        <w:t xml:space="preserve"> </w:t>
      </w:r>
      <w:r>
        <w:rPr>
          <w:color w:val="231F20"/>
        </w:rPr>
        <w:t>duty</w:t>
      </w:r>
      <w:r>
        <w:rPr>
          <w:color w:val="231F20"/>
          <w:spacing w:val="-8"/>
        </w:rPr>
        <w:t xml:space="preserve"> </w:t>
      </w:r>
      <w:r>
        <w:rPr>
          <w:color w:val="231F20"/>
        </w:rPr>
        <w:t>to</w:t>
      </w:r>
      <w:r>
        <w:rPr>
          <w:color w:val="231F20"/>
          <w:spacing w:val="-8"/>
        </w:rPr>
        <w:t xml:space="preserve"> </w:t>
      </w:r>
      <w:r>
        <w:rPr>
          <w:color w:val="231F20"/>
          <w:spacing w:val="-3"/>
        </w:rPr>
        <w:t>protect</w:t>
      </w:r>
      <w:r>
        <w:rPr>
          <w:color w:val="231F20"/>
          <w:spacing w:val="-8"/>
        </w:rPr>
        <w:t xml:space="preserve"> </w:t>
      </w:r>
      <w:r>
        <w:rPr>
          <w:color w:val="231F20"/>
        </w:rPr>
        <w:t>a</w:t>
      </w:r>
      <w:r>
        <w:rPr>
          <w:color w:val="231F20"/>
          <w:spacing w:val="-8"/>
        </w:rPr>
        <w:t xml:space="preserve"> </w:t>
      </w:r>
      <w:r>
        <w:rPr>
          <w:color w:val="231F20"/>
        </w:rPr>
        <w:t>mentally</w:t>
      </w:r>
      <w:r>
        <w:rPr>
          <w:color w:val="231F20"/>
          <w:spacing w:val="-8"/>
        </w:rPr>
        <w:t xml:space="preserve"> </w:t>
      </w:r>
      <w:r>
        <w:rPr>
          <w:color w:val="231F20"/>
          <w:spacing w:val="-3"/>
        </w:rPr>
        <w:t xml:space="preserve">retarded </w:t>
      </w:r>
      <w:r>
        <w:rPr>
          <w:color w:val="231F20"/>
        </w:rPr>
        <w:t xml:space="preserve">student from violent acts of another student. . . . </w:t>
      </w:r>
      <w:r>
        <w:rPr>
          <w:color w:val="231F20"/>
          <w:spacing w:val="4"/>
        </w:rPr>
        <w:t xml:space="preserve">Not long after </w:t>
      </w:r>
      <w:r>
        <w:rPr>
          <w:rFonts w:ascii="Book Antiqua" w:hAnsi="Book Antiqua" w:cs="Book Antiqua"/>
          <w:i/>
          <w:iCs/>
          <w:color w:val="231F20"/>
          <w:spacing w:val="4"/>
        </w:rPr>
        <w:t xml:space="preserve">Dorothy J., </w:t>
      </w:r>
      <w:r>
        <w:rPr>
          <w:color w:val="231F20"/>
          <w:spacing w:val="4"/>
        </w:rPr>
        <w:t xml:space="preserve">the Supreme </w:t>
      </w:r>
      <w:r>
        <w:rPr>
          <w:color w:val="231F20"/>
          <w:spacing w:val="6"/>
        </w:rPr>
        <w:t xml:space="preserve">Court </w:t>
      </w:r>
      <w:r>
        <w:rPr>
          <w:color w:val="231F20"/>
          <w:spacing w:val="3"/>
        </w:rPr>
        <w:t xml:space="preserve">indicated agreement with </w:t>
      </w:r>
      <w:r>
        <w:rPr>
          <w:color w:val="231F20"/>
          <w:spacing w:val="2"/>
        </w:rPr>
        <w:t xml:space="preserve">our </w:t>
      </w:r>
      <w:r>
        <w:rPr>
          <w:color w:val="231F20"/>
          <w:spacing w:val="3"/>
        </w:rPr>
        <w:t xml:space="preserve">holding, </w:t>
      </w:r>
      <w:r>
        <w:rPr>
          <w:color w:val="231F20"/>
          <w:spacing w:val="4"/>
        </w:rPr>
        <w:t xml:space="preserve">saying </w:t>
      </w:r>
      <w:r>
        <w:rPr>
          <w:color w:val="231F20"/>
        </w:rPr>
        <w:t>“we</w:t>
      </w:r>
      <w:r>
        <w:rPr>
          <w:color w:val="231F20"/>
          <w:spacing w:val="-10"/>
        </w:rPr>
        <w:t xml:space="preserve"> </w:t>
      </w:r>
      <w:r>
        <w:rPr>
          <w:color w:val="231F20"/>
        </w:rPr>
        <w:t>do</w:t>
      </w:r>
      <w:r>
        <w:rPr>
          <w:color w:val="231F20"/>
          <w:spacing w:val="-10"/>
        </w:rPr>
        <w:t xml:space="preserve"> </w:t>
      </w:r>
      <w:r>
        <w:rPr>
          <w:color w:val="231F20"/>
        </w:rPr>
        <w:t>not,</w:t>
      </w:r>
      <w:r>
        <w:rPr>
          <w:color w:val="231F20"/>
          <w:spacing w:val="-10"/>
        </w:rPr>
        <w:t xml:space="preserve"> </w:t>
      </w:r>
      <w:r>
        <w:rPr>
          <w:color w:val="231F20"/>
        </w:rPr>
        <w:t>of</w:t>
      </w:r>
      <w:r>
        <w:rPr>
          <w:color w:val="231F20"/>
          <w:spacing w:val="-10"/>
        </w:rPr>
        <w:t xml:space="preserve"> </w:t>
      </w:r>
      <w:r>
        <w:rPr>
          <w:color w:val="231F20"/>
        </w:rPr>
        <w:t>course,</w:t>
      </w:r>
      <w:r>
        <w:rPr>
          <w:color w:val="231F20"/>
          <w:spacing w:val="-10"/>
        </w:rPr>
        <w:t xml:space="preserve"> </w:t>
      </w:r>
      <w:r>
        <w:rPr>
          <w:color w:val="231F20"/>
        </w:rPr>
        <w:t>suggest</w:t>
      </w:r>
      <w:r>
        <w:rPr>
          <w:color w:val="231F20"/>
          <w:spacing w:val="-10"/>
        </w:rPr>
        <w:t xml:space="preserve"> </w:t>
      </w:r>
      <w:r>
        <w:rPr>
          <w:color w:val="231F20"/>
        </w:rPr>
        <w:t>that</w:t>
      </w:r>
      <w:r>
        <w:rPr>
          <w:color w:val="231F20"/>
          <w:spacing w:val="-10"/>
        </w:rPr>
        <w:t xml:space="preserve"> </w:t>
      </w:r>
      <w:r>
        <w:rPr>
          <w:color w:val="231F20"/>
        </w:rPr>
        <w:t>public</w:t>
      </w:r>
      <w:r>
        <w:rPr>
          <w:color w:val="231F20"/>
          <w:spacing w:val="-10"/>
        </w:rPr>
        <w:t xml:space="preserve"> </w:t>
      </w:r>
      <w:r>
        <w:rPr>
          <w:color w:val="231F20"/>
        </w:rPr>
        <w:t>schools as a general matter have such a degree of</w:t>
      </w:r>
      <w:r>
        <w:rPr>
          <w:color w:val="231F20"/>
          <w:spacing w:val="-28"/>
        </w:rPr>
        <w:t xml:space="preserve"> </w:t>
      </w:r>
      <w:r>
        <w:rPr>
          <w:color w:val="231F20"/>
        </w:rPr>
        <w:t>control over</w:t>
      </w:r>
      <w:r>
        <w:rPr>
          <w:color w:val="231F20"/>
          <w:spacing w:val="-11"/>
        </w:rPr>
        <w:t xml:space="preserve"> </w:t>
      </w:r>
      <w:r>
        <w:rPr>
          <w:color w:val="231F20"/>
          <w:spacing w:val="-3"/>
        </w:rPr>
        <w:t>children</w:t>
      </w:r>
      <w:r>
        <w:rPr>
          <w:color w:val="231F20"/>
          <w:spacing w:val="-11"/>
        </w:rPr>
        <w:t xml:space="preserve"> </w:t>
      </w:r>
      <w:r>
        <w:rPr>
          <w:color w:val="231F20"/>
        </w:rPr>
        <w:t>as</w:t>
      </w:r>
      <w:r>
        <w:rPr>
          <w:color w:val="231F20"/>
          <w:spacing w:val="-11"/>
        </w:rPr>
        <w:t xml:space="preserve"> </w:t>
      </w:r>
      <w:r>
        <w:rPr>
          <w:color w:val="231F20"/>
        </w:rPr>
        <w:t>to</w:t>
      </w:r>
      <w:r>
        <w:rPr>
          <w:color w:val="231F20"/>
          <w:spacing w:val="-11"/>
        </w:rPr>
        <w:t xml:space="preserve"> </w:t>
      </w:r>
      <w:r>
        <w:rPr>
          <w:color w:val="231F20"/>
        </w:rPr>
        <w:t>give</w:t>
      </w:r>
      <w:r>
        <w:rPr>
          <w:color w:val="231F20"/>
          <w:spacing w:val="-11"/>
        </w:rPr>
        <w:t xml:space="preserve"> </w:t>
      </w:r>
      <w:r>
        <w:rPr>
          <w:color w:val="231F20"/>
        </w:rPr>
        <w:t>rise</w:t>
      </w:r>
      <w:r>
        <w:rPr>
          <w:color w:val="231F20"/>
          <w:spacing w:val="-11"/>
        </w:rPr>
        <w:t xml:space="preserve"> </w:t>
      </w:r>
      <w:r>
        <w:rPr>
          <w:color w:val="231F20"/>
        </w:rPr>
        <w:t>to</w:t>
      </w:r>
      <w:r>
        <w:rPr>
          <w:color w:val="231F20"/>
          <w:spacing w:val="-11"/>
        </w:rPr>
        <w:t xml:space="preserve"> </w:t>
      </w:r>
      <w:r>
        <w:rPr>
          <w:color w:val="231F20"/>
        </w:rPr>
        <w:t>a</w:t>
      </w:r>
      <w:r>
        <w:rPr>
          <w:color w:val="231F20"/>
          <w:spacing w:val="-11"/>
        </w:rPr>
        <w:t xml:space="preserve"> </w:t>
      </w:r>
      <w:r>
        <w:rPr>
          <w:color w:val="231F20"/>
        </w:rPr>
        <w:t>‘duty</w:t>
      </w:r>
      <w:r>
        <w:rPr>
          <w:color w:val="231F20"/>
          <w:spacing w:val="-11"/>
        </w:rPr>
        <w:t xml:space="preserve"> </w:t>
      </w:r>
      <w:r>
        <w:rPr>
          <w:color w:val="231F20"/>
        </w:rPr>
        <w:t>to</w:t>
      </w:r>
      <w:r>
        <w:rPr>
          <w:color w:val="231F20"/>
          <w:spacing w:val="-11"/>
        </w:rPr>
        <w:t xml:space="preserve"> </w:t>
      </w:r>
      <w:r>
        <w:rPr>
          <w:color w:val="231F20"/>
          <w:spacing w:val="-3"/>
        </w:rPr>
        <w:t>protect.’</w:t>
      </w:r>
      <w:r>
        <w:rPr>
          <w:color w:val="231F20"/>
          <w:spacing w:val="-29"/>
        </w:rPr>
        <w:t xml:space="preserve"> </w:t>
      </w:r>
      <w:r>
        <w:rPr>
          <w:color w:val="231F20"/>
        </w:rPr>
        <w:t xml:space="preserve">” </w:t>
      </w:r>
      <w:r>
        <w:rPr>
          <w:rFonts w:ascii="Book Antiqua" w:hAnsi="Book Antiqua" w:cs="Book Antiqua"/>
          <w:i/>
          <w:iCs/>
          <w:color w:val="231F20"/>
          <w:spacing w:val="-4"/>
        </w:rPr>
        <w:t>Vernonia</w:t>
      </w:r>
      <w:r>
        <w:rPr>
          <w:rFonts w:ascii="Book Antiqua" w:hAnsi="Book Antiqua" w:cs="Book Antiqua"/>
          <w:i/>
          <w:iCs/>
          <w:color w:val="231F20"/>
          <w:spacing w:val="-9"/>
        </w:rPr>
        <w:t xml:space="preserve"> </w:t>
      </w:r>
      <w:r>
        <w:rPr>
          <w:rFonts w:ascii="Book Antiqua" w:hAnsi="Book Antiqua" w:cs="Book Antiqua"/>
          <w:i/>
          <w:iCs/>
          <w:color w:val="231F20"/>
        </w:rPr>
        <w:t>School</w:t>
      </w:r>
      <w:r>
        <w:rPr>
          <w:rFonts w:ascii="Book Antiqua" w:hAnsi="Book Antiqua" w:cs="Book Antiqua"/>
          <w:i/>
          <w:iCs/>
          <w:color w:val="231F20"/>
          <w:spacing w:val="-9"/>
        </w:rPr>
        <w:t xml:space="preserve"> </w:t>
      </w:r>
      <w:r>
        <w:rPr>
          <w:rFonts w:ascii="Book Antiqua" w:hAnsi="Book Antiqua" w:cs="Book Antiqua"/>
          <w:i/>
          <w:iCs/>
          <w:color w:val="231F20"/>
        </w:rPr>
        <w:t>District</w:t>
      </w:r>
      <w:r>
        <w:rPr>
          <w:rFonts w:ascii="Book Antiqua" w:hAnsi="Book Antiqua" w:cs="Book Antiqua"/>
          <w:i/>
          <w:iCs/>
          <w:color w:val="231F20"/>
          <w:spacing w:val="-9"/>
        </w:rPr>
        <w:t xml:space="preserve"> </w:t>
      </w:r>
      <w:r>
        <w:rPr>
          <w:rFonts w:ascii="Book Antiqua" w:hAnsi="Book Antiqua" w:cs="Book Antiqua"/>
          <w:i/>
          <w:iCs/>
          <w:color w:val="231F20"/>
          <w:spacing w:val="-7"/>
        </w:rPr>
        <w:t>v.</w:t>
      </w:r>
      <w:r>
        <w:rPr>
          <w:rFonts w:ascii="Book Antiqua" w:hAnsi="Book Antiqua" w:cs="Book Antiqua"/>
          <w:i/>
          <w:iCs/>
          <w:color w:val="231F20"/>
          <w:spacing w:val="-9"/>
        </w:rPr>
        <w:t xml:space="preserve"> </w:t>
      </w:r>
      <w:r>
        <w:rPr>
          <w:rFonts w:ascii="Book Antiqua" w:hAnsi="Book Antiqua" w:cs="Book Antiqua"/>
          <w:i/>
          <w:iCs/>
          <w:color w:val="231F20"/>
        </w:rPr>
        <w:t>Acton.</w:t>
      </w:r>
      <w:r>
        <w:rPr>
          <w:rFonts w:ascii="Book Antiqua" w:hAnsi="Book Antiqua" w:cs="Book Antiqua"/>
          <w:i/>
          <w:iCs/>
          <w:color w:val="231F20"/>
          <w:spacing w:val="-9"/>
        </w:rPr>
        <w:t xml:space="preserve"> </w:t>
      </w:r>
      <w:r>
        <w:rPr>
          <w:color w:val="231F20"/>
        </w:rPr>
        <w:t>.</w:t>
      </w:r>
      <w:r>
        <w:rPr>
          <w:color w:val="231F20"/>
          <w:spacing w:val="-9"/>
        </w:rPr>
        <w:t xml:space="preserve"> </w:t>
      </w:r>
      <w:r>
        <w:rPr>
          <w:color w:val="231F20"/>
        </w:rPr>
        <w:t>.</w:t>
      </w:r>
      <w:r>
        <w:rPr>
          <w:color w:val="231F20"/>
          <w:spacing w:val="-9"/>
        </w:rPr>
        <w:t xml:space="preserve"> </w:t>
      </w:r>
      <w:r>
        <w:rPr>
          <w:color w:val="231F20"/>
        </w:rPr>
        <w:t>.</w:t>
      </w:r>
    </w:p>
    <w:p w:rsidR="00025429" w:rsidRDefault="00025429" w:rsidP="00025429">
      <w:pPr>
        <w:pStyle w:val="BodyText"/>
        <w:kinsoku w:val="0"/>
        <w:overflowPunct w:val="0"/>
        <w:ind w:left="119" w:right="112" w:firstLine="240"/>
        <w:rPr>
          <w:rFonts w:ascii="Book Antiqua" w:hAnsi="Book Antiqua" w:cs="Book Antiqua"/>
          <w:i/>
          <w:iCs/>
          <w:color w:val="231F20"/>
        </w:rPr>
      </w:pPr>
      <w:r>
        <w:rPr>
          <w:color w:val="231F20"/>
        </w:rPr>
        <w:t>Given that even mandatory school</w:t>
      </w:r>
      <w:r>
        <w:rPr>
          <w:color w:val="231F20"/>
          <w:spacing w:val="-26"/>
        </w:rPr>
        <w:t xml:space="preserve"> </w:t>
      </w:r>
      <w:r>
        <w:rPr>
          <w:color w:val="231F20"/>
        </w:rPr>
        <w:t xml:space="preserve">attendance </w:t>
      </w:r>
      <w:r>
        <w:rPr>
          <w:color w:val="231F20"/>
          <w:spacing w:val="2"/>
        </w:rPr>
        <w:t xml:space="preserve">generally does </w:t>
      </w:r>
      <w:r>
        <w:rPr>
          <w:color w:val="231F20"/>
        </w:rPr>
        <w:t xml:space="preserve">not </w:t>
      </w:r>
      <w:r>
        <w:rPr>
          <w:color w:val="231F20"/>
          <w:spacing w:val="2"/>
        </w:rPr>
        <w:t xml:space="preserve">give rise </w:t>
      </w:r>
      <w:r>
        <w:rPr>
          <w:color w:val="231F20"/>
        </w:rPr>
        <w:t xml:space="preserve">to a </w:t>
      </w:r>
      <w:r>
        <w:rPr>
          <w:color w:val="231F20"/>
          <w:spacing w:val="3"/>
        </w:rPr>
        <w:t xml:space="preserve">constitutional </w:t>
      </w:r>
      <w:r>
        <w:rPr>
          <w:color w:val="231F20"/>
        </w:rPr>
        <w:t xml:space="preserve">duty of care that could trigger liability based on substantive due process, it is not surprising that </w:t>
      </w:r>
      <w:r>
        <w:rPr>
          <w:color w:val="231F20"/>
          <w:spacing w:val="2"/>
        </w:rPr>
        <w:t xml:space="preserve">the </w:t>
      </w:r>
      <w:r>
        <w:rPr>
          <w:color w:val="231F20"/>
          <w:spacing w:val="3"/>
        </w:rPr>
        <w:t xml:space="preserve">weight </w:t>
      </w:r>
      <w:r>
        <w:rPr>
          <w:color w:val="231F20"/>
        </w:rPr>
        <w:t xml:space="preserve">of </w:t>
      </w:r>
      <w:r>
        <w:rPr>
          <w:color w:val="231F20"/>
          <w:spacing w:val="3"/>
        </w:rPr>
        <w:t xml:space="preserve">authority also holds that </w:t>
      </w:r>
      <w:r>
        <w:rPr>
          <w:color w:val="231F20"/>
          <w:spacing w:val="4"/>
        </w:rPr>
        <w:t xml:space="preserve">school </w:t>
      </w:r>
      <w:r>
        <w:rPr>
          <w:color w:val="231F20"/>
        </w:rPr>
        <w:t xml:space="preserve">officials have no such duty with respect to stu- </w:t>
      </w:r>
      <w:r>
        <w:rPr>
          <w:color w:val="231F20"/>
          <w:spacing w:val="3"/>
        </w:rPr>
        <w:t xml:space="preserve">dents participating </w:t>
      </w:r>
      <w:r>
        <w:rPr>
          <w:color w:val="231F20"/>
        </w:rPr>
        <w:t xml:space="preserve">in </w:t>
      </w:r>
      <w:r>
        <w:rPr>
          <w:rFonts w:ascii="Book Antiqua" w:hAnsi="Book Antiqua" w:cs="Book Antiqua"/>
          <w:i/>
          <w:iCs/>
          <w:color w:val="231F20"/>
          <w:spacing w:val="3"/>
        </w:rPr>
        <w:t xml:space="preserve">voluntary </w:t>
      </w:r>
      <w:r>
        <w:rPr>
          <w:color w:val="231F20"/>
          <w:spacing w:val="3"/>
        </w:rPr>
        <w:t xml:space="preserve">school-related </w:t>
      </w:r>
      <w:r>
        <w:rPr>
          <w:color w:val="231F20"/>
        </w:rPr>
        <w:t xml:space="preserve">activities that are </w:t>
      </w:r>
      <w:r>
        <w:rPr>
          <w:rFonts w:ascii="Book Antiqua" w:hAnsi="Book Antiqua" w:cs="Book Antiqua"/>
          <w:i/>
          <w:iCs/>
          <w:color w:val="231F20"/>
        </w:rPr>
        <w:t xml:space="preserve">not </w:t>
      </w:r>
      <w:r>
        <w:rPr>
          <w:color w:val="231F20"/>
        </w:rPr>
        <w:t xml:space="preserve">required by state </w:t>
      </w:r>
      <w:r>
        <w:rPr>
          <w:color w:val="231F20"/>
          <w:spacing w:val="-5"/>
        </w:rPr>
        <w:t xml:space="preserve">law. </w:t>
      </w:r>
      <w:r>
        <w:rPr>
          <w:color w:val="231F20"/>
        </w:rPr>
        <w:t xml:space="preserve">For if a citizen voluntarily exercises his liberty to enter </w:t>
      </w:r>
      <w:r>
        <w:rPr>
          <w:color w:val="231F20"/>
          <w:spacing w:val="2"/>
        </w:rPr>
        <w:t xml:space="preserve">into </w:t>
      </w:r>
      <w:r>
        <w:rPr>
          <w:color w:val="231F20"/>
        </w:rPr>
        <w:t xml:space="preserve">the </w:t>
      </w:r>
      <w:r>
        <w:rPr>
          <w:color w:val="231F20"/>
          <w:spacing w:val="2"/>
        </w:rPr>
        <w:t xml:space="preserve">custody </w:t>
      </w:r>
      <w:r>
        <w:rPr>
          <w:color w:val="231F20"/>
        </w:rPr>
        <w:t xml:space="preserve">of a </w:t>
      </w:r>
      <w:r>
        <w:rPr>
          <w:color w:val="231F20"/>
          <w:spacing w:val="2"/>
        </w:rPr>
        <w:t xml:space="preserve">state official </w:t>
      </w:r>
      <w:r>
        <w:rPr>
          <w:color w:val="231F20"/>
        </w:rPr>
        <w:t xml:space="preserve">or to </w:t>
      </w:r>
      <w:r>
        <w:rPr>
          <w:color w:val="231F20"/>
          <w:spacing w:val="3"/>
        </w:rPr>
        <w:t xml:space="preserve">partici- </w:t>
      </w:r>
      <w:r>
        <w:rPr>
          <w:color w:val="231F20"/>
        </w:rPr>
        <w:t xml:space="preserve">pate in a state-sponsored </w:t>
      </w:r>
      <w:r>
        <w:rPr>
          <w:color w:val="231F20"/>
          <w:spacing w:val="-3"/>
        </w:rPr>
        <w:t xml:space="preserve">activity, </w:t>
      </w:r>
      <w:r>
        <w:rPr>
          <w:color w:val="231F20"/>
        </w:rPr>
        <w:t xml:space="preserve">it is difficult to conclude that </w:t>
      </w:r>
      <w:r>
        <w:rPr>
          <w:rFonts w:ascii="Book Antiqua" w:hAnsi="Book Antiqua" w:cs="Book Antiqua"/>
          <w:i/>
          <w:iCs/>
          <w:color w:val="231F20"/>
        </w:rPr>
        <w:t xml:space="preserve">the State </w:t>
      </w:r>
      <w:r>
        <w:rPr>
          <w:color w:val="231F20"/>
        </w:rPr>
        <w:t xml:space="preserve">has deprived the citizen of </w:t>
      </w:r>
      <w:r>
        <w:rPr>
          <w:color w:val="231F20"/>
          <w:spacing w:val="-3"/>
        </w:rPr>
        <w:t xml:space="preserve">liberty. </w:t>
      </w:r>
      <w:r>
        <w:rPr>
          <w:rFonts w:ascii="Book Antiqua" w:hAnsi="Book Antiqua" w:cs="Book Antiqua"/>
          <w:i/>
          <w:iCs/>
          <w:color w:val="231F20"/>
        </w:rPr>
        <w:t>. .</w:t>
      </w:r>
      <w:r>
        <w:rPr>
          <w:rFonts w:ascii="Book Antiqua" w:hAnsi="Book Antiqua" w:cs="Book Antiqua"/>
          <w:i/>
          <w:iCs/>
          <w:color w:val="231F20"/>
          <w:spacing w:val="4"/>
        </w:rPr>
        <w:t xml:space="preserve"> </w:t>
      </w:r>
      <w:r>
        <w:rPr>
          <w:rFonts w:ascii="Book Antiqua" w:hAnsi="Book Antiqua" w:cs="Book Antiqua"/>
          <w:i/>
          <w:iCs/>
          <w:color w:val="231F20"/>
        </w:rPr>
        <w:t>.</w:t>
      </w:r>
    </w:p>
    <w:p w:rsidR="00025429" w:rsidRDefault="00025429" w:rsidP="00025429">
      <w:pPr>
        <w:pStyle w:val="BodyText"/>
        <w:kinsoku w:val="0"/>
        <w:overflowPunct w:val="0"/>
        <w:ind w:left="119" w:right="114" w:firstLine="240"/>
        <w:rPr>
          <w:color w:val="231F20"/>
          <w:spacing w:val="3"/>
        </w:rPr>
      </w:pPr>
      <w:r>
        <w:rPr>
          <w:color w:val="231F20"/>
          <w:spacing w:val="-4"/>
        </w:rPr>
        <w:t xml:space="preserve">Applying </w:t>
      </w:r>
      <w:r>
        <w:rPr>
          <w:color w:val="231F20"/>
          <w:spacing w:val="-3"/>
        </w:rPr>
        <w:t xml:space="preserve">the </w:t>
      </w:r>
      <w:r>
        <w:rPr>
          <w:color w:val="231F20"/>
          <w:spacing w:val="-4"/>
        </w:rPr>
        <w:t xml:space="preserve">principles articulated </w:t>
      </w:r>
      <w:r>
        <w:rPr>
          <w:color w:val="231F20"/>
        </w:rPr>
        <w:t xml:space="preserve">in </w:t>
      </w:r>
      <w:r>
        <w:rPr>
          <w:rFonts w:ascii="Book Antiqua" w:hAnsi="Book Antiqua" w:cs="Book Antiqua"/>
          <w:i/>
          <w:iCs/>
          <w:color w:val="231F20"/>
          <w:spacing w:val="-4"/>
        </w:rPr>
        <w:t xml:space="preserve">DeShaney </w:t>
      </w:r>
      <w:r>
        <w:rPr>
          <w:color w:val="231F20"/>
          <w:spacing w:val="-3"/>
        </w:rPr>
        <w:t>and</w:t>
      </w:r>
      <w:r>
        <w:rPr>
          <w:color w:val="231F20"/>
          <w:spacing w:val="-14"/>
        </w:rPr>
        <w:t xml:space="preserve"> </w:t>
      </w:r>
      <w:r>
        <w:rPr>
          <w:rFonts w:ascii="Book Antiqua" w:hAnsi="Book Antiqua" w:cs="Book Antiqua"/>
          <w:i/>
          <w:iCs/>
          <w:color w:val="231F20"/>
          <w:spacing w:val="-4"/>
        </w:rPr>
        <w:t>Dorothy</w:t>
      </w:r>
      <w:r>
        <w:rPr>
          <w:rFonts w:ascii="Book Antiqua" w:hAnsi="Book Antiqua" w:cs="Book Antiqua"/>
          <w:i/>
          <w:iCs/>
          <w:color w:val="231F20"/>
          <w:spacing w:val="-14"/>
        </w:rPr>
        <w:t xml:space="preserve"> </w:t>
      </w:r>
      <w:r>
        <w:rPr>
          <w:rFonts w:ascii="Book Antiqua" w:hAnsi="Book Antiqua" w:cs="Book Antiqua"/>
          <w:i/>
          <w:iCs/>
          <w:color w:val="231F20"/>
          <w:spacing w:val="-3"/>
        </w:rPr>
        <w:t>J.,</w:t>
      </w:r>
      <w:r>
        <w:rPr>
          <w:rFonts w:ascii="Book Antiqua" w:hAnsi="Book Antiqua" w:cs="Book Antiqua"/>
          <w:i/>
          <w:iCs/>
          <w:color w:val="231F20"/>
          <w:spacing w:val="-14"/>
        </w:rPr>
        <w:t xml:space="preserve"> </w:t>
      </w:r>
      <w:r>
        <w:rPr>
          <w:color w:val="231F20"/>
        </w:rPr>
        <w:t>we</w:t>
      </w:r>
      <w:r>
        <w:rPr>
          <w:color w:val="231F20"/>
          <w:spacing w:val="-14"/>
        </w:rPr>
        <w:t xml:space="preserve"> </w:t>
      </w:r>
      <w:r>
        <w:rPr>
          <w:color w:val="231F20"/>
          <w:spacing w:val="-3"/>
        </w:rPr>
        <w:t>hold</w:t>
      </w:r>
      <w:r>
        <w:rPr>
          <w:color w:val="231F20"/>
          <w:spacing w:val="-14"/>
        </w:rPr>
        <w:t xml:space="preserve"> </w:t>
      </w:r>
      <w:r>
        <w:rPr>
          <w:color w:val="231F20"/>
          <w:spacing w:val="-3"/>
        </w:rPr>
        <w:t>that</w:t>
      </w:r>
      <w:r>
        <w:rPr>
          <w:color w:val="231F20"/>
          <w:spacing w:val="-14"/>
        </w:rPr>
        <w:t xml:space="preserve"> </w:t>
      </w:r>
      <w:r>
        <w:rPr>
          <w:color w:val="231F20"/>
          <w:spacing w:val="-4"/>
        </w:rPr>
        <w:t>Courtney</w:t>
      </w:r>
      <w:r>
        <w:rPr>
          <w:color w:val="231F20"/>
          <w:spacing w:val="-14"/>
        </w:rPr>
        <w:t xml:space="preserve"> </w:t>
      </w:r>
      <w:r>
        <w:rPr>
          <w:color w:val="231F20"/>
          <w:spacing w:val="-4"/>
        </w:rPr>
        <w:t>likewise</w:t>
      </w:r>
      <w:r>
        <w:rPr>
          <w:color w:val="231F20"/>
          <w:spacing w:val="-14"/>
        </w:rPr>
        <w:t xml:space="preserve"> </w:t>
      </w:r>
      <w:r>
        <w:rPr>
          <w:color w:val="231F20"/>
          <w:spacing w:val="-4"/>
        </w:rPr>
        <w:t xml:space="preserve">was </w:t>
      </w:r>
      <w:r>
        <w:rPr>
          <w:color w:val="231F20"/>
          <w:spacing w:val="-3"/>
        </w:rPr>
        <w:t>not</w:t>
      </w:r>
      <w:r>
        <w:rPr>
          <w:color w:val="231F20"/>
          <w:spacing w:val="-14"/>
        </w:rPr>
        <w:t xml:space="preserve"> </w:t>
      </w:r>
      <w:r>
        <w:rPr>
          <w:color w:val="231F20"/>
          <w:spacing w:val="-4"/>
        </w:rPr>
        <w:t>within</w:t>
      </w:r>
      <w:r>
        <w:rPr>
          <w:color w:val="231F20"/>
          <w:spacing w:val="-14"/>
        </w:rPr>
        <w:t xml:space="preserve"> </w:t>
      </w:r>
      <w:r>
        <w:rPr>
          <w:color w:val="231F20"/>
          <w:spacing w:val="-3"/>
        </w:rPr>
        <w:t>the</w:t>
      </w:r>
      <w:r>
        <w:rPr>
          <w:color w:val="231F20"/>
          <w:spacing w:val="-14"/>
        </w:rPr>
        <w:t xml:space="preserve"> </w:t>
      </w:r>
      <w:r>
        <w:rPr>
          <w:color w:val="231F20"/>
          <w:spacing w:val="-4"/>
        </w:rPr>
        <w:t>limited</w:t>
      </w:r>
      <w:r>
        <w:rPr>
          <w:color w:val="231F20"/>
          <w:spacing w:val="-14"/>
        </w:rPr>
        <w:t xml:space="preserve"> </w:t>
      </w:r>
      <w:r>
        <w:rPr>
          <w:color w:val="231F20"/>
          <w:spacing w:val="-4"/>
        </w:rPr>
        <w:t>class</w:t>
      </w:r>
      <w:r>
        <w:rPr>
          <w:color w:val="231F20"/>
          <w:spacing w:val="-14"/>
        </w:rPr>
        <w:t xml:space="preserve"> </w:t>
      </w:r>
      <w:r>
        <w:rPr>
          <w:color w:val="231F20"/>
        </w:rPr>
        <w:t>of</w:t>
      </w:r>
      <w:r>
        <w:rPr>
          <w:color w:val="231F20"/>
          <w:spacing w:val="-14"/>
        </w:rPr>
        <w:t xml:space="preserve"> </w:t>
      </w:r>
      <w:r>
        <w:rPr>
          <w:color w:val="231F20"/>
          <w:spacing w:val="-4"/>
        </w:rPr>
        <w:t>persons</w:t>
      </w:r>
      <w:r>
        <w:rPr>
          <w:color w:val="231F20"/>
          <w:spacing w:val="-14"/>
        </w:rPr>
        <w:t xml:space="preserve"> </w:t>
      </w:r>
      <w:r>
        <w:rPr>
          <w:color w:val="231F20"/>
        </w:rPr>
        <w:t>to</w:t>
      </w:r>
      <w:r>
        <w:rPr>
          <w:color w:val="231F20"/>
          <w:spacing w:val="-14"/>
        </w:rPr>
        <w:t xml:space="preserve"> </w:t>
      </w:r>
      <w:r>
        <w:rPr>
          <w:color w:val="231F20"/>
          <w:spacing w:val="-3"/>
        </w:rPr>
        <w:t>whom</w:t>
      </w:r>
      <w:r>
        <w:rPr>
          <w:color w:val="231F20"/>
          <w:spacing w:val="-14"/>
        </w:rPr>
        <w:t xml:space="preserve"> </w:t>
      </w:r>
      <w:r>
        <w:rPr>
          <w:color w:val="231F20"/>
          <w:spacing w:val="-4"/>
        </w:rPr>
        <w:t xml:space="preserve">the </w:t>
      </w:r>
      <w:r>
        <w:rPr>
          <w:color w:val="231F20"/>
        </w:rPr>
        <w:t>State owes a constitutional duty to provide</w:t>
      </w:r>
      <w:r>
        <w:rPr>
          <w:color w:val="231F20"/>
          <w:spacing w:val="-23"/>
        </w:rPr>
        <w:t xml:space="preserve"> </w:t>
      </w:r>
      <w:r>
        <w:rPr>
          <w:color w:val="231F20"/>
        </w:rPr>
        <w:t xml:space="preserve">some degree of medical care. The complaint makes no </w:t>
      </w:r>
      <w:r>
        <w:rPr>
          <w:color w:val="231F20"/>
          <w:spacing w:val="-3"/>
        </w:rPr>
        <w:t xml:space="preserve">allegation that </w:t>
      </w:r>
      <w:r>
        <w:rPr>
          <w:color w:val="231F20"/>
        </w:rPr>
        <w:t xml:space="preserve">the </w:t>
      </w:r>
      <w:r>
        <w:rPr>
          <w:color w:val="231F20"/>
          <w:spacing w:val="-3"/>
        </w:rPr>
        <w:t xml:space="preserve">band trip </w:t>
      </w:r>
      <w:r>
        <w:rPr>
          <w:color w:val="231F20"/>
        </w:rPr>
        <w:t xml:space="preserve">was </w:t>
      </w:r>
      <w:r>
        <w:rPr>
          <w:color w:val="231F20"/>
          <w:spacing w:val="-3"/>
        </w:rPr>
        <w:t xml:space="preserve">compulsory and, </w:t>
      </w:r>
      <w:r>
        <w:rPr>
          <w:color w:val="231F20"/>
          <w:spacing w:val="2"/>
        </w:rPr>
        <w:t xml:space="preserve">indeed, acknowledges that Courtney’s </w:t>
      </w:r>
      <w:r>
        <w:rPr>
          <w:color w:val="231F20"/>
          <w:spacing w:val="37"/>
        </w:rPr>
        <w:t xml:space="preserve"> </w:t>
      </w:r>
      <w:r>
        <w:rPr>
          <w:color w:val="231F20"/>
          <w:spacing w:val="3"/>
        </w:rPr>
        <w:t>mother</w:t>
      </w:r>
    </w:p>
    <w:p w:rsidR="00025429" w:rsidRDefault="00025429" w:rsidP="00025429">
      <w:pPr>
        <w:pStyle w:val="BodyText"/>
        <w:kinsoku w:val="0"/>
        <w:overflowPunct w:val="0"/>
        <w:ind w:left="119" w:right="114" w:firstLine="240"/>
        <w:rPr>
          <w:color w:val="231F20"/>
          <w:spacing w:val="3"/>
        </w:rPr>
        <w:sectPr w:rsidR="00025429">
          <w:type w:val="continuous"/>
          <w:pgSz w:w="11520" w:h="14400"/>
          <w:pgMar w:top="340" w:right="1320" w:bottom="280" w:left="1440" w:header="720" w:footer="720" w:gutter="0"/>
          <w:cols w:num="2" w:space="720" w:equalWidth="0">
            <w:col w:w="4210" w:space="230"/>
            <w:col w:w="4320"/>
          </w:cols>
          <w:noEndnote/>
        </w:sectPr>
      </w:pPr>
    </w:p>
    <w:p w:rsidR="00025429" w:rsidRDefault="00025429" w:rsidP="00025429">
      <w:pPr>
        <w:pStyle w:val="BodyText"/>
        <w:tabs>
          <w:tab w:val="right" w:pos="8579"/>
        </w:tabs>
        <w:kinsoku w:val="0"/>
        <w:overflowPunct w:val="0"/>
        <w:spacing w:before="28" w:line="240" w:lineRule="auto"/>
        <w:ind w:left="3369"/>
        <w:jc w:val="left"/>
        <w:rPr>
          <w:rFonts w:ascii="Bookman Old Style" w:hAnsi="Bookman Old Style" w:cs="Bookman Old Style"/>
          <w:color w:val="231F20"/>
          <w:sz w:val="24"/>
          <w:szCs w:val="24"/>
        </w:rPr>
      </w:pPr>
      <w:r>
        <w:rPr>
          <w:rFonts w:ascii="Book Antiqua" w:hAnsi="Book Antiqua" w:cs="Book Antiqua"/>
          <w:i/>
          <w:iCs/>
          <w:color w:val="231F20"/>
          <w:sz w:val="18"/>
          <w:szCs w:val="18"/>
        </w:rPr>
        <w:lastRenderedPageBreak/>
        <w:t>Eleventh Amendment Immunity and Local</w:t>
      </w:r>
      <w:r>
        <w:rPr>
          <w:rFonts w:ascii="Book Antiqua" w:hAnsi="Book Antiqua" w:cs="Book Antiqua"/>
          <w:i/>
          <w:iCs/>
          <w:color w:val="231F20"/>
          <w:spacing w:val="-3"/>
          <w:sz w:val="18"/>
          <w:szCs w:val="18"/>
        </w:rPr>
        <w:t xml:space="preserve"> </w:t>
      </w:r>
      <w:r>
        <w:rPr>
          <w:rFonts w:ascii="Book Antiqua" w:hAnsi="Book Antiqua" w:cs="Book Antiqua"/>
          <w:i/>
          <w:iCs/>
          <w:color w:val="231F20"/>
          <w:sz w:val="18"/>
          <w:szCs w:val="18"/>
        </w:rPr>
        <w:t>School</w:t>
      </w:r>
      <w:r>
        <w:rPr>
          <w:rFonts w:ascii="Book Antiqua" w:hAnsi="Book Antiqua" w:cs="Book Antiqua"/>
          <w:i/>
          <w:iCs/>
          <w:color w:val="231F20"/>
          <w:spacing w:val="-1"/>
          <w:sz w:val="18"/>
          <w:szCs w:val="18"/>
        </w:rPr>
        <w:t xml:space="preserve"> </w:t>
      </w:r>
      <w:r>
        <w:rPr>
          <w:rFonts w:ascii="Book Antiqua" w:hAnsi="Book Antiqua" w:cs="Book Antiqua"/>
          <w:i/>
          <w:iCs/>
          <w:color w:val="231F20"/>
          <w:sz w:val="18"/>
          <w:szCs w:val="18"/>
        </w:rPr>
        <w:t>Districts</w:t>
      </w:r>
      <w:r>
        <w:rPr>
          <w:rFonts w:ascii="Bookman Old Style" w:hAnsi="Bookman Old Style" w:cs="Bookman Old Style"/>
          <w:color w:val="231F20"/>
          <w:sz w:val="24"/>
          <w:szCs w:val="24"/>
        </w:rPr>
        <w:tab/>
        <w:t>753</w:t>
      </w:r>
    </w:p>
    <w:p w:rsidR="00025429" w:rsidRDefault="00025429" w:rsidP="00025429">
      <w:pPr>
        <w:pStyle w:val="BodyText"/>
        <w:tabs>
          <w:tab w:val="right" w:pos="8579"/>
        </w:tabs>
        <w:kinsoku w:val="0"/>
        <w:overflowPunct w:val="0"/>
        <w:spacing w:before="28" w:line="240" w:lineRule="auto"/>
        <w:ind w:left="3369"/>
        <w:jc w:val="left"/>
        <w:rPr>
          <w:rFonts w:ascii="Bookman Old Style" w:hAnsi="Bookman Old Style" w:cs="Bookman Old Style"/>
          <w:color w:val="231F20"/>
          <w:sz w:val="24"/>
          <w:szCs w:val="24"/>
        </w:rPr>
        <w:sectPr w:rsidR="00025429">
          <w:headerReference w:type="even" r:id="rId87"/>
          <w:headerReference w:type="default" r:id="rId88"/>
          <w:pgSz w:w="11520" w:h="14400"/>
          <w:pgMar w:top="680" w:right="1440" w:bottom="280" w:left="1340" w:header="0" w:footer="0" w:gutter="0"/>
          <w:cols w:space="720" w:equalWidth="0">
            <w:col w:w="8740"/>
          </w:cols>
          <w:noEndnote/>
        </w:sectPr>
      </w:pPr>
    </w:p>
    <w:p w:rsidR="00025429" w:rsidRDefault="00025429" w:rsidP="00025429">
      <w:pPr>
        <w:pStyle w:val="BodyText"/>
        <w:kinsoku w:val="0"/>
        <w:overflowPunct w:val="0"/>
        <w:spacing w:before="275"/>
        <w:ind w:left="100"/>
        <w:rPr>
          <w:color w:val="231F20"/>
          <w:spacing w:val="-3"/>
        </w:rPr>
      </w:pPr>
      <w:r>
        <w:rPr>
          <w:color w:val="231F20"/>
          <w:spacing w:val="3"/>
        </w:rPr>
        <w:t xml:space="preserve">voluntarily consented </w:t>
      </w:r>
      <w:r>
        <w:rPr>
          <w:color w:val="231F20"/>
        </w:rPr>
        <w:t xml:space="preserve">to </w:t>
      </w:r>
      <w:r>
        <w:rPr>
          <w:color w:val="231F20"/>
          <w:spacing w:val="2"/>
        </w:rPr>
        <w:t xml:space="preserve">the </w:t>
      </w:r>
      <w:r>
        <w:rPr>
          <w:color w:val="231F20"/>
          <w:spacing w:val="3"/>
        </w:rPr>
        <w:t xml:space="preserve">student’s </w:t>
      </w:r>
      <w:r>
        <w:rPr>
          <w:color w:val="231F20"/>
          <w:spacing w:val="4"/>
        </w:rPr>
        <w:t xml:space="preserve">partici- </w:t>
      </w:r>
      <w:r>
        <w:rPr>
          <w:color w:val="231F20"/>
        </w:rPr>
        <w:t xml:space="preserve">pation. There is no assertion that Courtney was prohibited from leaving the band activity at any time if, for example, his mother or grandmother arranged for him to be picked up in Atlanta. Lee </w:t>
      </w:r>
      <w:r>
        <w:rPr>
          <w:color w:val="231F20"/>
          <w:spacing w:val="2"/>
        </w:rPr>
        <w:t xml:space="preserve">does </w:t>
      </w:r>
      <w:r>
        <w:rPr>
          <w:color w:val="231F20"/>
        </w:rPr>
        <w:t xml:space="preserve">not </w:t>
      </w:r>
      <w:r>
        <w:rPr>
          <w:color w:val="231F20"/>
          <w:spacing w:val="2"/>
        </w:rPr>
        <w:t xml:space="preserve">allege that McField </w:t>
      </w:r>
      <w:r>
        <w:rPr>
          <w:color w:val="231F20"/>
        </w:rPr>
        <w:t xml:space="preserve">or any </w:t>
      </w:r>
      <w:r>
        <w:rPr>
          <w:color w:val="231F20"/>
          <w:spacing w:val="2"/>
        </w:rPr>
        <w:t xml:space="preserve">chaperone </w:t>
      </w:r>
      <w:r>
        <w:rPr>
          <w:color w:val="231F20"/>
        </w:rPr>
        <w:t xml:space="preserve">denied Courtney an opportunity to contact </w:t>
      </w:r>
      <w:r>
        <w:rPr>
          <w:color w:val="231F20"/>
          <w:spacing w:val="2"/>
        </w:rPr>
        <w:t xml:space="preserve">his </w:t>
      </w:r>
      <w:r>
        <w:rPr>
          <w:color w:val="231F20"/>
          <w:spacing w:val="-3"/>
        </w:rPr>
        <w:t xml:space="preserve">mother </w:t>
      </w:r>
      <w:r>
        <w:rPr>
          <w:color w:val="231F20"/>
        </w:rPr>
        <w:t xml:space="preserve">or </w:t>
      </w:r>
      <w:r>
        <w:rPr>
          <w:color w:val="231F20"/>
          <w:spacing w:val="-3"/>
        </w:rPr>
        <w:t xml:space="preserve">grandmother </w:t>
      </w:r>
      <w:r>
        <w:rPr>
          <w:color w:val="231F20"/>
        </w:rPr>
        <w:t xml:space="preserve">by </w:t>
      </w:r>
      <w:r>
        <w:rPr>
          <w:color w:val="231F20"/>
          <w:spacing w:val="-3"/>
        </w:rPr>
        <w:t xml:space="preserve">telephone, </w:t>
      </w:r>
      <w:r>
        <w:rPr>
          <w:color w:val="231F20"/>
        </w:rPr>
        <w:t xml:space="preserve">or </w:t>
      </w:r>
      <w:r>
        <w:rPr>
          <w:color w:val="231F20"/>
          <w:spacing w:val="-3"/>
        </w:rPr>
        <w:t>that</w:t>
      </w:r>
      <w:r>
        <w:rPr>
          <w:color w:val="231F20"/>
          <w:spacing w:val="-16"/>
        </w:rPr>
        <w:t xml:space="preserve"> </w:t>
      </w:r>
      <w:r>
        <w:rPr>
          <w:color w:val="231F20"/>
          <w:spacing w:val="-3"/>
        </w:rPr>
        <w:t>any-</w:t>
      </w:r>
    </w:p>
    <w:p w:rsidR="00025429" w:rsidRDefault="00025429" w:rsidP="00025429">
      <w:pPr>
        <w:pStyle w:val="BodyText"/>
        <w:kinsoku w:val="0"/>
        <w:overflowPunct w:val="0"/>
        <w:spacing w:before="275"/>
        <w:ind w:left="100" w:right="113"/>
        <w:rPr>
          <w:color w:val="231F20"/>
        </w:rPr>
      </w:pPr>
      <w:r>
        <w:rPr>
          <w:rFonts w:ascii="Times New Roman" w:hAnsi="Times New Roman" w:cs="Times New Roman"/>
          <w:sz w:val="24"/>
          <w:szCs w:val="24"/>
        </w:rPr>
        <w:br w:type="column"/>
      </w:r>
      <w:r>
        <w:rPr>
          <w:color w:val="231F20"/>
        </w:rPr>
        <w:t>indifference leading to the death of a student on a school-sponsored trip. The parties have dis- puted whether a cause of action against school officials is available under Arkansas law on the facts of this case, and that claim remains avail- able for Lee to pursue in the Arkansas courts.</w:t>
      </w:r>
    </w:p>
    <w:p w:rsidR="00025429" w:rsidRDefault="00025429" w:rsidP="00025429">
      <w:pPr>
        <w:pStyle w:val="BodyText"/>
        <w:kinsoku w:val="0"/>
        <w:overflowPunct w:val="0"/>
        <w:ind w:left="100" w:right="55" w:firstLine="240"/>
        <w:jc w:val="left"/>
        <w:rPr>
          <w:color w:val="231F20"/>
        </w:rPr>
      </w:pPr>
      <w:r>
        <w:rPr>
          <w:color w:val="231F20"/>
        </w:rPr>
        <w:t>For the foregoing reasons, the judgment of the district court is affirmed.</w:t>
      </w:r>
    </w:p>
    <w:p w:rsidR="00025429" w:rsidRDefault="00025429" w:rsidP="00025429">
      <w:pPr>
        <w:pStyle w:val="BodyText"/>
        <w:kinsoku w:val="0"/>
        <w:overflowPunct w:val="0"/>
        <w:ind w:left="100" w:right="55" w:firstLine="240"/>
        <w:jc w:val="left"/>
        <w:rPr>
          <w:color w:val="231F20"/>
        </w:rPr>
        <w:sectPr w:rsidR="00025429">
          <w:type w:val="continuous"/>
          <w:pgSz w:w="11520" w:h="14400"/>
          <w:pgMar w:top="340" w:right="1440" w:bottom="280" w:left="1340" w:header="720" w:footer="720" w:gutter="0"/>
          <w:cols w:num="2" w:space="720" w:equalWidth="0">
            <w:col w:w="4185" w:space="255"/>
            <w:col w:w="4300"/>
          </w:cols>
          <w:noEndnote/>
        </w:sectPr>
      </w:pPr>
    </w:p>
    <w:p w:rsidR="00025429" w:rsidRDefault="00025429" w:rsidP="00025429">
      <w:pPr>
        <w:pStyle w:val="BodyText"/>
        <w:tabs>
          <w:tab w:val="left" w:pos="4539"/>
          <w:tab w:val="left" w:pos="5845"/>
        </w:tabs>
        <w:kinsoku w:val="0"/>
        <w:overflowPunct w:val="0"/>
        <w:spacing w:line="249" w:lineRule="exact"/>
        <w:ind w:left="100"/>
        <w:jc w:val="left"/>
        <w:rPr>
          <w:color w:val="231F20"/>
        </w:rPr>
      </w:pPr>
      <w:r>
        <w:rPr>
          <w:color w:val="231F20"/>
        </w:rPr>
        <w:t>one</w:t>
      </w:r>
      <w:r>
        <w:rPr>
          <w:color w:val="231F20"/>
          <w:spacing w:val="-10"/>
        </w:rPr>
        <w:t xml:space="preserve"> </w:t>
      </w:r>
      <w:r>
        <w:rPr>
          <w:color w:val="231F20"/>
          <w:spacing w:val="-3"/>
        </w:rPr>
        <w:t>prevented</w:t>
      </w:r>
      <w:r>
        <w:rPr>
          <w:color w:val="231F20"/>
          <w:spacing w:val="-10"/>
        </w:rPr>
        <w:t xml:space="preserve"> </w:t>
      </w:r>
      <w:r>
        <w:rPr>
          <w:color w:val="231F20"/>
        </w:rPr>
        <w:t>Courtney’s</w:t>
      </w:r>
      <w:r>
        <w:rPr>
          <w:color w:val="231F20"/>
          <w:spacing w:val="-10"/>
        </w:rPr>
        <w:t xml:space="preserve"> </w:t>
      </w:r>
      <w:r>
        <w:rPr>
          <w:color w:val="231F20"/>
        </w:rPr>
        <w:t>family</w:t>
      </w:r>
      <w:r>
        <w:rPr>
          <w:color w:val="231F20"/>
          <w:spacing w:val="-10"/>
        </w:rPr>
        <w:t xml:space="preserve"> </w:t>
      </w:r>
      <w:r>
        <w:rPr>
          <w:color w:val="231F20"/>
          <w:spacing w:val="-3"/>
        </w:rPr>
        <w:t>from</w:t>
      </w:r>
      <w:r>
        <w:rPr>
          <w:color w:val="231F20"/>
          <w:spacing w:val="-10"/>
        </w:rPr>
        <w:t xml:space="preserve"> </w:t>
      </w:r>
      <w:r>
        <w:rPr>
          <w:color w:val="231F20"/>
        </w:rPr>
        <w:t>communi-</w:t>
      </w:r>
      <w:r>
        <w:rPr>
          <w:color w:val="231F20"/>
        </w:rPr>
        <w:tab/>
      </w:r>
      <w:r>
        <w:rPr>
          <w:color w:val="231F20"/>
          <w:u w:val="single"/>
        </w:rPr>
        <w:t xml:space="preserve"> </w:t>
      </w:r>
      <w:r>
        <w:rPr>
          <w:color w:val="231F20"/>
          <w:u w:val="single"/>
        </w:rPr>
        <w:tab/>
      </w:r>
    </w:p>
    <w:p w:rsidR="00025429" w:rsidRDefault="00025429" w:rsidP="00025429">
      <w:pPr>
        <w:pStyle w:val="BodyText"/>
        <w:tabs>
          <w:tab w:val="left" w:pos="4539"/>
          <w:tab w:val="left" w:pos="5845"/>
        </w:tabs>
        <w:kinsoku w:val="0"/>
        <w:overflowPunct w:val="0"/>
        <w:spacing w:line="249" w:lineRule="exact"/>
        <w:ind w:left="100"/>
        <w:jc w:val="left"/>
        <w:rPr>
          <w:color w:val="231F20"/>
        </w:rPr>
        <w:sectPr w:rsidR="00025429">
          <w:type w:val="continuous"/>
          <w:pgSz w:w="11520" w:h="14400"/>
          <w:pgMar w:top="340" w:right="1440" w:bottom="280" w:left="1340" w:header="720" w:footer="720" w:gutter="0"/>
          <w:cols w:space="720" w:equalWidth="0">
            <w:col w:w="8740"/>
          </w:cols>
          <w:noEndnote/>
        </w:sectPr>
      </w:pPr>
    </w:p>
    <w:p w:rsidR="00025429" w:rsidRDefault="00025429" w:rsidP="00025429">
      <w:pPr>
        <w:pStyle w:val="BodyText"/>
        <w:kinsoku w:val="0"/>
        <w:overflowPunct w:val="0"/>
        <w:spacing w:line="225" w:lineRule="auto"/>
        <w:ind w:left="100" w:right="4"/>
        <w:rPr>
          <w:color w:val="231F20"/>
          <w:spacing w:val="-4"/>
        </w:rPr>
      </w:pPr>
      <w:r>
        <w:rPr>
          <w:color w:val="231F20"/>
        </w:rPr>
        <w:t>cating with him at the hotel during the four-day excursion. There is no claim that Courtney’s vol- untary participation evolved into an</w:t>
      </w:r>
      <w:r>
        <w:rPr>
          <w:color w:val="231F20"/>
          <w:spacing w:val="-21"/>
        </w:rPr>
        <w:t xml:space="preserve"> </w:t>
      </w:r>
      <w:r>
        <w:rPr>
          <w:color w:val="231F20"/>
        </w:rPr>
        <w:t xml:space="preserve">involuntary </w:t>
      </w:r>
      <w:r>
        <w:rPr>
          <w:color w:val="231F20"/>
          <w:spacing w:val="-4"/>
        </w:rPr>
        <w:t xml:space="preserve">commitment during </w:t>
      </w:r>
      <w:r>
        <w:rPr>
          <w:color w:val="231F20"/>
          <w:spacing w:val="-3"/>
        </w:rPr>
        <w:t xml:space="preserve">the </w:t>
      </w:r>
      <w:r>
        <w:rPr>
          <w:color w:val="231F20"/>
          <w:spacing w:val="-4"/>
        </w:rPr>
        <w:t xml:space="preserve">course </w:t>
      </w:r>
      <w:r>
        <w:rPr>
          <w:color w:val="231F20"/>
        </w:rPr>
        <w:t xml:space="preserve">of </w:t>
      </w:r>
      <w:r>
        <w:rPr>
          <w:color w:val="231F20"/>
          <w:spacing w:val="-3"/>
        </w:rPr>
        <w:t>the</w:t>
      </w:r>
      <w:r>
        <w:rPr>
          <w:color w:val="231F20"/>
          <w:spacing w:val="-17"/>
        </w:rPr>
        <w:t xml:space="preserve"> </w:t>
      </w:r>
      <w:r>
        <w:rPr>
          <w:color w:val="231F20"/>
          <w:spacing w:val="-4"/>
        </w:rPr>
        <w:t>trip.</w:t>
      </w:r>
    </w:p>
    <w:p w:rsidR="00025429" w:rsidRDefault="00025429" w:rsidP="00025429">
      <w:pPr>
        <w:pStyle w:val="BodyText"/>
        <w:kinsoku w:val="0"/>
        <w:overflowPunct w:val="0"/>
        <w:spacing w:before="3" w:line="225" w:lineRule="auto"/>
        <w:ind w:left="100" w:firstLine="240"/>
        <w:rPr>
          <w:color w:val="231F20"/>
        </w:rPr>
      </w:pPr>
      <w:r>
        <w:rPr>
          <w:color w:val="231F20"/>
          <w:spacing w:val="-10"/>
        </w:rPr>
        <w:t>We</w:t>
      </w:r>
      <w:r>
        <w:rPr>
          <w:color w:val="231F20"/>
          <w:spacing w:val="-18"/>
        </w:rPr>
        <w:t xml:space="preserve"> </w:t>
      </w:r>
      <w:r>
        <w:rPr>
          <w:color w:val="231F20"/>
        </w:rPr>
        <w:t>acknowledge</w:t>
      </w:r>
      <w:r>
        <w:rPr>
          <w:color w:val="231F20"/>
          <w:spacing w:val="-18"/>
        </w:rPr>
        <w:t xml:space="preserve"> </w:t>
      </w:r>
      <w:r>
        <w:rPr>
          <w:color w:val="231F20"/>
        </w:rPr>
        <w:t>Lee’s</w:t>
      </w:r>
      <w:r>
        <w:rPr>
          <w:color w:val="231F20"/>
          <w:spacing w:val="-18"/>
        </w:rPr>
        <w:t xml:space="preserve"> </w:t>
      </w:r>
      <w:r>
        <w:rPr>
          <w:color w:val="231F20"/>
        </w:rPr>
        <w:t>allegations</w:t>
      </w:r>
      <w:r>
        <w:rPr>
          <w:color w:val="231F20"/>
          <w:spacing w:val="-18"/>
        </w:rPr>
        <w:t xml:space="preserve"> </w:t>
      </w:r>
      <w:r>
        <w:rPr>
          <w:color w:val="231F20"/>
        </w:rPr>
        <w:t>that</w:t>
      </w:r>
      <w:r>
        <w:rPr>
          <w:color w:val="231F20"/>
          <w:spacing w:val="-18"/>
        </w:rPr>
        <w:t xml:space="preserve"> </w:t>
      </w:r>
      <w:r>
        <w:rPr>
          <w:color w:val="231F20"/>
        </w:rPr>
        <w:t>she</w:t>
      </w:r>
      <w:r>
        <w:rPr>
          <w:color w:val="231F20"/>
          <w:spacing w:val="-18"/>
        </w:rPr>
        <w:t xml:space="preserve"> </w:t>
      </w:r>
      <w:r>
        <w:rPr>
          <w:color w:val="231F20"/>
          <w:spacing w:val="-2"/>
        </w:rPr>
        <w:t xml:space="preserve">was </w:t>
      </w:r>
      <w:r>
        <w:rPr>
          <w:color w:val="231F20"/>
        </w:rPr>
        <w:t>confident,</w:t>
      </w:r>
      <w:r>
        <w:rPr>
          <w:color w:val="231F20"/>
          <w:spacing w:val="-18"/>
        </w:rPr>
        <w:t xml:space="preserve"> </w:t>
      </w:r>
      <w:r>
        <w:rPr>
          <w:color w:val="231F20"/>
        </w:rPr>
        <w:t>based</w:t>
      </w:r>
      <w:r>
        <w:rPr>
          <w:color w:val="231F20"/>
          <w:spacing w:val="-18"/>
        </w:rPr>
        <w:t xml:space="preserve"> </w:t>
      </w:r>
      <w:r>
        <w:rPr>
          <w:color w:val="231F20"/>
        </w:rPr>
        <w:t>on</w:t>
      </w:r>
      <w:r>
        <w:rPr>
          <w:color w:val="231F20"/>
          <w:spacing w:val="-18"/>
        </w:rPr>
        <w:t xml:space="preserve"> </w:t>
      </w:r>
      <w:r>
        <w:rPr>
          <w:color w:val="231F20"/>
        </w:rPr>
        <w:t>her</w:t>
      </w:r>
      <w:r>
        <w:rPr>
          <w:color w:val="231F20"/>
          <w:spacing w:val="-18"/>
        </w:rPr>
        <w:t xml:space="preserve"> </w:t>
      </w:r>
      <w:r>
        <w:rPr>
          <w:color w:val="231F20"/>
        </w:rPr>
        <w:t>completion</w:t>
      </w:r>
      <w:r>
        <w:rPr>
          <w:color w:val="231F20"/>
          <w:spacing w:val="-18"/>
        </w:rPr>
        <w:t xml:space="preserve"> </w:t>
      </w:r>
      <w:r>
        <w:rPr>
          <w:color w:val="231F20"/>
        </w:rPr>
        <w:t>of</w:t>
      </w:r>
      <w:r>
        <w:rPr>
          <w:color w:val="231F20"/>
          <w:spacing w:val="-18"/>
        </w:rPr>
        <w:t xml:space="preserve"> </w:t>
      </w:r>
      <w:r>
        <w:rPr>
          <w:color w:val="231F20"/>
        </w:rPr>
        <w:t>the</w:t>
      </w:r>
      <w:r>
        <w:rPr>
          <w:color w:val="231F20"/>
          <w:spacing w:val="-18"/>
        </w:rPr>
        <w:t xml:space="preserve"> </w:t>
      </w:r>
      <w:r>
        <w:rPr>
          <w:color w:val="231F20"/>
        </w:rPr>
        <w:t xml:space="preserve">medical form and the presence of adult chaperones, that the school district would provide Courtney with </w:t>
      </w:r>
      <w:r>
        <w:rPr>
          <w:color w:val="231F20"/>
          <w:spacing w:val="-3"/>
        </w:rPr>
        <w:t>reasonable</w:t>
      </w:r>
      <w:r>
        <w:rPr>
          <w:color w:val="231F20"/>
          <w:spacing w:val="-20"/>
        </w:rPr>
        <w:t xml:space="preserve"> </w:t>
      </w:r>
      <w:r>
        <w:rPr>
          <w:color w:val="231F20"/>
          <w:spacing w:val="-3"/>
        </w:rPr>
        <w:t>care</w:t>
      </w:r>
      <w:r>
        <w:rPr>
          <w:color w:val="231F20"/>
          <w:spacing w:val="-20"/>
        </w:rPr>
        <w:t xml:space="preserve"> </w:t>
      </w:r>
      <w:r>
        <w:rPr>
          <w:color w:val="231F20"/>
        </w:rPr>
        <w:t>and</w:t>
      </w:r>
      <w:r>
        <w:rPr>
          <w:color w:val="231F20"/>
          <w:spacing w:val="-20"/>
        </w:rPr>
        <w:t xml:space="preserve"> </w:t>
      </w:r>
      <w:r>
        <w:rPr>
          <w:color w:val="231F20"/>
        </w:rPr>
        <w:t>supervision,</w:t>
      </w:r>
      <w:r>
        <w:rPr>
          <w:color w:val="231F20"/>
          <w:spacing w:val="-20"/>
        </w:rPr>
        <w:t xml:space="preserve"> </w:t>
      </w:r>
      <w:r>
        <w:rPr>
          <w:color w:val="231F20"/>
        </w:rPr>
        <w:t>and</w:t>
      </w:r>
      <w:r>
        <w:rPr>
          <w:color w:val="231F20"/>
          <w:spacing w:val="-20"/>
        </w:rPr>
        <w:t xml:space="preserve"> </w:t>
      </w:r>
      <w:r>
        <w:rPr>
          <w:color w:val="231F20"/>
        </w:rPr>
        <w:t>that</w:t>
      </w:r>
      <w:r>
        <w:rPr>
          <w:color w:val="231F20"/>
          <w:spacing w:val="-20"/>
        </w:rPr>
        <w:t xml:space="preserve"> </w:t>
      </w:r>
      <w:r>
        <w:rPr>
          <w:color w:val="231F20"/>
        </w:rPr>
        <w:t xml:space="preserve">McField was well aware that Courtney became ill during the stay in Atlanta. In a common-law tort action, these factors might well support Lee’s claim that </w:t>
      </w:r>
      <w:r>
        <w:rPr>
          <w:color w:val="231F20"/>
          <w:spacing w:val="3"/>
        </w:rPr>
        <w:t xml:space="preserve">McField </w:t>
      </w:r>
      <w:r>
        <w:rPr>
          <w:color w:val="231F20"/>
          <w:spacing w:val="2"/>
        </w:rPr>
        <w:t xml:space="preserve">was </w:t>
      </w:r>
      <w:r>
        <w:rPr>
          <w:color w:val="231F20"/>
          <w:spacing w:val="3"/>
        </w:rPr>
        <w:t xml:space="preserve">negligent. </w:t>
      </w:r>
      <w:r>
        <w:rPr>
          <w:rFonts w:ascii="Book Antiqua" w:hAnsi="Book Antiqua" w:cs="Book Antiqua"/>
          <w:i/>
          <w:iCs/>
          <w:color w:val="231F20"/>
          <w:spacing w:val="3"/>
        </w:rPr>
        <w:t xml:space="preserve">DeShaney </w:t>
      </w:r>
      <w:r>
        <w:rPr>
          <w:color w:val="231F20"/>
          <w:spacing w:val="3"/>
        </w:rPr>
        <w:t xml:space="preserve">makes </w:t>
      </w:r>
      <w:r>
        <w:rPr>
          <w:color w:val="231F20"/>
        </w:rPr>
        <w:t xml:space="preserve">clear, however, </w:t>
      </w:r>
      <w:r>
        <w:rPr>
          <w:color w:val="231F20"/>
          <w:spacing w:val="3"/>
        </w:rPr>
        <w:t xml:space="preserve">that </w:t>
      </w:r>
      <w:r>
        <w:rPr>
          <w:color w:val="231F20"/>
          <w:spacing w:val="2"/>
        </w:rPr>
        <w:t xml:space="preserve">the </w:t>
      </w:r>
      <w:r>
        <w:rPr>
          <w:color w:val="231F20"/>
          <w:spacing w:val="3"/>
        </w:rPr>
        <w:t xml:space="preserve">State’s </w:t>
      </w:r>
      <w:r>
        <w:rPr>
          <w:rFonts w:ascii="Book Antiqua" w:hAnsi="Book Antiqua" w:cs="Book Antiqua"/>
          <w:i/>
          <w:iCs/>
          <w:color w:val="231F20"/>
          <w:spacing w:val="3"/>
        </w:rPr>
        <w:t xml:space="preserve">constitutional </w:t>
      </w:r>
      <w:r>
        <w:rPr>
          <w:color w:val="231F20"/>
          <w:spacing w:val="3"/>
        </w:rPr>
        <w:t xml:space="preserve">duty </w:t>
      </w:r>
      <w:r>
        <w:rPr>
          <w:color w:val="231F20"/>
          <w:spacing w:val="4"/>
        </w:rPr>
        <w:t xml:space="preserve">to </w:t>
      </w:r>
      <w:r>
        <w:rPr>
          <w:color w:val="231F20"/>
        </w:rPr>
        <w:t xml:space="preserve">protect or care for an individual “arises </w:t>
      </w:r>
      <w:r>
        <w:rPr>
          <w:rFonts w:ascii="Book Antiqua" w:hAnsi="Book Antiqua" w:cs="Book Antiqua"/>
          <w:i/>
          <w:iCs/>
          <w:color w:val="231F20"/>
        </w:rPr>
        <w:t xml:space="preserve">not </w:t>
      </w:r>
      <w:r>
        <w:rPr>
          <w:color w:val="231F20"/>
        </w:rPr>
        <w:t>from the</w:t>
      </w:r>
      <w:r>
        <w:rPr>
          <w:color w:val="231F20"/>
          <w:spacing w:val="-12"/>
        </w:rPr>
        <w:t xml:space="preserve"> </w:t>
      </w:r>
      <w:r>
        <w:rPr>
          <w:color w:val="231F20"/>
        </w:rPr>
        <w:t>State’s</w:t>
      </w:r>
      <w:r>
        <w:rPr>
          <w:color w:val="231F20"/>
          <w:spacing w:val="-12"/>
        </w:rPr>
        <w:t xml:space="preserve"> </w:t>
      </w:r>
      <w:r>
        <w:rPr>
          <w:color w:val="231F20"/>
        </w:rPr>
        <w:t>knowledge</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individual’s</w:t>
      </w:r>
      <w:r>
        <w:rPr>
          <w:color w:val="231F20"/>
          <w:spacing w:val="-12"/>
        </w:rPr>
        <w:t xml:space="preserve"> </w:t>
      </w:r>
      <w:r>
        <w:rPr>
          <w:color w:val="231F20"/>
          <w:spacing w:val="-3"/>
        </w:rPr>
        <w:t xml:space="preserve">predica- </w:t>
      </w:r>
      <w:r>
        <w:rPr>
          <w:color w:val="231F20"/>
        </w:rPr>
        <w:t>ment</w:t>
      </w:r>
      <w:r>
        <w:rPr>
          <w:color w:val="231F20"/>
          <w:spacing w:val="-10"/>
        </w:rPr>
        <w:t xml:space="preserve"> </w:t>
      </w:r>
      <w:r>
        <w:rPr>
          <w:color w:val="231F20"/>
        </w:rPr>
        <w:t>or</w:t>
      </w:r>
      <w:r>
        <w:rPr>
          <w:color w:val="231F20"/>
          <w:spacing w:val="-10"/>
        </w:rPr>
        <w:t xml:space="preserve"> </w:t>
      </w:r>
      <w:r>
        <w:rPr>
          <w:color w:val="231F20"/>
          <w:spacing w:val="-3"/>
        </w:rPr>
        <w:t>from</w:t>
      </w:r>
      <w:r>
        <w:rPr>
          <w:color w:val="231F20"/>
          <w:spacing w:val="-10"/>
        </w:rPr>
        <w:t xml:space="preserve"> </w:t>
      </w:r>
      <w:r>
        <w:rPr>
          <w:color w:val="231F20"/>
        </w:rPr>
        <w:t>its</w:t>
      </w:r>
      <w:r>
        <w:rPr>
          <w:color w:val="231F20"/>
          <w:spacing w:val="-10"/>
        </w:rPr>
        <w:t xml:space="preserve"> </w:t>
      </w:r>
      <w:r>
        <w:rPr>
          <w:color w:val="231F20"/>
          <w:spacing w:val="-3"/>
        </w:rPr>
        <w:t>expressions</w:t>
      </w:r>
      <w:r>
        <w:rPr>
          <w:color w:val="231F20"/>
          <w:spacing w:val="-10"/>
        </w:rPr>
        <w:t xml:space="preserve"> </w:t>
      </w:r>
      <w:r>
        <w:rPr>
          <w:color w:val="231F20"/>
        </w:rPr>
        <w:t>of</w:t>
      </w:r>
      <w:r>
        <w:rPr>
          <w:color w:val="231F20"/>
          <w:spacing w:val="-10"/>
        </w:rPr>
        <w:t xml:space="preserve"> </w:t>
      </w:r>
      <w:r>
        <w:rPr>
          <w:color w:val="231F20"/>
        </w:rPr>
        <w:t>intent</w:t>
      </w:r>
      <w:r>
        <w:rPr>
          <w:color w:val="231F20"/>
          <w:spacing w:val="-10"/>
        </w:rPr>
        <w:t xml:space="preserve"> </w:t>
      </w:r>
      <w:r>
        <w:rPr>
          <w:color w:val="231F20"/>
        </w:rPr>
        <w:t>to</w:t>
      </w:r>
      <w:r>
        <w:rPr>
          <w:color w:val="231F20"/>
          <w:spacing w:val="-10"/>
        </w:rPr>
        <w:t xml:space="preserve"> </w:t>
      </w:r>
      <w:r>
        <w:rPr>
          <w:color w:val="231F20"/>
        </w:rPr>
        <w:t>help</w:t>
      </w:r>
      <w:r>
        <w:rPr>
          <w:color w:val="231F20"/>
          <w:spacing w:val="-10"/>
        </w:rPr>
        <w:t xml:space="preserve"> </w:t>
      </w:r>
      <w:r>
        <w:rPr>
          <w:color w:val="231F20"/>
        </w:rPr>
        <w:t>him, but from the limitation which it has imposed on his freedom to act on his own behalf.” As with compulsory</w:t>
      </w:r>
      <w:r>
        <w:rPr>
          <w:color w:val="231F20"/>
          <w:spacing w:val="-24"/>
        </w:rPr>
        <w:t xml:space="preserve"> </w:t>
      </w:r>
      <w:r>
        <w:rPr>
          <w:color w:val="231F20"/>
        </w:rPr>
        <w:t>public</w:t>
      </w:r>
      <w:r>
        <w:rPr>
          <w:color w:val="231F20"/>
          <w:spacing w:val="-24"/>
        </w:rPr>
        <w:t xml:space="preserve"> </w:t>
      </w:r>
      <w:r>
        <w:rPr>
          <w:color w:val="231F20"/>
        </w:rPr>
        <w:t>school</w:t>
      </w:r>
      <w:r>
        <w:rPr>
          <w:color w:val="231F20"/>
          <w:spacing w:val="-24"/>
        </w:rPr>
        <w:t xml:space="preserve"> </w:t>
      </w:r>
      <w:r>
        <w:rPr>
          <w:color w:val="231F20"/>
        </w:rPr>
        <w:t>attendance</w:t>
      </w:r>
      <w:r>
        <w:rPr>
          <w:color w:val="231F20"/>
          <w:spacing w:val="-24"/>
        </w:rPr>
        <w:t xml:space="preserve"> </w:t>
      </w:r>
      <w:r>
        <w:rPr>
          <w:color w:val="231F20"/>
        </w:rPr>
        <w:t>in</w:t>
      </w:r>
      <w:r>
        <w:rPr>
          <w:color w:val="231F20"/>
          <w:spacing w:val="-24"/>
        </w:rPr>
        <w:t xml:space="preserve"> </w:t>
      </w:r>
      <w:r>
        <w:rPr>
          <w:rFonts w:ascii="Book Antiqua" w:hAnsi="Book Antiqua" w:cs="Book Antiqua"/>
          <w:i/>
          <w:iCs/>
          <w:color w:val="231F20"/>
          <w:spacing w:val="-3"/>
        </w:rPr>
        <w:t>Dorothy</w:t>
      </w:r>
      <w:r>
        <w:rPr>
          <w:rFonts w:ascii="Book Antiqua" w:hAnsi="Book Antiqua" w:cs="Book Antiqua"/>
          <w:i/>
          <w:iCs/>
          <w:color w:val="231F20"/>
          <w:spacing w:val="-24"/>
        </w:rPr>
        <w:t xml:space="preserve"> </w:t>
      </w:r>
      <w:r>
        <w:rPr>
          <w:rFonts w:ascii="Book Antiqua" w:hAnsi="Book Antiqua" w:cs="Book Antiqua"/>
          <w:i/>
          <w:iCs/>
          <w:color w:val="231F20"/>
          <w:spacing w:val="-2"/>
        </w:rPr>
        <w:t xml:space="preserve">J., </w:t>
      </w:r>
      <w:r>
        <w:rPr>
          <w:color w:val="231F20"/>
        </w:rPr>
        <w:t>we cannot say that voluntary participation in an out-of-town extracurricular activity is analogous to confinement in a prison or mental institution, such that the Constitution imposes on state offi- cials an affirmative duty to care for individuals who</w:t>
      </w:r>
      <w:r>
        <w:rPr>
          <w:color w:val="231F20"/>
          <w:spacing w:val="-8"/>
        </w:rPr>
        <w:t xml:space="preserve"> </w:t>
      </w:r>
      <w:r>
        <w:rPr>
          <w:color w:val="231F20"/>
        </w:rPr>
        <w:t>are</w:t>
      </w:r>
      <w:r>
        <w:rPr>
          <w:color w:val="231F20"/>
          <w:spacing w:val="-8"/>
        </w:rPr>
        <w:t xml:space="preserve"> </w:t>
      </w:r>
      <w:r>
        <w:rPr>
          <w:color w:val="231F20"/>
        </w:rPr>
        <w:t>participating</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event.</w:t>
      </w:r>
    </w:p>
    <w:p w:rsidR="00025429" w:rsidRDefault="00025429" w:rsidP="00025429">
      <w:pPr>
        <w:pStyle w:val="BodyText"/>
        <w:kinsoku w:val="0"/>
        <w:overflowPunct w:val="0"/>
        <w:spacing w:line="225" w:lineRule="auto"/>
        <w:ind w:left="100" w:firstLine="240"/>
        <w:rPr>
          <w:color w:val="231F20"/>
        </w:rPr>
      </w:pPr>
      <w:r>
        <w:rPr>
          <w:rFonts w:ascii="Book Antiqua" w:hAnsi="Book Antiqua" w:cs="Book Antiqua"/>
          <w:i/>
          <w:iCs/>
          <w:color w:val="231F20"/>
        </w:rPr>
        <w:t xml:space="preserve">DeShaney </w:t>
      </w:r>
      <w:r>
        <w:rPr>
          <w:color w:val="231F20"/>
        </w:rPr>
        <w:t xml:space="preserve">recognized that in tragic cases like </w:t>
      </w:r>
      <w:r>
        <w:rPr>
          <w:color w:val="231F20"/>
          <w:spacing w:val="4"/>
        </w:rPr>
        <w:t xml:space="preserve">this one, </w:t>
      </w:r>
      <w:r>
        <w:rPr>
          <w:color w:val="231F20"/>
          <w:spacing w:val="5"/>
        </w:rPr>
        <w:t xml:space="preserve">“judges </w:t>
      </w:r>
      <w:r>
        <w:rPr>
          <w:color w:val="231F20"/>
          <w:spacing w:val="4"/>
        </w:rPr>
        <w:t xml:space="preserve">and </w:t>
      </w:r>
      <w:r>
        <w:rPr>
          <w:color w:val="231F20"/>
          <w:spacing w:val="5"/>
        </w:rPr>
        <w:t xml:space="preserve">lawyers, </w:t>
      </w:r>
      <w:r>
        <w:rPr>
          <w:color w:val="231F20"/>
          <w:spacing w:val="4"/>
        </w:rPr>
        <w:t xml:space="preserve">like other </w:t>
      </w:r>
      <w:r>
        <w:rPr>
          <w:color w:val="231F20"/>
          <w:spacing w:val="6"/>
        </w:rPr>
        <w:t>hu-</w:t>
      </w:r>
      <w:r>
        <w:rPr>
          <w:color w:val="231F20"/>
          <w:spacing w:val="59"/>
        </w:rPr>
        <w:t xml:space="preserve"> </w:t>
      </w:r>
      <w:r>
        <w:rPr>
          <w:color w:val="231F20"/>
          <w:spacing w:val="3"/>
        </w:rPr>
        <w:t xml:space="preserve">mans,” </w:t>
      </w:r>
      <w:r>
        <w:rPr>
          <w:color w:val="231F20"/>
        </w:rPr>
        <w:t xml:space="preserve">are </w:t>
      </w:r>
      <w:r>
        <w:rPr>
          <w:color w:val="231F20"/>
          <w:spacing w:val="3"/>
        </w:rPr>
        <w:t xml:space="preserve">moved </w:t>
      </w:r>
      <w:r>
        <w:rPr>
          <w:color w:val="231F20"/>
        </w:rPr>
        <w:t xml:space="preserve">by </w:t>
      </w:r>
      <w:r>
        <w:rPr>
          <w:color w:val="231F20"/>
          <w:spacing w:val="3"/>
        </w:rPr>
        <w:t xml:space="preserve">natural sympathy </w:t>
      </w:r>
      <w:r>
        <w:rPr>
          <w:color w:val="231F20"/>
        </w:rPr>
        <w:t xml:space="preserve">to </w:t>
      </w:r>
      <w:r>
        <w:rPr>
          <w:color w:val="231F20"/>
          <w:spacing w:val="4"/>
        </w:rPr>
        <w:t xml:space="preserve">try </w:t>
      </w:r>
      <w:r>
        <w:rPr>
          <w:color w:val="231F20"/>
          <w:spacing w:val="2"/>
        </w:rPr>
        <w:t xml:space="preserve">to </w:t>
      </w:r>
      <w:r>
        <w:rPr>
          <w:color w:val="231F20"/>
          <w:spacing w:val="4"/>
        </w:rPr>
        <w:t xml:space="preserve">compensate </w:t>
      </w:r>
      <w:r>
        <w:rPr>
          <w:color w:val="231F20"/>
        </w:rPr>
        <w:t xml:space="preserve">a </w:t>
      </w:r>
      <w:r>
        <w:rPr>
          <w:color w:val="231F20"/>
          <w:spacing w:val="4"/>
        </w:rPr>
        <w:t xml:space="preserve">mother </w:t>
      </w:r>
      <w:r>
        <w:rPr>
          <w:color w:val="231F20"/>
          <w:spacing w:val="3"/>
        </w:rPr>
        <w:t xml:space="preserve">for her </w:t>
      </w:r>
      <w:r>
        <w:rPr>
          <w:color w:val="231F20"/>
          <w:spacing w:val="4"/>
        </w:rPr>
        <w:t xml:space="preserve">loss, </w:t>
      </w:r>
      <w:r>
        <w:rPr>
          <w:color w:val="231F20"/>
          <w:spacing w:val="3"/>
        </w:rPr>
        <w:t xml:space="preserve">but </w:t>
      </w:r>
      <w:r>
        <w:rPr>
          <w:color w:val="231F20"/>
          <w:spacing w:val="5"/>
        </w:rPr>
        <w:t xml:space="preserve">that </w:t>
      </w:r>
      <w:r>
        <w:rPr>
          <w:color w:val="231F20"/>
          <w:spacing w:val="2"/>
        </w:rPr>
        <w:t xml:space="preserve">the </w:t>
      </w:r>
      <w:r>
        <w:rPr>
          <w:color w:val="231F20"/>
          <w:spacing w:val="3"/>
        </w:rPr>
        <w:t xml:space="preserve">Fourteenth Amendment </w:t>
      </w:r>
      <w:r>
        <w:rPr>
          <w:color w:val="231F20"/>
          <w:spacing w:val="2"/>
        </w:rPr>
        <w:t xml:space="preserve">was not </w:t>
      </w:r>
      <w:r>
        <w:rPr>
          <w:color w:val="231F20"/>
          <w:spacing w:val="4"/>
        </w:rPr>
        <w:t xml:space="preserve">designed </w:t>
      </w:r>
      <w:r>
        <w:rPr>
          <w:color w:val="231F20"/>
          <w:spacing w:val="2"/>
        </w:rPr>
        <w:t xml:space="preserve">to </w:t>
      </w:r>
      <w:r>
        <w:rPr>
          <w:color w:val="231F20"/>
          <w:spacing w:val="3"/>
        </w:rPr>
        <w:t xml:space="preserve">provide relief </w:t>
      </w:r>
      <w:r>
        <w:rPr>
          <w:color w:val="231F20"/>
          <w:spacing w:val="2"/>
        </w:rPr>
        <w:t xml:space="preserve">in </w:t>
      </w:r>
      <w:r>
        <w:rPr>
          <w:color w:val="231F20"/>
          <w:spacing w:val="3"/>
        </w:rPr>
        <w:t xml:space="preserve">all </w:t>
      </w:r>
      <w:r>
        <w:rPr>
          <w:color w:val="231F20"/>
          <w:spacing w:val="4"/>
        </w:rPr>
        <w:t xml:space="preserve">cases </w:t>
      </w:r>
      <w:r>
        <w:rPr>
          <w:color w:val="231F20"/>
          <w:spacing w:val="3"/>
        </w:rPr>
        <w:t xml:space="preserve">where the </w:t>
      </w:r>
      <w:r>
        <w:rPr>
          <w:color w:val="231F20"/>
          <w:spacing w:val="5"/>
        </w:rPr>
        <w:t xml:space="preserve">State’s </w:t>
      </w:r>
      <w:r>
        <w:rPr>
          <w:color w:val="231F20"/>
        </w:rPr>
        <w:t>functionaries fail to take action that might have averted a serious harm. The constitutional</w:t>
      </w:r>
      <w:r>
        <w:rPr>
          <w:color w:val="231F20"/>
          <w:spacing w:val="-30"/>
        </w:rPr>
        <w:t xml:space="preserve"> </w:t>
      </w:r>
      <w:r>
        <w:rPr>
          <w:color w:val="231F20"/>
        </w:rPr>
        <w:t xml:space="preserve">duties </w:t>
      </w:r>
      <w:r>
        <w:rPr>
          <w:color w:val="231F20"/>
          <w:spacing w:val="2"/>
        </w:rPr>
        <w:t xml:space="preserve">derived </w:t>
      </w:r>
      <w:r>
        <w:rPr>
          <w:color w:val="231F20"/>
        </w:rPr>
        <w:t xml:space="preserve">from </w:t>
      </w:r>
      <w:r>
        <w:rPr>
          <w:color w:val="231F20"/>
          <w:spacing w:val="2"/>
        </w:rPr>
        <w:t xml:space="preserve">substantive </w:t>
      </w:r>
      <w:r>
        <w:rPr>
          <w:color w:val="231F20"/>
        </w:rPr>
        <w:t xml:space="preserve">due </w:t>
      </w:r>
      <w:r>
        <w:rPr>
          <w:color w:val="231F20"/>
          <w:spacing w:val="2"/>
        </w:rPr>
        <w:t xml:space="preserve">process </w:t>
      </w:r>
      <w:r>
        <w:rPr>
          <w:color w:val="231F20"/>
          <w:spacing w:val="3"/>
        </w:rPr>
        <w:t xml:space="preserve">analysis </w:t>
      </w:r>
      <w:r>
        <w:rPr>
          <w:color w:val="231F20"/>
        </w:rPr>
        <w:t xml:space="preserve">are </w:t>
      </w:r>
      <w:r>
        <w:rPr>
          <w:color w:val="231F20"/>
          <w:spacing w:val="3"/>
        </w:rPr>
        <w:t xml:space="preserve">carefully circumscribed, </w:t>
      </w:r>
      <w:r>
        <w:rPr>
          <w:color w:val="231F20"/>
          <w:spacing w:val="2"/>
        </w:rPr>
        <w:t xml:space="preserve">and the </w:t>
      </w:r>
      <w:r>
        <w:rPr>
          <w:color w:val="231F20"/>
          <w:spacing w:val="3"/>
        </w:rPr>
        <w:t xml:space="preserve">events </w:t>
      </w:r>
      <w:r>
        <w:rPr>
          <w:color w:val="231F20"/>
          <w:spacing w:val="4"/>
        </w:rPr>
        <w:t xml:space="preserve">al- </w:t>
      </w:r>
      <w:r>
        <w:rPr>
          <w:color w:val="231F20"/>
        </w:rPr>
        <w:t xml:space="preserve">leged here do not implicate the limited circum- </w:t>
      </w:r>
      <w:r>
        <w:rPr>
          <w:color w:val="231F20"/>
          <w:spacing w:val="5"/>
        </w:rPr>
        <w:t xml:space="preserve">stances </w:t>
      </w:r>
      <w:r>
        <w:rPr>
          <w:color w:val="231F20"/>
          <w:spacing w:val="3"/>
        </w:rPr>
        <w:t xml:space="preserve">in </w:t>
      </w:r>
      <w:r>
        <w:rPr>
          <w:color w:val="231F20"/>
          <w:spacing w:val="4"/>
        </w:rPr>
        <w:t xml:space="preserve">which the </w:t>
      </w:r>
      <w:r>
        <w:rPr>
          <w:color w:val="231F20"/>
          <w:spacing w:val="5"/>
        </w:rPr>
        <w:t xml:space="preserve">Constitution obligates </w:t>
      </w:r>
      <w:r>
        <w:rPr>
          <w:color w:val="231F20"/>
        </w:rPr>
        <w:t xml:space="preserve">a State to care for an individual’s medical </w:t>
      </w:r>
      <w:r>
        <w:rPr>
          <w:color w:val="231F20"/>
          <w:spacing w:val="2"/>
        </w:rPr>
        <w:t xml:space="preserve">needs. </w:t>
      </w:r>
      <w:r>
        <w:rPr>
          <w:color w:val="231F20"/>
        </w:rPr>
        <w:t xml:space="preserve">The State of Arkansas, of course, may fashion a </w:t>
      </w:r>
      <w:r>
        <w:rPr>
          <w:color w:val="231F20"/>
          <w:spacing w:val="3"/>
        </w:rPr>
        <w:t xml:space="preserve">system </w:t>
      </w:r>
      <w:r>
        <w:rPr>
          <w:color w:val="231F20"/>
        </w:rPr>
        <w:t xml:space="preserve">of </w:t>
      </w:r>
      <w:r>
        <w:rPr>
          <w:color w:val="231F20"/>
          <w:spacing w:val="3"/>
        </w:rPr>
        <w:t xml:space="preserve">tort liability that would hold </w:t>
      </w:r>
      <w:r>
        <w:rPr>
          <w:color w:val="231F20"/>
          <w:spacing w:val="4"/>
        </w:rPr>
        <w:t xml:space="preserve">school </w:t>
      </w:r>
      <w:r>
        <w:rPr>
          <w:color w:val="231F20"/>
        </w:rPr>
        <w:t>officials accountable for negligence or</w:t>
      </w:r>
      <w:r>
        <w:rPr>
          <w:color w:val="231F20"/>
          <w:spacing w:val="10"/>
        </w:rPr>
        <w:t xml:space="preserve"> </w:t>
      </w:r>
      <w:r>
        <w:rPr>
          <w:color w:val="231F20"/>
        </w:rPr>
        <w:t>deliberate</w:t>
      </w:r>
    </w:p>
    <w:p w:rsidR="00025429" w:rsidRDefault="00025429" w:rsidP="00025429">
      <w:pPr>
        <w:pStyle w:val="Heading6"/>
        <w:kinsoku w:val="0"/>
        <w:overflowPunct w:val="0"/>
        <w:spacing w:line="226" w:lineRule="exact"/>
        <w:ind w:left="100"/>
        <w:jc w:val="left"/>
        <w:rPr>
          <w:color w:val="231F20"/>
        </w:rPr>
      </w:pPr>
      <w:r>
        <w:rPr>
          <w:rFonts w:ascii="Times New Roman" w:hAnsi="Times New Roman" w:cs="Times New Roman"/>
          <w:sz w:val="24"/>
          <w:szCs w:val="24"/>
        </w:rPr>
        <w:br w:type="column"/>
      </w:r>
      <w:r>
        <w:rPr>
          <w:color w:val="231F20"/>
        </w:rPr>
        <w:t>CASE NOTES</w:t>
      </w:r>
    </w:p>
    <w:p w:rsidR="00025429" w:rsidRDefault="00025429" w:rsidP="00025429">
      <w:pPr>
        <w:pStyle w:val="ListParagraph"/>
        <w:numPr>
          <w:ilvl w:val="0"/>
          <w:numId w:val="26"/>
        </w:numPr>
        <w:tabs>
          <w:tab w:val="left" w:pos="340"/>
        </w:tabs>
        <w:kinsoku w:val="0"/>
        <w:overflowPunct w:val="0"/>
        <w:spacing w:before="4" w:line="240" w:lineRule="exact"/>
        <w:ind w:right="108"/>
        <w:rPr>
          <w:color w:val="231F20"/>
          <w:sz w:val="19"/>
          <w:szCs w:val="19"/>
        </w:rPr>
      </w:pPr>
      <w:r>
        <w:rPr>
          <w:color w:val="231F20"/>
          <w:sz w:val="19"/>
          <w:szCs w:val="19"/>
        </w:rPr>
        <w:t xml:space="preserve">The U.S. Court of Appeals, Sixth Circuit, </w:t>
      </w:r>
      <w:r>
        <w:rPr>
          <w:color w:val="231F20"/>
          <w:spacing w:val="2"/>
          <w:sz w:val="19"/>
          <w:szCs w:val="19"/>
        </w:rPr>
        <w:t xml:space="preserve">has </w:t>
      </w:r>
      <w:r>
        <w:rPr>
          <w:color w:val="231F20"/>
          <w:spacing w:val="3"/>
          <w:sz w:val="19"/>
          <w:szCs w:val="19"/>
        </w:rPr>
        <w:t xml:space="preserve">explained that </w:t>
      </w:r>
      <w:r>
        <w:rPr>
          <w:color w:val="231F20"/>
          <w:sz w:val="19"/>
          <w:szCs w:val="19"/>
        </w:rPr>
        <w:t xml:space="preserve">in </w:t>
      </w:r>
      <w:r>
        <w:rPr>
          <w:color w:val="231F20"/>
          <w:spacing w:val="2"/>
          <w:sz w:val="19"/>
          <w:szCs w:val="19"/>
        </w:rPr>
        <w:t xml:space="preserve">order </w:t>
      </w:r>
      <w:r>
        <w:rPr>
          <w:color w:val="231F20"/>
          <w:sz w:val="19"/>
          <w:szCs w:val="19"/>
        </w:rPr>
        <w:t xml:space="preserve">to </w:t>
      </w:r>
      <w:r>
        <w:rPr>
          <w:color w:val="231F20"/>
          <w:spacing w:val="3"/>
          <w:sz w:val="19"/>
          <w:szCs w:val="19"/>
        </w:rPr>
        <w:t xml:space="preserve">recover </w:t>
      </w:r>
      <w:r>
        <w:rPr>
          <w:color w:val="231F20"/>
          <w:spacing w:val="4"/>
          <w:sz w:val="19"/>
          <w:szCs w:val="19"/>
        </w:rPr>
        <w:t xml:space="preserve">damages under </w:t>
      </w:r>
      <w:r>
        <w:rPr>
          <w:color w:val="231F20"/>
          <w:sz w:val="19"/>
          <w:szCs w:val="19"/>
        </w:rPr>
        <w:t xml:space="preserve">§ </w:t>
      </w:r>
      <w:r>
        <w:rPr>
          <w:color w:val="231F20"/>
          <w:spacing w:val="3"/>
          <w:sz w:val="19"/>
          <w:szCs w:val="19"/>
        </w:rPr>
        <w:t xml:space="preserve">1983 for </w:t>
      </w:r>
      <w:r>
        <w:rPr>
          <w:color w:val="231F20"/>
          <w:spacing w:val="4"/>
          <w:sz w:val="19"/>
          <w:szCs w:val="19"/>
        </w:rPr>
        <w:t xml:space="preserve">violation </w:t>
      </w:r>
      <w:r>
        <w:rPr>
          <w:color w:val="231F20"/>
          <w:spacing w:val="2"/>
          <w:sz w:val="19"/>
          <w:szCs w:val="19"/>
        </w:rPr>
        <w:t xml:space="preserve">of </w:t>
      </w:r>
      <w:r>
        <w:rPr>
          <w:color w:val="231F20"/>
          <w:sz w:val="19"/>
          <w:szCs w:val="19"/>
        </w:rPr>
        <w:t xml:space="preserve">a </w:t>
      </w:r>
      <w:r>
        <w:rPr>
          <w:color w:val="231F20"/>
          <w:spacing w:val="5"/>
          <w:sz w:val="19"/>
          <w:szCs w:val="19"/>
        </w:rPr>
        <w:t xml:space="preserve">substantive </w:t>
      </w:r>
      <w:r>
        <w:rPr>
          <w:color w:val="231F20"/>
          <w:sz w:val="19"/>
          <w:szCs w:val="19"/>
        </w:rPr>
        <w:t xml:space="preserve">due process constitutional right, as explained previously, under the “state-created danger” theory, </w:t>
      </w:r>
      <w:r>
        <w:rPr>
          <w:color w:val="231F20"/>
          <w:spacing w:val="3"/>
          <w:sz w:val="19"/>
          <w:szCs w:val="19"/>
        </w:rPr>
        <w:t xml:space="preserve">three </w:t>
      </w:r>
      <w:r>
        <w:rPr>
          <w:color w:val="231F20"/>
          <w:spacing w:val="4"/>
          <w:sz w:val="19"/>
          <w:szCs w:val="19"/>
        </w:rPr>
        <w:t xml:space="preserve">important requirements </w:t>
      </w:r>
      <w:r>
        <w:rPr>
          <w:color w:val="231F20"/>
          <w:spacing w:val="5"/>
          <w:sz w:val="19"/>
          <w:szCs w:val="19"/>
        </w:rPr>
        <w:t xml:space="preserve">must </w:t>
      </w:r>
      <w:r>
        <w:rPr>
          <w:color w:val="231F20"/>
          <w:spacing w:val="2"/>
          <w:sz w:val="19"/>
          <w:szCs w:val="19"/>
        </w:rPr>
        <w:t xml:space="preserve">be </w:t>
      </w:r>
      <w:r>
        <w:rPr>
          <w:color w:val="231F20"/>
          <w:spacing w:val="3"/>
          <w:sz w:val="19"/>
          <w:szCs w:val="19"/>
        </w:rPr>
        <w:t xml:space="preserve">met: </w:t>
      </w:r>
      <w:r>
        <w:rPr>
          <w:color w:val="231F20"/>
          <w:spacing w:val="4"/>
          <w:sz w:val="19"/>
          <w:szCs w:val="19"/>
        </w:rPr>
        <w:t xml:space="preserve">First, </w:t>
      </w:r>
      <w:r>
        <w:rPr>
          <w:color w:val="231F20"/>
          <w:spacing w:val="2"/>
          <w:sz w:val="19"/>
          <w:szCs w:val="19"/>
        </w:rPr>
        <w:t xml:space="preserve">an </w:t>
      </w:r>
      <w:r>
        <w:rPr>
          <w:color w:val="231F20"/>
          <w:spacing w:val="4"/>
          <w:sz w:val="19"/>
          <w:szCs w:val="19"/>
        </w:rPr>
        <w:t xml:space="preserve">affirmative </w:t>
      </w:r>
      <w:r>
        <w:rPr>
          <w:color w:val="231F20"/>
          <w:spacing w:val="3"/>
          <w:sz w:val="19"/>
          <w:szCs w:val="19"/>
        </w:rPr>
        <w:t xml:space="preserve">act must </w:t>
      </w:r>
      <w:r>
        <w:rPr>
          <w:color w:val="231F20"/>
          <w:spacing w:val="5"/>
          <w:sz w:val="19"/>
          <w:szCs w:val="19"/>
        </w:rPr>
        <w:t xml:space="preserve">have </w:t>
      </w:r>
      <w:r>
        <w:rPr>
          <w:color w:val="231F20"/>
          <w:spacing w:val="2"/>
          <w:sz w:val="19"/>
          <w:szCs w:val="19"/>
        </w:rPr>
        <w:t xml:space="preserve">transpired that created </w:t>
      </w:r>
      <w:r>
        <w:rPr>
          <w:color w:val="231F20"/>
          <w:sz w:val="19"/>
          <w:szCs w:val="19"/>
        </w:rPr>
        <w:t xml:space="preserve">or </w:t>
      </w:r>
      <w:r>
        <w:rPr>
          <w:color w:val="231F20"/>
          <w:spacing w:val="2"/>
          <w:sz w:val="19"/>
          <w:szCs w:val="19"/>
        </w:rPr>
        <w:t xml:space="preserve">increased </w:t>
      </w:r>
      <w:r>
        <w:rPr>
          <w:color w:val="231F20"/>
          <w:sz w:val="19"/>
          <w:szCs w:val="19"/>
        </w:rPr>
        <w:t xml:space="preserve">the </w:t>
      </w:r>
      <w:r>
        <w:rPr>
          <w:color w:val="231F20"/>
          <w:spacing w:val="3"/>
          <w:sz w:val="19"/>
          <w:szCs w:val="19"/>
        </w:rPr>
        <w:t xml:space="preserve">risk </w:t>
      </w:r>
      <w:r>
        <w:rPr>
          <w:color w:val="231F20"/>
          <w:sz w:val="19"/>
          <w:szCs w:val="19"/>
        </w:rPr>
        <w:t xml:space="preserve">of harm; second, a special danger must have </w:t>
      </w:r>
      <w:r>
        <w:rPr>
          <w:color w:val="231F20"/>
          <w:spacing w:val="5"/>
          <w:sz w:val="19"/>
          <w:szCs w:val="19"/>
        </w:rPr>
        <w:t xml:space="preserve">been created </w:t>
      </w:r>
      <w:r>
        <w:rPr>
          <w:color w:val="231F20"/>
          <w:spacing w:val="4"/>
          <w:sz w:val="19"/>
          <w:szCs w:val="19"/>
        </w:rPr>
        <w:t xml:space="preserve">for the </w:t>
      </w:r>
      <w:r>
        <w:rPr>
          <w:color w:val="231F20"/>
          <w:spacing w:val="5"/>
          <w:sz w:val="19"/>
          <w:szCs w:val="19"/>
        </w:rPr>
        <w:t xml:space="preserve">victim that </w:t>
      </w:r>
      <w:r>
        <w:rPr>
          <w:color w:val="231F20"/>
          <w:spacing w:val="3"/>
          <w:sz w:val="19"/>
          <w:szCs w:val="19"/>
        </w:rPr>
        <w:t xml:space="preserve">is </w:t>
      </w:r>
      <w:r>
        <w:rPr>
          <w:color w:val="231F20"/>
          <w:spacing w:val="6"/>
          <w:sz w:val="19"/>
          <w:szCs w:val="19"/>
        </w:rPr>
        <w:t xml:space="preserve">greater </w:t>
      </w:r>
      <w:r>
        <w:rPr>
          <w:color w:val="231F20"/>
          <w:sz w:val="19"/>
          <w:szCs w:val="19"/>
        </w:rPr>
        <w:t xml:space="preserve">and distinguishable from the public at large; and, third, there must exist a requisite degree of school district (state) culpability. Where a </w:t>
      </w:r>
      <w:r>
        <w:rPr>
          <w:color w:val="231F20"/>
          <w:spacing w:val="2"/>
          <w:sz w:val="19"/>
          <w:szCs w:val="19"/>
        </w:rPr>
        <w:t xml:space="preserve">first-grade </w:t>
      </w:r>
      <w:r>
        <w:rPr>
          <w:color w:val="231F20"/>
          <w:sz w:val="19"/>
          <w:szCs w:val="19"/>
        </w:rPr>
        <w:t xml:space="preserve">boy </w:t>
      </w:r>
      <w:r>
        <w:rPr>
          <w:color w:val="231F20"/>
          <w:spacing w:val="2"/>
          <w:sz w:val="19"/>
          <w:szCs w:val="19"/>
        </w:rPr>
        <w:t xml:space="preserve">brought </w:t>
      </w:r>
      <w:r>
        <w:rPr>
          <w:color w:val="231F20"/>
          <w:sz w:val="19"/>
          <w:szCs w:val="19"/>
        </w:rPr>
        <w:t xml:space="preserve">a gun to </w:t>
      </w:r>
      <w:r>
        <w:rPr>
          <w:color w:val="231F20"/>
          <w:spacing w:val="2"/>
          <w:sz w:val="19"/>
          <w:szCs w:val="19"/>
        </w:rPr>
        <w:t xml:space="preserve">school </w:t>
      </w:r>
      <w:r>
        <w:rPr>
          <w:color w:val="231F20"/>
          <w:spacing w:val="3"/>
          <w:sz w:val="19"/>
          <w:szCs w:val="19"/>
        </w:rPr>
        <w:t xml:space="preserve">and </w:t>
      </w:r>
      <w:r>
        <w:rPr>
          <w:color w:val="231F20"/>
          <w:spacing w:val="6"/>
          <w:sz w:val="19"/>
          <w:szCs w:val="19"/>
        </w:rPr>
        <w:t xml:space="preserve">shot </w:t>
      </w:r>
      <w:r>
        <w:rPr>
          <w:color w:val="231F20"/>
          <w:spacing w:val="5"/>
          <w:sz w:val="19"/>
          <w:szCs w:val="19"/>
        </w:rPr>
        <w:t xml:space="preserve">and </w:t>
      </w:r>
      <w:r>
        <w:rPr>
          <w:color w:val="231F20"/>
          <w:spacing w:val="6"/>
          <w:sz w:val="19"/>
          <w:szCs w:val="19"/>
        </w:rPr>
        <w:t xml:space="preserve">killed </w:t>
      </w:r>
      <w:r>
        <w:rPr>
          <w:color w:val="231F20"/>
          <w:sz w:val="19"/>
          <w:szCs w:val="19"/>
        </w:rPr>
        <w:t xml:space="preserve">a </w:t>
      </w:r>
      <w:r>
        <w:rPr>
          <w:color w:val="231F20"/>
          <w:spacing w:val="6"/>
          <w:sz w:val="19"/>
          <w:szCs w:val="19"/>
        </w:rPr>
        <w:t xml:space="preserve">girl </w:t>
      </w:r>
      <w:r>
        <w:rPr>
          <w:color w:val="231F20"/>
          <w:spacing w:val="7"/>
          <w:sz w:val="19"/>
          <w:szCs w:val="19"/>
        </w:rPr>
        <w:t xml:space="preserve">classmate </w:t>
      </w:r>
      <w:r>
        <w:rPr>
          <w:color w:val="231F20"/>
          <w:spacing w:val="6"/>
          <w:sz w:val="19"/>
          <w:szCs w:val="19"/>
        </w:rPr>
        <w:t xml:space="preserve">when </w:t>
      </w:r>
      <w:r>
        <w:rPr>
          <w:color w:val="231F20"/>
          <w:spacing w:val="8"/>
          <w:sz w:val="19"/>
          <w:szCs w:val="19"/>
        </w:rPr>
        <w:t xml:space="preserve">the </w:t>
      </w:r>
      <w:r>
        <w:rPr>
          <w:color w:val="231F20"/>
          <w:sz w:val="19"/>
          <w:szCs w:val="19"/>
        </w:rPr>
        <w:t>teacher</w:t>
      </w:r>
      <w:r>
        <w:rPr>
          <w:color w:val="231F20"/>
          <w:spacing w:val="-7"/>
          <w:sz w:val="19"/>
          <w:szCs w:val="19"/>
        </w:rPr>
        <w:t xml:space="preserve"> </w:t>
      </w:r>
      <w:r>
        <w:rPr>
          <w:color w:val="231F20"/>
          <w:sz w:val="19"/>
          <w:szCs w:val="19"/>
        </w:rPr>
        <w:t>had</w:t>
      </w:r>
      <w:r>
        <w:rPr>
          <w:color w:val="231F20"/>
          <w:spacing w:val="-7"/>
          <w:sz w:val="19"/>
          <w:szCs w:val="19"/>
        </w:rPr>
        <w:t xml:space="preserve"> </w:t>
      </w:r>
      <w:r>
        <w:rPr>
          <w:color w:val="231F20"/>
          <w:sz w:val="19"/>
          <w:szCs w:val="19"/>
        </w:rPr>
        <w:t>departed</w:t>
      </w:r>
      <w:r>
        <w:rPr>
          <w:color w:val="231F20"/>
          <w:spacing w:val="-7"/>
          <w:sz w:val="19"/>
          <w:szCs w:val="19"/>
        </w:rPr>
        <w:t xml:space="preserve"> </w:t>
      </w:r>
      <w:r>
        <w:rPr>
          <w:color w:val="231F20"/>
          <w:sz w:val="19"/>
          <w:szCs w:val="19"/>
        </w:rPr>
        <w:t>the</w:t>
      </w:r>
      <w:r>
        <w:rPr>
          <w:color w:val="231F20"/>
          <w:spacing w:val="-7"/>
          <w:sz w:val="19"/>
          <w:szCs w:val="19"/>
        </w:rPr>
        <w:t xml:space="preserve"> </w:t>
      </w:r>
      <w:r>
        <w:rPr>
          <w:color w:val="231F20"/>
          <w:sz w:val="19"/>
          <w:szCs w:val="19"/>
        </w:rPr>
        <w:t>room,</w:t>
      </w:r>
      <w:r>
        <w:rPr>
          <w:color w:val="231F20"/>
          <w:spacing w:val="-7"/>
          <w:sz w:val="19"/>
          <w:szCs w:val="19"/>
        </w:rPr>
        <w:t xml:space="preserve"> </w:t>
      </w:r>
      <w:r>
        <w:rPr>
          <w:color w:val="231F20"/>
          <w:sz w:val="19"/>
          <w:szCs w:val="19"/>
        </w:rPr>
        <w:t>but</w:t>
      </w:r>
      <w:r>
        <w:rPr>
          <w:color w:val="231F20"/>
          <w:spacing w:val="-7"/>
          <w:sz w:val="19"/>
          <w:szCs w:val="19"/>
        </w:rPr>
        <w:t xml:space="preserve"> </w:t>
      </w:r>
      <w:r>
        <w:rPr>
          <w:color w:val="231F20"/>
          <w:sz w:val="19"/>
          <w:szCs w:val="19"/>
        </w:rPr>
        <w:t>was</w:t>
      </w:r>
      <w:r>
        <w:rPr>
          <w:color w:val="231F20"/>
          <w:spacing w:val="-7"/>
          <w:sz w:val="19"/>
          <w:szCs w:val="19"/>
        </w:rPr>
        <w:t xml:space="preserve"> </w:t>
      </w:r>
      <w:r>
        <w:rPr>
          <w:color w:val="231F20"/>
          <w:sz w:val="19"/>
          <w:szCs w:val="19"/>
        </w:rPr>
        <w:t xml:space="preserve">about 27 feet </w:t>
      </w:r>
      <w:r>
        <w:rPr>
          <w:color w:val="231F20"/>
          <w:spacing w:val="-5"/>
          <w:sz w:val="19"/>
          <w:szCs w:val="19"/>
        </w:rPr>
        <w:t xml:space="preserve">away, </w:t>
      </w:r>
      <w:r>
        <w:rPr>
          <w:color w:val="231F20"/>
          <w:sz w:val="19"/>
          <w:szCs w:val="19"/>
        </w:rPr>
        <w:t xml:space="preserve">the federal court ruled that there </w:t>
      </w:r>
      <w:r>
        <w:rPr>
          <w:color w:val="231F20"/>
          <w:spacing w:val="5"/>
          <w:sz w:val="19"/>
          <w:szCs w:val="19"/>
        </w:rPr>
        <w:t xml:space="preserve">was </w:t>
      </w:r>
      <w:r>
        <w:rPr>
          <w:color w:val="231F20"/>
          <w:spacing w:val="4"/>
          <w:sz w:val="19"/>
          <w:szCs w:val="19"/>
        </w:rPr>
        <w:t xml:space="preserve">no </w:t>
      </w:r>
      <w:r>
        <w:rPr>
          <w:color w:val="231F20"/>
          <w:spacing w:val="6"/>
          <w:sz w:val="19"/>
          <w:szCs w:val="19"/>
        </w:rPr>
        <w:t xml:space="preserve">school </w:t>
      </w:r>
      <w:r>
        <w:rPr>
          <w:color w:val="231F20"/>
          <w:spacing w:val="7"/>
          <w:sz w:val="19"/>
          <w:szCs w:val="19"/>
        </w:rPr>
        <w:t xml:space="preserve">district </w:t>
      </w:r>
      <w:r>
        <w:rPr>
          <w:color w:val="231F20"/>
          <w:spacing w:val="4"/>
          <w:sz w:val="19"/>
          <w:szCs w:val="19"/>
        </w:rPr>
        <w:t xml:space="preserve">or </w:t>
      </w:r>
      <w:r>
        <w:rPr>
          <w:color w:val="231F20"/>
          <w:spacing w:val="6"/>
          <w:sz w:val="19"/>
          <w:szCs w:val="19"/>
        </w:rPr>
        <w:t xml:space="preserve">teacher </w:t>
      </w:r>
      <w:r>
        <w:rPr>
          <w:color w:val="231F20"/>
          <w:spacing w:val="8"/>
          <w:sz w:val="19"/>
          <w:szCs w:val="19"/>
        </w:rPr>
        <w:t xml:space="preserve">liability </w:t>
      </w:r>
      <w:r>
        <w:rPr>
          <w:color w:val="231F20"/>
          <w:sz w:val="19"/>
          <w:szCs w:val="19"/>
        </w:rPr>
        <w:t>under</w:t>
      </w:r>
      <w:r>
        <w:rPr>
          <w:color w:val="231F20"/>
          <w:spacing w:val="-5"/>
          <w:sz w:val="19"/>
          <w:szCs w:val="19"/>
        </w:rPr>
        <w:t xml:space="preserve"> </w:t>
      </w:r>
      <w:r>
        <w:rPr>
          <w:color w:val="231F20"/>
          <w:sz w:val="19"/>
          <w:szCs w:val="19"/>
        </w:rPr>
        <w:t>§</w:t>
      </w:r>
      <w:r>
        <w:rPr>
          <w:color w:val="231F20"/>
          <w:spacing w:val="-5"/>
          <w:sz w:val="19"/>
          <w:szCs w:val="19"/>
        </w:rPr>
        <w:t xml:space="preserve"> </w:t>
      </w:r>
      <w:r>
        <w:rPr>
          <w:color w:val="231F20"/>
          <w:sz w:val="19"/>
          <w:szCs w:val="19"/>
        </w:rPr>
        <w:t>1983.</w:t>
      </w:r>
      <w:r>
        <w:rPr>
          <w:color w:val="231F20"/>
          <w:spacing w:val="-5"/>
          <w:sz w:val="19"/>
          <w:szCs w:val="19"/>
        </w:rPr>
        <w:t xml:space="preserve"> </w:t>
      </w:r>
      <w:r>
        <w:rPr>
          <w:color w:val="231F20"/>
          <w:sz w:val="19"/>
          <w:szCs w:val="19"/>
        </w:rPr>
        <w:t>The</w:t>
      </w:r>
      <w:r>
        <w:rPr>
          <w:color w:val="231F20"/>
          <w:spacing w:val="-5"/>
          <w:sz w:val="19"/>
          <w:szCs w:val="19"/>
        </w:rPr>
        <w:t xml:space="preserve"> </w:t>
      </w:r>
      <w:r>
        <w:rPr>
          <w:color w:val="231F20"/>
          <w:sz w:val="19"/>
          <w:szCs w:val="19"/>
        </w:rPr>
        <w:t>fact</w:t>
      </w:r>
      <w:r>
        <w:rPr>
          <w:color w:val="231F20"/>
          <w:spacing w:val="-5"/>
          <w:sz w:val="19"/>
          <w:szCs w:val="19"/>
        </w:rPr>
        <w:t xml:space="preserve"> </w:t>
      </w:r>
      <w:r>
        <w:rPr>
          <w:color w:val="231F20"/>
          <w:sz w:val="19"/>
          <w:szCs w:val="19"/>
        </w:rPr>
        <w:t>that</w:t>
      </w:r>
      <w:r>
        <w:rPr>
          <w:color w:val="231F20"/>
          <w:spacing w:val="-5"/>
          <w:sz w:val="19"/>
          <w:szCs w:val="19"/>
        </w:rPr>
        <w:t xml:space="preserve"> </w:t>
      </w:r>
      <w:r>
        <w:rPr>
          <w:color w:val="231F20"/>
          <w:sz w:val="19"/>
          <w:szCs w:val="19"/>
        </w:rPr>
        <w:t>the</w:t>
      </w:r>
      <w:r>
        <w:rPr>
          <w:color w:val="231F20"/>
          <w:spacing w:val="-5"/>
          <w:sz w:val="19"/>
          <w:szCs w:val="19"/>
        </w:rPr>
        <w:t xml:space="preserve"> </w:t>
      </w:r>
      <w:r>
        <w:rPr>
          <w:color w:val="231F20"/>
          <w:sz w:val="19"/>
          <w:szCs w:val="19"/>
        </w:rPr>
        <w:t>teacher</w:t>
      </w:r>
      <w:r>
        <w:rPr>
          <w:color w:val="231F20"/>
          <w:spacing w:val="-5"/>
          <w:sz w:val="19"/>
          <w:szCs w:val="19"/>
        </w:rPr>
        <w:t xml:space="preserve"> </w:t>
      </w:r>
      <w:r>
        <w:rPr>
          <w:color w:val="231F20"/>
          <w:sz w:val="19"/>
          <w:szCs w:val="19"/>
        </w:rPr>
        <w:t>had</w:t>
      </w:r>
      <w:r>
        <w:rPr>
          <w:color w:val="231F20"/>
          <w:spacing w:val="-5"/>
          <w:sz w:val="19"/>
          <w:szCs w:val="19"/>
        </w:rPr>
        <w:t xml:space="preserve"> </w:t>
      </w:r>
      <w:r>
        <w:rPr>
          <w:color w:val="231F20"/>
          <w:sz w:val="19"/>
          <w:szCs w:val="19"/>
        </w:rPr>
        <w:t>left the room unsupervised was not an “affirma- tive</w:t>
      </w:r>
      <w:r>
        <w:rPr>
          <w:color w:val="231F20"/>
          <w:spacing w:val="-8"/>
          <w:sz w:val="19"/>
          <w:szCs w:val="19"/>
        </w:rPr>
        <w:t xml:space="preserve"> </w:t>
      </w:r>
      <w:r>
        <w:rPr>
          <w:color w:val="231F20"/>
          <w:sz w:val="19"/>
          <w:szCs w:val="19"/>
        </w:rPr>
        <w:t>act”</w:t>
      </w:r>
      <w:r>
        <w:rPr>
          <w:color w:val="231F20"/>
          <w:spacing w:val="-8"/>
          <w:sz w:val="19"/>
          <w:szCs w:val="19"/>
        </w:rPr>
        <w:t xml:space="preserve"> </w:t>
      </w:r>
      <w:r>
        <w:rPr>
          <w:color w:val="231F20"/>
          <w:sz w:val="19"/>
          <w:szCs w:val="19"/>
        </w:rPr>
        <w:t>that</w:t>
      </w:r>
      <w:r>
        <w:rPr>
          <w:color w:val="231F20"/>
          <w:spacing w:val="-8"/>
          <w:sz w:val="19"/>
          <w:szCs w:val="19"/>
        </w:rPr>
        <w:t xml:space="preserve"> </w:t>
      </w:r>
      <w:r>
        <w:rPr>
          <w:color w:val="231F20"/>
          <w:sz w:val="19"/>
          <w:szCs w:val="19"/>
        </w:rPr>
        <w:t>created</w:t>
      </w:r>
      <w:r>
        <w:rPr>
          <w:color w:val="231F20"/>
          <w:spacing w:val="-8"/>
          <w:sz w:val="19"/>
          <w:szCs w:val="19"/>
        </w:rPr>
        <w:t xml:space="preserve"> </w:t>
      </w:r>
      <w:r>
        <w:rPr>
          <w:color w:val="231F20"/>
          <w:sz w:val="19"/>
          <w:szCs w:val="19"/>
        </w:rPr>
        <w:t>or</w:t>
      </w:r>
      <w:r>
        <w:rPr>
          <w:color w:val="231F20"/>
          <w:spacing w:val="-8"/>
          <w:sz w:val="19"/>
          <w:szCs w:val="19"/>
        </w:rPr>
        <w:t xml:space="preserve"> </w:t>
      </w:r>
      <w:r>
        <w:rPr>
          <w:color w:val="231F20"/>
          <w:sz w:val="19"/>
          <w:szCs w:val="19"/>
        </w:rPr>
        <w:t>increased</w:t>
      </w:r>
      <w:r>
        <w:rPr>
          <w:color w:val="231F20"/>
          <w:spacing w:val="-8"/>
          <w:sz w:val="19"/>
          <w:szCs w:val="19"/>
        </w:rPr>
        <w:t xml:space="preserve"> </w:t>
      </w:r>
      <w:r>
        <w:rPr>
          <w:color w:val="231F20"/>
          <w:sz w:val="19"/>
          <w:szCs w:val="19"/>
        </w:rPr>
        <w:t>the</w:t>
      </w:r>
      <w:r>
        <w:rPr>
          <w:color w:val="231F20"/>
          <w:spacing w:val="-8"/>
          <w:sz w:val="19"/>
          <w:szCs w:val="19"/>
        </w:rPr>
        <w:t xml:space="preserve"> </w:t>
      </w:r>
      <w:r>
        <w:rPr>
          <w:color w:val="231F20"/>
          <w:sz w:val="19"/>
          <w:szCs w:val="19"/>
        </w:rPr>
        <w:t>risk.</w:t>
      </w:r>
      <w:r>
        <w:rPr>
          <w:color w:val="231F20"/>
          <w:spacing w:val="-8"/>
          <w:sz w:val="19"/>
          <w:szCs w:val="19"/>
        </w:rPr>
        <w:t xml:space="preserve"> </w:t>
      </w:r>
      <w:r>
        <w:rPr>
          <w:color w:val="231F20"/>
          <w:sz w:val="19"/>
          <w:szCs w:val="19"/>
        </w:rPr>
        <w:t xml:space="preserve">The </w:t>
      </w:r>
      <w:r>
        <w:rPr>
          <w:color w:val="231F20"/>
          <w:spacing w:val="5"/>
          <w:sz w:val="19"/>
          <w:szCs w:val="19"/>
        </w:rPr>
        <w:t xml:space="preserve">teacher </w:t>
      </w:r>
      <w:r>
        <w:rPr>
          <w:color w:val="231F20"/>
          <w:spacing w:val="4"/>
          <w:sz w:val="19"/>
          <w:szCs w:val="19"/>
        </w:rPr>
        <w:t xml:space="preserve">was not </w:t>
      </w:r>
      <w:r>
        <w:rPr>
          <w:color w:val="231F20"/>
          <w:spacing w:val="5"/>
          <w:sz w:val="19"/>
          <w:szCs w:val="19"/>
        </w:rPr>
        <w:t xml:space="preserve">“deliberately indifferent,” </w:t>
      </w:r>
      <w:r>
        <w:rPr>
          <w:color w:val="231F20"/>
          <w:sz w:val="19"/>
          <w:szCs w:val="19"/>
        </w:rPr>
        <w:t xml:space="preserve">and there was no demonstration of the requi- site degree of “culpability” to incur liability. </w:t>
      </w:r>
      <w:r>
        <w:rPr>
          <w:rFonts w:ascii="Book Antiqua" w:hAnsi="Book Antiqua" w:cs="Book Antiqua"/>
          <w:i/>
          <w:iCs/>
          <w:color w:val="231F20"/>
          <w:spacing w:val="4"/>
          <w:sz w:val="19"/>
          <w:szCs w:val="19"/>
        </w:rPr>
        <w:t xml:space="preserve">McQueen </w:t>
      </w:r>
      <w:r>
        <w:rPr>
          <w:rFonts w:ascii="Book Antiqua" w:hAnsi="Book Antiqua" w:cs="Book Antiqua"/>
          <w:i/>
          <w:iCs/>
          <w:color w:val="231F20"/>
          <w:spacing w:val="-3"/>
          <w:sz w:val="19"/>
          <w:szCs w:val="19"/>
        </w:rPr>
        <w:t xml:space="preserve">v. </w:t>
      </w:r>
      <w:r>
        <w:rPr>
          <w:rFonts w:ascii="Book Antiqua" w:hAnsi="Book Antiqua" w:cs="Book Antiqua"/>
          <w:i/>
          <w:iCs/>
          <w:color w:val="231F20"/>
          <w:spacing w:val="4"/>
          <w:sz w:val="19"/>
          <w:szCs w:val="19"/>
        </w:rPr>
        <w:t xml:space="preserve">Beecher Community Schools, </w:t>
      </w:r>
      <w:r>
        <w:rPr>
          <w:color w:val="231F20"/>
          <w:spacing w:val="5"/>
          <w:sz w:val="19"/>
          <w:szCs w:val="19"/>
        </w:rPr>
        <w:t xml:space="preserve">433 </w:t>
      </w:r>
      <w:r>
        <w:rPr>
          <w:color w:val="231F20"/>
          <w:spacing w:val="-6"/>
          <w:sz w:val="19"/>
          <w:szCs w:val="19"/>
        </w:rPr>
        <w:t xml:space="preserve">F.3d </w:t>
      </w:r>
      <w:r>
        <w:rPr>
          <w:color w:val="231F20"/>
          <w:sz w:val="19"/>
          <w:szCs w:val="19"/>
        </w:rPr>
        <w:t xml:space="preserve">460 (6th </w:t>
      </w:r>
      <w:r>
        <w:rPr>
          <w:color w:val="231F20"/>
          <w:spacing w:val="-5"/>
          <w:sz w:val="19"/>
          <w:szCs w:val="19"/>
        </w:rPr>
        <w:t>Cir.</w:t>
      </w:r>
      <w:r>
        <w:rPr>
          <w:color w:val="231F20"/>
          <w:spacing w:val="-7"/>
          <w:sz w:val="19"/>
          <w:szCs w:val="19"/>
        </w:rPr>
        <w:t xml:space="preserve"> </w:t>
      </w:r>
      <w:r>
        <w:rPr>
          <w:color w:val="231F20"/>
          <w:sz w:val="19"/>
          <w:szCs w:val="19"/>
        </w:rPr>
        <w:t>2006).</w:t>
      </w:r>
    </w:p>
    <w:p w:rsidR="00025429" w:rsidRDefault="00025429" w:rsidP="00025429">
      <w:pPr>
        <w:pStyle w:val="ListParagraph"/>
        <w:numPr>
          <w:ilvl w:val="0"/>
          <w:numId w:val="26"/>
        </w:numPr>
        <w:tabs>
          <w:tab w:val="left" w:pos="340"/>
        </w:tabs>
        <w:kinsoku w:val="0"/>
        <w:overflowPunct w:val="0"/>
        <w:spacing w:line="240" w:lineRule="exact"/>
        <w:ind w:right="111"/>
        <w:rPr>
          <w:color w:val="231F20"/>
          <w:sz w:val="19"/>
          <w:szCs w:val="19"/>
        </w:rPr>
      </w:pPr>
      <w:r>
        <w:rPr>
          <w:color w:val="231F20"/>
          <w:sz w:val="19"/>
          <w:szCs w:val="19"/>
        </w:rPr>
        <w:t xml:space="preserve">A </w:t>
      </w:r>
      <w:r>
        <w:rPr>
          <w:color w:val="231F20"/>
          <w:spacing w:val="3"/>
          <w:sz w:val="19"/>
          <w:szCs w:val="19"/>
        </w:rPr>
        <w:t xml:space="preserve">school district </w:t>
      </w:r>
      <w:r>
        <w:rPr>
          <w:color w:val="231F20"/>
          <w:sz w:val="19"/>
          <w:szCs w:val="19"/>
        </w:rPr>
        <w:t xml:space="preserve">is </w:t>
      </w:r>
      <w:r>
        <w:rPr>
          <w:color w:val="231F20"/>
          <w:spacing w:val="2"/>
          <w:sz w:val="19"/>
          <w:szCs w:val="19"/>
        </w:rPr>
        <w:t xml:space="preserve">not </w:t>
      </w:r>
      <w:r>
        <w:rPr>
          <w:color w:val="231F20"/>
          <w:spacing w:val="3"/>
          <w:sz w:val="19"/>
          <w:szCs w:val="19"/>
        </w:rPr>
        <w:t xml:space="preserve">liable </w:t>
      </w:r>
      <w:r>
        <w:rPr>
          <w:color w:val="231F20"/>
          <w:spacing w:val="2"/>
          <w:sz w:val="19"/>
          <w:szCs w:val="19"/>
        </w:rPr>
        <w:t xml:space="preserve">for </w:t>
      </w:r>
      <w:r>
        <w:rPr>
          <w:color w:val="231F20"/>
          <w:sz w:val="19"/>
          <w:szCs w:val="19"/>
        </w:rPr>
        <w:t xml:space="preserve">a </w:t>
      </w:r>
      <w:r>
        <w:rPr>
          <w:color w:val="231F20"/>
          <w:spacing w:val="4"/>
          <w:sz w:val="19"/>
          <w:szCs w:val="19"/>
        </w:rPr>
        <w:t xml:space="preserve">constitu- </w:t>
      </w:r>
      <w:r>
        <w:rPr>
          <w:color w:val="231F20"/>
          <w:sz w:val="19"/>
          <w:szCs w:val="19"/>
        </w:rPr>
        <w:t xml:space="preserve">tional violation, “a constitutional tort,” unless it can be shown that the school district had an official policy or custom that was the “mov- </w:t>
      </w:r>
      <w:r>
        <w:rPr>
          <w:color w:val="231F20"/>
          <w:spacing w:val="4"/>
          <w:sz w:val="19"/>
          <w:szCs w:val="19"/>
        </w:rPr>
        <w:t xml:space="preserve">ing </w:t>
      </w:r>
      <w:r>
        <w:rPr>
          <w:color w:val="231F20"/>
          <w:spacing w:val="5"/>
          <w:sz w:val="19"/>
          <w:szCs w:val="19"/>
        </w:rPr>
        <w:t xml:space="preserve">force” </w:t>
      </w:r>
      <w:r>
        <w:rPr>
          <w:color w:val="231F20"/>
          <w:spacing w:val="6"/>
          <w:sz w:val="19"/>
          <w:szCs w:val="19"/>
        </w:rPr>
        <w:t xml:space="preserve">leading </w:t>
      </w:r>
      <w:r>
        <w:rPr>
          <w:color w:val="231F20"/>
          <w:spacing w:val="3"/>
          <w:sz w:val="19"/>
          <w:szCs w:val="19"/>
        </w:rPr>
        <w:t xml:space="preserve">to </w:t>
      </w:r>
      <w:r>
        <w:rPr>
          <w:color w:val="231F20"/>
          <w:spacing w:val="5"/>
          <w:sz w:val="19"/>
          <w:szCs w:val="19"/>
        </w:rPr>
        <w:t xml:space="preserve">harm </w:t>
      </w:r>
      <w:r>
        <w:rPr>
          <w:color w:val="231F20"/>
          <w:spacing w:val="3"/>
          <w:sz w:val="19"/>
          <w:szCs w:val="19"/>
        </w:rPr>
        <w:t xml:space="preserve">of </w:t>
      </w:r>
      <w:r>
        <w:rPr>
          <w:color w:val="231F20"/>
          <w:spacing w:val="4"/>
          <w:sz w:val="19"/>
          <w:szCs w:val="19"/>
        </w:rPr>
        <w:t xml:space="preserve">the </w:t>
      </w:r>
      <w:r>
        <w:rPr>
          <w:color w:val="231F20"/>
          <w:spacing w:val="7"/>
          <w:sz w:val="19"/>
          <w:szCs w:val="19"/>
        </w:rPr>
        <w:t xml:space="preserve">student. </w:t>
      </w:r>
      <w:r>
        <w:rPr>
          <w:rFonts w:ascii="Book Antiqua" w:hAnsi="Book Antiqua" w:cs="Book Antiqua"/>
          <w:i/>
          <w:iCs/>
          <w:color w:val="231F20"/>
          <w:spacing w:val="-3"/>
          <w:sz w:val="19"/>
          <w:szCs w:val="19"/>
        </w:rPr>
        <w:t xml:space="preserve">Rivera </w:t>
      </w:r>
      <w:r>
        <w:rPr>
          <w:rFonts w:ascii="Book Antiqua" w:hAnsi="Book Antiqua" w:cs="Book Antiqua"/>
          <w:i/>
          <w:iCs/>
          <w:color w:val="231F20"/>
          <w:spacing w:val="-7"/>
          <w:sz w:val="19"/>
          <w:szCs w:val="19"/>
        </w:rPr>
        <w:t xml:space="preserve">v. </w:t>
      </w:r>
      <w:r>
        <w:rPr>
          <w:rFonts w:ascii="Book Antiqua" w:hAnsi="Book Antiqua" w:cs="Book Antiqua"/>
          <w:i/>
          <w:iCs/>
          <w:color w:val="231F20"/>
          <w:spacing w:val="-3"/>
          <w:sz w:val="19"/>
          <w:szCs w:val="19"/>
        </w:rPr>
        <w:t xml:space="preserve">Houston Independent School District, </w:t>
      </w:r>
      <w:r>
        <w:rPr>
          <w:color w:val="231F20"/>
          <w:spacing w:val="-3"/>
          <w:sz w:val="19"/>
          <w:szCs w:val="19"/>
        </w:rPr>
        <w:t xml:space="preserve">349 </w:t>
      </w:r>
      <w:r>
        <w:rPr>
          <w:color w:val="231F20"/>
          <w:spacing w:val="-5"/>
          <w:sz w:val="19"/>
          <w:szCs w:val="19"/>
        </w:rPr>
        <w:t xml:space="preserve">F.3d </w:t>
      </w:r>
      <w:r>
        <w:rPr>
          <w:color w:val="231F20"/>
          <w:sz w:val="19"/>
          <w:szCs w:val="19"/>
        </w:rPr>
        <w:t xml:space="preserve">244 (5th </w:t>
      </w:r>
      <w:r>
        <w:rPr>
          <w:color w:val="231F20"/>
          <w:spacing w:val="-4"/>
          <w:sz w:val="19"/>
          <w:szCs w:val="19"/>
        </w:rPr>
        <w:t>Cir.</w:t>
      </w:r>
      <w:r>
        <w:rPr>
          <w:color w:val="231F20"/>
          <w:spacing w:val="7"/>
          <w:sz w:val="19"/>
          <w:szCs w:val="19"/>
        </w:rPr>
        <w:t xml:space="preserve"> </w:t>
      </w:r>
      <w:r>
        <w:rPr>
          <w:color w:val="231F20"/>
          <w:sz w:val="19"/>
          <w:szCs w:val="19"/>
        </w:rPr>
        <w:t>2003).</w:t>
      </w:r>
    </w:p>
    <w:p w:rsidR="00025429" w:rsidRDefault="00025429" w:rsidP="00025429">
      <w:pPr>
        <w:pStyle w:val="BodyText"/>
        <w:kinsoku w:val="0"/>
        <w:overflowPunct w:val="0"/>
        <w:spacing w:before="13" w:line="240" w:lineRule="auto"/>
        <w:jc w:val="left"/>
        <w:rPr>
          <w:sz w:val="23"/>
          <w:szCs w:val="23"/>
        </w:rPr>
      </w:pPr>
      <w:r>
        <w:rPr>
          <w:noProof/>
        </w:rPr>
        <mc:AlternateContent>
          <mc:Choice Requires="wps">
            <w:drawing>
              <wp:anchor distT="0" distB="0" distL="0" distR="0" simplePos="0" relativeHeight="251692032" behindDoc="0" locked="0" layoutInCell="0" allowOverlap="1">
                <wp:simplePos x="0" y="0"/>
                <wp:positionH relativeFrom="page">
                  <wp:posOffset>3733800</wp:posOffset>
                </wp:positionH>
                <wp:positionV relativeFrom="paragraph">
                  <wp:posOffset>233045</wp:posOffset>
                </wp:positionV>
                <wp:extent cx="2590800" cy="12700"/>
                <wp:effectExtent l="9525" t="6985" r="9525" b="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1358A6" id="Freeform 41"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94pt,18.35pt,498pt,18.35pt" coordsize="4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" o:allowincell="f" filled="f" strokecolor="#231f20" strokeweight=".5pt">
                <v:path arrowok="t" o:connecttype="custom" o:connectlocs="0,0;2590800,0" o:connectangles="0,0"/>
                <w10:wrap type="topAndBottom" anchorx="page"/>
              </v:polyline>
            </w:pict>
          </mc:Fallback>
        </mc:AlternateContent>
      </w:r>
    </w:p>
    <w:p w:rsidR="00025429" w:rsidRDefault="00025429" w:rsidP="00025429">
      <w:pPr>
        <w:pStyle w:val="Heading3"/>
        <w:numPr>
          <w:ilvl w:val="0"/>
          <w:numId w:val="1"/>
        </w:numPr>
        <w:tabs>
          <w:tab w:val="left" w:pos="400"/>
        </w:tabs>
        <w:kinsoku w:val="0"/>
        <w:overflowPunct w:val="0"/>
        <w:spacing w:before="18" w:line="175" w:lineRule="auto"/>
        <w:ind w:left="400" w:right="794"/>
        <w:rPr>
          <w:rFonts w:ascii="Arial" w:hAnsi="Arial" w:cs="Arial"/>
          <w:color w:val="231F20"/>
          <w:w w:val="110"/>
          <w:sz w:val="20"/>
          <w:szCs w:val="20"/>
        </w:rPr>
      </w:pPr>
      <w:r>
        <w:rPr>
          <w:color w:val="231F20"/>
          <w:w w:val="105"/>
        </w:rPr>
        <w:t xml:space="preserve">Eleventh Amendment </w:t>
      </w:r>
      <w:r>
        <w:rPr>
          <w:color w:val="231F20"/>
          <w:w w:val="110"/>
        </w:rPr>
        <w:t>Immunity and Local School</w:t>
      </w:r>
      <w:r>
        <w:rPr>
          <w:color w:val="231F20"/>
          <w:spacing w:val="96"/>
          <w:w w:val="110"/>
        </w:rPr>
        <w:t xml:space="preserve"> </w:t>
      </w:r>
      <w:r>
        <w:rPr>
          <w:color w:val="231F20"/>
          <w:w w:val="110"/>
        </w:rPr>
        <w:t>Districts</w:t>
      </w:r>
    </w:p>
    <w:p w:rsidR="00025429" w:rsidRDefault="00025429" w:rsidP="00025429">
      <w:pPr>
        <w:pStyle w:val="BodyText"/>
        <w:kinsoku w:val="0"/>
        <w:overflowPunct w:val="0"/>
        <w:spacing w:before="60"/>
        <w:ind w:left="100" w:right="117"/>
        <w:rPr>
          <w:color w:val="231F20"/>
        </w:rPr>
      </w:pPr>
      <w:r>
        <w:rPr>
          <w:color w:val="231F20"/>
        </w:rPr>
        <w:t>Does Eleventh Amendment immunity extend to local school districts? As observed earlier in this text</w:t>
      </w:r>
      <w:r>
        <w:rPr>
          <w:color w:val="231F20"/>
          <w:spacing w:val="-8"/>
        </w:rPr>
        <w:t xml:space="preserve"> </w:t>
      </w:r>
      <w:r>
        <w:rPr>
          <w:color w:val="231F20"/>
        </w:rPr>
        <w:t>(Chapter</w:t>
      </w:r>
      <w:r>
        <w:rPr>
          <w:color w:val="231F20"/>
          <w:spacing w:val="-8"/>
        </w:rPr>
        <w:t xml:space="preserve"> </w:t>
      </w:r>
      <w:r>
        <w:rPr>
          <w:color w:val="231F20"/>
        </w:rPr>
        <w:t>4),</w:t>
      </w:r>
      <w:r>
        <w:rPr>
          <w:color w:val="231F20"/>
          <w:spacing w:val="-8"/>
        </w:rPr>
        <w:t xml:space="preserve"> </w:t>
      </w:r>
      <w:r>
        <w:rPr>
          <w:color w:val="231F20"/>
        </w:rPr>
        <w:t>local</w:t>
      </w:r>
      <w:r>
        <w:rPr>
          <w:color w:val="231F20"/>
          <w:spacing w:val="-8"/>
        </w:rPr>
        <w:t xml:space="preserve"> </w:t>
      </w:r>
      <w:r>
        <w:rPr>
          <w:color w:val="231F20"/>
        </w:rPr>
        <w:t>school</w:t>
      </w:r>
      <w:r>
        <w:rPr>
          <w:color w:val="231F20"/>
          <w:spacing w:val="-8"/>
        </w:rPr>
        <w:t xml:space="preserve"> </w:t>
      </w:r>
      <w:r>
        <w:rPr>
          <w:color w:val="231F20"/>
        </w:rPr>
        <w:t>districts</w:t>
      </w:r>
      <w:r>
        <w:rPr>
          <w:color w:val="231F20"/>
          <w:spacing w:val="-8"/>
        </w:rPr>
        <w:t xml:space="preserve"> </w:t>
      </w:r>
      <w:r>
        <w:rPr>
          <w:color w:val="231F20"/>
        </w:rPr>
        <w:t>are</w:t>
      </w:r>
      <w:r>
        <w:rPr>
          <w:color w:val="231F20"/>
          <w:spacing w:val="-8"/>
        </w:rPr>
        <w:t xml:space="preserve"> </w:t>
      </w:r>
      <w:r>
        <w:rPr>
          <w:color w:val="231F20"/>
        </w:rPr>
        <w:t>actually</w:t>
      </w:r>
    </w:p>
    <w:p w:rsidR="00025429" w:rsidRDefault="00025429" w:rsidP="00025429">
      <w:pPr>
        <w:pStyle w:val="BodyText"/>
        <w:kinsoku w:val="0"/>
        <w:overflowPunct w:val="0"/>
        <w:spacing w:before="60"/>
        <w:ind w:left="100" w:right="117"/>
        <w:rPr>
          <w:color w:val="231F20"/>
        </w:rPr>
        <w:sectPr w:rsidR="00025429">
          <w:type w:val="continuous"/>
          <w:pgSz w:w="11520" w:h="14400"/>
          <w:pgMar w:top="340" w:right="1440" w:bottom="280" w:left="1340" w:header="720" w:footer="720" w:gutter="0"/>
          <w:cols w:num="2" w:space="720" w:equalWidth="0">
            <w:col w:w="4187" w:space="253"/>
            <w:col w:w="4300"/>
          </w:cols>
          <w:noEndnote/>
        </w:sectPr>
      </w:pPr>
    </w:p>
    <w:p w:rsidR="00025429" w:rsidRDefault="00025429" w:rsidP="00025429">
      <w:pPr>
        <w:pStyle w:val="BodyText"/>
        <w:kinsoku w:val="0"/>
        <w:overflowPunct w:val="0"/>
        <w:spacing w:before="11" w:line="240" w:lineRule="auto"/>
        <w:jc w:val="left"/>
        <w:rPr>
          <w:sz w:val="13"/>
          <w:szCs w:val="13"/>
        </w:rPr>
      </w:pPr>
    </w:p>
    <w:p w:rsidR="00025429" w:rsidRDefault="00025429" w:rsidP="00025429">
      <w:pPr>
        <w:pStyle w:val="BodyText"/>
        <w:kinsoku w:val="0"/>
        <w:overflowPunct w:val="0"/>
        <w:spacing w:before="11" w:line="240" w:lineRule="auto"/>
        <w:jc w:val="left"/>
        <w:rPr>
          <w:sz w:val="13"/>
          <w:szCs w:val="13"/>
        </w:rPr>
        <w:sectPr w:rsidR="00025429">
          <w:headerReference w:type="even" r:id="rId89"/>
          <w:headerReference w:type="default" r:id="rId90"/>
          <w:pgSz w:w="11520" w:h="14400"/>
          <w:pgMar w:top="980" w:right="1320" w:bottom="280" w:left="1440" w:header="751" w:footer="0" w:gutter="0"/>
          <w:pgNumType w:start="754"/>
          <w:cols w:space="720" w:equalWidth="0">
            <w:col w:w="8760"/>
          </w:cols>
          <w:noEndnote/>
        </w:sectPr>
      </w:pPr>
    </w:p>
    <w:p w:rsidR="00025429" w:rsidRDefault="00025429" w:rsidP="00025429">
      <w:pPr>
        <w:pStyle w:val="BodyText"/>
        <w:kinsoku w:val="0"/>
        <w:overflowPunct w:val="0"/>
        <w:spacing w:before="85"/>
        <w:ind w:left="120"/>
        <w:rPr>
          <w:color w:val="231F20"/>
        </w:rPr>
      </w:pPr>
      <w:r>
        <w:rPr>
          <w:color w:val="231F20"/>
          <w:spacing w:val="2"/>
        </w:rPr>
        <w:t xml:space="preserve">state agencies; local school </w:t>
      </w:r>
      <w:r>
        <w:rPr>
          <w:color w:val="231F20"/>
        </w:rPr>
        <w:t xml:space="preserve">board </w:t>
      </w:r>
      <w:r>
        <w:rPr>
          <w:color w:val="231F20"/>
          <w:spacing w:val="2"/>
        </w:rPr>
        <w:t xml:space="preserve">members </w:t>
      </w:r>
      <w:r>
        <w:rPr>
          <w:color w:val="231F20"/>
        </w:rPr>
        <w:t xml:space="preserve">are legally state officials; and locally derived funds </w:t>
      </w:r>
      <w:r>
        <w:rPr>
          <w:color w:val="231F20"/>
          <w:spacing w:val="2"/>
        </w:rPr>
        <w:t xml:space="preserve">are, </w:t>
      </w:r>
      <w:r>
        <w:rPr>
          <w:color w:val="231F20"/>
        </w:rPr>
        <w:t xml:space="preserve">in </w:t>
      </w:r>
      <w:r>
        <w:rPr>
          <w:color w:val="231F20"/>
          <w:spacing w:val="3"/>
        </w:rPr>
        <w:t xml:space="preserve">fact, state funds. Because this </w:t>
      </w:r>
      <w:r>
        <w:rPr>
          <w:color w:val="231F20"/>
        </w:rPr>
        <w:t xml:space="preserve">is </w:t>
      </w:r>
      <w:r>
        <w:rPr>
          <w:color w:val="231F20"/>
          <w:spacing w:val="2"/>
        </w:rPr>
        <w:t xml:space="preserve">gener- </w:t>
      </w:r>
      <w:r>
        <w:rPr>
          <w:color w:val="231F20"/>
          <w:spacing w:val="3"/>
        </w:rPr>
        <w:t xml:space="preserve">ally true, </w:t>
      </w:r>
      <w:r>
        <w:rPr>
          <w:color w:val="231F20"/>
          <w:spacing w:val="2"/>
        </w:rPr>
        <w:t xml:space="preserve">it </w:t>
      </w:r>
      <w:r>
        <w:rPr>
          <w:color w:val="231F20"/>
          <w:spacing w:val="4"/>
        </w:rPr>
        <w:t xml:space="preserve">would </w:t>
      </w:r>
      <w:r>
        <w:rPr>
          <w:color w:val="231F20"/>
          <w:spacing w:val="3"/>
        </w:rPr>
        <w:t xml:space="preserve">seem </w:t>
      </w:r>
      <w:r>
        <w:rPr>
          <w:color w:val="231F20"/>
          <w:spacing w:val="4"/>
        </w:rPr>
        <w:t xml:space="preserve">logical </w:t>
      </w:r>
      <w:r>
        <w:rPr>
          <w:color w:val="231F20"/>
          <w:spacing w:val="3"/>
        </w:rPr>
        <w:t xml:space="preserve">that </w:t>
      </w:r>
      <w:r>
        <w:rPr>
          <w:color w:val="231F20"/>
          <w:spacing w:val="5"/>
        </w:rPr>
        <w:t xml:space="preserve">Eleventh </w:t>
      </w:r>
      <w:r>
        <w:rPr>
          <w:color w:val="231F20"/>
          <w:spacing w:val="2"/>
        </w:rPr>
        <w:t xml:space="preserve">Amendment immunity (see Chapter </w:t>
      </w:r>
      <w:r>
        <w:rPr>
          <w:color w:val="231F20"/>
        </w:rPr>
        <w:t xml:space="preserve">3) </w:t>
      </w:r>
      <w:r>
        <w:rPr>
          <w:color w:val="231F20"/>
          <w:spacing w:val="3"/>
        </w:rPr>
        <w:t xml:space="preserve">should </w:t>
      </w:r>
      <w:r>
        <w:rPr>
          <w:color w:val="231F20"/>
        </w:rPr>
        <w:t>extend to local school districts as agencies of the state. However, this conclusion has run afoul of the</w:t>
      </w:r>
      <w:r>
        <w:rPr>
          <w:color w:val="231F20"/>
          <w:spacing w:val="-6"/>
        </w:rPr>
        <w:t xml:space="preserve"> </w:t>
      </w:r>
      <w:r>
        <w:rPr>
          <w:color w:val="231F20"/>
        </w:rPr>
        <w:t>practical</w:t>
      </w:r>
      <w:r>
        <w:rPr>
          <w:color w:val="231F20"/>
          <w:spacing w:val="-6"/>
        </w:rPr>
        <w:t xml:space="preserve"> </w:t>
      </w:r>
      <w:r>
        <w:rPr>
          <w:color w:val="231F20"/>
        </w:rPr>
        <w:t>problems</w:t>
      </w:r>
      <w:r>
        <w:rPr>
          <w:color w:val="231F20"/>
          <w:spacing w:val="-6"/>
        </w:rPr>
        <w:t xml:space="preserve"> </w:t>
      </w:r>
      <w:r>
        <w:rPr>
          <w:color w:val="231F20"/>
        </w:rPr>
        <w:t>that</w:t>
      </w:r>
      <w:r>
        <w:rPr>
          <w:color w:val="231F20"/>
          <w:spacing w:val="-6"/>
        </w:rPr>
        <w:t xml:space="preserve"> </w:t>
      </w:r>
      <w:r>
        <w:rPr>
          <w:color w:val="231F20"/>
        </w:rPr>
        <w:t>would</w:t>
      </w:r>
      <w:r>
        <w:rPr>
          <w:color w:val="231F20"/>
          <w:spacing w:val="-6"/>
        </w:rPr>
        <w:t xml:space="preserve"> </w:t>
      </w:r>
      <w:r>
        <w:rPr>
          <w:color w:val="231F20"/>
        </w:rPr>
        <w:t>ensue</w:t>
      </w:r>
      <w:r>
        <w:rPr>
          <w:color w:val="231F20"/>
          <w:spacing w:val="-6"/>
        </w:rPr>
        <w:t xml:space="preserve"> </w:t>
      </w:r>
      <w:r>
        <w:rPr>
          <w:color w:val="231F20"/>
        </w:rPr>
        <w:t>if</w:t>
      </w:r>
      <w:r>
        <w:rPr>
          <w:color w:val="231F20"/>
          <w:spacing w:val="-6"/>
        </w:rPr>
        <w:t xml:space="preserve"> </w:t>
      </w:r>
      <w:r>
        <w:rPr>
          <w:color w:val="231F20"/>
        </w:rPr>
        <w:t>all</w:t>
      </w:r>
      <w:r>
        <w:rPr>
          <w:color w:val="231F20"/>
          <w:spacing w:val="-6"/>
        </w:rPr>
        <w:t xml:space="preserve"> </w:t>
      </w:r>
      <w:r>
        <w:rPr>
          <w:color w:val="231F20"/>
        </w:rPr>
        <w:t xml:space="preserve">ed- ucation treasuries, state and local, were declared </w:t>
      </w:r>
      <w:r>
        <w:rPr>
          <w:color w:val="231F20"/>
          <w:spacing w:val="7"/>
        </w:rPr>
        <w:t xml:space="preserve">immune </w:t>
      </w:r>
      <w:r>
        <w:rPr>
          <w:color w:val="231F20"/>
          <w:spacing w:val="5"/>
        </w:rPr>
        <w:t xml:space="preserve">from </w:t>
      </w:r>
      <w:r>
        <w:rPr>
          <w:color w:val="231F20"/>
          <w:spacing w:val="7"/>
        </w:rPr>
        <w:t xml:space="preserve">suits </w:t>
      </w:r>
      <w:r>
        <w:rPr>
          <w:color w:val="231F20"/>
          <w:spacing w:val="4"/>
        </w:rPr>
        <w:t xml:space="preserve">by </w:t>
      </w:r>
      <w:r>
        <w:rPr>
          <w:color w:val="231F20"/>
          <w:spacing w:val="7"/>
        </w:rPr>
        <w:t xml:space="preserve">private </w:t>
      </w:r>
      <w:r>
        <w:rPr>
          <w:color w:val="231F20"/>
          <w:spacing w:val="8"/>
        </w:rPr>
        <w:t xml:space="preserve">citizens. </w:t>
      </w:r>
      <w:r>
        <w:rPr>
          <w:color w:val="231F20"/>
          <w:spacing w:val="9"/>
        </w:rPr>
        <w:t xml:space="preserve">The </w:t>
      </w:r>
      <w:r>
        <w:rPr>
          <w:color w:val="231F20"/>
          <w:spacing w:val="3"/>
        </w:rPr>
        <w:t xml:space="preserve">Supreme </w:t>
      </w:r>
      <w:r>
        <w:rPr>
          <w:color w:val="231F20"/>
          <w:spacing w:val="4"/>
        </w:rPr>
        <w:t xml:space="preserve">Court </w:t>
      </w:r>
      <w:r>
        <w:rPr>
          <w:color w:val="231F20"/>
          <w:spacing w:val="3"/>
        </w:rPr>
        <w:t xml:space="preserve">has therefore </w:t>
      </w:r>
      <w:r>
        <w:rPr>
          <w:color w:val="231F20"/>
          <w:spacing w:val="4"/>
        </w:rPr>
        <w:t xml:space="preserve">apparently </w:t>
      </w:r>
      <w:r>
        <w:rPr>
          <w:color w:val="231F20"/>
          <w:spacing w:val="5"/>
        </w:rPr>
        <w:t xml:space="preserve">con- </w:t>
      </w:r>
      <w:r>
        <w:rPr>
          <w:color w:val="231F20"/>
        </w:rPr>
        <w:t>cluded that the Eleventh Amendment requires a different test as to immunity for the state versus local school districts.</w:t>
      </w:r>
    </w:p>
    <w:p w:rsidR="00025429" w:rsidRDefault="00025429" w:rsidP="00025429">
      <w:pPr>
        <w:pStyle w:val="BodyText"/>
        <w:kinsoku w:val="0"/>
        <w:overflowPunct w:val="0"/>
        <w:spacing w:before="4" w:line="225" w:lineRule="auto"/>
        <w:ind w:left="119" w:firstLine="240"/>
        <w:rPr>
          <w:color w:val="231F20"/>
          <w:position w:val="6"/>
          <w:sz w:val="12"/>
          <w:szCs w:val="12"/>
        </w:rPr>
      </w:pPr>
      <w:r>
        <w:rPr>
          <w:color w:val="231F20"/>
        </w:rPr>
        <w:t xml:space="preserve">The U.S. Supreme Court held, in </w:t>
      </w:r>
      <w:r>
        <w:rPr>
          <w:rFonts w:ascii="Book Antiqua" w:hAnsi="Book Antiqua" w:cs="Book Antiqua"/>
          <w:i/>
          <w:iCs/>
          <w:color w:val="231F20"/>
        </w:rPr>
        <w:t xml:space="preserve">Mt. Healthy, </w:t>
      </w:r>
      <w:r>
        <w:rPr>
          <w:color w:val="231F20"/>
        </w:rPr>
        <w:t>that the Eleventh Amendment does not nec- essarily apply to “counties and municipal corporations.”</w:t>
      </w:r>
      <w:r>
        <w:rPr>
          <w:color w:val="231F20"/>
          <w:position w:val="6"/>
          <w:sz w:val="12"/>
          <w:szCs w:val="12"/>
        </w:rPr>
        <w:t xml:space="preserve">109 </w:t>
      </w:r>
      <w:r>
        <w:rPr>
          <w:color w:val="231F20"/>
        </w:rPr>
        <w:t>The Court has, however, con- cluded that the Eleventh Amendment bars suit against county officials if the resulting judgment would effectively constitute a judgment against the state’s treasury itself.</w:t>
      </w:r>
      <w:r>
        <w:rPr>
          <w:color w:val="231F20"/>
          <w:position w:val="6"/>
          <w:sz w:val="12"/>
          <w:szCs w:val="12"/>
        </w:rPr>
        <w:t>110</w:t>
      </w:r>
    </w:p>
    <w:p w:rsidR="00025429" w:rsidRDefault="00025429" w:rsidP="00025429">
      <w:pPr>
        <w:pStyle w:val="BodyText"/>
        <w:kinsoku w:val="0"/>
        <w:overflowPunct w:val="0"/>
        <w:spacing w:line="225" w:lineRule="auto"/>
        <w:ind w:left="119" w:right="3" w:firstLine="240"/>
        <w:rPr>
          <w:color w:val="231F20"/>
        </w:rPr>
      </w:pPr>
      <w:r>
        <w:rPr>
          <w:color w:val="231F20"/>
        </w:rPr>
        <w:t xml:space="preserve">The question as to the local nature of school districts, however, is far from being clearly de- cided. The Supreme Court set a precedent in </w:t>
      </w:r>
      <w:r>
        <w:rPr>
          <w:rFonts w:ascii="Book Antiqua" w:hAnsi="Book Antiqua" w:cs="Book Antiqua"/>
          <w:i/>
          <w:iCs/>
          <w:color w:val="231F20"/>
        </w:rPr>
        <w:t xml:space="preserve">Mt. Healthy </w:t>
      </w:r>
      <w:r>
        <w:rPr>
          <w:color w:val="231F20"/>
        </w:rPr>
        <w:t xml:space="preserve">that has caused considerable con- fusion and is not likely to be resolved soon. In </w:t>
      </w:r>
      <w:r>
        <w:rPr>
          <w:rFonts w:ascii="Book Antiqua" w:hAnsi="Book Antiqua" w:cs="Book Antiqua"/>
          <w:i/>
          <w:iCs/>
          <w:color w:val="231F20"/>
        </w:rPr>
        <w:t xml:space="preserve">Mt. Healthy, </w:t>
      </w:r>
      <w:r>
        <w:rPr>
          <w:color w:val="231F20"/>
        </w:rPr>
        <w:t>the Court took the position that local school boards in Ohio are more like a “county or city” than they are like “an arm of the state.” This conclusion is, of course, contrary to the prevailing view of state and federal prec- edents on the subject.</w:t>
      </w:r>
    </w:p>
    <w:p w:rsidR="00025429" w:rsidRDefault="00025429" w:rsidP="00025429">
      <w:pPr>
        <w:pStyle w:val="BodyText"/>
        <w:kinsoku w:val="0"/>
        <w:overflowPunct w:val="0"/>
        <w:spacing w:line="225" w:lineRule="auto"/>
        <w:ind w:left="119" w:right="2" w:firstLine="240"/>
        <w:rPr>
          <w:color w:val="231F20"/>
        </w:rPr>
      </w:pPr>
      <w:r>
        <w:rPr>
          <w:color w:val="231F20"/>
        </w:rPr>
        <w:t xml:space="preserve">In </w:t>
      </w:r>
      <w:r>
        <w:rPr>
          <w:color w:val="231F20"/>
          <w:spacing w:val="2"/>
        </w:rPr>
        <w:t xml:space="preserve">maintaining that local school districts </w:t>
      </w:r>
      <w:r>
        <w:rPr>
          <w:color w:val="231F20"/>
        </w:rPr>
        <w:t xml:space="preserve">are </w:t>
      </w:r>
      <w:r>
        <w:rPr>
          <w:color w:val="231F20"/>
          <w:spacing w:val="2"/>
        </w:rPr>
        <w:t xml:space="preserve">not </w:t>
      </w:r>
      <w:r>
        <w:rPr>
          <w:color w:val="231F20"/>
          <w:spacing w:val="3"/>
        </w:rPr>
        <w:t xml:space="preserve">state agencies </w:t>
      </w:r>
      <w:r>
        <w:rPr>
          <w:color w:val="231F20"/>
        </w:rPr>
        <w:t xml:space="preserve">in </w:t>
      </w:r>
      <w:r>
        <w:rPr>
          <w:color w:val="231F20"/>
          <w:spacing w:val="3"/>
        </w:rPr>
        <w:t xml:space="preserve">Ohio, </w:t>
      </w:r>
      <w:r>
        <w:rPr>
          <w:color w:val="231F20"/>
          <w:spacing w:val="2"/>
        </w:rPr>
        <w:t xml:space="preserve">the Supreme </w:t>
      </w:r>
      <w:r>
        <w:rPr>
          <w:color w:val="231F20"/>
          <w:spacing w:val="4"/>
        </w:rPr>
        <w:t xml:space="preserve">Court </w:t>
      </w:r>
      <w:r>
        <w:rPr>
          <w:color w:val="231F20"/>
          <w:spacing w:val="3"/>
        </w:rPr>
        <w:t xml:space="preserve">perused </w:t>
      </w:r>
      <w:r>
        <w:rPr>
          <w:color w:val="231F20"/>
          <w:spacing w:val="2"/>
        </w:rPr>
        <w:t xml:space="preserve">the </w:t>
      </w:r>
      <w:r>
        <w:rPr>
          <w:color w:val="231F20"/>
          <w:spacing w:val="3"/>
        </w:rPr>
        <w:t xml:space="preserve">Ohio statutes </w:t>
      </w:r>
      <w:r>
        <w:rPr>
          <w:color w:val="231F20"/>
          <w:spacing w:val="2"/>
        </w:rPr>
        <w:t xml:space="preserve">and </w:t>
      </w:r>
      <w:r>
        <w:rPr>
          <w:color w:val="231F20"/>
          <w:spacing w:val="3"/>
        </w:rPr>
        <w:t xml:space="preserve">concluded </w:t>
      </w:r>
      <w:r>
        <w:rPr>
          <w:color w:val="231F20"/>
          <w:spacing w:val="4"/>
        </w:rPr>
        <w:t xml:space="preserve">that </w:t>
      </w:r>
      <w:r>
        <w:rPr>
          <w:color w:val="231F20"/>
        </w:rPr>
        <w:t xml:space="preserve">the </w:t>
      </w:r>
      <w:r>
        <w:rPr>
          <w:color w:val="231F20"/>
          <w:spacing w:val="2"/>
        </w:rPr>
        <w:t xml:space="preserve">“state” does </w:t>
      </w:r>
      <w:r>
        <w:rPr>
          <w:color w:val="231F20"/>
        </w:rPr>
        <w:t xml:space="preserve">not </w:t>
      </w:r>
      <w:r>
        <w:rPr>
          <w:color w:val="231F20"/>
          <w:spacing w:val="2"/>
        </w:rPr>
        <w:t xml:space="preserve">include “political </w:t>
      </w:r>
      <w:r>
        <w:rPr>
          <w:color w:val="231F20"/>
          <w:spacing w:val="3"/>
        </w:rPr>
        <w:t xml:space="preserve">subdivi- </w:t>
      </w:r>
      <w:r>
        <w:rPr>
          <w:color w:val="231F20"/>
        </w:rPr>
        <w:t xml:space="preserve">sions” and that local school districts fall </w:t>
      </w:r>
      <w:r>
        <w:rPr>
          <w:color w:val="231F20"/>
          <w:spacing w:val="2"/>
        </w:rPr>
        <w:t xml:space="preserve">within </w:t>
      </w:r>
      <w:r>
        <w:rPr>
          <w:color w:val="231F20"/>
          <w:spacing w:val="4"/>
        </w:rPr>
        <w:t xml:space="preserve">the </w:t>
      </w:r>
      <w:r>
        <w:rPr>
          <w:color w:val="231F20"/>
          <w:spacing w:val="6"/>
        </w:rPr>
        <w:t xml:space="preserve">category </w:t>
      </w:r>
      <w:r>
        <w:rPr>
          <w:color w:val="231F20"/>
          <w:spacing w:val="3"/>
        </w:rPr>
        <w:t xml:space="preserve">of </w:t>
      </w:r>
      <w:r>
        <w:rPr>
          <w:color w:val="231F20"/>
          <w:spacing w:val="6"/>
        </w:rPr>
        <w:t xml:space="preserve">“political subdivisions.” </w:t>
      </w:r>
      <w:r>
        <w:rPr>
          <w:color w:val="231F20"/>
          <w:spacing w:val="7"/>
        </w:rPr>
        <w:t xml:space="preserve">The </w:t>
      </w:r>
      <w:r>
        <w:rPr>
          <w:color w:val="231F20"/>
          <w:spacing w:val="5"/>
        </w:rPr>
        <w:t xml:space="preserve">Court </w:t>
      </w:r>
      <w:r>
        <w:rPr>
          <w:color w:val="231F20"/>
          <w:spacing w:val="6"/>
        </w:rPr>
        <w:t xml:space="preserve">further </w:t>
      </w:r>
      <w:r>
        <w:rPr>
          <w:color w:val="231F20"/>
          <w:spacing w:val="5"/>
        </w:rPr>
        <w:t xml:space="preserve">noted that local school </w:t>
      </w:r>
      <w:r>
        <w:rPr>
          <w:color w:val="231F20"/>
          <w:spacing w:val="6"/>
        </w:rPr>
        <w:t>boards</w:t>
      </w:r>
      <w:r>
        <w:rPr>
          <w:color w:val="231F20"/>
          <w:spacing w:val="59"/>
        </w:rPr>
        <w:t xml:space="preserve"> </w:t>
      </w:r>
      <w:r>
        <w:rPr>
          <w:color w:val="231F20"/>
        </w:rPr>
        <w:t xml:space="preserve">can levy taxes and issue bonds and are thereby local instead of state agencies. In so surmising, the Supreme </w:t>
      </w:r>
      <w:r>
        <w:rPr>
          <w:color w:val="231F20"/>
          <w:spacing w:val="2"/>
        </w:rPr>
        <w:t xml:space="preserve">Court </w:t>
      </w:r>
      <w:r>
        <w:rPr>
          <w:color w:val="231F20"/>
        </w:rPr>
        <w:t xml:space="preserve">ignored the </w:t>
      </w:r>
      <w:r>
        <w:rPr>
          <w:color w:val="231F20"/>
          <w:spacing w:val="2"/>
        </w:rPr>
        <w:t xml:space="preserve">Ohio </w:t>
      </w:r>
      <w:r>
        <w:rPr>
          <w:color w:val="231F20"/>
          <w:spacing w:val="3"/>
        </w:rPr>
        <w:t xml:space="preserve">Constitu- </w:t>
      </w:r>
      <w:r>
        <w:rPr>
          <w:color w:val="231F20"/>
        </w:rPr>
        <w:t xml:space="preserve">tion, which clearly places the responsibility </w:t>
      </w:r>
      <w:r>
        <w:rPr>
          <w:color w:val="231F20"/>
          <w:spacing w:val="2"/>
        </w:rPr>
        <w:t xml:space="preserve">for </w:t>
      </w:r>
      <w:r>
        <w:rPr>
          <w:color w:val="231F20"/>
        </w:rPr>
        <w:t xml:space="preserve">the provision of education in its entirety on </w:t>
      </w:r>
      <w:r>
        <w:rPr>
          <w:color w:val="231F20"/>
          <w:spacing w:val="2"/>
        </w:rPr>
        <w:t xml:space="preserve">the state legislature, </w:t>
      </w:r>
      <w:r>
        <w:rPr>
          <w:color w:val="231F20"/>
        </w:rPr>
        <w:t>not the locality.</w:t>
      </w:r>
      <w:r>
        <w:rPr>
          <w:color w:val="231F20"/>
          <w:position w:val="6"/>
          <w:sz w:val="12"/>
          <w:szCs w:val="12"/>
        </w:rPr>
        <w:t xml:space="preserve">111 </w:t>
      </w:r>
      <w:r>
        <w:rPr>
          <w:color w:val="231F20"/>
          <w:spacing w:val="2"/>
        </w:rPr>
        <w:t xml:space="preserve">Regardless, </w:t>
      </w:r>
      <w:r>
        <w:rPr>
          <w:color w:val="231F20"/>
          <w:spacing w:val="3"/>
        </w:rPr>
        <w:t xml:space="preserve">the Supreme </w:t>
      </w:r>
      <w:r>
        <w:rPr>
          <w:color w:val="231F20"/>
          <w:spacing w:val="4"/>
        </w:rPr>
        <w:t xml:space="preserve">Court </w:t>
      </w:r>
      <w:r>
        <w:rPr>
          <w:color w:val="231F20"/>
          <w:spacing w:val="3"/>
        </w:rPr>
        <w:t xml:space="preserve">held </w:t>
      </w:r>
      <w:r>
        <w:rPr>
          <w:color w:val="231F20"/>
          <w:spacing w:val="2"/>
        </w:rPr>
        <w:t xml:space="preserve">in </w:t>
      </w:r>
      <w:r>
        <w:rPr>
          <w:rFonts w:ascii="Book Antiqua" w:hAnsi="Book Antiqua" w:cs="Book Antiqua"/>
          <w:i/>
          <w:iCs/>
          <w:color w:val="231F20"/>
          <w:spacing w:val="3"/>
        </w:rPr>
        <w:t xml:space="preserve">Mt. </w:t>
      </w:r>
      <w:r>
        <w:rPr>
          <w:rFonts w:ascii="Book Antiqua" w:hAnsi="Book Antiqua" w:cs="Book Antiqua"/>
          <w:i/>
          <w:iCs/>
          <w:color w:val="231F20"/>
          <w:spacing w:val="4"/>
        </w:rPr>
        <w:t xml:space="preserve">Healthy </w:t>
      </w:r>
      <w:r>
        <w:rPr>
          <w:color w:val="231F20"/>
          <w:spacing w:val="3"/>
        </w:rPr>
        <w:t xml:space="preserve">that </w:t>
      </w:r>
      <w:r>
        <w:rPr>
          <w:color w:val="231F20"/>
        </w:rPr>
        <w:t xml:space="preserve">a </w:t>
      </w:r>
      <w:r>
        <w:rPr>
          <w:color w:val="231F20"/>
          <w:spacing w:val="2"/>
        </w:rPr>
        <w:t xml:space="preserve">school </w:t>
      </w:r>
      <w:r>
        <w:rPr>
          <w:color w:val="231F20"/>
        </w:rPr>
        <w:t xml:space="preserve">board in </w:t>
      </w:r>
      <w:r>
        <w:rPr>
          <w:color w:val="231F20"/>
          <w:spacing w:val="2"/>
        </w:rPr>
        <w:t xml:space="preserve">Ohio </w:t>
      </w:r>
      <w:r>
        <w:rPr>
          <w:color w:val="231F20"/>
        </w:rPr>
        <w:t xml:space="preserve">is a </w:t>
      </w:r>
      <w:r>
        <w:rPr>
          <w:color w:val="231F20"/>
          <w:spacing w:val="2"/>
        </w:rPr>
        <w:t xml:space="preserve">local </w:t>
      </w:r>
      <w:r>
        <w:rPr>
          <w:color w:val="231F20"/>
        </w:rPr>
        <w:t xml:space="preserve">agency, </w:t>
      </w:r>
      <w:r>
        <w:rPr>
          <w:color w:val="231F20"/>
          <w:spacing w:val="3"/>
        </w:rPr>
        <w:t xml:space="preserve">distinct </w:t>
      </w:r>
      <w:r>
        <w:rPr>
          <w:color w:val="231F20"/>
        </w:rPr>
        <w:t xml:space="preserve">from a state agency, and is thereby not entitled </w:t>
      </w:r>
      <w:r>
        <w:rPr>
          <w:color w:val="231F20"/>
          <w:spacing w:val="3"/>
        </w:rPr>
        <w:t xml:space="preserve">to </w:t>
      </w:r>
      <w:r>
        <w:rPr>
          <w:color w:val="231F20"/>
          <w:spacing w:val="6"/>
        </w:rPr>
        <w:t xml:space="preserve">Eleventh Amendment </w:t>
      </w:r>
      <w:r>
        <w:rPr>
          <w:color w:val="231F20"/>
          <w:spacing w:val="3"/>
        </w:rPr>
        <w:t xml:space="preserve">immunity. </w:t>
      </w:r>
      <w:r>
        <w:rPr>
          <w:color w:val="231F20"/>
          <w:spacing w:val="5"/>
        </w:rPr>
        <w:t xml:space="preserve">This </w:t>
      </w:r>
      <w:r>
        <w:rPr>
          <w:color w:val="231F20"/>
          <w:spacing w:val="7"/>
        </w:rPr>
        <w:t xml:space="preserve">de- </w:t>
      </w:r>
      <w:r>
        <w:rPr>
          <w:color w:val="231F20"/>
        </w:rPr>
        <w:t>marcation of immunity between state and   local</w:t>
      </w:r>
    </w:p>
    <w:p w:rsidR="00025429" w:rsidRDefault="00025429" w:rsidP="00025429">
      <w:pPr>
        <w:pStyle w:val="BodyText"/>
        <w:kinsoku w:val="0"/>
        <w:overflowPunct w:val="0"/>
        <w:spacing w:before="85"/>
        <w:ind w:left="119" w:right="114"/>
        <w:rPr>
          <w:color w:val="231F20"/>
        </w:rPr>
      </w:pPr>
      <w:r>
        <w:rPr>
          <w:rFonts w:ascii="Times New Roman" w:hAnsi="Times New Roman" w:cs="Times New Roman"/>
          <w:sz w:val="24"/>
          <w:szCs w:val="24"/>
        </w:rPr>
        <w:br w:type="column"/>
      </w:r>
      <w:r>
        <w:rPr>
          <w:color w:val="231F20"/>
        </w:rPr>
        <w:t xml:space="preserve">agencies is consistent with the Supreme Court’s rulings in </w:t>
      </w:r>
      <w:r>
        <w:rPr>
          <w:rFonts w:ascii="Book Antiqua" w:hAnsi="Book Antiqua" w:cs="Book Antiqua"/>
          <w:i/>
          <w:iCs/>
          <w:color w:val="231F20"/>
        </w:rPr>
        <w:t>Monell</w:t>
      </w:r>
      <w:r>
        <w:rPr>
          <w:color w:val="231F20"/>
          <w:position w:val="6"/>
          <w:sz w:val="12"/>
          <w:szCs w:val="12"/>
        </w:rPr>
        <w:t xml:space="preserve">112 </w:t>
      </w:r>
      <w:r>
        <w:rPr>
          <w:color w:val="231F20"/>
        </w:rPr>
        <w:t xml:space="preserve">and </w:t>
      </w:r>
      <w:r>
        <w:rPr>
          <w:rFonts w:ascii="Book Antiqua" w:hAnsi="Book Antiqua" w:cs="Book Antiqua"/>
          <w:i/>
          <w:iCs/>
          <w:color w:val="231F20"/>
        </w:rPr>
        <w:t>Pugh,</w:t>
      </w:r>
      <w:r>
        <w:rPr>
          <w:color w:val="231F20"/>
          <w:position w:val="6"/>
          <w:sz w:val="12"/>
          <w:szCs w:val="12"/>
        </w:rPr>
        <w:t xml:space="preserve">113 </w:t>
      </w:r>
      <w:r>
        <w:rPr>
          <w:color w:val="231F20"/>
        </w:rPr>
        <w:t>which did not distinguish public schools from other local gov- ernmental agencies.</w:t>
      </w:r>
    </w:p>
    <w:p w:rsidR="00025429" w:rsidRDefault="00025429" w:rsidP="00025429">
      <w:pPr>
        <w:pStyle w:val="BodyText"/>
        <w:kinsoku w:val="0"/>
        <w:overflowPunct w:val="0"/>
        <w:ind w:left="119" w:right="113" w:firstLine="240"/>
        <w:rPr>
          <w:color w:val="231F20"/>
        </w:rPr>
      </w:pPr>
      <w:r>
        <w:rPr>
          <w:color w:val="231F20"/>
          <w:spacing w:val="3"/>
        </w:rPr>
        <w:t xml:space="preserve">These precedents have left </w:t>
      </w:r>
      <w:r>
        <w:rPr>
          <w:color w:val="231F20"/>
          <w:spacing w:val="2"/>
        </w:rPr>
        <w:t xml:space="preserve">the </w:t>
      </w:r>
      <w:r>
        <w:rPr>
          <w:color w:val="231F20"/>
          <w:spacing w:val="3"/>
        </w:rPr>
        <w:t xml:space="preserve">lower </w:t>
      </w:r>
      <w:r>
        <w:rPr>
          <w:color w:val="231F20"/>
          <w:spacing w:val="4"/>
        </w:rPr>
        <w:t xml:space="preserve">courts </w:t>
      </w:r>
      <w:r>
        <w:rPr>
          <w:color w:val="231F20"/>
        </w:rPr>
        <w:t xml:space="preserve">with little guidance in attempting to determine whether school districts are state or local agen- </w:t>
      </w:r>
      <w:r>
        <w:rPr>
          <w:color w:val="231F20"/>
          <w:spacing w:val="2"/>
        </w:rPr>
        <w:t xml:space="preserve">cies </w:t>
      </w:r>
      <w:r>
        <w:rPr>
          <w:color w:val="231F20"/>
        </w:rPr>
        <w:t xml:space="preserve">for </w:t>
      </w:r>
      <w:r>
        <w:rPr>
          <w:color w:val="231F20"/>
          <w:spacing w:val="2"/>
        </w:rPr>
        <w:t xml:space="preserve">Eleventh Amendment purposes. </w:t>
      </w:r>
      <w:r>
        <w:rPr>
          <w:color w:val="231F20"/>
        </w:rPr>
        <w:t xml:space="preserve">In </w:t>
      </w:r>
      <w:r>
        <w:rPr>
          <w:color w:val="231F20"/>
          <w:spacing w:val="3"/>
        </w:rPr>
        <w:t xml:space="preserve">ap- </w:t>
      </w:r>
      <w:r>
        <w:rPr>
          <w:color w:val="231F20"/>
        </w:rPr>
        <w:t xml:space="preserve">plying the </w:t>
      </w:r>
      <w:r>
        <w:rPr>
          <w:rFonts w:ascii="Book Antiqua" w:hAnsi="Book Antiqua" w:cs="Book Antiqua"/>
          <w:i/>
          <w:iCs/>
          <w:color w:val="231F20"/>
        </w:rPr>
        <w:t xml:space="preserve">Mt. Healthy </w:t>
      </w:r>
      <w:r>
        <w:rPr>
          <w:color w:val="231F20"/>
        </w:rPr>
        <w:t>rationale to Louisiana,</w:t>
      </w:r>
      <w:r>
        <w:rPr>
          <w:color w:val="231F20"/>
          <w:spacing w:val="-15"/>
        </w:rPr>
        <w:t xml:space="preserve"> </w:t>
      </w:r>
      <w:r>
        <w:rPr>
          <w:color w:val="231F20"/>
        </w:rPr>
        <w:t>the</w:t>
      </w:r>
    </w:p>
    <w:p w:rsidR="00025429" w:rsidRDefault="00025429" w:rsidP="00025429">
      <w:pPr>
        <w:pStyle w:val="BodyText"/>
        <w:kinsoku w:val="0"/>
        <w:overflowPunct w:val="0"/>
        <w:ind w:left="119" w:right="112"/>
        <w:rPr>
          <w:color w:val="231F20"/>
          <w:spacing w:val="-3"/>
          <w:position w:val="6"/>
          <w:sz w:val="12"/>
          <w:szCs w:val="12"/>
        </w:rPr>
      </w:pPr>
      <w:r>
        <w:rPr>
          <w:color w:val="231F20"/>
        </w:rPr>
        <w:t xml:space="preserve">U.S. Court of Appeals for the Fifth Circuit con- </w:t>
      </w:r>
      <w:r>
        <w:rPr>
          <w:color w:val="231F20"/>
          <w:spacing w:val="3"/>
        </w:rPr>
        <w:t xml:space="preserve">cluded that school parish </w:t>
      </w:r>
      <w:r>
        <w:rPr>
          <w:color w:val="231F20"/>
          <w:spacing w:val="2"/>
        </w:rPr>
        <w:t xml:space="preserve">boards </w:t>
      </w:r>
      <w:r>
        <w:rPr>
          <w:color w:val="231F20"/>
        </w:rPr>
        <w:t xml:space="preserve">in </w:t>
      </w:r>
      <w:r>
        <w:rPr>
          <w:color w:val="231F20"/>
          <w:spacing w:val="4"/>
        </w:rPr>
        <w:t xml:space="preserve">Louisiana </w:t>
      </w:r>
      <w:r>
        <w:rPr>
          <w:color w:val="231F20"/>
        </w:rPr>
        <w:t xml:space="preserve">are “local independent agents not shielded” by Eleventh Amendment </w:t>
      </w:r>
      <w:r>
        <w:rPr>
          <w:color w:val="231F20"/>
          <w:spacing w:val="-3"/>
        </w:rPr>
        <w:t xml:space="preserve">immunity. </w:t>
      </w:r>
      <w:r>
        <w:rPr>
          <w:color w:val="231F20"/>
        </w:rPr>
        <w:t xml:space="preserve">The U.S. Court </w:t>
      </w:r>
      <w:r>
        <w:rPr>
          <w:color w:val="231F20"/>
          <w:spacing w:val="2"/>
        </w:rPr>
        <w:t xml:space="preserve">of </w:t>
      </w:r>
      <w:r>
        <w:rPr>
          <w:color w:val="231F20"/>
          <w:spacing w:val="4"/>
        </w:rPr>
        <w:t xml:space="preserve">Appeals </w:t>
      </w:r>
      <w:r>
        <w:rPr>
          <w:color w:val="231F20"/>
          <w:spacing w:val="3"/>
        </w:rPr>
        <w:t xml:space="preserve">for the </w:t>
      </w:r>
      <w:r>
        <w:rPr>
          <w:color w:val="231F20"/>
        </w:rPr>
        <w:t xml:space="preserve">Tenth </w:t>
      </w:r>
      <w:r>
        <w:rPr>
          <w:color w:val="231F20"/>
          <w:spacing w:val="3"/>
        </w:rPr>
        <w:t xml:space="preserve">Circuit has held </w:t>
      </w:r>
      <w:r>
        <w:rPr>
          <w:color w:val="231F20"/>
          <w:spacing w:val="5"/>
        </w:rPr>
        <w:t xml:space="preserve">that </w:t>
      </w:r>
      <w:r>
        <w:rPr>
          <w:color w:val="231F20"/>
        </w:rPr>
        <w:t>local school boards in New Mexico are not arms of</w:t>
      </w:r>
      <w:r>
        <w:rPr>
          <w:color w:val="231F20"/>
          <w:spacing w:val="-8"/>
        </w:rPr>
        <w:t xml:space="preserve"> </w:t>
      </w:r>
      <w:r>
        <w:rPr>
          <w:color w:val="231F20"/>
        </w:rPr>
        <w:t>the</w:t>
      </w:r>
      <w:r>
        <w:rPr>
          <w:color w:val="231F20"/>
          <w:spacing w:val="-8"/>
        </w:rPr>
        <w:t xml:space="preserve"> </w:t>
      </w:r>
      <w:r>
        <w:rPr>
          <w:color w:val="231F20"/>
        </w:rPr>
        <w:t>state</w:t>
      </w:r>
      <w:r>
        <w:rPr>
          <w:color w:val="231F20"/>
          <w:spacing w:val="-8"/>
        </w:rPr>
        <w:t xml:space="preserve"> </w:t>
      </w:r>
      <w:r>
        <w:rPr>
          <w:color w:val="231F20"/>
        </w:rPr>
        <w:t>and</w:t>
      </w:r>
      <w:r>
        <w:rPr>
          <w:color w:val="231F20"/>
          <w:spacing w:val="-8"/>
        </w:rPr>
        <w:t xml:space="preserve"> </w:t>
      </w:r>
      <w:r>
        <w:rPr>
          <w:color w:val="231F20"/>
        </w:rPr>
        <w:t>therefore</w:t>
      </w:r>
      <w:r>
        <w:rPr>
          <w:color w:val="231F20"/>
          <w:spacing w:val="-8"/>
        </w:rPr>
        <w:t xml:space="preserve"> </w:t>
      </w:r>
      <w:r>
        <w:rPr>
          <w:color w:val="231F20"/>
        </w:rPr>
        <w:t>enjoy</w:t>
      </w:r>
      <w:r>
        <w:rPr>
          <w:color w:val="231F20"/>
          <w:spacing w:val="-8"/>
        </w:rPr>
        <w:t xml:space="preserve"> </w:t>
      </w:r>
      <w:r>
        <w:rPr>
          <w:color w:val="231F20"/>
        </w:rPr>
        <w:t>Eleventh</w:t>
      </w:r>
      <w:r>
        <w:rPr>
          <w:color w:val="231F20"/>
          <w:spacing w:val="-14"/>
        </w:rPr>
        <w:t xml:space="preserve"> </w:t>
      </w:r>
      <w:r>
        <w:rPr>
          <w:color w:val="231F20"/>
        </w:rPr>
        <w:t>Amend- ment</w:t>
      </w:r>
      <w:r>
        <w:rPr>
          <w:color w:val="231F20"/>
          <w:spacing w:val="17"/>
        </w:rPr>
        <w:t xml:space="preserve"> </w:t>
      </w:r>
      <w:r>
        <w:rPr>
          <w:color w:val="231F20"/>
          <w:spacing w:val="-3"/>
        </w:rPr>
        <w:t>immunity.</w:t>
      </w:r>
      <w:r>
        <w:rPr>
          <w:color w:val="231F20"/>
          <w:spacing w:val="-3"/>
          <w:position w:val="6"/>
          <w:sz w:val="12"/>
          <w:szCs w:val="12"/>
        </w:rPr>
        <w:t>114</w:t>
      </w:r>
    </w:p>
    <w:p w:rsidR="00025429" w:rsidRDefault="00025429" w:rsidP="00025429">
      <w:pPr>
        <w:pStyle w:val="BodyText"/>
        <w:kinsoku w:val="0"/>
        <w:overflowPunct w:val="0"/>
        <w:ind w:left="119" w:right="110" w:firstLine="240"/>
        <w:rPr>
          <w:color w:val="231F20"/>
        </w:rPr>
      </w:pPr>
      <w:r>
        <w:rPr>
          <w:color w:val="231F20"/>
        </w:rPr>
        <w:t xml:space="preserve">In </w:t>
      </w:r>
      <w:r>
        <w:rPr>
          <w:rFonts w:ascii="Book Antiqua" w:hAnsi="Book Antiqua" w:cs="Book Antiqua"/>
          <w:i/>
          <w:iCs/>
          <w:color w:val="231F20"/>
        </w:rPr>
        <w:t xml:space="preserve">Duke </w:t>
      </w:r>
      <w:r>
        <w:rPr>
          <w:rFonts w:ascii="Book Antiqua" w:hAnsi="Book Antiqua" w:cs="Book Antiqua"/>
          <w:i/>
          <w:iCs/>
          <w:color w:val="231F20"/>
          <w:spacing w:val="-5"/>
        </w:rPr>
        <w:t xml:space="preserve">v. </w:t>
      </w:r>
      <w:r>
        <w:rPr>
          <w:rFonts w:ascii="Book Antiqua" w:hAnsi="Book Antiqua" w:cs="Book Antiqua"/>
          <w:i/>
          <w:iCs/>
          <w:color w:val="231F20"/>
        </w:rPr>
        <w:t>Grady Municipal Schools,</w:t>
      </w:r>
      <w:r>
        <w:rPr>
          <w:color w:val="231F20"/>
          <w:position w:val="6"/>
          <w:sz w:val="12"/>
          <w:szCs w:val="12"/>
        </w:rPr>
        <w:t xml:space="preserve">115 </w:t>
      </w:r>
      <w:r>
        <w:rPr>
          <w:color w:val="231F20"/>
        </w:rPr>
        <w:t xml:space="preserve">the U.S. </w:t>
      </w:r>
      <w:r>
        <w:rPr>
          <w:color w:val="231F20"/>
          <w:spacing w:val="2"/>
        </w:rPr>
        <w:t xml:space="preserve">Court </w:t>
      </w:r>
      <w:r>
        <w:rPr>
          <w:color w:val="231F20"/>
        </w:rPr>
        <w:t xml:space="preserve">of </w:t>
      </w:r>
      <w:r>
        <w:rPr>
          <w:color w:val="231F20"/>
          <w:spacing w:val="2"/>
        </w:rPr>
        <w:t xml:space="preserve">Appeals, </w:t>
      </w:r>
      <w:r>
        <w:rPr>
          <w:color w:val="231F20"/>
        </w:rPr>
        <w:t xml:space="preserve">Tenth </w:t>
      </w:r>
      <w:r>
        <w:rPr>
          <w:color w:val="231F20"/>
          <w:spacing w:val="2"/>
        </w:rPr>
        <w:t xml:space="preserve">Circuit, </w:t>
      </w:r>
      <w:r>
        <w:rPr>
          <w:color w:val="231F20"/>
        </w:rPr>
        <w:t xml:space="preserve">relied </w:t>
      </w:r>
      <w:r>
        <w:rPr>
          <w:color w:val="231F20"/>
          <w:spacing w:val="3"/>
        </w:rPr>
        <w:t xml:space="preserve">heavily </w:t>
      </w:r>
      <w:r>
        <w:rPr>
          <w:color w:val="231F20"/>
        </w:rPr>
        <w:t xml:space="preserve">on </w:t>
      </w:r>
      <w:r>
        <w:rPr>
          <w:rFonts w:ascii="Book Antiqua" w:hAnsi="Book Antiqua" w:cs="Book Antiqua"/>
          <w:i/>
          <w:iCs/>
          <w:color w:val="231F20"/>
        </w:rPr>
        <w:t xml:space="preserve">Daddow </w:t>
      </w:r>
      <w:r>
        <w:rPr>
          <w:rFonts w:ascii="Book Antiqua" w:hAnsi="Book Antiqua" w:cs="Book Antiqua"/>
          <w:i/>
          <w:iCs/>
          <w:color w:val="231F20"/>
          <w:spacing w:val="-6"/>
        </w:rPr>
        <w:t xml:space="preserve">v. </w:t>
      </w:r>
      <w:r>
        <w:rPr>
          <w:rFonts w:ascii="Book Antiqua" w:hAnsi="Book Antiqua" w:cs="Book Antiqua"/>
          <w:i/>
          <w:iCs/>
          <w:color w:val="231F20"/>
        </w:rPr>
        <w:t>Carlsbad Municipal School District,</w:t>
      </w:r>
      <w:r>
        <w:rPr>
          <w:color w:val="231F20"/>
          <w:position w:val="6"/>
          <w:sz w:val="12"/>
          <w:szCs w:val="12"/>
        </w:rPr>
        <w:t xml:space="preserve">116 </w:t>
      </w:r>
      <w:r>
        <w:rPr>
          <w:color w:val="231F20"/>
          <w:spacing w:val="2"/>
        </w:rPr>
        <w:t xml:space="preserve">wherein the New </w:t>
      </w:r>
      <w:r>
        <w:rPr>
          <w:color w:val="231F20"/>
          <w:spacing w:val="3"/>
        </w:rPr>
        <w:t xml:space="preserve">Mexico </w:t>
      </w:r>
      <w:r>
        <w:rPr>
          <w:color w:val="231F20"/>
          <w:spacing w:val="2"/>
        </w:rPr>
        <w:t xml:space="preserve">Supreme </w:t>
      </w:r>
      <w:r>
        <w:rPr>
          <w:color w:val="231F20"/>
          <w:spacing w:val="3"/>
        </w:rPr>
        <w:t xml:space="preserve">Court </w:t>
      </w:r>
      <w:r>
        <w:rPr>
          <w:color w:val="231F20"/>
          <w:spacing w:val="4"/>
        </w:rPr>
        <w:t xml:space="preserve">held </w:t>
      </w:r>
      <w:r>
        <w:rPr>
          <w:color w:val="231F20"/>
          <w:spacing w:val="3"/>
        </w:rPr>
        <w:t xml:space="preserve">that </w:t>
      </w:r>
      <w:r>
        <w:rPr>
          <w:color w:val="231F20"/>
        </w:rPr>
        <w:t xml:space="preserve">a </w:t>
      </w:r>
      <w:r>
        <w:rPr>
          <w:color w:val="231F20"/>
          <w:spacing w:val="3"/>
        </w:rPr>
        <w:t xml:space="preserve">school district </w:t>
      </w:r>
      <w:r>
        <w:rPr>
          <w:color w:val="231F20"/>
          <w:spacing w:val="2"/>
        </w:rPr>
        <w:t xml:space="preserve">and </w:t>
      </w:r>
      <w:r>
        <w:rPr>
          <w:color w:val="231F20"/>
        </w:rPr>
        <w:t xml:space="preserve">a </w:t>
      </w:r>
      <w:r>
        <w:rPr>
          <w:color w:val="231F20"/>
          <w:spacing w:val="2"/>
        </w:rPr>
        <w:t xml:space="preserve">board </w:t>
      </w:r>
      <w:r>
        <w:rPr>
          <w:color w:val="231F20"/>
        </w:rPr>
        <w:t xml:space="preserve">of </w:t>
      </w:r>
      <w:r>
        <w:rPr>
          <w:color w:val="231F20"/>
          <w:spacing w:val="4"/>
        </w:rPr>
        <w:t xml:space="preserve">education and its </w:t>
      </w:r>
      <w:r>
        <w:rPr>
          <w:color w:val="231F20"/>
          <w:spacing w:val="6"/>
        </w:rPr>
        <w:t xml:space="preserve">members </w:t>
      </w:r>
      <w:r>
        <w:rPr>
          <w:color w:val="231F20"/>
          <w:spacing w:val="3"/>
        </w:rPr>
        <w:t xml:space="preserve">are </w:t>
      </w:r>
      <w:r>
        <w:rPr>
          <w:color w:val="231F20"/>
          <w:spacing w:val="4"/>
        </w:rPr>
        <w:t xml:space="preserve">not </w:t>
      </w:r>
      <w:r>
        <w:rPr>
          <w:color w:val="231F20"/>
          <w:spacing w:val="6"/>
        </w:rPr>
        <w:t xml:space="preserve">absolutely </w:t>
      </w:r>
      <w:r>
        <w:rPr>
          <w:color w:val="231F20"/>
          <w:spacing w:val="7"/>
        </w:rPr>
        <w:t xml:space="preserve">immune </w:t>
      </w:r>
      <w:r>
        <w:rPr>
          <w:color w:val="231F20"/>
        </w:rPr>
        <w:t xml:space="preserve">from suit under § 1983. Significantly, this court </w:t>
      </w:r>
      <w:r>
        <w:rPr>
          <w:color w:val="231F20"/>
          <w:spacing w:val="3"/>
        </w:rPr>
        <w:t xml:space="preserve">found that </w:t>
      </w:r>
      <w:r>
        <w:rPr>
          <w:color w:val="231F20"/>
        </w:rPr>
        <w:t xml:space="preserve">a </w:t>
      </w:r>
      <w:r>
        <w:rPr>
          <w:color w:val="231F20"/>
          <w:spacing w:val="3"/>
        </w:rPr>
        <w:t xml:space="preserve">local school </w:t>
      </w:r>
      <w:r>
        <w:rPr>
          <w:color w:val="231F20"/>
          <w:spacing w:val="2"/>
        </w:rPr>
        <w:t xml:space="preserve">board </w:t>
      </w:r>
      <w:r>
        <w:rPr>
          <w:color w:val="231F20"/>
        </w:rPr>
        <w:t xml:space="preserve">is </w:t>
      </w:r>
      <w:r>
        <w:rPr>
          <w:color w:val="231F20"/>
          <w:spacing w:val="2"/>
        </w:rPr>
        <w:t xml:space="preserve">not </w:t>
      </w:r>
      <w:r>
        <w:rPr>
          <w:color w:val="231F20"/>
        </w:rPr>
        <w:t xml:space="preserve">an </w:t>
      </w:r>
      <w:r>
        <w:rPr>
          <w:color w:val="231F20"/>
          <w:spacing w:val="4"/>
        </w:rPr>
        <w:t xml:space="preserve">“arm </w:t>
      </w:r>
      <w:r>
        <w:rPr>
          <w:color w:val="231F20"/>
          <w:spacing w:val="2"/>
        </w:rPr>
        <w:t xml:space="preserve">of </w:t>
      </w:r>
      <w:r>
        <w:rPr>
          <w:color w:val="231F20"/>
          <w:spacing w:val="3"/>
        </w:rPr>
        <w:t xml:space="preserve">the </w:t>
      </w:r>
      <w:r>
        <w:rPr>
          <w:color w:val="231F20"/>
          <w:spacing w:val="4"/>
        </w:rPr>
        <w:t xml:space="preserve">state” entitled </w:t>
      </w:r>
      <w:r>
        <w:rPr>
          <w:color w:val="231F20"/>
          <w:spacing w:val="2"/>
        </w:rPr>
        <w:t xml:space="preserve">to </w:t>
      </w:r>
      <w:r>
        <w:rPr>
          <w:color w:val="231F20"/>
          <w:spacing w:val="4"/>
        </w:rPr>
        <w:t xml:space="preserve">Eleventh </w:t>
      </w:r>
      <w:r>
        <w:rPr>
          <w:color w:val="231F20"/>
          <w:spacing w:val="5"/>
        </w:rPr>
        <w:t xml:space="preserve">Amendment </w:t>
      </w:r>
      <w:r>
        <w:rPr>
          <w:color w:val="231F20"/>
          <w:spacing w:val="4"/>
        </w:rPr>
        <w:t xml:space="preserve">immunity </w:t>
      </w:r>
      <w:r>
        <w:rPr>
          <w:color w:val="231F20"/>
          <w:spacing w:val="3"/>
        </w:rPr>
        <w:t xml:space="preserve">and can </w:t>
      </w:r>
      <w:r>
        <w:rPr>
          <w:color w:val="231F20"/>
          <w:spacing w:val="2"/>
        </w:rPr>
        <w:t xml:space="preserve">be </w:t>
      </w:r>
      <w:r>
        <w:rPr>
          <w:color w:val="231F20"/>
          <w:spacing w:val="3"/>
        </w:rPr>
        <w:t xml:space="preserve">sued </w:t>
      </w:r>
      <w:r>
        <w:rPr>
          <w:color w:val="231F20"/>
          <w:spacing w:val="4"/>
        </w:rPr>
        <w:t xml:space="preserve">under </w:t>
      </w:r>
      <w:r>
        <w:rPr>
          <w:color w:val="231F20"/>
        </w:rPr>
        <w:t xml:space="preserve">§ </w:t>
      </w:r>
      <w:r>
        <w:rPr>
          <w:color w:val="231F20"/>
          <w:spacing w:val="4"/>
        </w:rPr>
        <w:t xml:space="preserve">1983. </w:t>
      </w:r>
      <w:r>
        <w:rPr>
          <w:color w:val="231F20"/>
          <w:spacing w:val="5"/>
        </w:rPr>
        <w:t xml:space="preserve">The court reasoned that local boards </w:t>
      </w:r>
      <w:r>
        <w:rPr>
          <w:color w:val="231F20"/>
          <w:spacing w:val="3"/>
        </w:rPr>
        <w:t xml:space="preserve">do </w:t>
      </w:r>
      <w:r>
        <w:rPr>
          <w:color w:val="231F20"/>
          <w:spacing w:val="4"/>
        </w:rPr>
        <w:t xml:space="preserve">not </w:t>
      </w:r>
      <w:r>
        <w:rPr>
          <w:color w:val="231F20"/>
          <w:spacing w:val="7"/>
        </w:rPr>
        <w:t xml:space="preserve">ben- </w:t>
      </w:r>
      <w:r>
        <w:rPr>
          <w:color w:val="231F20"/>
        </w:rPr>
        <w:t>efit from state Eleventh Amendment immunity based on the facts that (a) local school boards</w:t>
      </w:r>
      <w:r>
        <w:rPr>
          <w:color w:val="231F20"/>
          <w:spacing w:val="-26"/>
        </w:rPr>
        <w:t xml:space="preserve"> </w:t>
      </w:r>
      <w:r>
        <w:rPr>
          <w:color w:val="231F20"/>
        </w:rPr>
        <w:t>are statutorily</w:t>
      </w:r>
      <w:r>
        <w:rPr>
          <w:color w:val="231F20"/>
          <w:spacing w:val="-13"/>
        </w:rPr>
        <w:t xml:space="preserve"> </w:t>
      </w:r>
      <w:r>
        <w:rPr>
          <w:color w:val="231F20"/>
        </w:rPr>
        <w:t>defined</w:t>
      </w:r>
      <w:r>
        <w:rPr>
          <w:color w:val="231F20"/>
          <w:spacing w:val="-13"/>
        </w:rPr>
        <w:t xml:space="preserve"> </w:t>
      </w:r>
      <w:r>
        <w:rPr>
          <w:color w:val="231F20"/>
        </w:rPr>
        <w:t>as</w:t>
      </w:r>
      <w:r>
        <w:rPr>
          <w:color w:val="231F20"/>
          <w:spacing w:val="-13"/>
        </w:rPr>
        <w:t xml:space="preserve"> </w:t>
      </w:r>
      <w:r>
        <w:rPr>
          <w:color w:val="231F20"/>
        </w:rPr>
        <w:t>local</w:t>
      </w:r>
      <w:r>
        <w:rPr>
          <w:color w:val="231F20"/>
          <w:spacing w:val="-13"/>
        </w:rPr>
        <w:t xml:space="preserve"> </w:t>
      </w:r>
      <w:r>
        <w:rPr>
          <w:color w:val="231F20"/>
        </w:rPr>
        <w:t>public</w:t>
      </w:r>
      <w:r>
        <w:rPr>
          <w:color w:val="231F20"/>
          <w:spacing w:val="-13"/>
        </w:rPr>
        <w:t xml:space="preserve"> </w:t>
      </w:r>
      <w:r>
        <w:rPr>
          <w:color w:val="231F20"/>
        </w:rPr>
        <w:t>bodies,</w:t>
      </w:r>
      <w:r>
        <w:rPr>
          <w:color w:val="231F20"/>
          <w:spacing w:val="-13"/>
        </w:rPr>
        <w:t xml:space="preserve"> </w:t>
      </w:r>
      <w:r>
        <w:rPr>
          <w:color w:val="231F20"/>
        </w:rPr>
        <w:t>(b)</w:t>
      </w:r>
      <w:r>
        <w:rPr>
          <w:color w:val="231F20"/>
          <w:spacing w:val="-13"/>
        </w:rPr>
        <w:t xml:space="preserve"> </w:t>
      </w:r>
      <w:r>
        <w:rPr>
          <w:color w:val="231F20"/>
        </w:rPr>
        <w:t xml:space="preserve">local </w:t>
      </w:r>
      <w:r>
        <w:rPr>
          <w:color w:val="231F20"/>
          <w:spacing w:val="2"/>
        </w:rPr>
        <w:t xml:space="preserve">school </w:t>
      </w:r>
      <w:r>
        <w:rPr>
          <w:color w:val="231F20"/>
        </w:rPr>
        <w:t xml:space="preserve">boards </w:t>
      </w:r>
      <w:r>
        <w:rPr>
          <w:color w:val="231F20"/>
          <w:spacing w:val="2"/>
        </w:rPr>
        <w:t xml:space="preserve">have significant political </w:t>
      </w:r>
      <w:r>
        <w:rPr>
          <w:color w:val="231F20"/>
        </w:rPr>
        <w:t xml:space="preserve">and </w:t>
      </w:r>
      <w:r>
        <w:rPr>
          <w:color w:val="231F20"/>
          <w:spacing w:val="3"/>
        </w:rPr>
        <w:t xml:space="preserve">fi- nancial </w:t>
      </w:r>
      <w:r>
        <w:rPr>
          <w:color w:val="231F20"/>
        </w:rPr>
        <w:t xml:space="preserve">autonomy, </w:t>
      </w:r>
      <w:r>
        <w:rPr>
          <w:color w:val="231F20"/>
          <w:spacing w:val="2"/>
        </w:rPr>
        <w:t xml:space="preserve">and (c) </w:t>
      </w:r>
      <w:r>
        <w:rPr>
          <w:color w:val="231F20"/>
          <w:spacing w:val="3"/>
        </w:rPr>
        <w:t xml:space="preserve">local school boards </w:t>
      </w:r>
      <w:r>
        <w:rPr>
          <w:color w:val="231F20"/>
        </w:rPr>
        <w:t>operate like other local political subdivisions of the state. The court further concluded in its</w:t>
      </w:r>
      <w:r>
        <w:rPr>
          <w:color w:val="231F20"/>
          <w:spacing w:val="-24"/>
        </w:rPr>
        <w:t xml:space="preserve"> </w:t>
      </w:r>
      <w:r>
        <w:rPr>
          <w:color w:val="231F20"/>
        </w:rPr>
        <w:t xml:space="preserve">“arm of the state” analysis, for purposes of § 1983 ac- </w:t>
      </w:r>
      <w:r>
        <w:rPr>
          <w:color w:val="231F20"/>
          <w:spacing w:val="3"/>
        </w:rPr>
        <w:t xml:space="preserve">tions, that local </w:t>
      </w:r>
      <w:r>
        <w:rPr>
          <w:color w:val="231F20"/>
          <w:spacing w:val="2"/>
        </w:rPr>
        <w:t xml:space="preserve">board </w:t>
      </w:r>
      <w:r>
        <w:rPr>
          <w:color w:val="231F20"/>
          <w:spacing w:val="3"/>
        </w:rPr>
        <w:t xml:space="preserve">members </w:t>
      </w:r>
      <w:r>
        <w:rPr>
          <w:color w:val="231F20"/>
        </w:rPr>
        <w:t xml:space="preserve">are </w:t>
      </w:r>
      <w:r>
        <w:rPr>
          <w:color w:val="231F20"/>
          <w:spacing w:val="3"/>
        </w:rPr>
        <w:t xml:space="preserve">elected </w:t>
      </w:r>
      <w:r>
        <w:rPr>
          <w:color w:val="231F20"/>
          <w:spacing w:val="4"/>
        </w:rPr>
        <w:t xml:space="preserve">by </w:t>
      </w:r>
      <w:r>
        <w:rPr>
          <w:color w:val="231F20"/>
          <w:spacing w:val="3"/>
        </w:rPr>
        <w:t xml:space="preserve">popular vote </w:t>
      </w:r>
      <w:r>
        <w:rPr>
          <w:color w:val="231F20"/>
          <w:spacing w:val="2"/>
        </w:rPr>
        <w:t xml:space="preserve">from </w:t>
      </w:r>
      <w:r>
        <w:rPr>
          <w:color w:val="231F20"/>
          <w:spacing w:val="3"/>
        </w:rPr>
        <w:t xml:space="preserve">counties </w:t>
      </w:r>
      <w:r>
        <w:rPr>
          <w:color w:val="231F20"/>
          <w:spacing w:val="2"/>
        </w:rPr>
        <w:t xml:space="preserve">and </w:t>
      </w:r>
      <w:r>
        <w:rPr>
          <w:color w:val="231F20"/>
          <w:spacing w:val="3"/>
        </w:rPr>
        <w:t xml:space="preserve">precincts </w:t>
      </w:r>
      <w:r>
        <w:rPr>
          <w:color w:val="231F20"/>
          <w:spacing w:val="4"/>
        </w:rPr>
        <w:t xml:space="preserve">and </w:t>
      </w:r>
      <w:r>
        <w:rPr>
          <w:color w:val="231F20"/>
        </w:rPr>
        <w:t xml:space="preserve">that school boards acquire and dispose of prop- </w:t>
      </w:r>
      <w:r>
        <w:rPr>
          <w:color w:val="231F20"/>
          <w:spacing w:val="2"/>
        </w:rPr>
        <w:t xml:space="preserve">erty </w:t>
      </w:r>
      <w:r>
        <w:rPr>
          <w:color w:val="231F20"/>
        </w:rPr>
        <w:t xml:space="preserve">and </w:t>
      </w:r>
      <w:r>
        <w:rPr>
          <w:color w:val="231F20"/>
          <w:spacing w:val="2"/>
        </w:rPr>
        <w:t xml:space="preserve">have capacity </w:t>
      </w:r>
      <w:r>
        <w:rPr>
          <w:color w:val="231F20"/>
        </w:rPr>
        <w:t xml:space="preserve">to sue and be </w:t>
      </w:r>
      <w:r>
        <w:rPr>
          <w:color w:val="231F20"/>
          <w:spacing w:val="2"/>
        </w:rPr>
        <w:t xml:space="preserve">sued. </w:t>
      </w:r>
      <w:r>
        <w:rPr>
          <w:color w:val="231F20"/>
          <w:spacing w:val="3"/>
        </w:rPr>
        <w:t xml:space="preserve">All </w:t>
      </w:r>
      <w:r>
        <w:rPr>
          <w:color w:val="231F20"/>
        </w:rPr>
        <w:t>of these aspects lead to the conclusion that local school boards are local and not state entities.</w:t>
      </w:r>
      <w:r>
        <w:rPr>
          <w:color w:val="231F20"/>
          <w:spacing w:val="-32"/>
        </w:rPr>
        <w:t xml:space="preserve"> </w:t>
      </w:r>
      <w:r>
        <w:rPr>
          <w:color w:val="231F20"/>
        </w:rPr>
        <w:t>The</w:t>
      </w:r>
    </w:p>
    <w:p w:rsidR="00025429" w:rsidRDefault="00025429" w:rsidP="00025429">
      <w:pPr>
        <w:pStyle w:val="BodyText"/>
        <w:kinsoku w:val="0"/>
        <w:overflowPunct w:val="0"/>
        <w:ind w:left="119" w:right="113"/>
        <w:rPr>
          <w:color w:val="231F20"/>
          <w:spacing w:val="4"/>
        </w:rPr>
      </w:pPr>
      <w:r>
        <w:rPr>
          <w:color w:val="231F20"/>
        </w:rPr>
        <w:t xml:space="preserve">U.S. Court of Appeals in </w:t>
      </w:r>
      <w:r>
        <w:rPr>
          <w:rFonts w:ascii="Book Antiqua" w:hAnsi="Book Antiqua" w:cs="Book Antiqua"/>
          <w:i/>
          <w:iCs/>
          <w:color w:val="231F20"/>
        </w:rPr>
        <w:t xml:space="preserve">Duke </w:t>
      </w:r>
      <w:r>
        <w:rPr>
          <w:color w:val="231F20"/>
        </w:rPr>
        <w:t>found the reason- ing</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New</w:t>
      </w:r>
      <w:r>
        <w:rPr>
          <w:color w:val="231F20"/>
          <w:spacing w:val="-10"/>
        </w:rPr>
        <w:t xml:space="preserve"> </w:t>
      </w:r>
      <w:r>
        <w:rPr>
          <w:color w:val="231F20"/>
        </w:rPr>
        <w:t>Mexico</w:t>
      </w:r>
      <w:r>
        <w:rPr>
          <w:color w:val="231F20"/>
          <w:spacing w:val="-10"/>
        </w:rPr>
        <w:t xml:space="preserve"> </w:t>
      </w:r>
      <w:r>
        <w:rPr>
          <w:color w:val="231F20"/>
        </w:rPr>
        <w:t>Supreme</w:t>
      </w:r>
      <w:r>
        <w:rPr>
          <w:color w:val="231F20"/>
          <w:spacing w:val="-10"/>
        </w:rPr>
        <w:t xml:space="preserve"> </w:t>
      </w:r>
      <w:r>
        <w:rPr>
          <w:color w:val="231F20"/>
        </w:rPr>
        <w:t>Court</w:t>
      </w:r>
      <w:r>
        <w:rPr>
          <w:color w:val="231F20"/>
          <w:spacing w:val="-10"/>
        </w:rPr>
        <w:t xml:space="preserve"> </w:t>
      </w:r>
      <w:r>
        <w:rPr>
          <w:color w:val="231F20"/>
        </w:rPr>
        <w:t>in</w:t>
      </w:r>
      <w:r>
        <w:rPr>
          <w:color w:val="231F20"/>
          <w:spacing w:val="-10"/>
        </w:rPr>
        <w:t xml:space="preserve"> </w:t>
      </w:r>
      <w:r>
        <w:rPr>
          <w:rFonts w:ascii="Book Antiqua" w:hAnsi="Book Antiqua" w:cs="Book Antiqua"/>
          <w:i/>
          <w:iCs/>
          <w:color w:val="231F20"/>
        </w:rPr>
        <w:t xml:space="preserve">Daddow </w:t>
      </w:r>
      <w:r>
        <w:rPr>
          <w:color w:val="231F20"/>
        </w:rPr>
        <w:t xml:space="preserve">to be compelling in its decision to hold that local </w:t>
      </w:r>
      <w:r>
        <w:rPr>
          <w:color w:val="231F20"/>
          <w:spacing w:val="2"/>
        </w:rPr>
        <w:t xml:space="preserve">school districts </w:t>
      </w:r>
      <w:r>
        <w:rPr>
          <w:color w:val="231F20"/>
        </w:rPr>
        <w:t xml:space="preserve">are not </w:t>
      </w:r>
      <w:r>
        <w:rPr>
          <w:color w:val="231F20"/>
          <w:spacing w:val="2"/>
        </w:rPr>
        <w:t xml:space="preserve">“arms </w:t>
      </w:r>
      <w:r>
        <w:rPr>
          <w:color w:val="231F20"/>
        </w:rPr>
        <w:t xml:space="preserve">of the </w:t>
      </w:r>
      <w:r>
        <w:rPr>
          <w:color w:val="231F20"/>
          <w:spacing w:val="2"/>
        </w:rPr>
        <w:t xml:space="preserve">state” </w:t>
      </w:r>
      <w:r>
        <w:rPr>
          <w:color w:val="231F20"/>
          <w:spacing w:val="3"/>
        </w:rPr>
        <w:t xml:space="preserve">and </w:t>
      </w:r>
      <w:r>
        <w:rPr>
          <w:color w:val="231F20"/>
        </w:rPr>
        <w:t xml:space="preserve">are not entitled to Eleventh Amendment immu- </w:t>
      </w:r>
      <w:r>
        <w:rPr>
          <w:color w:val="231F20"/>
          <w:spacing w:val="-5"/>
        </w:rPr>
        <w:t xml:space="preserve">nity. </w:t>
      </w:r>
      <w:r>
        <w:rPr>
          <w:color w:val="231F20"/>
        </w:rPr>
        <w:t xml:space="preserve">The New Mexico Supreme Court in </w:t>
      </w:r>
      <w:r>
        <w:rPr>
          <w:rFonts w:ascii="Book Antiqua" w:hAnsi="Book Antiqua" w:cs="Book Antiqua"/>
          <w:i/>
          <w:iCs/>
          <w:color w:val="231F20"/>
        </w:rPr>
        <w:t xml:space="preserve">Daddow </w:t>
      </w:r>
      <w:r>
        <w:rPr>
          <w:color w:val="231F20"/>
        </w:rPr>
        <w:t xml:space="preserve">further explained the § 1983 liability of localities and, in so doing, provided what is probably the </w:t>
      </w:r>
      <w:r>
        <w:rPr>
          <w:color w:val="231F20"/>
          <w:spacing w:val="3"/>
        </w:rPr>
        <w:t xml:space="preserve">best guide </w:t>
      </w:r>
      <w:r>
        <w:rPr>
          <w:color w:val="231F20"/>
        </w:rPr>
        <w:t xml:space="preserve">to </w:t>
      </w:r>
      <w:r>
        <w:rPr>
          <w:color w:val="231F20"/>
          <w:spacing w:val="2"/>
        </w:rPr>
        <w:t xml:space="preserve">the </w:t>
      </w:r>
      <w:r>
        <w:rPr>
          <w:color w:val="231F20"/>
          <w:spacing w:val="3"/>
        </w:rPr>
        <w:t xml:space="preserve">status </w:t>
      </w:r>
      <w:r>
        <w:rPr>
          <w:color w:val="231F20"/>
        </w:rPr>
        <w:t xml:space="preserve">of </w:t>
      </w:r>
      <w:r>
        <w:rPr>
          <w:color w:val="231F20"/>
          <w:spacing w:val="3"/>
        </w:rPr>
        <w:t xml:space="preserve">local school  </w:t>
      </w:r>
      <w:r>
        <w:rPr>
          <w:color w:val="231F20"/>
          <w:spacing w:val="20"/>
        </w:rPr>
        <w:t xml:space="preserve"> </w:t>
      </w:r>
      <w:r>
        <w:rPr>
          <w:color w:val="231F20"/>
          <w:spacing w:val="4"/>
        </w:rPr>
        <w:t>district</w:t>
      </w:r>
    </w:p>
    <w:p w:rsidR="00025429" w:rsidRDefault="00025429" w:rsidP="00025429">
      <w:pPr>
        <w:pStyle w:val="BodyText"/>
        <w:kinsoku w:val="0"/>
        <w:overflowPunct w:val="0"/>
        <w:ind w:left="119" w:right="113"/>
        <w:rPr>
          <w:color w:val="231F20"/>
          <w:spacing w:val="4"/>
        </w:rPr>
        <w:sectPr w:rsidR="00025429">
          <w:type w:val="continuous"/>
          <w:pgSz w:w="11520" w:h="14400"/>
          <w:pgMar w:top="340" w:right="1320" w:bottom="280" w:left="1440" w:header="720" w:footer="720" w:gutter="0"/>
          <w:cols w:num="2" w:space="720" w:equalWidth="0">
            <w:col w:w="4213" w:space="227"/>
            <w:col w:w="4320"/>
          </w:cols>
          <w:noEndnote/>
        </w:sectPr>
      </w:pPr>
    </w:p>
    <w:p w:rsidR="00025429" w:rsidRDefault="00025429" w:rsidP="00025429">
      <w:pPr>
        <w:pStyle w:val="BodyText"/>
        <w:tabs>
          <w:tab w:val="right" w:pos="2654"/>
        </w:tabs>
        <w:kinsoku w:val="0"/>
        <w:overflowPunct w:val="0"/>
        <w:spacing w:before="28" w:line="240" w:lineRule="auto"/>
        <w:ind w:right="159"/>
        <w:jc w:val="right"/>
        <w:rPr>
          <w:rFonts w:ascii="Bookman Old Style" w:hAnsi="Bookman Old Style" w:cs="Bookman Old Style"/>
          <w:color w:val="231F20"/>
          <w:sz w:val="24"/>
          <w:szCs w:val="24"/>
        </w:rPr>
      </w:pPr>
      <w:r>
        <w:rPr>
          <w:rFonts w:ascii="Book Antiqua" w:hAnsi="Book Antiqua" w:cs="Book Antiqua"/>
          <w:i/>
          <w:iCs/>
          <w:color w:val="231F20"/>
          <w:sz w:val="18"/>
          <w:szCs w:val="18"/>
        </w:rPr>
        <w:lastRenderedPageBreak/>
        <w:t>Summation of</w:t>
      </w:r>
      <w:r>
        <w:rPr>
          <w:rFonts w:ascii="Book Antiqua" w:hAnsi="Book Antiqua" w:cs="Book Antiqua"/>
          <w:i/>
          <w:iCs/>
          <w:color w:val="231F20"/>
          <w:spacing w:val="-1"/>
          <w:sz w:val="18"/>
          <w:szCs w:val="18"/>
        </w:rPr>
        <w:t xml:space="preserve"> </w:t>
      </w:r>
      <w:r>
        <w:rPr>
          <w:rFonts w:ascii="Book Antiqua" w:hAnsi="Book Antiqua" w:cs="Book Antiqua"/>
          <w:i/>
          <w:iCs/>
          <w:color w:val="231F20"/>
          <w:sz w:val="18"/>
          <w:szCs w:val="18"/>
        </w:rPr>
        <w:t>Case</w:t>
      </w:r>
      <w:r>
        <w:rPr>
          <w:rFonts w:ascii="Book Antiqua" w:hAnsi="Book Antiqua" w:cs="Book Antiqua"/>
          <w:i/>
          <w:iCs/>
          <w:color w:val="231F20"/>
          <w:spacing w:val="-1"/>
          <w:sz w:val="18"/>
          <w:szCs w:val="18"/>
        </w:rPr>
        <w:t xml:space="preserve"> </w:t>
      </w:r>
      <w:r>
        <w:rPr>
          <w:rFonts w:ascii="Book Antiqua" w:hAnsi="Book Antiqua" w:cs="Book Antiqua"/>
          <w:i/>
          <w:iCs/>
          <w:color w:val="231F20"/>
          <w:sz w:val="18"/>
          <w:szCs w:val="18"/>
        </w:rPr>
        <w:t>Law</w:t>
      </w:r>
      <w:r>
        <w:rPr>
          <w:rFonts w:ascii="Bookman Old Style" w:hAnsi="Bookman Old Style" w:cs="Bookman Old Style"/>
          <w:color w:val="231F20"/>
          <w:sz w:val="24"/>
          <w:szCs w:val="24"/>
        </w:rPr>
        <w:tab/>
        <w:t>755</w:t>
      </w:r>
    </w:p>
    <w:p w:rsidR="00025429" w:rsidRDefault="00025429" w:rsidP="00025429">
      <w:pPr>
        <w:pStyle w:val="BodyText"/>
        <w:tabs>
          <w:tab w:val="right" w:pos="2654"/>
        </w:tabs>
        <w:kinsoku w:val="0"/>
        <w:overflowPunct w:val="0"/>
        <w:spacing w:before="28" w:line="240" w:lineRule="auto"/>
        <w:ind w:right="159"/>
        <w:jc w:val="right"/>
        <w:rPr>
          <w:rFonts w:ascii="Bookman Old Style" w:hAnsi="Bookman Old Style" w:cs="Bookman Old Style"/>
          <w:color w:val="231F20"/>
          <w:sz w:val="24"/>
          <w:szCs w:val="24"/>
        </w:rPr>
        <w:sectPr w:rsidR="00025429">
          <w:headerReference w:type="even" r:id="rId91"/>
          <w:headerReference w:type="default" r:id="rId92"/>
          <w:pgSz w:w="11520" w:h="14400"/>
          <w:pgMar w:top="680" w:right="1440" w:bottom="280" w:left="1320" w:header="0" w:footer="0" w:gutter="0"/>
          <w:cols w:space="720" w:equalWidth="0">
            <w:col w:w="8760"/>
          </w:cols>
          <w:noEndnote/>
        </w:sectPr>
      </w:pPr>
    </w:p>
    <w:p w:rsidR="00025429" w:rsidRDefault="00025429" w:rsidP="00025429">
      <w:pPr>
        <w:pStyle w:val="BodyText"/>
        <w:kinsoku w:val="0"/>
        <w:overflowPunct w:val="0"/>
        <w:spacing w:before="5" w:line="240" w:lineRule="auto"/>
        <w:jc w:val="left"/>
        <w:rPr>
          <w:rFonts w:ascii="Bookman Old Style" w:hAnsi="Bookman Old Style" w:cs="Bookman Old Style"/>
          <w:sz w:val="23"/>
          <w:szCs w:val="23"/>
        </w:rPr>
      </w:pPr>
    </w:p>
    <w:p w:rsidR="00025429" w:rsidRDefault="00025429" w:rsidP="00025429">
      <w:pPr>
        <w:pStyle w:val="BodyText"/>
        <w:kinsoku w:val="0"/>
        <w:overflowPunct w:val="0"/>
        <w:ind w:left="120" w:right="1"/>
        <w:rPr>
          <w:color w:val="231F20"/>
        </w:rPr>
      </w:pPr>
      <w:r>
        <w:rPr>
          <w:color w:val="231F20"/>
        </w:rPr>
        <w:t>liability in view of the Eleventh Amendment re- strictions. This court was unequivocal in</w:t>
      </w:r>
      <w:r>
        <w:rPr>
          <w:color w:val="231F20"/>
          <w:spacing w:val="-24"/>
        </w:rPr>
        <w:t xml:space="preserve"> </w:t>
      </w:r>
      <w:r>
        <w:rPr>
          <w:color w:val="231F20"/>
        </w:rPr>
        <w:t xml:space="preserve">holding that local school districts are not immune from </w:t>
      </w:r>
      <w:r>
        <w:rPr>
          <w:color w:val="231F20"/>
          <w:spacing w:val="5"/>
        </w:rPr>
        <w:t xml:space="preserve">liability </w:t>
      </w:r>
      <w:r>
        <w:rPr>
          <w:color w:val="231F20"/>
          <w:spacing w:val="4"/>
        </w:rPr>
        <w:t xml:space="preserve">under the </w:t>
      </w:r>
      <w:r>
        <w:rPr>
          <w:color w:val="231F20"/>
          <w:spacing w:val="5"/>
        </w:rPr>
        <w:t xml:space="preserve">Eleventh Amendment </w:t>
      </w:r>
      <w:r>
        <w:rPr>
          <w:color w:val="231F20"/>
          <w:spacing w:val="6"/>
        </w:rPr>
        <w:t xml:space="preserve">and </w:t>
      </w:r>
      <w:r>
        <w:rPr>
          <w:color w:val="231F20"/>
        </w:rPr>
        <w:t>may be held liable for damages under §</w:t>
      </w:r>
      <w:r>
        <w:rPr>
          <w:color w:val="231F20"/>
          <w:spacing w:val="-1"/>
        </w:rPr>
        <w:t xml:space="preserve"> </w:t>
      </w:r>
      <w:r>
        <w:rPr>
          <w:color w:val="231F20"/>
        </w:rPr>
        <w:t>1983.</w:t>
      </w:r>
    </w:p>
    <w:p w:rsidR="00025429" w:rsidRDefault="00025429" w:rsidP="00025429">
      <w:pPr>
        <w:pStyle w:val="BodyText"/>
        <w:kinsoku w:val="0"/>
        <w:overflowPunct w:val="0"/>
        <w:ind w:left="120" w:firstLine="240"/>
        <w:rPr>
          <w:color w:val="231F20"/>
          <w:spacing w:val="-3"/>
        </w:rPr>
      </w:pPr>
      <w:r>
        <w:rPr>
          <w:color w:val="231F20"/>
          <w:spacing w:val="2"/>
        </w:rPr>
        <w:t xml:space="preserve">Several conclusions </w:t>
      </w:r>
      <w:r>
        <w:rPr>
          <w:color w:val="231F20"/>
        </w:rPr>
        <w:t xml:space="preserve">can be </w:t>
      </w:r>
      <w:r>
        <w:rPr>
          <w:color w:val="231F20"/>
          <w:spacing w:val="2"/>
        </w:rPr>
        <w:t xml:space="preserve">drawn </w:t>
      </w:r>
      <w:r>
        <w:rPr>
          <w:color w:val="231F20"/>
        </w:rPr>
        <w:t xml:space="preserve">from </w:t>
      </w:r>
      <w:r>
        <w:rPr>
          <w:color w:val="231F20"/>
          <w:spacing w:val="3"/>
        </w:rPr>
        <w:t xml:space="preserve">this </w:t>
      </w:r>
      <w:r>
        <w:rPr>
          <w:color w:val="231F20"/>
          <w:spacing w:val="6"/>
        </w:rPr>
        <w:t xml:space="preserve">line </w:t>
      </w:r>
      <w:r>
        <w:rPr>
          <w:color w:val="231F20"/>
          <w:spacing w:val="4"/>
        </w:rPr>
        <w:t xml:space="preserve">of </w:t>
      </w:r>
      <w:r>
        <w:rPr>
          <w:color w:val="231F20"/>
          <w:spacing w:val="7"/>
        </w:rPr>
        <w:t xml:space="preserve">precedents. </w:t>
      </w:r>
      <w:r>
        <w:rPr>
          <w:color w:val="231F20"/>
          <w:spacing w:val="6"/>
        </w:rPr>
        <w:t xml:space="preserve">The </w:t>
      </w:r>
      <w:r>
        <w:rPr>
          <w:color w:val="231F20"/>
          <w:spacing w:val="7"/>
        </w:rPr>
        <w:t xml:space="preserve">foremost </w:t>
      </w:r>
      <w:r>
        <w:rPr>
          <w:color w:val="231F20"/>
          <w:spacing w:val="4"/>
        </w:rPr>
        <w:t xml:space="preserve">is </w:t>
      </w:r>
      <w:r>
        <w:rPr>
          <w:color w:val="231F20"/>
          <w:spacing w:val="6"/>
        </w:rPr>
        <w:t xml:space="preserve">that </w:t>
      </w:r>
      <w:r>
        <w:rPr>
          <w:color w:val="231F20"/>
          <w:spacing w:val="9"/>
        </w:rPr>
        <w:t xml:space="preserve">the </w:t>
      </w:r>
      <w:r>
        <w:rPr>
          <w:color w:val="231F20"/>
        </w:rPr>
        <w:t xml:space="preserve">Eleventh Amendment is a viable constitutional </w:t>
      </w:r>
      <w:r>
        <w:rPr>
          <w:color w:val="231F20"/>
          <w:spacing w:val="4"/>
        </w:rPr>
        <w:t xml:space="preserve">restraint </w:t>
      </w:r>
      <w:r>
        <w:rPr>
          <w:color w:val="231F20"/>
          <w:spacing w:val="2"/>
        </w:rPr>
        <w:t xml:space="preserve">on </w:t>
      </w:r>
      <w:r>
        <w:rPr>
          <w:color w:val="231F20"/>
          <w:spacing w:val="3"/>
        </w:rPr>
        <w:t xml:space="preserve">the </w:t>
      </w:r>
      <w:r>
        <w:rPr>
          <w:color w:val="231F20"/>
          <w:spacing w:val="2"/>
        </w:rPr>
        <w:t xml:space="preserve">judiciary, </w:t>
      </w:r>
      <w:r>
        <w:rPr>
          <w:color w:val="231F20"/>
          <w:spacing w:val="4"/>
        </w:rPr>
        <w:t xml:space="preserve">preserving </w:t>
      </w:r>
      <w:r>
        <w:rPr>
          <w:color w:val="231F20"/>
          <w:spacing w:val="5"/>
        </w:rPr>
        <w:t xml:space="preserve">immune </w:t>
      </w:r>
      <w:r>
        <w:rPr>
          <w:color w:val="231F20"/>
        </w:rPr>
        <w:t>status for state government unless Congress</w:t>
      </w:r>
      <w:r>
        <w:rPr>
          <w:color w:val="231F20"/>
          <w:spacing w:val="-22"/>
        </w:rPr>
        <w:t xml:space="preserve"> </w:t>
      </w:r>
      <w:r>
        <w:rPr>
          <w:color w:val="231F20"/>
        </w:rPr>
        <w:t>spe- cifically and unequivocally abrogates it through the enforcement provision, § 5, of the</w:t>
      </w:r>
      <w:r>
        <w:rPr>
          <w:color w:val="231F20"/>
          <w:spacing w:val="-15"/>
        </w:rPr>
        <w:t xml:space="preserve"> </w:t>
      </w:r>
      <w:r>
        <w:rPr>
          <w:color w:val="231F20"/>
        </w:rPr>
        <w:t xml:space="preserve">Fourteenth </w:t>
      </w:r>
      <w:r>
        <w:rPr>
          <w:color w:val="231F20"/>
          <w:spacing w:val="2"/>
        </w:rPr>
        <w:t xml:space="preserve">Amendment. </w:t>
      </w:r>
      <w:r>
        <w:rPr>
          <w:color w:val="231F20"/>
        </w:rPr>
        <w:t xml:space="preserve">Where relief is </w:t>
      </w:r>
      <w:r>
        <w:rPr>
          <w:color w:val="231F20"/>
          <w:spacing w:val="2"/>
        </w:rPr>
        <w:t xml:space="preserve">granted, </w:t>
      </w:r>
      <w:r>
        <w:rPr>
          <w:color w:val="231F20"/>
        </w:rPr>
        <w:t xml:space="preserve">it </w:t>
      </w:r>
      <w:r>
        <w:rPr>
          <w:color w:val="231F20"/>
          <w:spacing w:val="3"/>
        </w:rPr>
        <w:t xml:space="preserve">cannot </w:t>
      </w:r>
      <w:r>
        <w:rPr>
          <w:color w:val="231F20"/>
        </w:rPr>
        <w:t>be in the form of retroactive monetary damages taken from the state</w:t>
      </w:r>
      <w:r>
        <w:rPr>
          <w:color w:val="231F20"/>
          <w:spacing w:val="-4"/>
        </w:rPr>
        <w:t xml:space="preserve"> </w:t>
      </w:r>
      <w:r>
        <w:rPr>
          <w:color w:val="231F20"/>
          <w:spacing w:val="-3"/>
        </w:rPr>
        <w:t>treasury.</w:t>
      </w:r>
    </w:p>
    <w:p w:rsidR="00025429" w:rsidRDefault="00025429" w:rsidP="00025429">
      <w:pPr>
        <w:pStyle w:val="BodyText"/>
        <w:kinsoku w:val="0"/>
        <w:overflowPunct w:val="0"/>
        <w:ind w:left="120" w:right="5" w:firstLine="240"/>
        <w:rPr>
          <w:color w:val="231F20"/>
        </w:rPr>
      </w:pPr>
      <w:r>
        <w:rPr>
          <w:color w:val="231F20"/>
        </w:rPr>
        <w:t xml:space="preserve">Whether the treasuries of local school boards are similarly immune is a matter of application of the Supreme Court’s criteria to determine im- munity status. The </w:t>
      </w:r>
      <w:r>
        <w:rPr>
          <w:rFonts w:ascii="Book Antiqua" w:hAnsi="Book Antiqua" w:cs="Book Antiqua"/>
          <w:i/>
          <w:iCs/>
          <w:color w:val="231F20"/>
        </w:rPr>
        <w:t xml:space="preserve">Mt. Healthy </w:t>
      </w:r>
      <w:r>
        <w:rPr>
          <w:color w:val="231F20"/>
        </w:rPr>
        <w:t>criteria</w:t>
      </w:r>
      <w:r>
        <w:rPr>
          <w:color w:val="231F20"/>
          <w:position w:val="6"/>
          <w:sz w:val="12"/>
          <w:szCs w:val="12"/>
        </w:rPr>
        <w:t xml:space="preserve">117 </w:t>
      </w:r>
      <w:r>
        <w:rPr>
          <w:color w:val="231F20"/>
        </w:rPr>
        <w:t>are:</w:t>
      </w:r>
    </w:p>
    <w:p w:rsidR="00025429" w:rsidRDefault="00025429" w:rsidP="00025429">
      <w:pPr>
        <w:pStyle w:val="ListParagraph"/>
        <w:numPr>
          <w:ilvl w:val="0"/>
          <w:numId w:val="1"/>
        </w:numPr>
        <w:tabs>
          <w:tab w:val="left" w:pos="360"/>
        </w:tabs>
        <w:kinsoku w:val="0"/>
        <w:overflowPunct w:val="0"/>
        <w:spacing w:before="119" w:line="240" w:lineRule="exact"/>
        <w:ind w:left="360" w:right="10" w:hanging="240"/>
        <w:rPr>
          <w:rFonts w:ascii="Arial" w:hAnsi="Arial" w:cs="Arial"/>
          <w:color w:val="231F20"/>
          <w:spacing w:val="-3"/>
          <w:sz w:val="14"/>
          <w:szCs w:val="14"/>
        </w:rPr>
      </w:pPr>
      <w:r>
        <w:rPr>
          <w:color w:val="231F20"/>
          <w:spacing w:val="-3"/>
          <w:sz w:val="19"/>
          <w:szCs w:val="19"/>
        </w:rPr>
        <w:t>whether</w:t>
      </w:r>
      <w:r>
        <w:rPr>
          <w:color w:val="231F20"/>
          <w:spacing w:val="-13"/>
          <w:sz w:val="19"/>
          <w:szCs w:val="19"/>
        </w:rPr>
        <w:t xml:space="preserve"> </w:t>
      </w:r>
      <w:r>
        <w:rPr>
          <w:color w:val="231F20"/>
          <w:spacing w:val="-3"/>
          <w:sz w:val="19"/>
          <w:szCs w:val="19"/>
        </w:rPr>
        <w:t>state</w:t>
      </w:r>
      <w:r>
        <w:rPr>
          <w:color w:val="231F20"/>
          <w:spacing w:val="-13"/>
          <w:sz w:val="19"/>
          <w:szCs w:val="19"/>
        </w:rPr>
        <w:t xml:space="preserve"> </w:t>
      </w:r>
      <w:r>
        <w:rPr>
          <w:color w:val="231F20"/>
          <w:spacing w:val="-3"/>
          <w:sz w:val="19"/>
          <w:szCs w:val="19"/>
        </w:rPr>
        <w:t>statutes</w:t>
      </w:r>
      <w:r>
        <w:rPr>
          <w:color w:val="231F20"/>
          <w:spacing w:val="-13"/>
          <w:sz w:val="19"/>
          <w:szCs w:val="19"/>
        </w:rPr>
        <w:t xml:space="preserve"> </w:t>
      </w:r>
      <w:r>
        <w:rPr>
          <w:color w:val="231F20"/>
          <w:sz w:val="19"/>
          <w:szCs w:val="19"/>
        </w:rPr>
        <w:t>and</w:t>
      </w:r>
      <w:r>
        <w:rPr>
          <w:color w:val="231F20"/>
          <w:spacing w:val="-13"/>
          <w:sz w:val="19"/>
          <w:szCs w:val="19"/>
        </w:rPr>
        <w:t xml:space="preserve"> </w:t>
      </w:r>
      <w:r>
        <w:rPr>
          <w:color w:val="231F20"/>
          <w:spacing w:val="-3"/>
          <w:sz w:val="19"/>
          <w:szCs w:val="19"/>
        </w:rPr>
        <w:t>case</w:t>
      </w:r>
      <w:r>
        <w:rPr>
          <w:color w:val="231F20"/>
          <w:spacing w:val="-13"/>
          <w:sz w:val="19"/>
          <w:szCs w:val="19"/>
        </w:rPr>
        <w:t xml:space="preserve"> </w:t>
      </w:r>
      <w:r>
        <w:rPr>
          <w:color w:val="231F20"/>
          <w:sz w:val="19"/>
          <w:szCs w:val="19"/>
        </w:rPr>
        <w:t>law</w:t>
      </w:r>
      <w:r>
        <w:rPr>
          <w:color w:val="231F20"/>
          <w:spacing w:val="-13"/>
          <w:sz w:val="19"/>
          <w:szCs w:val="19"/>
        </w:rPr>
        <w:t xml:space="preserve"> </w:t>
      </w:r>
      <w:r>
        <w:rPr>
          <w:color w:val="231F20"/>
          <w:spacing w:val="-3"/>
          <w:sz w:val="19"/>
          <w:szCs w:val="19"/>
        </w:rPr>
        <w:t xml:space="preserve">characterize </w:t>
      </w:r>
      <w:r>
        <w:rPr>
          <w:color w:val="231F20"/>
          <w:sz w:val="19"/>
          <w:szCs w:val="19"/>
        </w:rPr>
        <w:t>the</w:t>
      </w:r>
      <w:r>
        <w:rPr>
          <w:color w:val="231F20"/>
          <w:spacing w:val="-8"/>
          <w:sz w:val="19"/>
          <w:szCs w:val="19"/>
        </w:rPr>
        <w:t xml:space="preserve"> </w:t>
      </w:r>
      <w:r>
        <w:rPr>
          <w:color w:val="231F20"/>
          <w:spacing w:val="-3"/>
          <w:sz w:val="19"/>
          <w:szCs w:val="19"/>
        </w:rPr>
        <w:t>local</w:t>
      </w:r>
      <w:r>
        <w:rPr>
          <w:color w:val="231F20"/>
          <w:spacing w:val="-8"/>
          <w:sz w:val="19"/>
          <w:szCs w:val="19"/>
        </w:rPr>
        <w:t xml:space="preserve"> </w:t>
      </w:r>
      <w:r>
        <w:rPr>
          <w:color w:val="231F20"/>
          <w:spacing w:val="-3"/>
          <w:sz w:val="19"/>
          <w:szCs w:val="19"/>
        </w:rPr>
        <w:t>school</w:t>
      </w:r>
      <w:r>
        <w:rPr>
          <w:color w:val="231F20"/>
          <w:spacing w:val="-8"/>
          <w:sz w:val="19"/>
          <w:szCs w:val="19"/>
        </w:rPr>
        <w:t xml:space="preserve"> </w:t>
      </w:r>
      <w:r>
        <w:rPr>
          <w:color w:val="231F20"/>
          <w:spacing w:val="-3"/>
          <w:sz w:val="19"/>
          <w:szCs w:val="19"/>
        </w:rPr>
        <w:t>district</w:t>
      </w:r>
      <w:r>
        <w:rPr>
          <w:color w:val="231F20"/>
          <w:spacing w:val="-8"/>
          <w:sz w:val="19"/>
          <w:szCs w:val="19"/>
        </w:rPr>
        <w:t xml:space="preserve"> </w:t>
      </w:r>
      <w:r>
        <w:rPr>
          <w:color w:val="231F20"/>
          <w:sz w:val="19"/>
          <w:szCs w:val="19"/>
        </w:rPr>
        <w:t>as</w:t>
      </w:r>
      <w:r>
        <w:rPr>
          <w:color w:val="231F20"/>
          <w:spacing w:val="-8"/>
          <w:sz w:val="19"/>
          <w:szCs w:val="19"/>
        </w:rPr>
        <w:t xml:space="preserve"> </w:t>
      </w:r>
      <w:r>
        <w:rPr>
          <w:color w:val="231F20"/>
          <w:sz w:val="19"/>
          <w:szCs w:val="19"/>
        </w:rPr>
        <w:t>an</w:t>
      </w:r>
      <w:r>
        <w:rPr>
          <w:color w:val="231F20"/>
          <w:spacing w:val="-8"/>
          <w:sz w:val="19"/>
          <w:szCs w:val="19"/>
        </w:rPr>
        <w:t xml:space="preserve"> </w:t>
      </w:r>
      <w:r>
        <w:rPr>
          <w:color w:val="231F20"/>
          <w:sz w:val="19"/>
          <w:szCs w:val="19"/>
        </w:rPr>
        <w:t>arm</w:t>
      </w:r>
      <w:r>
        <w:rPr>
          <w:color w:val="231F20"/>
          <w:spacing w:val="-8"/>
          <w:sz w:val="19"/>
          <w:szCs w:val="19"/>
        </w:rPr>
        <w:t xml:space="preserve"> </w:t>
      </w:r>
      <w:r>
        <w:rPr>
          <w:color w:val="231F20"/>
          <w:sz w:val="19"/>
          <w:szCs w:val="19"/>
        </w:rPr>
        <w:t>of</w:t>
      </w:r>
      <w:r>
        <w:rPr>
          <w:color w:val="231F20"/>
          <w:spacing w:val="-8"/>
          <w:sz w:val="19"/>
          <w:szCs w:val="19"/>
        </w:rPr>
        <w:t xml:space="preserve"> </w:t>
      </w:r>
      <w:r>
        <w:rPr>
          <w:color w:val="231F20"/>
          <w:sz w:val="19"/>
          <w:szCs w:val="19"/>
        </w:rPr>
        <w:t>the</w:t>
      </w:r>
      <w:r>
        <w:rPr>
          <w:color w:val="231F20"/>
          <w:spacing w:val="-8"/>
          <w:sz w:val="19"/>
          <w:szCs w:val="19"/>
        </w:rPr>
        <w:t xml:space="preserve"> </w:t>
      </w:r>
      <w:r>
        <w:rPr>
          <w:color w:val="231F20"/>
          <w:spacing w:val="-3"/>
          <w:sz w:val="19"/>
          <w:szCs w:val="19"/>
        </w:rPr>
        <w:t>state;</w:t>
      </w:r>
    </w:p>
    <w:p w:rsidR="00025429" w:rsidRDefault="00025429" w:rsidP="00025429">
      <w:pPr>
        <w:pStyle w:val="ListParagraph"/>
        <w:numPr>
          <w:ilvl w:val="0"/>
          <w:numId w:val="1"/>
        </w:numPr>
        <w:tabs>
          <w:tab w:val="left" w:pos="360"/>
        </w:tabs>
        <w:kinsoku w:val="0"/>
        <w:overflowPunct w:val="0"/>
        <w:spacing w:line="241" w:lineRule="exact"/>
        <w:ind w:left="360" w:hanging="240"/>
        <w:jc w:val="left"/>
        <w:rPr>
          <w:rFonts w:ascii="Arial" w:hAnsi="Arial" w:cs="Arial"/>
          <w:color w:val="231F20"/>
          <w:sz w:val="14"/>
          <w:szCs w:val="14"/>
        </w:rPr>
      </w:pPr>
      <w:r>
        <w:rPr>
          <w:color w:val="231F20"/>
          <w:sz w:val="19"/>
          <w:szCs w:val="19"/>
        </w:rPr>
        <w:t>the source of funds to operate the</w:t>
      </w:r>
      <w:r>
        <w:rPr>
          <w:color w:val="231F20"/>
          <w:spacing w:val="-4"/>
          <w:sz w:val="19"/>
          <w:szCs w:val="19"/>
        </w:rPr>
        <w:t xml:space="preserve"> </w:t>
      </w:r>
      <w:r>
        <w:rPr>
          <w:color w:val="231F20"/>
          <w:sz w:val="19"/>
          <w:szCs w:val="19"/>
        </w:rPr>
        <w:t>schools;</w:t>
      </w:r>
    </w:p>
    <w:p w:rsidR="00025429" w:rsidRDefault="00025429" w:rsidP="00025429">
      <w:pPr>
        <w:pStyle w:val="ListParagraph"/>
        <w:numPr>
          <w:ilvl w:val="0"/>
          <w:numId w:val="1"/>
        </w:numPr>
        <w:tabs>
          <w:tab w:val="left" w:pos="360"/>
        </w:tabs>
        <w:kinsoku w:val="0"/>
        <w:overflowPunct w:val="0"/>
        <w:spacing w:before="4" w:line="225" w:lineRule="auto"/>
        <w:ind w:left="360" w:right="7" w:hanging="240"/>
        <w:rPr>
          <w:rFonts w:ascii="Arial" w:hAnsi="Arial" w:cs="Arial"/>
          <w:color w:val="231F20"/>
          <w:sz w:val="14"/>
          <w:szCs w:val="14"/>
        </w:rPr>
      </w:pPr>
      <w:r>
        <w:rPr>
          <w:color w:val="231F20"/>
          <w:sz w:val="19"/>
          <w:szCs w:val="19"/>
        </w:rPr>
        <w:t>the degree of autonomy enjoyed by the</w:t>
      </w:r>
      <w:r>
        <w:rPr>
          <w:color w:val="231F20"/>
          <w:spacing w:val="-32"/>
          <w:sz w:val="19"/>
          <w:szCs w:val="19"/>
        </w:rPr>
        <w:t xml:space="preserve"> </w:t>
      </w:r>
      <w:r>
        <w:rPr>
          <w:color w:val="231F20"/>
          <w:sz w:val="19"/>
          <w:szCs w:val="19"/>
        </w:rPr>
        <w:t>school district;</w:t>
      </w:r>
    </w:p>
    <w:p w:rsidR="00025429" w:rsidRDefault="00025429" w:rsidP="00025429">
      <w:pPr>
        <w:pStyle w:val="ListParagraph"/>
        <w:numPr>
          <w:ilvl w:val="0"/>
          <w:numId w:val="1"/>
        </w:numPr>
        <w:tabs>
          <w:tab w:val="left" w:pos="360"/>
        </w:tabs>
        <w:kinsoku w:val="0"/>
        <w:overflowPunct w:val="0"/>
        <w:spacing w:line="225" w:lineRule="auto"/>
        <w:ind w:left="360" w:hanging="240"/>
        <w:rPr>
          <w:rFonts w:ascii="Arial" w:hAnsi="Arial" w:cs="Arial"/>
          <w:color w:val="231F20"/>
          <w:sz w:val="14"/>
          <w:szCs w:val="14"/>
        </w:rPr>
      </w:pPr>
      <w:r>
        <w:rPr>
          <w:color w:val="231F20"/>
          <w:sz w:val="19"/>
          <w:szCs w:val="19"/>
        </w:rPr>
        <w:t xml:space="preserve">whether the school district is concerned pri- </w:t>
      </w:r>
      <w:r>
        <w:rPr>
          <w:color w:val="231F20"/>
          <w:spacing w:val="7"/>
          <w:sz w:val="19"/>
          <w:szCs w:val="19"/>
        </w:rPr>
        <w:t xml:space="preserve">marily </w:t>
      </w:r>
      <w:r>
        <w:rPr>
          <w:color w:val="231F20"/>
          <w:spacing w:val="6"/>
          <w:sz w:val="19"/>
          <w:szCs w:val="19"/>
        </w:rPr>
        <w:t xml:space="preserve">with </w:t>
      </w:r>
      <w:r>
        <w:rPr>
          <w:color w:val="231F20"/>
          <w:spacing w:val="7"/>
          <w:sz w:val="19"/>
          <w:szCs w:val="19"/>
        </w:rPr>
        <w:t xml:space="preserve">local, rather </w:t>
      </w:r>
      <w:r>
        <w:rPr>
          <w:color w:val="231F20"/>
          <w:spacing w:val="6"/>
          <w:sz w:val="19"/>
          <w:szCs w:val="19"/>
        </w:rPr>
        <w:t xml:space="preserve">than </w:t>
      </w:r>
      <w:r>
        <w:rPr>
          <w:color w:val="231F20"/>
          <w:spacing w:val="9"/>
          <w:sz w:val="19"/>
          <w:szCs w:val="19"/>
        </w:rPr>
        <w:t xml:space="preserve">statewide, </w:t>
      </w:r>
      <w:r>
        <w:rPr>
          <w:color w:val="231F20"/>
          <w:sz w:val="19"/>
          <w:szCs w:val="19"/>
        </w:rPr>
        <w:t>problems;</w:t>
      </w:r>
    </w:p>
    <w:p w:rsidR="00025429" w:rsidRDefault="00025429" w:rsidP="00025429">
      <w:pPr>
        <w:pStyle w:val="ListParagraph"/>
        <w:numPr>
          <w:ilvl w:val="0"/>
          <w:numId w:val="1"/>
        </w:numPr>
        <w:tabs>
          <w:tab w:val="left" w:pos="360"/>
        </w:tabs>
        <w:kinsoku w:val="0"/>
        <w:overflowPunct w:val="0"/>
        <w:spacing w:line="225" w:lineRule="auto"/>
        <w:ind w:left="360" w:right="3" w:hanging="240"/>
        <w:rPr>
          <w:rFonts w:ascii="Arial" w:hAnsi="Arial" w:cs="Arial"/>
          <w:color w:val="231F20"/>
          <w:sz w:val="14"/>
          <w:szCs w:val="14"/>
        </w:rPr>
      </w:pPr>
      <w:r>
        <w:rPr>
          <w:color w:val="231F20"/>
          <w:spacing w:val="3"/>
          <w:sz w:val="19"/>
          <w:szCs w:val="19"/>
        </w:rPr>
        <w:t xml:space="preserve">whether </w:t>
      </w:r>
      <w:r>
        <w:rPr>
          <w:color w:val="231F20"/>
          <w:spacing w:val="2"/>
          <w:sz w:val="19"/>
          <w:szCs w:val="19"/>
        </w:rPr>
        <w:t xml:space="preserve">the </w:t>
      </w:r>
      <w:r>
        <w:rPr>
          <w:color w:val="231F20"/>
          <w:spacing w:val="3"/>
          <w:sz w:val="19"/>
          <w:szCs w:val="19"/>
        </w:rPr>
        <w:t xml:space="preserve">school district </w:t>
      </w:r>
      <w:r>
        <w:rPr>
          <w:color w:val="231F20"/>
          <w:spacing w:val="2"/>
          <w:sz w:val="19"/>
          <w:szCs w:val="19"/>
        </w:rPr>
        <w:t xml:space="preserve">has </w:t>
      </w:r>
      <w:r>
        <w:rPr>
          <w:color w:val="231F20"/>
          <w:spacing w:val="3"/>
          <w:sz w:val="19"/>
          <w:szCs w:val="19"/>
        </w:rPr>
        <w:t xml:space="preserve">authority </w:t>
      </w:r>
      <w:r>
        <w:rPr>
          <w:color w:val="231F20"/>
          <w:spacing w:val="4"/>
          <w:sz w:val="19"/>
          <w:szCs w:val="19"/>
        </w:rPr>
        <w:t xml:space="preserve">to </w:t>
      </w:r>
      <w:r>
        <w:rPr>
          <w:color w:val="231F20"/>
          <w:sz w:val="19"/>
          <w:szCs w:val="19"/>
        </w:rPr>
        <w:t>sue and be sued in its own name; and</w:t>
      </w:r>
    </w:p>
    <w:p w:rsidR="00025429" w:rsidRDefault="00025429" w:rsidP="00025429">
      <w:pPr>
        <w:pStyle w:val="ListParagraph"/>
        <w:numPr>
          <w:ilvl w:val="0"/>
          <w:numId w:val="1"/>
        </w:numPr>
        <w:tabs>
          <w:tab w:val="left" w:pos="360"/>
        </w:tabs>
        <w:kinsoku w:val="0"/>
        <w:overflowPunct w:val="0"/>
        <w:spacing w:line="225" w:lineRule="auto"/>
        <w:ind w:left="360" w:right="2" w:hanging="240"/>
        <w:rPr>
          <w:rFonts w:ascii="Arial" w:hAnsi="Arial" w:cs="Arial"/>
          <w:color w:val="231F20"/>
          <w:spacing w:val="-3"/>
          <w:position w:val="6"/>
          <w:sz w:val="14"/>
          <w:szCs w:val="14"/>
        </w:rPr>
      </w:pPr>
      <w:r>
        <w:rPr>
          <w:color w:val="231F20"/>
          <w:spacing w:val="4"/>
          <w:sz w:val="19"/>
          <w:szCs w:val="19"/>
        </w:rPr>
        <w:t xml:space="preserve">whether </w:t>
      </w:r>
      <w:r>
        <w:rPr>
          <w:color w:val="231F20"/>
          <w:spacing w:val="3"/>
          <w:sz w:val="19"/>
          <w:szCs w:val="19"/>
        </w:rPr>
        <w:t xml:space="preserve">the </w:t>
      </w:r>
      <w:r>
        <w:rPr>
          <w:color w:val="231F20"/>
          <w:spacing w:val="4"/>
          <w:sz w:val="19"/>
          <w:szCs w:val="19"/>
        </w:rPr>
        <w:t xml:space="preserve">school district </w:t>
      </w:r>
      <w:r>
        <w:rPr>
          <w:color w:val="231F20"/>
          <w:spacing w:val="3"/>
          <w:sz w:val="19"/>
          <w:szCs w:val="19"/>
        </w:rPr>
        <w:t xml:space="preserve">has the </w:t>
      </w:r>
      <w:r>
        <w:rPr>
          <w:color w:val="231F20"/>
          <w:spacing w:val="4"/>
          <w:sz w:val="19"/>
          <w:szCs w:val="19"/>
        </w:rPr>
        <w:t xml:space="preserve">right </w:t>
      </w:r>
      <w:r>
        <w:rPr>
          <w:color w:val="231F20"/>
          <w:spacing w:val="5"/>
          <w:sz w:val="19"/>
          <w:szCs w:val="19"/>
        </w:rPr>
        <w:t xml:space="preserve">to </w:t>
      </w:r>
      <w:r>
        <w:rPr>
          <w:color w:val="231F20"/>
          <w:sz w:val="19"/>
          <w:szCs w:val="19"/>
        </w:rPr>
        <w:t>hold and use</w:t>
      </w:r>
      <w:r>
        <w:rPr>
          <w:color w:val="231F20"/>
          <w:spacing w:val="13"/>
          <w:sz w:val="19"/>
          <w:szCs w:val="19"/>
        </w:rPr>
        <w:t xml:space="preserve"> </w:t>
      </w:r>
      <w:r>
        <w:rPr>
          <w:color w:val="231F20"/>
          <w:spacing w:val="-3"/>
          <w:sz w:val="19"/>
          <w:szCs w:val="19"/>
        </w:rPr>
        <w:t>property.</w:t>
      </w:r>
      <w:r>
        <w:rPr>
          <w:color w:val="231F20"/>
          <w:spacing w:val="-3"/>
          <w:position w:val="6"/>
          <w:sz w:val="12"/>
          <w:szCs w:val="12"/>
        </w:rPr>
        <w:t>118</w:t>
      </w:r>
    </w:p>
    <w:p w:rsidR="00025429" w:rsidRDefault="00025429" w:rsidP="00025429">
      <w:pPr>
        <w:pStyle w:val="BodyText"/>
        <w:kinsoku w:val="0"/>
        <w:overflowPunct w:val="0"/>
        <w:spacing w:before="115"/>
        <w:ind w:left="120" w:right="5"/>
        <w:rPr>
          <w:color w:val="231F20"/>
        </w:rPr>
      </w:pPr>
      <w:r>
        <w:rPr>
          <w:color w:val="231F20"/>
        </w:rPr>
        <w:t xml:space="preserve">These criteria will, of </w:t>
      </w:r>
      <w:r>
        <w:rPr>
          <w:color w:val="231F20"/>
          <w:spacing w:val="-3"/>
        </w:rPr>
        <w:t xml:space="preserve">necessity, </w:t>
      </w:r>
      <w:r>
        <w:rPr>
          <w:color w:val="231F20"/>
        </w:rPr>
        <w:t>be applied by</w:t>
      </w:r>
      <w:r>
        <w:rPr>
          <w:color w:val="231F20"/>
          <w:spacing w:val="-14"/>
        </w:rPr>
        <w:t xml:space="preserve"> </w:t>
      </w:r>
      <w:r>
        <w:rPr>
          <w:color w:val="231F20"/>
        </w:rPr>
        <w:t xml:space="preserve">the courts in each case where Eleventh Amendment immunity is raised as a defense by local </w:t>
      </w:r>
      <w:r>
        <w:rPr>
          <w:color w:val="231F20"/>
          <w:spacing w:val="2"/>
        </w:rPr>
        <w:t xml:space="preserve">school </w:t>
      </w:r>
      <w:r>
        <w:rPr>
          <w:color w:val="231F20"/>
        </w:rPr>
        <w:t>districts.</w:t>
      </w:r>
    </w:p>
    <w:p w:rsidR="00025429" w:rsidRDefault="00025429" w:rsidP="00025429">
      <w:pPr>
        <w:pStyle w:val="BodyText"/>
        <w:kinsoku w:val="0"/>
        <w:overflowPunct w:val="0"/>
        <w:spacing w:before="5" w:line="240" w:lineRule="auto"/>
        <w:jc w:val="left"/>
      </w:pPr>
      <w:r>
        <w:rPr>
          <w:noProof/>
        </w:rPr>
        <mc:AlternateContent>
          <mc:Choice Requires="wps">
            <w:drawing>
              <wp:anchor distT="0" distB="0" distL="0" distR="0" simplePos="0" relativeHeight="251693056" behindDoc="0" locked="0" layoutInCell="0" allowOverlap="1">
                <wp:simplePos x="0" y="0"/>
                <wp:positionH relativeFrom="page">
                  <wp:posOffset>914400</wp:posOffset>
                </wp:positionH>
                <wp:positionV relativeFrom="paragraph">
                  <wp:posOffset>194310</wp:posOffset>
                </wp:positionV>
                <wp:extent cx="2590800" cy="12700"/>
                <wp:effectExtent l="9525" t="8255" r="9525" b="0"/>
                <wp:wrapTopAndBottom/>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AE6AC8" id="Freeform 40"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3pt,276pt,15.3pt" coordsize="4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" o:allowincell="f" filled="f" strokecolor="#231f20" strokeweight=".5pt">
                <v:path arrowok="t" o:connecttype="custom" o:connectlocs="0,0;2590800,0" o:connectangles="0,0"/>
                <w10:wrap type="topAndBottom" anchorx="page"/>
              </v:polyline>
            </w:pict>
          </mc:Fallback>
        </mc:AlternateContent>
      </w:r>
    </w:p>
    <w:p w:rsidR="00025429" w:rsidRDefault="00025429" w:rsidP="00025429">
      <w:pPr>
        <w:pStyle w:val="Heading3"/>
        <w:numPr>
          <w:ilvl w:val="0"/>
          <w:numId w:val="1"/>
        </w:numPr>
        <w:tabs>
          <w:tab w:val="left" w:pos="420"/>
        </w:tabs>
        <w:kinsoku w:val="0"/>
        <w:overflowPunct w:val="0"/>
        <w:rPr>
          <w:rFonts w:ascii="Arial" w:hAnsi="Arial" w:cs="Arial"/>
          <w:color w:val="231F20"/>
          <w:w w:val="110"/>
          <w:sz w:val="20"/>
          <w:szCs w:val="20"/>
        </w:rPr>
      </w:pPr>
      <w:r>
        <w:rPr>
          <w:color w:val="231F20"/>
          <w:w w:val="110"/>
        </w:rPr>
        <w:t>Summation</w:t>
      </w:r>
      <w:r>
        <w:rPr>
          <w:color w:val="231F20"/>
          <w:spacing w:val="-60"/>
          <w:w w:val="110"/>
        </w:rPr>
        <w:t xml:space="preserve"> </w:t>
      </w:r>
      <w:r>
        <w:rPr>
          <w:color w:val="231F20"/>
          <w:w w:val="110"/>
        </w:rPr>
        <w:t>of</w:t>
      </w:r>
      <w:r>
        <w:rPr>
          <w:color w:val="231F20"/>
          <w:spacing w:val="-60"/>
          <w:w w:val="110"/>
        </w:rPr>
        <w:t xml:space="preserve"> </w:t>
      </w:r>
      <w:r>
        <w:rPr>
          <w:color w:val="231F20"/>
          <w:w w:val="110"/>
        </w:rPr>
        <w:t>Case</w:t>
      </w:r>
      <w:r>
        <w:rPr>
          <w:color w:val="231F20"/>
          <w:spacing w:val="-60"/>
          <w:w w:val="110"/>
        </w:rPr>
        <w:t xml:space="preserve"> </w:t>
      </w:r>
      <w:r>
        <w:rPr>
          <w:color w:val="231F20"/>
          <w:w w:val="110"/>
        </w:rPr>
        <w:t>Law</w:t>
      </w:r>
    </w:p>
    <w:p w:rsidR="00025429" w:rsidRDefault="00025429" w:rsidP="00025429">
      <w:pPr>
        <w:pStyle w:val="BodyText"/>
        <w:kinsoku w:val="0"/>
        <w:overflowPunct w:val="0"/>
        <w:spacing w:before="59" w:line="240" w:lineRule="auto"/>
        <w:ind w:left="120"/>
        <w:jc w:val="left"/>
        <w:rPr>
          <w:rFonts w:ascii="Book Antiqua" w:hAnsi="Book Antiqua" w:cs="Book Antiqua"/>
          <w:i/>
          <w:iCs/>
          <w:color w:val="231F20"/>
        </w:rPr>
      </w:pPr>
      <w:r>
        <w:rPr>
          <w:rFonts w:ascii="Book Antiqua" w:hAnsi="Book Antiqua" w:cs="Book Antiqua"/>
          <w:i/>
          <w:iCs/>
          <w:color w:val="231F20"/>
        </w:rPr>
        <w:t>Sovereign and Governmental Immunity</w:t>
      </w:r>
    </w:p>
    <w:p w:rsidR="00025429" w:rsidRDefault="00025429" w:rsidP="00025429">
      <w:pPr>
        <w:pStyle w:val="ListParagraph"/>
        <w:numPr>
          <w:ilvl w:val="0"/>
          <w:numId w:val="25"/>
        </w:numPr>
        <w:tabs>
          <w:tab w:val="left" w:pos="360"/>
        </w:tabs>
        <w:kinsoku w:val="0"/>
        <w:overflowPunct w:val="0"/>
        <w:spacing w:before="54" w:line="240" w:lineRule="exact"/>
        <w:ind w:right="3"/>
        <w:rPr>
          <w:color w:val="231F20"/>
          <w:sz w:val="19"/>
          <w:szCs w:val="19"/>
        </w:rPr>
      </w:pPr>
      <w:r>
        <w:rPr>
          <w:color w:val="231F20"/>
          <w:spacing w:val="3"/>
          <w:sz w:val="19"/>
          <w:szCs w:val="19"/>
        </w:rPr>
        <w:t xml:space="preserve">Sovereign immunity </w:t>
      </w:r>
      <w:r>
        <w:rPr>
          <w:color w:val="231F20"/>
          <w:sz w:val="19"/>
          <w:szCs w:val="19"/>
        </w:rPr>
        <w:t xml:space="preserve">is a </w:t>
      </w:r>
      <w:r>
        <w:rPr>
          <w:color w:val="231F20"/>
          <w:spacing w:val="3"/>
          <w:sz w:val="19"/>
          <w:szCs w:val="19"/>
        </w:rPr>
        <w:t xml:space="preserve">common-law </w:t>
      </w:r>
      <w:r>
        <w:rPr>
          <w:color w:val="231F20"/>
          <w:spacing w:val="4"/>
          <w:sz w:val="19"/>
          <w:szCs w:val="19"/>
        </w:rPr>
        <w:t xml:space="preserve">con- </w:t>
      </w:r>
      <w:r>
        <w:rPr>
          <w:color w:val="231F20"/>
          <w:sz w:val="19"/>
          <w:szCs w:val="19"/>
        </w:rPr>
        <w:t>cept recognized as an inherent attribute of</w:t>
      </w:r>
      <w:r>
        <w:rPr>
          <w:color w:val="231F20"/>
          <w:spacing w:val="-15"/>
          <w:sz w:val="19"/>
          <w:szCs w:val="19"/>
        </w:rPr>
        <w:t xml:space="preserve"> </w:t>
      </w:r>
      <w:r>
        <w:rPr>
          <w:color w:val="231F20"/>
          <w:sz w:val="19"/>
          <w:szCs w:val="19"/>
        </w:rPr>
        <w:t>the state.</w:t>
      </w:r>
    </w:p>
    <w:p w:rsidR="00025429" w:rsidRDefault="00025429" w:rsidP="00025429">
      <w:pPr>
        <w:pStyle w:val="ListParagraph"/>
        <w:numPr>
          <w:ilvl w:val="0"/>
          <w:numId w:val="25"/>
        </w:numPr>
        <w:tabs>
          <w:tab w:val="left" w:pos="360"/>
        </w:tabs>
        <w:kinsoku w:val="0"/>
        <w:overflowPunct w:val="0"/>
        <w:spacing w:line="240" w:lineRule="exact"/>
        <w:ind w:right="2"/>
        <w:rPr>
          <w:color w:val="231F20"/>
          <w:spacing w:val="5"/>
          <w:sz w:val="19"/>
          <w:szCs w:val="19"/>
        </w:rPr>
      </w:pPr>
      <w:r>
        <w:rPr>
          <w:color w:val="231F20"/>
          <w:spacing w:val="3"/>
          <w:sz w:val="19"/>
          <w:szCs w:val="19"/>
        </w:rPr>
        <w:t xml:space="preserve">“Governmental immunity” </w:t>
      </w:r>
      <w:r>
        <w:rPr>
          <w:color w:val="231F20"/>
          <w:sz w:val="19"/>
          <w:szCs w:val="19"/>
        </w:rPr>
        <w:t xml:space="preserve">is </w:t>
      </w:r>
      <w:r>
        <w:rPr>
          <w:color w:val="231F20"/>
          <w:spacing w:val="3"/>
          <w:sz w:val="19"/>
          <w:szCs w:val="19"/>
        </w:rPr>
        <w:t xml:space="preserve">public </w:t>
      </w:r>
      <w:r>
        <w:rPr>
          <w:color w:val="231F20"/>
          <w:spacing w:val="4"/>
          <w:sz w:val="19"/>
          <w:szCs w:val="19"/>
        </w:rPr>
        <w:t xml:space="preserve">policy </w:t>
      </w:r>
      <w:r>
        <w:rPr>
          <w:color w:val="231F20"/>
          <w:sz w:val="19"/>
          <w:szCs w:val="19"/>
        </w:rPr>
        <w:t xml:space="preserve">derived from the traditional doctrine of sov- ereign immunity that limits imposition of tort liability on a government agency. The prem- ise is that courts should not be called upon to </w:t>
      </w:r>
      <w:r>
        <w:rPr>
          <w:color w:val="231F20"/>
          <w:spacing w:val="2"/>
          <w:sz w:val="19"/>
          <w:szCs w:val="19"/>
        </w:rPr>
        <w:t xml:space="preserve">pass judgment </w:t>
      </w:r>
      <w:r>
        <w:rPr>
          <w:color w:val="231F20"/>
          <w:sz w:val="19"/>
          <w:szCs w:val="19"/>
        </w:rPr>
        <w:t xml:space="preserve">on </w:t>
      </w:r>
      <w:r>
        <w:rPr>
          <w:color w:val="231F20"/>
          <w:spacing w:val="2"/>
          <w:sz w:val="19"/>
          <w:szCs w:val="19"/>
        </w:rPr>
        <w:t xml:space="preserve">policy decisions made </w:t>
      </w:r>
      <w:r>
        <w:rPr>
          <w:color w:val="231F20"/>
          <w:spacing w:val="3"/>
          <w:sz w:val="19"/>
          <w:szCs w:val="19"/>
        </w:rPr>
        <w:t xml:space="preserve">by </w:t>
      </w:r>
      <w:r>
        <w:rPr>
          <w:color w:val="231F20"/>
          <w:spacing w:val="2"/>
          <w:sz w:val="19"/>
          <w:szCs w:val="19"/>
        </w:rPr>
        <w:t xml:space="preserve">members </w:t>
      </w:r>
      <w:r>
        <w:rPr>
          <w:color w:val="231F20"/>
          <w:sz w:val="19"/>
          <w:szCs w:val="19"/>
        </w:rPr>
        <w:t xml:space="preserve">of </w:t>
      </w:r>
      <w:r>
        <w:rPr>
          <w:color w:val="231F20"/>
          <w:spacing w:val="2"/>
          <w:sz w:val="19"/>
          <w:szCs w:val="19"/>
        </w:rPr>
        <w:t xml:space="preserve">coordinate branches </w:t>
      </w:r>
      <w:r>
        <w:rPr>
          <w:color w:val="231F20"/>
          <w:sz w:val="19"/>
          <w:szCs w:val="19"/>
        </w:rPr>
        <w:t xml:space="preserve">of </w:t>
      </w:r>
      <w:r>
        <w:rPr>
          <w:color w:val="231F20"/>
          <w:spacing w:val="3"/>
          <w:sz w:val="19"/>
          <w:szCs w:val="19"/>
        </w:rPr>
        <w:t xml:space="preserve">govern- ment </w:t>
      </w:r>
      <w:r>
        <w:rPr>
          <w:color w:val="231F20"/>
          <w:spacing w:val="2"/>
          <w:sz w:val="19"/>
          <w:szCs w:val="19"/>
        </w:rPr>
        <w:t xml:space="preserve">in </w:t>
      </w:r>
      <w:r>
        <w:rPr>
          <w:color w:val="231F20"/>
          <w:spacing w:val="3"/>
          <w:sz w:val="19"/>
          <w:szCs w:val="19"/>
        </w:rPr>
        <w:t xml:space="preserve">the </w:t>
      </w:r>
      <w:r>
        <w:rPr>
          <w:color w:val="231F20"/>
          <w:spacing w:val="4"/>
          <w:sz w:val="19"/>
          <w:szCs w:val="19"/>
        </w:rPr>
        <w:t xml:space="preserve">context </w:t>
      </w:r>
      <w:r>
        <w:rPr>
          <w:color w:val="231F20"/>
          <w:spacing w:val="2"/>
          <w:sz w:val="19"/>
          <w:szCs w:val="19"/>
        </w:rPr>
        <w:t xml:space="preserve">of </w:t>
      </w:r>
      <w:r>
        <w:rPr>
          <w:color w:val="231F20"/>
          <w:spacing w:val="3"/>
          <w:sz w:val="19"/>
          <w:szCs w:val="19"/>
        </w:rPr>
        <w:t xml:space="preserve">tort </w:t>
      </w:r>
      <w:r>
        <w:rPr>
          <w:color w:val="231F20"/>
          <w:spacing w:val="4"/>
          <w:sz w:val="19"/>
          <w:szCs w:val="19"/>
        </w:rPr>
        <w:t xml:space="preserve">actions  </w:t>
      </w:r>
      <w:r>
        <w:rPr>
          <w:color w:val="231F20"/>
          <w:spacing w:val="39"/>
          <w:sz w:val="19"/>
          <w:szCs w:val="19"/>
        </w:rPr>
        <w:t xml:space="preserve"> </w:t>
      </w:r>
      <w:r>
        <w:rPr>
          <w:color w:val="231F20"/>
          <w:spacing w:val="5"/>
          <w:sz w:val="19"/>
          <w:szCs w:val="19"/>
        </w:rPr>
        <w:t>because</w:t>
      </w:r>
    </w:p>
    <w:p w:rsidR="00025429" w:rsidRDefault="00025429" w:rsidP="00025429">
      <w:pPr>
        <w:pStyle w:val="BodyText"/>
        <w:kinsoku w:val="0"/>
        <w:overflowPunct w:val="0"/>
        <w:spacing w:before="5" w:line="240" w:lineRule="auto"/>
        <w:jc w:val="left"/>
        <w:rPr>
          <w:sz w:val="20"/>
          <w:szCs w:val="20"/>
        </w:rPr>
      </w:pPr>
      <w:r>
        <w:rPr>
          <w:rFonts w:ascii="Times New Roman" w:hAnsi="Times New Roman" w:cs="Times New Roman"/>
          <w:sz w:val="24"/>
          <w:szCs w:val="24"/>
        </w:rPr>
        <w:br w:type="column"/>
      </w:r>
    </w:p>
    <w:p w:rsidR="00025429" w:rsidRDefault="00025429" w:rsidP="00025429">
      <w:pPr>
        <w:pStyle w:val="BodyText"/>
        <w:kinsoku w:val="0"/>
        <w:overflowPunct w:val="0"/>
        <w:ind w:left="360" w:right="112"/>
        <w:rPr>
          <w:color w:val="231F20"/>
        </w:rPr>
      </w:pPr>
      <w:r>
        <w:rPr>
          <w:color w:val="231F20"/>
        </w:rPr>
        <w:t>such actions furnish an inadequate crucible for testing the merits of social, political, or economic policy.</w:t>
      </w:r>
    </w:p>
    <w:p w:rsidR="00025429" w:rsidRDefault="00025429" w:rsidP="00025429">
      <w:pPr>
        <w:pStyle w:val="ListParagraph"/>
        <w:numPr>
          <w:ilvl w:val="0"/>
          <w:numId w:val="25"/>
        </w:numPr>
        <w:tabs>
          <w:tab w:val="left" w:pos="360"/>
        </w:tabs>
        <w:kinsoku w:val="0"/>
        <w:overflowPunct w:val="0"/>
        <w:spacing w:line="240" w:lineRule="exact"/>
        <w:ind w:right="114"/>
        <w:rPr>
          <w:color w:val="231F20"/>
          <w:sz w:val="19"/>
          <w:szCs w:val="19"/>
        </w:rPr>
      </w:pPr>
      <w:r>
        <w:rPr>
          <w:color w:val="231F20"/>
          <w:sz w:val="19"/>
          <w:szCs w:val="19"/>
        </w:rPr>
        <w:t xml:space="preserve">A </w:t>
      </w:r>
      <w:r>
        <w:rPr>
          <w:color w:val="231F20"/>
          <w:spacing w:val="2"/>
          <w:sz w:val="19"/>
          <w:szCs w:val="19"/>
        </w:rPr>
        <w:t xml:space="preserve">state agency </w:t>
      </w:r>
      <w:r>
        <w:rPr>
          <w:color w:val="231F20"/>
          <w:sz w:val="19"/>
          <w:szCs w:val="19"/>
        </w:rPr>
        <w:t xml:space="preserve">is </w:t>
      </w:r>
      <w:r>
        <w:rPr>
          <w:color w:val="231F20"/>
          <w:spacing w:val="2"/>
          <w:sz w:val="19"/>
          <w:szCs w:val="19"/>
        </w:rPr>
        <w:t xml:space="preserve">entitled </w:t>
      </w:r>
      <w:r>
        <w:rPr>
          <w:color w:val="231F20"/>
          <w:sz w:val="19"/>
          <w:szCs w:val="19"/>
        </w:rPr>
        <w:t xml:space="preserve">to </w:t>
      </w:r>
      <w:r>
        <w:rPr>
          <w:color w:val="231F20"/>
          <w:spacing w:val="2"/>
          <w:sz w:val="19"/>
          <w:szCs w:val="19"/>
        </w:rPr>
        <w:t xml:space="preserve">immunity from </w:t>
      </w:r>
      <w:r>
        <w:rPr>
          <w:color w:val="231F20"/>
          <w:spacing w:val="8"/>
          <w:sz w:val="19"/>
          <w:szCs w:val="19"/>
        </w:rPr>
        <w:t xml:space="preserve">tort </w:t>
      </w:r>
      <w:r>
        <w:rPr>
          <w:color w:val="231F20"/>
          <w:spacing w:val="9"/>
          <w:sz w:val="19"/>
          <w:szCs w:val="19"/>
        </w:rPr>
        <w:t xml:space="preserve">liability </w:t>
      </w:r>
      <w:r>
        <w:rPr>
          <w:color w:val="231F20"/>
          <w:spacing w:val="5"/>
          <w:sz w:val="19"/>
          <w:szCs w:val="19"/>
        </w:rPr>
        <w:t xml:space="preserve">to </w:t>
      </w:r>
      <w:r>
        <w:rPr>
          <w:color w:val="231F20"/>
          <w:spacing w:val="7"/>
          <w:sz w:val="19"/>
          <w:szCs w:val="19"/>
        </w:rPr>
        <w:t xml:space="preserve">the </w:t>
      </w:r>
      <w:r>
        <w:rPr>
          <w:color w:val="231F20"/>
          <w:spacing w:val="9"/>
          <w:sz w:val="19"/>
          <w:szCs w:val="19"/>
        </w:rPr>
        <w:t xml:space="preserve">extent </w:t>
      </w:r>
      <w:r>
        <w:rPr>
          <w:color w:val="231F20"/>
          <w:spacing w:val="8"/>
          <w:sz w:val="19"/>
          <w:szCs w:val="19"/>
        </w:rPr>
        <w:t xml:space="preserve">that </w:t>
      </w:r>
      <w:r>
        <w:rPr>
          <w:color w:val="231F20"/>
          <w:spacing w:val="5"/>
          <w:sz w:val="19"/>
          <w:szCs w:val="19"/>
        </w:rPr>
        <w:t xml:space="preserve">it is </w:t>
      </w:r>
      <w:r>
        <w:rPr>
          <w:color w:val="231F20"/>
          <w:spacing w:val="7"/>
          <w:sz w:val="19"/>
          <w:szCs w:val="19"/>
        </w:rPr>
        <w:t xml:space="preserve">per- </w:t>
      </w:r>
      <w:r>
        <w:rPr>
          <w:color w:val="231F20"/>
          <w:spacing w:val="5"/>
          <w:sz w:val="19"/>
          <w:szCs w:val="19"/>
        </w:rPr>
        <w:t xml:space="preserve">forming </w:t>
      </w:r>
      <w:r>
        <w:rPr>
          <w:color w:val="231F20"/>
          <w:sz w:val="19"/>
          <w:szCs w:val="19"/>
        </w:rPr>
        <w:t xml:space="preserve">a </w:t>
      </w:r>
      <w:r>
        <w:rPr>
          <w:color w:val="231F20"/>
          <w:spacing w:val="5"/>
          <w:sz w:val="19"/>
          <w:szCs w:val="19"/>
        </w:rPr>
        <w:t xml:space="preserve">governmental—as opposed </w:t>
      </w:r>
      <w:r>
        <w:rPr>
          <w:color w:val="231F20"/>
          <w:spacing w:val="3"/>
          <w:sz w:val="19"/>
          <w:szCs w:val="19"/>
        </w:rPr>
        <w:t xml:space="preserve">to </w:t>
      </w:r>
      <w:r>
        <w:rPr>
          <w:color w:val="231F20"/>
          <w:sz w:val="19"/>
          <w:szCs w:val="19"/>
        </w:rPr>
        <w:t>a proprietary—function.</w:t>
      </w:r>
    </w:p>
    <w:p w:rsidR="00025429" w:rsidRDefault="00025429" w:rsidP="00025429">
      <w:pPr>
        <w:pStyle w:val="ListParagraph"/>
        <w:numPr>
          <w:ilvl w:val="0"/>
          <w:numId w:val="25"/>
        </w:numPr>
        <w:tabs>
          <w:tab w:val="left" w:pos="360"/>
        </w:tabs>
        <w:kinsoku w:val="0"/>
        <w:overflowPunct w:val="0"/>
        <w:spacing w:line="240" w:lineRule="exact"/>
        <w:ind w:right="112"/>
        <w:rPr>
          <w:color w:val="231F20"/>
          <w:sz w:val="19"/>
          <w:szCs w:val="19"/>
        </w:rPr>
      </w:pPr>
      <w:r>
        <w:rPr>
          <w:color w:val="231F20"/>
          <w:spacing w:val="5"/>
          <w:sz w:val="19"/>
          <w:szCs w:val="19"/>
        </w:rPr>
        <w:t xml:space="preserve">Factors </w:t>
      </w:r>
      <w:r>
        <w:rPr>
          <w:color w:val="231F20"/>
          <w:spacing w:val="3"/>
          <w:sz w:val="19"/>
          <w:szCs w:val="19"/>
        </w:rPr>
        <w:t xml:space="preserve">to be </w:t>
      </w:r>
      <w:r>
        <w:rPr>
          <w:color w:val="231F20"/>
          <w:spacing w:val="5"/>
          <w:sz w:val="19"/>
          <w:szCs w:val="19"/>
        </w:rPr>
        <w:t xml:space="preserve">considered </w:t>
      </w:r>
      <w:r>
        <w:rPr>
          <w:color w:val="231F20"/>
          <w:spacing w:val="4"/>
          <w:sz w:val="19"/>
          <w:szCs w:val="19"/>
        </w:rPr>
        <w:t xml:space="preserve">when </w:t>
      </w:r>
      <w:r>
        <w:rPr>
          <w:color w:val="231F20"/>
          <w:spacing w:val="5"/>
          <w:sz w:val="19"/>
          <w:szCs w:val="19"/>
        </w:rPr>
        <w:t xml:space="preserve">deciding </w:t>
      </w:r>
      <w:r>
        <w:rPr>
          <w:color w:val="231F20"/>
          <w:spacing w:val="6"/>
          <w:sz w:val="19"/>
          <w:szCs w:val="19"/>
        </w:rPr>
        <w:t>if</w:t>
      </w:r>
      <w:r>
        <w:rPr>
          <w:color w:val="231F20"/>
          <w:spacing w:val="59"/>
          <w:sz w:val="19"/>
          <w:szCs w:val="19"/>
        </w:rPr>
        <w:t xml:space="preserve"> </w:t>
      </w:r>
      <w:r>
        <w:rPr>
          <w:color w:val="231F20"/>
          <w:sz w:val="19"/>
          <w:szCs w:val="19"/>
        </w:rPr>
        <w:t xml:space="preserve">a </w:t>
      </w:r>
      <w:r>
        <w:rPr>
          <w:color w:val="231F20"/>
          <w:spacing w:val="4"/>
          <w:sz w:val="19"/>
          <w:szCs w:val="19"/>
        </w:rPr>
        <w:t xml:space="preserve">public employee </w:t>
      </w:r>
      <w:r>
        <w:rPr>
          <w:color w:val="231F20"/>
          <w:spacing w:val="2"/>
          <w:sz w:val="19"/>
          <w:szCs w:val="19"/>
        </w:rPr>
        <w:t xml:space="preserve">is </w:t>
      </w:r>
      <w:r>
        <w:rPr>
          <w:color w:val="231F20"/>
          <w:spacing w:val="4"/>
          <w:sz w:val="19"/>
          <w:szCs w:val="19"/>
        </w:rPr>
        <w:t xml:space="preserve">entitled </w:t>
      </w:r>
      <w:r>
        <w:rPr>
          <w:color w:val="231F20"/>
          <w:spacing w:val="2"/>
          <w:sz w:val="19"/>
          <w:szCs w:val="19"/>
        </w:rPr>
        <w:t xml:space="preserve">to </w:t>
      </w:r>
      <w:r>
        <w:rPr>
          <w:color w:val="231F20"/>
          <w:spacing w:val="4"/>
          <w:sz w:val="19"/>
          <w:szCs w:val="19"/>
        </w:rPr>
        <w:t xml:space="preserve">benefits </w:t>
      </w:r>
      <w:r>
        <w:rPr>
          <w:color w:val="231F20"/>
          <w:spacing w:val="5"/>
          <w:sz w:val="19"/>
          <w:szCs w:val="19"/>
        </w:rPr>
        <w:t xml:space="preserve">of sovereign </w:t>
      </w:r>
      <w:r>
        <w:rPr>
          <w:color w:val="231F20"/>
          <w:spacing w:val="6"/>
          <w:sz w:val="19"/>
          <w:szCs w:val="19"/>
        </w:rPr>
        <w:t xml:space="preserve">immunity include: </w:t>
      </w:r>
      <w:r>
        <w:rPr>
          <w:color w:val="231F20"/>
          <w:spacing w:val="4"/>
          <w:sz w:val="19"/>
          <w:szCs w:val="19"/>
        </w:rPr>
        <w:t xml:space="preserve">(1) </w:t>
      </w:r>
      <w:r>
        <w:rPr>
          <w:color w:val="231F20"/>
          <w:spacing w:val="5"/>
          <w:sz w:val="19"/>
          <w:szCs w:val="19"/>
        </w:rPr>
        <w:t xml:space="preserve">nature </w:t>
      </w:r>
      <w:r>
        <w:rPr>
          <w:color w:val="231F20"/>
          <w:spacing w:val="7"/>
          <w:sz w:val="19"/>
          <w:szCs w:val="19"/>
        </w:rPr>
        <w:t xml:space="preserve">of </w:t>
      </w:r>
      <w:r>
        <w:rPr>
          <w:color w:val="231F20"/>
          <w:sz w:val="19"/>
          <w:szCs w:val="19"/>
        </w:rPr>
        <w:t>function employee performs; (2) extent of the governmental entity’s interest in involvement in</w:t>
      </w:r>
      <w:r>
        <w:rPr>
          <w:color w:val="231F20"/>
          <w:spacing w:val="-6"/>
          <w:sz w:val="19"/>
          <w:szCs w:val="19"/>
        </w:rPr>
        <w:t xml:space="preserve"> </w:t>
      </w:r>
      <w:r>
        <w:rPr>
          <w:color w:val="231F20"/>
          <w:sz w:val="19"/>
          <w:szCs w:val="19"/>
        </w:rPr>
        <w:t>function;</w:t>
      </w:r>
      <w:r>
        <w:rPr>
          <w:color w:val="231F20"/>
          <w:spacing w:val="-6"/>
          <w:sz w:val="19"/>
          <w:szCs w:val="19"/>
        </w:rPr>
        <w:t xml:space="preserve"> </w:t>
      </w:r>
      <w:r>
        <w:rPr>
          <w:color w:val="231F20"/>
          <w:sz w:val="19"/>
          <w:szCs w:val="19"/>
        </w:rPr>
        <w:t>(3)</w:t>
      </w:r>
      <w:r>
        <w:rPr>
          <w:color w:val="231F20"/>
          <w:spacing w:val="-6"/>
          <w:sz w:val="19"/>
          <w:szCs w:val="19"/>
        </w:rPr>
        <w:t xml:space="preserve"> </w:t>
      </w:r>
      <w:r>
        <w:rPr>
          <w:color w:val="231F20"/>
          <w:sz w:val="19"/>
          <w:szCs w:val="19"/>
        </w:rPr>
        <w:t>degree</w:t>
      </w:r>
      <w:r>
        <w:rPr>
          <w:color w:val="231F20"/>
          <w:spacing w:val="-6"/>
          <w:sz w:val="19"/>
          <w:szCs w:val="19"/>
        </w:rPr>
        <w:t xml:space="preserve"> </w:t>
      </w:r>
      <w:r>
        <w:rPr>
          <w:color w:val="231F20"/>
          <w:sz w:val="19"/>
          <w:szCs w:val="19"/>
        </w:rPr>
        <w:t>of</w:t>
      </w:r>
      <w:r>
        <w:rPr>
          <w:color w:val="231F20"/>
          <w:spacing w:val="-6"/>
          <w:sz w:val="19"/>
          <w:szCs w:val="19"/>
        </w:rPr>
        <w:t xml:space="preserve"> </w:t>
      </w:r>
      <w:r>
        <w:rPr>
          <w:color w:val="231F20"/>
          <w:sz w:val="19"/>
          <w:szCs w:val="19"/>
        </w:rPr>
        <w:t>control</w:t>
      </w:r>
      <w:r>
        <w:rPr>
          <w:color w:val="231F20"/>
          <w:spacing w:val="-6"/>
          <w:sz w:val="19"/>
          <w:szCs w:val="19"/>
        </w:rPr>
        <w:t xml:space="preserve"> </w:t>
      </w:r>
      <w:r>
        <w:rPr>
          <w:color w:val="231F20"/>
          <w:sz w:val="19"/>
          <w:szCs w:val="19"/>
        </w:rPr>
        <w:t>and</w:t>
      </w:r>
      <w:r>
        <w:rPr>
          <w:color w:val="231F20"/>
          <w:spacing w:val="-6"/>
          <w:sz w:val="19"/>
          <w:szCs w:val="19"/>
        </w:rPr>
        <w:t xml:space="preserve"> </w:t>
      </w:r>
      <w:r>
        <w:rPr>
          <w:color w:val="231F20"/>
          <w:sz w:val="19"/>
          <w:szCs w:val="19"/>
        </w:rPr>
        <w:t xml:space="preserve">direction </w:t>
      </w:r>
      <w:r>
        <w:rPr>
          <w:color w:val="231F20"/>
          <w:spacing w:val="5"/>
          <w:sz w:val="19"/>
          <w:szCs w:val="19"/>
        </w:rPr>
        <w:t xml:space="preserve">exercised </w:t>
      </w:r>
      <w:r>
        <w:rPr>
          <w:color w:val="231F20"/>
          <w:spacing w:val="3"/>
          <w:sz w:val="19"/>
          <w:szCs w:val="19"/>
        </w:rPr>
        <w:t xml:space="preserve">by </w:t>
      </w:r>
      <w:r>
        <w:rPr>
          <w:color w:val="231F20"/>
          <w:spacing w:val="4"/>
          <w:sz w:val="19"/>
          <w:szCs w:val="19"/>
        </w:rPr>
        <w:t xml:space="preserve">the </w:t>
      </w:r>
      <w:r>
        <w:rPr>
          <w:color w:val="231F20"/>
          <w:spacing w:val="5"/>
          <w:sz w:val="19"/>
          <w:szCs w:val="19"/>
        </w:rPr>
        <w:t xml:space="preserve">governmental entity </w:t>
      </w:r>
      <w:r>
        <w:rPr>
          <w:color w:val="231F20"/>
          <w:spacing w:val="6"/>
          <w:sz w:val="19"/>
          <w:szCs w:val="19"/>
        </w:rPr>
        <w:t xml:space="preserve">over </w:t>
      </w:r>
      <w:r>
        <w:rPr>
          <w:color w:val="231F20"/>
          <w:sz w:val="19"/>
          <w:szCs w:val="19"/>
        </w:rPr>
        <w:t>employee;</w:t>
      </w:r>
      <w:r>
        <w:rPr>
          <w:color w:val="231F20"/>
          <w:spacing w:val="-8"/>
          <w:sz w:val="19"/>
          <w:szCs w:val="19"/>
        </w:rPr>
        <w:t xml:space="preserve"> </w:t>
      </w:r>
      <w:r>
        <w:rPr>
          <w:color w:val="231F20"/>
          <w:sz w:val="19"/>
          <w:szCs w:val="19"/>
        </w:rPr>
        <w:t>and</w:t>
      </w:r>
      <w:r>
        <w:rPr>
          <w:color w:val="231F20"/>
          <w:spacing w:val="-8"/>
          <w:sz w:val="19"/>
          <w:szCs w:val="19"/>
        </w:rPr>
        <w:t xml:space="preserve"> </w:t>
      </w:r>
      <w:r>
        <w:rPr>
          <w:color w:val="231F20"/>
          <w:sz w:val="19"/>
          <w:szCs w:val="19"/>
        </w:rPr>
        <w:t>(4)</w:t>
      </w:r>
      <w:r>
        <w:rPr>
          <w:color w:val="231F20"/>
          <w:spacing w:val="-8"/>
          <w:sz w:val="19"/>
          <w:szCs w:val="19"/>
        </w:rPr>
        <w:t xml:space="preserve"> </w:t>
      </w:r>
      <w:r>
        <w:rPr>
          <w:color w:val="231F20"/>
          <w:sz w:val="19"/>
          <w:szCs w:val="19"/>
        </w:rPr>
        <w:t>whether</w:t>
      </w:r>
      <w:r>
        <w:rPr>
          <w:color w:val="231F20"/>
          <w:spacing w:val="-8"/>
          <w:sz w:val="19"/>
          <w:szCs w:val="19"/>
        </w:rPr>
        <w:t xml:space="preserve"> </w:t>
      </w:r>
      <w:r>
        <w:rPr>
          <w:color w:val="231F20"/>
          <w:sz w:val="19"/>
          <w:szCs w:val="19"/>
        </w:rPr>
        <w:t>the</w:t>
      </w:r>
      <w:r>
        <w:rPr>
          <w:color w:val="231F20"/>
          <w:spacing w:val="-8"/>
          <w:sz w:val="19"/>
          <w:szCs w:val="19"/>
        </w:rPr>
        <w:t xml:space="preserve"> </w:t>
      </w:r>
      <w:r>
        <w:rPr>
          <w:color w:val="231F20"/>
          <w:sz w:val="19"/>
          <w:szCs w:val="19"/>
        </w:rPr>
        <w:t>alleged</w:t>
      </w:r>
      <w:r>
        <w:rPr>
          <w:color w:val="231F20"/>
          <w:spacing w:val="-8"/>
          <w:sz w:val="19"/>
          <w:szCs w:val="19"/>
        </w:rPr>
        <w:t xml:space="preserve"> </w:t>
      </w:r>
      <w:r>
        <w:rPr>
          <w:color w:val="231F20"/>
          <w:sz w:val="19"/>
          <w:szCs w:val="19"/>
        </w:rPr>
        <w:t>wrong- ful act involved the exercise of judgment and discretion.</w:t>
      </w:r>
    </w:p>
    <w:p w:rsidR="00025429" w:rsidRDefault="00025429" w:rsidP="00025429">
      <w:pPr>
        <w:pStyle w:val="BodyText"/>
        <w:kinsoku w:val="0"/>
        <w:overflowPunct w:val="0"/>
        <w:spacing w:before="195" w:line="240" w:lineRule="auto"/>
        <w:ind w:left="119"/>
        <w:jc w:val="left"/>
        <w:rPr>
          <w:rFonts w:ascii="Book Antiqua" w:hAnsi="Book Antiqua" w:cs="Book Antiqua"/>
          <w:i/>
          <w:iCs/>
          <w:color w:val="231F20"/>
        </w:rPr>
      </w:pPr>
      <w:r>
        <w:rPr>
          <w:rFonts w:ascii="Book Antiqua" w:hAnsi="Book Antiqua" w:cs="Book Antiqua"/>
          <w:i/>
          <w:iCs/>
          <w:color w:val="231F20"/>
        </w:rPr>
        <w:t>Official Immunity</w:t>
      </w:r>
    </w:p>
    <w:p w:rsidR="00025429" w:rsidRDefault="00025429" w:rsidP="00025429">
      <w:pPr>
        <w:pStyle w:val="ListParagraph"/>
        <w:numPr>
          <w:ilvl w:val="0"/>
          <w:numId w:val="24"/>
        </w:numPr>
        <w:tabs>
          <w:tab w:val="left" w:pos="360"/>
        </w:tabs>
        <w:kinsoku w:val="0"/>
        <w:overflowPunct w:val="0"/>
        <w:spacing w:before="54" w:line="240" w:lineRule="exact"/>
        <w:ind w:right="115"/>
        <w:rPr>
          <w:color w:val="231F20"/>
          <w:sz w:val="19"/>
          <w:szCs w:val="19"/>
        </w:rPr>
      </w:pPr>
      <w:r>
        <w:rPr>
          <w:color w:val="231F20"/>
          <w:spacing w:val="-3"/>
          <w:sz w:val="19"/>
          <w:szCs w:val="19"/>
        </w:rPr>
        <w:t xml:space="preserve">“Official </w:t>
      </w:r>
      <w:r>
        <w:rPr>
          <w:color w:val="231F20"/>
          <w:sz w:val="19"/>
          <w:szCs w:val="19"/>
        </w:rPr>
        <w:t xml:space="preserve">immunity” is immunity </w:t>
      </w:r>
      <w:r>
        <w:rPr>
          <w:color w:val="231F20"/>
          <w:spacing w:val="-3"/>
          <w:sz w:val="19"/>
          <w:szCs w:val="19"/>
        </w:rPr>
        <w:t xml:space="preserve">from </w:t>
      </w:r>
      <w:r>
        <w:rPr>
          <w:color w:val="231F20"/>
          <w:sz w:val="19"/>
          <w:szCs w:val="19"/>
        </w:rPr>
        <w:t>tort</w:t>
      </w:r>
      <w:r>
        <w:rPr>
          <w:color w:val="231F20"/>
          <w:spacing w:val="-26"/>
          <w:sz w:val="19"/>
          <w:szCs w:val="19"/>
        </w:rPr>
        <w:t xml:space="preserve"> </w:t>
      </w:r>
      <w:r>
        <w:rPr>
          <w:color w:val="231F20"/>
          <w:sz w:val="19"/>
          <w:szCs w:val="19"/>
        </w:rPr>
        <w:t xml:space="preserve">lia- </w:t>
      </w:r>
      <w:r>
        <w:rPr>
          <w:color w:val="231F20"/>
          <w:spacing w:val="-4"/>
          <w:sz w:val="19"/>
          <w:szCs w:val="19"/>
        </w:rPr>
        <w:t xml:space="preserve">bility </w:t>
      </w:r>
      <w:r>
        <w:rPr>
          <w:color w:val="231F20"/>
          <w:spacing w:val="-5"/>
          <w:sz w:val="19"/>
          <w:szCs w:val="19"/>
        </w:rPr>
        <w:t xml:space="preserve">afforded </w:t>
      </w:r>
      <w:r>
        <w:rPr>
          <w:color w:val="231F20"/>
          <w:sz w:val="19"/>
          <w:szCs w:val="19"/>
        </w:rPr>
        <w:t xml:space="preserve">to </w:t>
      </w:r>
      <w:r>
        <w:rPr>
          <w:color w:val="231F20"/>
          <w:spacing w:val="-4"/>
          <w:sz w:val="19"/>
          <w:szCs w:val="19"/>
        </w:rPr>
        <w:t xml:space="preserve">public officers </w:t>
      </w:r>
      <w:r>
        <w:rPr>
          <w:color w:val="231F20"/>
          <w:spacing w:val="-3"/>
          <w:sz w:val="19"/>
          <w:szCs w:val="19"/>
        </w:rPr>
        <w:t xml:space="preserve">and </w:t>
      </w:r>
      <w:r>
        <w:rPr>
          <w:color w:val="231F20"/>
          <w:spacing w:val="-4"/>
          <w:sz w:val="19"/>
          <w:szCs w:val="19"/>
        </w:rPr>
        <w:t xml:space="preserve">employees </w:t>
      </w:r>
      <w:r>
        <w:rPr>
          <w:color w:val="231F20"/>
          <w:sz w:val="19"/>
          <w:szCs w:val="19"/>
        </w:rPr>
        <w:t xml:space="preserve">for acts performed in the exercise of their dis- cretionary functions. It rests not on the status or title of the officer or employee, but on </w:t>
      </w:r>
      <w:r>
        <w:rPr>
          <w:color w:val="231F20"/>
          <w:spacing w:val="2"/>
          <w:sz w:val="19"/>
          <w:szCs w:val="19"/>
        </w:rPr>
        <w:t xml:space="preserve">the </w:t>
      </w:r>
      <w:r>
        <w:rPr>
          <w:color w:val="231F20"/>
          <w:sz w:val="19"/>
          <w:szCs w:val="19"/>
        </w:rPr>
        <w:t>function performed.</w:t>
      </w:r>
    </w:p>
    <w:p w:rsidR="00025429" w:rsidRDefault="00025429" w:rsidP="00025429">
      <w:pPr>
        <w:pStyle w:val="ListParagraph"/>
        <w:numPr>
          <w:ilvl w:val="0"/>
          <w:numId w:val="24"/>
        </w:numPr>
        <w:tabs>
          <w:tab w:val="left" w:pos="360"/>
        </w:tabs>
        <w:kinsoku w:val="0"/>
        <w:overflowPunct w:val="0"/>
        <w:spacing w:line="240" w:lineRule="exact"/>
        <w:ind w:right="110"/>
        <w:rPr>
          <w:color w:val="231F20"/>
          <w:sz w:val="19"/>
          <w:szCs w:val="19"/>
        </w:rPr>
      </w:pPr>
      <w:r>
        <w:rPr>
          <w:color w:val="231F20"/>
          <w:spacing w:val="4"/>
          <w:sz w:val="19"/>
          <w:szCs w:val="19"/>
        </w:rPr>
        <w:t xml:space="preserve">When </w:t>
      </w:r>
      <w:r>
        <w:rPr>
          <w:color w:val="231F20"/>
          <w:spacing w:val="3"/>
          <w:sz w:val="19"/>
          <w:szCs w:val="19"/>
        </w:rPr>
        <w:t xml:space="preserve">an </w:t>
      </w:r>
      <w:r>
        <w:rPr>
          <w:color w:val="231F20"/>
          <w:spacing w:val="4"/>
          <w:sz w:val="19"/>
          <w:szCs w:val="19"/>
        </w:rPr>
        <w:t xml:space="preserve">officer </w:t>
      </w:r>
      <w:r>
        <w:rPr>
          <w:color w:val="231F20"/>
          <w:spacing w:val="3"/>
          <w:sz w:val="19"/>
          <w:szCs w:val="19"/>
        </w:rPr>
        <w:t xml:space="preserve">or </w:t>
      </w:r>
      <w:r>
        <w:rPr>
          <w:color w:val="231F20"/>
          <w:spacing w:val="5"/>
          <w:sz w:val="19"/>
          <w:szCs w:val="19"/>
        </w:rPr>
        <w:t xml:space="preserve">employee </w:t>
      </w:r>
      <w:r>
        <w:rPr>
          <w:color w:val="231F20"/>
          <w:spacing w:val="3"/>
          <w:sz w:val="19"/>
          <w:szCs w:val="19"/>
        </w:rPr>
        <w:t xml:space="preserve">of </w:t>
      </w:r>
      <w:r>
        <w:rPr>
          <w:color w:val="231F20"/>
          <w:sz w:val="19"/>
          <w:szCs w:val="19"/>
        </w:rPr>
        <w:t xml:space="preserve">a </w:t>
      </w:r>
      <w:r>
        <w:rPr>
          <w:color w:val="231F20"/>
          <w:spacing w:val="6"/>
          <w:sz w:val="19"/>
          <w:szCs w:val="19"/>
        </w:rPr>
        <w:t>govern-</w:t>
      </w:r>
      <w:r>
        <w:rPr>
          <w:color w:val="231F20"/>
          <w:spacing w:val="59"/>
          <w:sz w:val="19"/>
          <w:szCs w:val="19"/>
        </w:rPr>
        <w:t xml:space="preserve"> </w:t>
      </w:r>
      <w:r>
        <w:rPr>
          <w:color w:val="231F20"/>
          <w:spacing w:val="3"/>
          <w:sz w:val="19"/>
          <w:szCs w:val="19"/>
        </w:rPr>
        <w:t xml:space="preserve">mental agency </w:t>
      </w:r>
      <w:r>
        <w:rPr>
          <w:color w:val="231F20"/>
          <w:sz w:val="19"/>
          <w:szCs w:val="19"/>
        </w:rPr>
        <w:t xml:space="preserve">is </w:t>
      </w:r>
      <w:r>
        <w:rPr>
          <w:color w:val="231F20"/>
          <w:spacing w:val="3"/>
          <w:sz w:val="19"/>
          <w:szCs w:val="19"/>
        </w:rPr>
        <w:t xml:space="preserve">sued </w:t>
      </w:r>
      <w:r>
        <w:rPr>
          <w:color w:val="231F20"/>
          <w:sz w:val="19"/>
          <w:szCs w:val="19"/>
        </w:rPr>
        <w:t xml:space="preserve">in </w:t>
      </w:r>
      <w:r>
        <w:rPr>
          <w:color w:val="231F20"/>
          <w:spacing w:val="2"/>
          <w:sz w:val="19"/>
          <w:szCs w:val="19"/>
        </w:rPr>
        <w:t xml:space="preserve">his </w:t>
      </w:r>
      <w:r>
        <w:rPr>
          <w:color w:val="231F20"/>
          <w:spacing w:val="3"/>
          <w:sz w:val="19"/>
          <w:szCs w:val="19"/>
        </w:rPr>
        <w:t xml:space="preserve">representative </w:t>
      </w:r>
      <w:r>
        <w:rPr>
          <w:color w:val="231F20"/>
          <w:sz w:val="19"/>
          <w:szCs w:val="19"/>
        </w:rPr>
        <w:t xml:space="preserve">capacity, </w:t>
      </w:r>
      <w:r>
        <w:rPr>
          <w:color w:val="231F20"/>
          <w:spacing w:val="2"/>
          <w:sz w:val="19"/>
          <w:szCs w:val="19"/>
        </w:rPr>
        <w:t xml:space="preserve">the </w:t>
      </w:r>
      <w:r>
        <w:rPr>
          <w:color w:val="231F20"/>
          <w:spacing w:val="4"/>
          <w:sz w:val="19"/>
          <w:szCs w:val="19"/>
        </w:rPr>
        <w:t xml:space="preserve">officer’s </w:t>
      </w:r>
      <w:r>
        <w:rPr>
          <w:color w:val="231F20"/>
          <w:sz w:val="19"/>
          <w:szCs w:val="19"/>
        </w:rPr>
        <w:t xml:space="preserve">or </w:t>
      </w:r>
      <w:r>
        <w:rPr>
          <w:color w:val="231F20"/>
          <w:spacing w:val="3"/>
          <w:sz w:val="19"/>
          <w:szCs w:val="19"/>
        </w:rPr>
        <w:t xml:space="preserve">employee’s </w:t>
      </w:r>
      <w:r>
        <w:rPr>
          <w:color w:val="231F20"/>
          <w:spacing w:val="4"/>
          <w:sz w:val="19"/>
          <w:szCs w:val="19"/>
        </w:rPr>
        <w:t xml:space="preserve">actions </w:t>
      </w:r>
      <w:r>
        <w:rPr>
          <w:color w:val="231F20"/>
          <w:spacing w:val="3"/>
          <w:sz w:val="19"/>
          <w:szCs w:val="19"/>
        </w:rPr>
        <w:t xml:space="preserve">are </w:t>
      </w:r>
      <w:r>
        <w:rPr>
          <w:color w:val="231F20"/>
          <w:spacing w:val="4"/>
          <w:sz w:val="19"/>
          <w:szCs w:val="19"/>
        </w:rPr>
        <w:t xml:space="preserve">afforded the same </w:t>
      </w:r>
      <w:r>
        <w:rPr>
          <w:color w:val="231F20"/>
          <w:spacing w:val="3"/>
          <w:sz w:val="19"/>
          <w:szCs w:val="19"/>
        </w:rPr>
        <w:t xml:space="preserve">immunity, if </w:t>
      </w:r>
      <w:r>
        <w:rPr>
          <w:color w:val="231F20"/>
          <w:sz w:val="19"/>
          <w:szCs w:val="19"/>
        </w:rPr>
        <w:t xml:space="preserve">any, </w:t>
      </w:r>
      <w:r>
        <w:rPr>
          <w:color w:val="231F20"/>
          <w:spacing w:val="6"/>
          <w:sz w:val="19"/>
          <w:szCs w:val="19"/>
        </w:rPr>
        <w:t xml:space="preserve">to </w:t>
      </w:r>
      <w:r>
        <w:rPr>
          <w:color w:val="231F20"/>
          <w:sz w:val="19"/>
          <w:szCs w:val="19"/>
        </w:rPr>
        <w:t xml:space="preserve">which the </w:t>
      </w:r>
      <w:r>
        <w:rPr>
          <w:color w:val="231F20"/>
          <w:spacing w:val="-4"/>
          <w:sz w:val="19"/>
          <w:szCs w:val="19"/>
        </w:rPr>
        <w:t xml:space="preserve">agency, </w:t>
      </w:r>
      <w:r>
        <w:rPr>
          <w:color w:val="231F20"/>
          <w:sz w:val="19"/>
          <w:szCs w:val="19"/>
        </w:rPr>
        <w:t>itself, would be</w:t>
      </w:r>
      <w:r>
        <w:rPr>
          <w:color w:val="231F20"/>
          <w:spacing w:val="9"/>
          <w:sz w:val="19"/>
          <w:szCs w:val="19"/>
        </w:rPr>
        <w:t xml:space="preserve"> </w:t>
      </w:r>
      <w:r>
        <w:rPr>
          <w:color w:val="231F20"/>
          <w:sz w:val="19"/>
          <w:szCs w:val="19"/>
        </w:rPr>
        <w:t>entitled.</w:t>
      </w:r>
    </w:p>
    <w:p w:rsidR="00025429" w:rsidRDefault="00025429" w:rsidP="00025429">
      <w:pPr>
        <w:pStyle w:val="ListParagraph"/>
        <w:numPr>
          <w:ilvl w:val="0"/>
          <w:numId w:val="24"/>
        </w:numPr>
        <w:tabs>
          <w:tab w:val="left" w:pos="360"/>
        </w:tabs>
        <w:kinsoku w:val="0"/>
        <w:overflowPunct w:val="0"/>
        <w:spacing w:line="240" w:lineRule="exact"/>
        <w:ind w:right="110"/>
        <w:rPr>
          <w:color w:val="231F20"/>
          <w:spacing w:val="2"/>
          <w:sz w:val="19"/>
          <w:szCs w:val="19"/>
        </w:rPr>
      </w:pPr>
      <w:r>
        <w:rPr>
          <w:color w:val="231F20"/>
          <w:spacing w:val="6"/>
          <w:sz w:val="19"/>
          <w:szCs w:val="19"/>
        </w:rPr>
        <w:t xml:space="preserve">Qualified </w:t>
      </w:r>
      <w:r>
        <w:rPr>
          <w:color w:val="231F20"/>
          <w:spacing w:val="5"/>
          <w:sz w:val="19"/>
          <w:szCs w:val="19"/>
        </w:rPr>
        <w:t xml:space="preserve">official </w:t>
      </w:r>
      <w:r>
        <w:rPr>
          <w:color w:val="231F20"/>
          <w:spacing w:val="6"/>
          <w:sz w:val="19"/>
          <w:szCs w:val="19"/>
        </w:rPr>
        <w:t xml:space="preserve">immunity applies </w:t>
      </w:r>
      <w:r>
        <w:rPr>
          <w:color w:val="231F20"/>
          <w:spacing w:val="3"/>
          <w:sz w:val="19"/>
          <w:szCs w:val="19"/>
        </w:rPr>
        <w:t xml:space="preserve">to </w:t>
      </w:r>
      <w:r>
        <w:rPr>
          <w:color w:val="231F20"/>
          <w:spacing w:val="7"/>
          <w:sz w:val="19"/>
          <w:szCs w:val="19"/>
        </w:rPr>
        <w:t xml:space="preserve">the </w:t>
      </w:r>
      <w:r>
        <w:rPr>
          <w:color w:val="231F20"/>
          <w:sz w:val="19"/>
          <w:szCs w:val="19"/>
        </w:rPr>
        <w:t xml:space="preserve">negligent performance by a public officer or </w:t>
      </w:r>
      <w:r>
        <w:rPr>
          <w:color w:val="231F20"/>
          <w:spacing w:val="3"/>
          <w:sz w:val="19"/>
          <w:szCs w:val="19"/>
        </w:rPr>
        <w:t xml:space="preserve">employee </w:t>
      </w:r>
      <w:r>
        <w:rPr>
          <w:color w:val="231F20"/>
          <w:spacing w:val="2"/>
          <w:sz w:val="19"/>
          <w:szCs w:val="19"/>
        </w:rPr>
        <w:t xml:space="preserve">for (1) </w:t>
      </w:r>
      <w:r>
        <w:rPr>
          <w:color w:val="231F20"/>
          <w:spacing w:val="3"/>
          <w:sz w:val="19"/>
          <w:szCs w:val="19"/>
        </w:rPr>
        <w:t xml:space="preserve">discretionary acts </w:t>
      </w:r>
      <w:r>
        <w:rPr>
          <w:color w:val="231F20"/>
          <w:sz w:val="19"/>
          <w:szCs w:val="19"/>
        </w:rPr>
        <w:t xml:space="preserve">or </w:t>
      </w:r>
      <w:r>
        <w:rPr>
          <w:color w:val="231F20"/>
          <w:spacing w:val="4"/>
          <w:sz w:val="19"/>
          <w:szCs w:val="19"/>
        </w:rPr>
        <w:t xml:space="preserve">func- </w:t>
      </w:r>
      <w:r>
        <w:rPr>
          <w:color w:val="231F20"/>
          <w:spacing w:val="6"/>
          <w:sz w:val="19"/>
          <w:szCs w:val="19"/>
        </w:rPr>
        <w:t xml:space="preserve">tions </w:t>
      </w:r>
      <w:r>
        <w:rPr>
          <w:color w:val="231F20"/>
          <w:spacing w:val="7"/>
          <w:sz w:val="19"/>
          <w:szCs w:val="19"/>
        </w:rPr>
        <w:t xml:space="preserve">involving </w:t>
      </w:r>
      <w:r>
        <w:rPr>
          <w:color w:val="231F20"/>
          <w:spacing w:val="5"/>
          <w:sz w:val="19"/>
          <w:szCs w:val="19"/>
        </w:rPr>
        <w:t xml:space="preserve">the </w:t>
      </w:r>
      <w:r>
        <w:rPr>
          <w:color w:val="231F20"/>
          <w:spacing w:val="6"/>
          <w:sz w:val="19"/>
          <w:szCs w:val="19"/>
        </w:rPr>
        <w:t xml:space="preserve">exercise </w:t>
      </w:r>
      <w:r>
        <w:rPr>
          <w:color w:val="231F20"/>
          <w:spacing w:val="4"/>
          <w:sz w:val="19"/>
          <w:szCs w:val="19"/>
        </w:rPr>
        <w:t xml:space="preserve">of </w:t>
      </w:r>
      <w:r>
        <w:rPr>
          <w:color w:val="231F20"/>
          <w:spacing w:val="7"/>
          <w:sz w:val="19"/>
          <w:szCs w:val="19"/>
        </w:rPr>
        <w:t xml:space="preserve">discretion, </w:t>
      </w:r>
      <w:r>
        <w:rPr>
          <w:color w:val="231F20"/>
          <w:spacing w:val="3"/>
          <w:sz w:val="19"/>
          <w:szCs w:val="19"/>
        </w:rPr>
        <w:t xml:space="preserve">judgment, </w:t>
      </w:r>
      <w:r>
        <w:rPr>
          <w:color w:val="231F20"/>
          <w:sz w:val="19"/>
          <w:szCs w:val="19"/>
        </w:rPr>
        <w:t xml:space="preserve">or </w:t>
      </w:r>
      <w:r>
        <w:rPr>
          <w:color w:val="231F20"/>
          <w:spacing w:val="3"/>
          <w:sz w:val="19"/>
          <w:szCs w:val="19"/>
        </w:rPr>
        <w:t xml:space="preserve">personal deliberation </w:t>
      </w:r>
      <w:r>
        <w:rPr>
          <w:color w:val="231F20"/>
          <w:spacing w:val="2"/>
          <w:sz w:val="19"/>
          <w:szCs w:val="19"/>
        </w:rPr>
        <w:t xml:space="preserve">and </w:t>
      </w:r>
      <w:r>
        <w:rPr>
          <w:color w:val="231F20"/>
          <w:spacing w:val="4"/>
          <w:sz w:val="19"/>
          <w:szCs w:val="19"/>
        </w:rPr>
        <w:t xml:space="preserve">de- </w:t>
      </w:r>
      <w:r>
        <w:rPr>
          <w:color w:val="231F20"/>
          <w:sz w:val="19"/>
          <w:szCs w:val="19"/>
        </w:rPr>
        <w:t xml:space="preserve">cision; (2) decisions made in good faith;  </w:t>
      </w:r>
      <w:r>
        <w:rPr>
          <w:color w:val="231F20"/>
          <w:spacing w:val="23"/>
          <w:sz w:val="19"/>
          <w:szCs w:val="19"/>
        </w:rPr>
        <w:t xml:space="preserve"> </w:t>
      </w:r>
      <w:r>
        <w:rPr>
          <w:color w:val="231F20"/>
          <w:spacing w:val="2"/>
          <w:sz w:val="19"/>
          <w:szCs w:val="19"/>
        </w:rPr>
        <w:t>and</w:t>
      </w:r>
    </w:p>
    <w:p w:rsidR="00025429" w:rsidRDefault="00025429" w:rsidP="00025429">
      <w:pPr>
        <w:pStyle w:val="BodyText"/>
        <w:kinsoku w:val="0"/>
        <w:overflowPunct w:val="0"/>
        <w:ind w:left="360" w:right="112"/>
        <w:rPr>
          <w:color w:val="231F20"/>
          <w:spacing w:val="-3"/>
        </w:rPr>
      </w:pPr>
      <w:r>
        <w:rPr>
          <w:color w:val="231F20"/>
          <w:spacing w:val="4"/>
        </w:rPr>
        <w:t xml:space="preserve">(3) </w:t>
      </w:r>
      <w:r>
        <w:rPr>
          <w:color w:val="231F20"/>
          <w:spacing w:val="5"/>
        </w:rPr>
        <w:t xml:space="preserve">decisions </w:t>
      </w:r>
      <w:r>
        <w:rPr>
          <w:color w:val="231F20"/>
          <w:spacing w:val="4"/>
        </w:rPr>
        <w:t xml:space="preserve">made </w:t>
      </w:r>
      <w:r>
        <w:rPr>
          <w:color w:val="231F20"/>
          <w:spacing w:val="5"/>
        </w:rPr>
        <w:t xml:space="preserve">within </w:t>
      </w:r>
      <w:r>
        <w:rPr>
          <w:color w:val="231F20"/>
          <w:spacing w:val="4"/>
        </w:rPr>
        <w:t xml:space="preserve">the scope </w:t>
      </w:r>
      <w:r>
        <w:rPr>
          <w:color w:val="231F20"/>
          <w:spacing w:val="3"/>
        </w:rPr>
        <w:t xml:space="preserve">of </w:t>
      </w:r>
      <w:r>
        <w:rPr>
          <w:color w:val="231F20"/>
          <w:spacing w:val="6"/>
        </w:rPr>
        <w:t>the</w:t>
      </w:r>
      <w:r>
        <w:rPr>
          <w:color w:val="231F20"/>
          <w:spacing w:val="59"/>
        </w:rPr>
        <w:t xml:space="preserve"> </w:t>
      </w:r>
      <w:r>
        <w:rPr>
          <w:color w:val="231F20"/>
        </w:rPr>
        <w:t xml:space="preserve">officer’s or employee’s </w:t>
      </w:r>
      <w:r>
        <w:rPr>
          <w:color w:val="231F20"/>
          <w:spacing w:val="-3"/>
        </w:rPr>
        <w:t>authority.</w:t>
      </w:r>
    </w:p>
    <w:p w:rsidR="00025429" w:rsidRDefault="00025429" w:rsidP="00025429">
      <w:pPr>
        <w:pStyle w:val="ListParagraph"/>
        <w:numPr>
          <w:ilvl w:val="0"/>
          <w:numId w:val="24"/>
        </w:numPr>
        <w:tabs>
          <w:tab w:val="left" w:pos="360"/>
        </w:tabs>
        <w:kinsoku w:val="0"/>
        <w:overflowPunct w:val="0"/>
        <w:spacing w:line="240" w:lineRule="exact"/>
        <w:ind w:right="113"/>
        <w:rPr>
          <w:color w:val="231F20"/>
          <w:sz w:val="19"/>
          <w:szCs w:val="19"/>
        </w:rPr>
      </w:pPr>
      <w:r>
        <w:rPr>
          <w:color w:val="231F20"/>
          <w:sz w:val="19"/>
          <w:szCs w:val="19"/>
        </w:rPr>
        <w:t xml:space="preserve">A </w:t>
      </w:r>
      <w:r>
        <w:rPr>
          <w:color w:val="231F20"/>
          <w:spacing w:val="3"/>
          <w:sz w:val="19"/>
          <w:szCs w:val="19"/>
        </w:rPr>
        <w:t xml:space="preserve">public officer </w:t>
      </w:r>
      <w:r>
        <w:rPr>
          <w:color w:val="231F20"/>
          <w:sz w:val="19"/>
          <w:szCs w:val="19"/>
        </w:rPr>
        <w:t xml:space="preserve">or </w:t>
      </w:r>
      <w:r>
        <w:rPr>
          <w:color w:val="231F20"/>
          <w:spacing w:val="3"/>
          <w:sz w:val="19"/>
          <w:szCs w:val="19"/>
        </w:rPr>
        <w:t xml:space="preserve">employee </w:t>
      </w:r>
      <w:r>
        <w:rPr>
          <w:color w:val="231F20"/>
          <w:sz w:val="19"/>
          <w:szCs w:val="19"/>
        </w:rPr>
        <w:t xml:space="preserve">is </w:t>
      </w:r>
      <w:r>
        <w:rPr>
          <w:color w:val="231F20"/>
          <w:spacing w:val="2"/>
          <w:sz w:val="19"/>
          <w:szCs w:val="19"/>
        </w:rPr>
        <w:t xml:space="preserve">afforded </w:t>
      </w:r>
      <w:r>
        <w:rPr>
          <w:color w:val="231F20"/>
          <w:spacing w:val="4"/>
          <w:sz w:val="19"/>
          <w:szCs w:val="19"/>
        </w:rPr>
        <w:t xml:space="preserve">no </w:t>
      </w:r>
      <w:r>
        <w:rPr>
          <w:color w:val="231F20"/>
          <w:sz w:val="19"/>
          <w:szCs w:val="19"/>
        </w:rPr>
        <w:t>immunity from tort liability for the negligent performance of a ministerial act. A</w:t>
      </w:r>
      <w:r>
        <w:rPr>
          <w:color w:val="231F20"/>
          <w:spacing w:val="-23"/>
          <w:sz w:val="19"/>
          <w:szCs w:val="19"/>
        </w:rPr>
        <w:t xml:space="preserve"> </w:t>
      </w:r>
      <w:r>
        <w:rPr>
          <w:color w:val="231F20"/>
          <w:sz w:val="19"/>
          <w:szCs w:val="19"/>
        </w:rPr>
        <w:t>ministerial act is one that requires only obedience to the orders of others; with such, the officer’s duty is absolute, certain, and imperative.</w:t>
      </w:r>
    </w:p>
    <w:p w:rsidR="00025429" w:rsidRDefault="00025429" w:rsidP="00025429">
      <w:pPr>
        <w:pStyle w:val="ListParagraph"/>
        <w:numPr>
          <w:ilvl w:val="0"/>
          <w:numId w:val="24"/>
        </w:numPr>
        <w:tabs>
          <w:tab w:val="left" w:pos="360"/>
        </w:tabs>
        <w:kinsoku w:val="0"/>
        <w:overflowPunct w:val="0"/>
        <w:spacing w:line="240" w:lineRule="exact"/>
        <w:ind w:right="107"/>
        <w:rPr>
          <w:color w:val="231F20"/>
          <w:sz w:val="19"/>
          <w:szCs w:val="19"/>
        </w:rPr>
      </w:pPr>
      <w:r>
        <w:rPr>
          <w:color w:val="231F20"/>
          <w:sz w:val="19"/>
          <w:szCs w:val="19"/>
        </w:rPr>
        <w:t xml:space="preserve">In the context of qualified </w:t>
      </w:r>
      <w:r>
        <w:rPr>
          <w:color w:val="231F20"/>
          <w:spacing w:val="-3"/>
          <w:sz w:val="19"/>
          <w:szCs w:val="19"/>
        </w:rPr>
        <w:t xml:space="preserve">immunity, </w:t>
      </w:r>
      <w:r>
        <w:rPr>
          <w:color w:val="231F20"/>
          <w:sz w:val="19"/>
          <w:szCs w:val="19"/>
        </w:rPr>
        <w:t>bad</w:t>
      </w:r>
      <w:r>
        <w:rPr>
          <w:color w:val="231F20"/>
          <w:spacing w:val="-28"/>
          <w:sz w:val="19"/>
          <w:szCs w:val="19"/>
        </w:rPr>
        <w:t xml:space="preserve"> </w:t>
      </w:r>
      <w:r>
        <w:rPr>
          <w:color w:val="231F20"/>
          <w:sz w:val="19"/>
          <w:szCs w:val="19"/>
        </w:rPr>
        <w:t xml:space="preserve">faith can be predicated on a violation of constitu- tional, statutory, or other clearly established </w:t>
      </w:r>
      <w:r>
        <w:rPr>
          <w:color w:val="231F20"/>
          <w:spacing w:val="2"/>
          <w:sz w:val="19"/>
          <w:szCs w:val="19"/>
        </w:rPr>
        <w:t xml:space="preserve">rights which </w:t>
      </w:r>
      <w:r>
        <w:rPr>
          <w:color w:val="231F20"/>
          <w:sz w:val="19"/>
          <w:szCs w:val="19"/>
        </w:rPr>
        <w:t xml:space="preserve">a </w:t>
      </w:r>
      <w:r>
        <w:rPr>
          <w:color w:val="231F20"/>
          <w:spacing w:val="2"/>
          <w:sz w:val="19"/>
          <w:szCs w:val="19"/>
        </w:rPr>
        <w:t xml:space="preserve">person </w:t>
      </w:r>
      <w:r>
        <w:rPr>
          <w:color w:val="231F20"/>
          <w:sz w:val="19"/>
          <w:szCs w:val="19"/>
        </w:rPr>
        <w:t xml:space="preserve">in the </w:t>
      </w:r>
      <w:r>
        <w:rPr>
          <w:color w:val="231F20"/>
          <w:spacing w:val="2"/>
          <w:sz w:val="19"/>
          <w:szCs w:val="19"/>
        </w:rPr>
        <w:t xml:space="preserve">public </w:t>
      </w:r>
      <w:r>
        <w:rPr>
          <w:color w:val="231F20"/>
          <w:spacing w:val="3"/>
          <w:sz w:val="19"/>
          <w:szCs w:val="19"/>
        </w:rPr>
        <w:t xml:space="preserve">employ- </w:t>
      </w:r>
      <w:r>
        <w:rPr>
          <w:color w:val="231F20"/>
          <w:spacing w:val="7"/>
          <w:sz w:val="19"/>
          <w:szCs w:val="19"/>
        </w:rPr>
        <w:t xml:space="preserve">ee’s </w:t>
      </w:r>
      <w:r>
        <w:rPr>
          <w:color w:val="231F20"/>
          <w:spacing w:val="8"/>
          <w:sz w:val="19"/>
          <w:szCs w:val="19"/>
        </w:rPr>
        <w:t xml:space="preserve">position </w:t>
      </w:r>
      <w:r>
        <w:rPr>
          <w:color w:val="231F20"/>
          <w:spacing w:val="9"/>
          <w:sz w:val="19"/>
          <w:szCs w:val="19"/>
        </w:rPr>
        <w:t xml:space="preserve">presumptively </w:t>
      </w:r>
      <w:r>
        <w:rPr>
          <w:color w:val="231F20"/>
          <w:spacing w:val="8"/>
          <w:sz w:val="19"/>
          <w:szCs w:val="19"/>
        </w:rPr>
        <w:t xml:space="preserve">would </w:t>
      </w:r>
      <w:r>
        <w:rPr>
          <w:color w:val="231F20"/>
          <w:spacing w:val="10"/>
          <w:sz w:val="19"/>
          <w:szCs w:val="19"/>
        </w:rPr>
        <w:t xml:space="preserve">have </w:t>
      </w:r>
      <w:r>
        <w:rPr>
          <w:color w:val="231F20"/>
          <w:sz w:val="19"/>
          <w:szCs w:val="19"/>
        </w:rPr>
        <w:t>known was afforded to a person in the plain- tiff’s</w:t>
      </w:r>
      <w:r>
        <w:rPr>
          <w:color w:val="231F20"/>
          <w:spacing w:val="6"/>
          <w:sz w:val="19"/>
          <w:szCs w:val="19"/>
        </w:rPr>
        <w:t xml:space="preserve"> </w:t>
      </w:r>
      <w:r>
        <w:rPr>
          <w:color w:val="231F20"/>
          <w:sz w:val="19"/>
          <w:szCs w:val="19"/>
        </w:rPr>
        <w:t>position.</w:t>
      </w:r>
    </w:p>
    <w:p w:rsidR="00025429" w:rsidRDefault="00025429" w:rsidP="00025429">
      <w:pPr>
        <w:pStyle w:val="ListParagraph"/>
        <w:numPr>
          <w:ilvl w:val="0"/>
          <w:numId w:val="24"/>
        </w:numPr>
        <w:tabs>
          <w:tab w:val="left" w:pos="360"/>
        </w:tabs>
        <w:kinsoku w:val="0"/>
        <w:overflowPunct w:val="0"/>
        <w:spacing w:line="240" w:lineRule="exact"/>
        <w:ind w:right="107"/>
        <w:rPr>
          <w:color w:val="231F20"/>
          <w:sz w:val="19"/>
          <w:szCs w:val="19"/>
        </w:rPr>
        <w:sectPr w:rsidR="00025429">
          <w:type w:val="continuous"/>
          <w:pgSz w:w="11520" w:h="14400"/>
          <w:pgMar w:top="340" w:right="1440" w:bottom="280" w:left="1320" w:header="720" w:footer="720" w:gutter="0"/>
          <w:cols w:num="2" w:space="720" w:equalWidth="0">
            <w:col w:w="4211" w:space="229"/>
            <w:col w:w="4320"/>
          </w:cols>
          <w:noEndnote/>
        </w:sectPr>
      </w:pPr>
    </w:p>
    <w:p w:rsidR="00025429" w:rsidRDefault="00025429" w:rsidP="00025429">
      <w:pPr>
        <w:pStyle w:val="BodyText"/>
        <w:kinsoku w:val="0"/>
        <w:overflowPunct w:val="0"/>
        <w:spacing w:before="13" w:line="240" w:lineRule="auto"/>
        <w:jc w:val="left"/>
        <w:rPr>
          <w:sz w:val="13"/>
          <w:szCs w:val="13"/>
        </w:rPr>
      </w:pPr>
    </w:p>
    <w:p w:rsidR="00025429" w:rsidRDefault="00025429" w:rsidP="00025429">
      <w:pPr>
        <w:pStyle w:val="BodyText"/>
        <w:kinsoku w:val="0"/>
        <w:overflowPunct w:val="0"/>
        <w:spacing w:before="13" w:line="240" w:lineRule="auto"/>
        <w:jc w:val="left"/>
        <w:rPr>
          <w:sz w:val="13"/>
          <w:szCs w:val="13"/>
        </w:rPr>
        <w:sectPr w:rsidR="00025429">
          <w:headerReference w:type="even" r:id="rId93"/>
          <w:headerReference w:type="default" r:id="rId94"/>
          <w:pgSz w:w="11520" w:h="14400"/>
          <w:pgMar w:top="980" w:right="1320" w:bottom="280" w:left="1460" w:header="751" w:footer="0" w:gutter="0"/>
          <w:pgNumType w:start="756"/>
          <w:cols w:space="720" w:equalWidth="0">
            <w:col w:w="8740"/>
          </w:cols>
          <w:noEndnote/>
        </w:sectPr>
      </w:pPr>
    </w:p>
    <w:p w:rsidR="00025429" w:rsidRDefault="00025429" w:rsidP="00025429">
      <w:pPr>
        <w:pStyle w:val="BodyText"/>
        <w:kinsoku w:val="0"/>
        <w:overflowPunct w:val="0"/>
        <w:spacing w:before="99" w:line="240" w:lineRule="auto"/>
        <w:ind w:left="100"/>
        <w:jc w:val="left"/>
        <w:rPr>
          <w:rFonts w:ascii="Book Antiqua" w:hAnsi="Book Antiqua" w:cs="Book Antiqua"/>
          <w:i/>
          <w:iCs/>
          <w:color w:val="231F20"/>
        </w:rPr>
      </w:pPr>
      <w:r>
        <w:rPr>
          <w:rFonts w:ascii="Book Antiqua" w:hAnsi="Book Antiqua" w:cs="Book Antiqua"/>
          <w:i/>
          <w:iCs/>
          <w:color w:val="231F20"/>
        </w:rPr>
        <w:t>Immunity for Discretionary Acts</w:t>
      </w:r>
    </w:p>
    <w:p w:rsidR="00025429" w:rsidRDefault="00025429" w:rsidP="00025429">
      <w:pPr>
        <w:pStyle w:val="ListParagraph"/>
        <w:numPr>
          <w:ilvl w:val="0"/>
          <w:numId w:val="23"/>
        </w:numPr>
        <w:tabs>
          <w:tab w:val="left" w:pos="340"/>
        </w:tabs>
        <w:kinsoku w:val="0"/>
        <w:overflowPunct w:val="0"/>
        <w:spacing w:before="54" w:line="240" w:lineRule="exact"/>
        <w:ind w:right="1"/>
        <w:rPr>
          <w:color w:val="231F20"/>
          <w:sz w:val="19"/>
          <w:szCs w:val="19"/>
        </w:rPr>
      </w:pPr>
      <w:r>
        <w:rPr>
          <w:color w:val="231F20"/>
          <w:sz w:val="19"/>
          <w:szCs w:val="19"/>
        </w:rPr>
        <w:t xml:space="preserve">A public body that owes a particular duty of </w:t>
      </w:r>
      <w:r>
        <w:rPr>
          <w:color w:val="231F20"/>
          <w:spacing w:val="2"/>
          <w:sz w:val="19"/>
          <w:szCs w:val="19"/>
        </w:rPr>
        <w:t xml:space="preserve">care has </w:t>
      </w:r>
      <w:r>
        <w:rPr>
          <w:color w:val="231F20"/>
          <w:spacing w:val="3"/>
          <w:sz w:val="19"/>
          <w:szCs w:val="19"/>
        </w:rPr>
        <w:t xml:space="preserve">wide policy discretion </w:t>
      </w:r>
      <w:r>
        <w:rPr>
          <w:color w:val="231F20"/>
          <w:sz w:val="19"/>
          <w:szCs w:val="19"/>
        </w:rPr>
        <w:t xml:space="preserve">in </w:t>
      </w:r>
      <w:r>
        <w:rPr>
          <w:color w:val="231F20"/>
          <w:spacing w:val="4"/>
          <w:sz w:val="19"/>
          <w:szCs w:val="19"/>
        </w:rPr>
        <w:t xml:space="preserve">choosing </w:t>
      </w:r>
      <w:r>
        <w:rPr>
          <w:color w:val="231F20"/>
          <w:spacing w:val="2"/>
          <w:sz w:val="19"/>
          <w:szCs w:val="19"/>
        </w:rPr>
        <w:t xml:space="preserve">the </w:t>
      </w:r>
      <w:r>
        <w:rPr>
          <w:color w:val="231F20"/>
          <w:spacing w:val="3"/>
          <w:sz w:val="19"/>
          <w:szCs w:val="19"/>
        </w:rPr>
        <w:t xml:space="preserve">means </w:t>
      </w:r>
      <w:r>
        <w:rPr>
          <w:color w:val="231F20"/>
          <w:sz w:val="19"/>
          <w:szCs w:val="19"/>
        </w:rPr>
        <w:t xml:space="preserve">by </w:t>
      </w:r>
      <w:r>
        <w:rPr>
          <w:color w:val="231F20"/>
          <w:spacing w:val="3"/>
          <w:sz w:val="19"/>
          <w:szCs w:val="19"/>
        </w:rPr>
        <w:t xml:space="preserve">which </w:t>
      </w:r>
      <w:r>
        <w:rPr>
          <w:color w:val="231F20"/>
          <w:sz w:val="19"/>
          <w:szCs w:val="19"/>
        </w:rPr>
        <w:t xml:space="preserve">to </w:t>
      </w:r>
      <w:r>
        <w:rPr>
          <w:color w:val="231F20"/>
          <w:spacing w:val="3"/>
          <w:sz w:val="19"/>
          <w:szCs w:val="19"/>
        </w:rPr>
        <w:t xml:space="preserve">carry </w:t>
      </w:r>
      <w:r>
        <w:rPr>
          <w:color w:val="231F20"/>
          <w:spacing w:val="2"/>
          <w:sz w:val="19"/>
          <w:szCs w:val="19"/>
        </w:rPr>
        <w:t xml:space="preserve">out </w:t>
      </w:r>
      <w:r>
        <w:rPr>
          <w:color w:val="231F20"/>
          <w:spacing w:val="3"/>
          <w:sz w:val="19"/>
          <w:szCs w:val="19"/>
        </w:rPr>
        <w:t xml:space="preserve">that </w:t>
      </w:r>
      <w:r>
        <w:rPr>
          <w:color w:val="231F20"/>
          <w:spacing w:val="4"/>
          <w:sz w:val="19"/>
          <w:szCs w:val="19"/>
        </w:rPr>
        <w:t xml:space="preserve">duty; however, the </w:t>
      </w:r>
      <w:r>
        <w:rPr>
          <w:color w:val="231F20"/>
          <w:spacing w:val="5"/>
          <w:sz w:val="19"/>
          <w:szCs w:val="19"/>
        </w:rPr>
        <w:t xml:space="preserve">range </w:t>
      </w:r>
      <w:r>
        <w:rPr>
          <w:color w:val="231F20"/>
          <w:spacing w:val="3"/>
          <w:sz w:val="19"/>
          <w:szCs w:val="19"/>
        </w:rPr>
        <w:t xml:space="preserve">of </w:t>
      </w:r>
      <w:r>
        <w:rPr>
          <w:color w:val="231F20"/>
          <w:spacing w:val="6"/>
          <w:sz w:val="19"/>
          <w:szCs w:val="19"/>
        </w:rPr>
        <w:t xml:space="preserve">permissible </w:t>
      </w:r>
      <w:r>
        <w:rPr>
          <w:color w:val="231F20"/>
          <w:spacing w:val="7"/>
          <w:sz w:val="19"/>
          <w:szCs w:val="19"/>
        </w:rPr>
        <w:t xml:space="preserve">choices </w:t>
      </w:r>
      <w:r>
        <w:rPr>
          <w:color w:val="231F20"/>
          <w:sz w:val="19"/>
          <w:szCs w:val="19"/>
        </w:rPr>
        <w:t>does not include the choice of not exercising care.</w:t>
      </w:r>
    </w:p>
    <w:p w:rsidR="00025429" w:rsidRDefault="00025429" w:rsidP="00025429">
      <w:pPr>
        <w:pStyle w:val="ListParagraph"/>
        <w:numPr>
          <w:ilvl w:val="0"/>
          <w:numId w:val="23"/>
        </w:numPr>
        <w:tabs>
          <w:tab w:val="left" w:pos="340"/>
        </w:tabs>
        <w:kinsoku w:val="0"/>
        <w:overflowPunct w:val="0"/>
        <w:spacing w:line="240" w:lineRule="exact"/>
        <w:ind w:right="3"/>
        <w:rPr>
          <w:color w:val="231F20"/>
          <w:spacing w:val="-3"/>
          <w:sz w:val="19"/>
          <w:szCs w:val="19"/>
        </w:rPr>
      </w:pPr>
      <w:r>
        <w:rPr>
          <w:color w:val="231F20"/>
          <w:sz w:val="19"/>
          <w:szCs w:val="19"/>
        </w:rPr>
        <w:t xml:space="preserve">Normally, choice within a permissible range, in order to qualify for statutory discretionary </w:t>
      </w:r>
      <w:r>
        <w:rPr>
          <w:color w:val="231F20"/>
          <w:spacing w:val="-3"/>
          <w:sz w:val="19"/>
          <w:szCs w:val="19"/>
        </w:rPr>
        <w:t xml:space="preserve">immunity, </w:t>
      </w:r>
      <w:r>
        <w:rPr>
          <w:color w:val="231F20"/>
          <w:sz w:val="19"/>
          <w:szCs w:val="19"/>
        </w:rPr>
        <w:t xml:space="preserve">is one that has been made by a su- pervisor of a policy-making </w:t>
      </w:r>
      <w:r>
        <w:rPr>
          <w:color w:val="231F20"/>
          <w:spacing w:val="-3"/>
          <w:sz w:val="19"/>
          <w:szCs w:val="19"/>
        </w:rPr>
        <w:t xml:space="preserve">body. </w:t>
      </w:r>
      <w:r>
        <w:rPr>
          <w:color w:val="231F20"/>
          <w:sz w:val="19"/>
          <w:szCs w:val="19"/>
        </w:rPr>
        <w:t>However, the choice to follow or not to follow a prede- termined policy in the face of a particular set of facts involving safety of a particular indi- vidual normally is not a “discretionary policy choice” entitled to statutory</w:t>
      </w:r>
      <w:r>
        <w:rPr>
          <w:color w:val="231F20"/>
          <w:spacing w:val="4"/>
          <w:sz w:val="19"/>
          <w:szCs w:val="19"/>
        </w:rPr>
        <w:t xml:space="preserve"> </w:t>
      </w:r>
      <w:r>
        <w:rPr>
          <w:color w:val="231F20"/>
          <w:spacing w:val="-3"/>
          <w:sz w:val="19"/>
          <w:szCs w:val="19"/>
        </w:rPr>
        <w:t>immunity.</w:t>
      </w:r>
    </w:p>
    <w:p w:rsidR="00025429" w:rsidRDefault="00025429" w:rsidP="00025429">
      <w:pPr>
        <w:pStyle w:val="ListParagraph"/>
        <w:numPr>
          <w:ilvl w:val="0"/>
          <w:numId w:val="23"/>
        </w:numPr>
        <w:tabs>
          <w:tab w:val="left" w:pos="340"/>
        </w:tabs>
        <w:kinsoku w:val="0"/>
        <w:overflowPunct w:val="0"/>
        <w:spacing w:line="240" w:lineRule="exact"/>
        <w:rPr>
          <w:color w:val="231F20"/>
          <w:sz w:val="19"/>
          <w:szCs w:val="19"/>
        </w:rPr>
      </w:pPr>
      <w:r>
        <w:rPr>
          <w:color w:val="231F20"/>
          <w:sz w:val="19"/>
          <w:szCs w:val="19"/>
        </w:rPr>
        <w:t>A</w:t>
      </w:r>
      <w:r>
        <w:rPr>
          <w:color w:val="231F20"/>
          <w:spacing w:val="-21"/>
          <w:sz w:val="19"/>
          <w:szCs w:val="19"/>
        </w:rPr>
        <w:t xml:space="preserve"> </w:t>
      </w:r>
      <w:r>
        <w:rPr>
          <w:color w:val="231F20"/>
          <w:sz w:val="19"/>
          <w:szCs w:val="19"/>
        </w:rPr>
        <w:t>two-step</w:t>
      </w:r>
      <w:r>
        <w:rPr>
          <w:color w:val="231F20"/>
          <w:spacing w:val="-11"/>
          <w:sz w:val="19"/>
          <w:szCs w:val="19"/>
        </w:rPr>
        <w:t xml:space="preserve"> </w:t>
      </w:r>
      <w:r>
        <w:rPr>
          <w:color w:val="231F20"/>
          <w:sz w:val="19"/>
          <w:szCs w:val="19"/>
        </w:rPr>
        <w:t>test</w:t>
      </w:r>
      <w:r>
        <w:rPr>
          <w:color w:val="231F20"/>
          <w:spacing w:val="-11"/>
          <w:sz w:val="19"/>
          <w:szCs w:val="19"/>
        </w:rPr>
        <w:t xml:space="preserve"> </w:t>
      </w:r>
      <w:r>
        <w:rPr>
          <w:color w:val="231F20"/>
          <w:sz w:val="19"/>
          <w:szCs w:val="19"/>
        </w:rPr>
        <w:t>exists</w:t>
      </w:r>
      <w:r>
        <w:rPr>
          <w:color w:val="231F20"/>
          <w:spacing w:val="-11"/>
          <w:sz w:val="19"/>
          <w:szCs w:val="19"/>
        </w:rPr>
        <w:t xml:space="preserve"> </w:t>
      </w:r>
      <w:r>
        <w:rPr>
          <w:color w:val="231F20"/>
          <w:sz w:val="19"/>
          <w:szCs w:val="19"/>
        </w:rPr>
        <w:t>for</w:t>
      </w:r>
      <w:r>
        <w:rPr>
          <w:color w:val="231F20"/>
          <w:spacing w:val="-11"/>
          <w:sz w:val="19"/>
          <w:szCs w:val="19"/>
        </w:rPr>
        <w:t xml:space="preserve"> </w:t>
      </w:r>
      <w:r>
        <w:rPr>
          <w:color w:val="231F20"/>
          <w:sz w:val="19"/>
          <w:szCs w:val="19"/>
        </w:rPr>
        <w:t>determining</w:t>
      </w:r>
      <w:r>
        <w:rPr>
          <w:color w:val="231F20"/>
          <w:spacing w:val="-11"/>
          <w:sz w:val="19"/>
          <w:szCs w:val="19"/>
        </w:rPr>
        <w:t xml:space="preserve"> </w:t>
      </w:r>
      <w:r>
        <w:rPr>
          <w:color w:val="231F20"/>
          <w:sz w:val="19"/>
          <w:szCs w:val="19"/>
        </w:rPr>
        <w:t xml:space="preserve">whether a </w:t>
      </w:r>
      <w:r>
        <w:rPr>
          <w:color w:val="231F20"/>
          <w:spacing w:val="2"/>
          <w:sz w:val="19"/>
          <w:szCs w:val="19"/>
        </w:rPr>
        <w:t xml:space="preserve">challenged action falls within “discretion- </w:t>
      </w:r>
      <w:r>
        <w:rPr>
          <w:color w:val="231F20"/>
          <w:spacing w:val="5"/>
          <w:sz w:val="19"/>
          <w:szCs w:val="19"/>
        </w:rPr>
        <w:t xml:space="preserve">ary” </w:t>
      </w:r>
      <w:r>
        <w:rPr>
          <w:color w:val="231F20"/>
          <w:spacing w:val="6"/>
          <w:sz w:val="19"/>
          <w:szCs w:val="19"/>
        </w:rPr>
        <w:t xml:space="preserve">function: </w:t>
      </w:r>
      <w:r>
        <w:rPr>
          <w:color w:val="231F20"/>
          <w:spacing w:val="4"/>
          <w:sz w:val="19"/>
          <w:szCs w:val="19"/>
        </w:rPr>
        <w:t xml:space="preserve">(1) </w:t>
      </w:r>
      <w:r>
        <w:rPr>
          <w:color w:val="231F20"/>
          <w:spacing w:val="6"/>
          <w:sz w:val="19"/>
          <w:szCs w:val="19"/>
        </w:rPr>
        <w:t xml:space="preserve">whether </w:t>
      </w:r>
      <w:r>
        <w:rPr>
          <w:color w:val="231F20"/>
          <w:spacing w:val="4"/>
          <w:sz w:val="19"/>
          <w:szCs w:val="19"/>
        </w:rPr>
        <w:t xml:space="preserve">the </w:t>
      </w:r>
      <w:r>
        <w:rPr>
          <w:color w:val="231F20"/>
          <w:spacing w:val="7"/>
          <w:sz w:val="19"/>
          <w:szCs w:val="19"/>
        </w:rPr>
        <w:t xml:space="preserve">challenged </w:t>
      </w:r>
      <w:r>
        <w:rPr>
          <w:color w:val="231F20"/>
          <w:spacing w:val="6"/>
          <w:sz w:val="19"/>
          <w:szCs w:val="19"/>
        </w:rPr>
        <w:t xml:space="preserve">conduct </w:t>
      </w:r>
      <w:r>
        <w:rPr>
          <w:color w:val="231F20"/>
          <w:spacing w:val="7"/>
          <w:sz w:val="19"/>
          <w:szCs w:val="19"/>
        </w:rPr>
        <w:t xml:space="preserve">involves </w:t>
      </w:r>
      <w:r>
        <w:rPr>
          <w:color w:val="231F20"/>
          <w:spacing w:val="4"/>
          <w:sz w:val="19"/>
          <w:szCs w:val="19"/>
        </w:rPr>
        <w:t xml:space="preserve">an </w:t>
      </w:r>
      <w:r>
        <w:rPr>
          <w:color w:val="231F20"/>
          <w:spacing w:val="6"/>
          <w:sz w:val="19"/>
          <w:szCs w:val="19"/>
        </w:rPr>
        <w:t xml:space="preserve">element </w:t>
      </w:r>
      <w:r>
        <w:rPr>
          <w:color w:val="231F20"/>
          <w:spacing w:val="4"/>
          <w:sz w:val="19"/>
          <w:szCs w:val="19"/>
        </w:rPr>
        <w:t xml:space="preserve">of </w:t>
      </w:r>
      <w:r>
        <w:rPr>
          <w:color w:val="231F20"/>
          <w:spacing w:val="6"/>
          <w:sz w:val="19"/>
          <w:szCs w:val="19"/>
        </w:rPr>
        <w:t xml:space="preserve">choice </w:t>
      </w:r>
      <w:r>
        <w:rPr>
          <w:color w:val="231F20"/>
          <w:spacing w:val="8"/>
          <w:sz w:val="19"/>
          <w:szCs w:val="19"/>
        </w:rPr>
        <w:t xml:space="preserve">or </w:t>
      </w:r>
      <w:r>
        <w:rPr>
          <w:color w:val="231F20"/>
          <w:sz w:val="19"/>
          <w:szCs w:val="19"/>
        </w:rPr>
        <w:t xml:space="preserve">discretion; and (2) if discretionary judgment is </w:t>
      </w:r>
      <w:r>
        <w:rPr>
          <w:color w:val="231F20"/>
          <w:spacing w:val="3"/>
          <w:sz w:val="19"/>
          <w:szCs w:val="19"/>
        </w:rPr>
        <w:t xml:space="preserve">involved, whether </w:t>
      </w:r>
      <w:r>
        <w:rPr>
          <w:color w:val="231F20"/>
          <w:spacing w:val="2"/>
          <w:sz w:val="19"/>
          <w:szCs w:val="19"/>
        </w:rPr>
        <w:t xml:space="preserve">the </w:t>
      </w:r>
      <w:r>
        <w:rPr>
          <w:color w:val="231F20"/>
          <w:spacing w:val="3"/>
          <w:sz w:val="19"/>
          <w:szCs w:val="19"/>
        </w:rPr>
        <w:t xml:space="preserve">decision </w:t>
      </w:r>
      <w:r>
        <w:rPr>
          <w:color w:val="231F20"/>
          <w:sz w:val="19"/>
          <w:szCs w:val="19"/>
        </w:rPr>
        <w:t xml:space="preserve">or </w:t>
      </w:r>
      <w:r>
        <w:rPr>
          <w:color w:val="231F20"/>
          <w:spacing w:val="4"/>
          <w:sz w:val="19"/>
          <w:szCs w:val="19"/>
        </w:rPr>
        <w:t xml:space="preserve">course </w:t>
      </w:r>
      <w:r>
        <w:rPr>
          <w:color w:val="231F20"/>
          <w:sz w:val="19"/>
          <w:szCs w:val="19"/>
        </w:rPr>
        <w:t xml:space="preserve">of action is driven by public policy concerns </w:t>
      </w:r>
      <w:r>
        <w:rPr>
          <w:color w:val="231F20"/>
          <w:spacing w:val="5"/>
          <w:sz w:val="19"/>
          <w:szCs w:val="19"/>
        </w:rPr>
        <w:t xml:space="preserve">grounded </w:t>
      </w:r>
      <w:r>
        <w:rPr>
          <w:color w:val="231F20"/>
          <w:spacing w:val="3"/>
          <w:sz w:val="19"/>
          <w:szCs w:val="19"/>
        </w:rPr>
        <w:t xml:space="preserve">on </w:t>
      </w:r>
      <w:r>
        <w:rPr>
          <w:color w:val="231F20"/>
          <w:spacing w:val="6"/>
          <w:sz w:val="19"/>
          <w:szCs w:val="19"/>
        </w:rPr>
        <w:t xml:space="preserve">social, economic </w:t>
      </w:r>
      <w:r>
        <w:rPr>
          <w:color w:val="231F20"/>
          <w:spacing w:val="3"/>
          <w:sz w:val="19"/>
          <w:szCs w:val="19"/>
        </w:rPr>
        <w:t xml:space="preserve">or </w:t>
      </w:r>
      <w:r>
        <w:rPr>
          <w:color w:val="231F20"/>
          <w:spacing w:val="7"/>
          <w:sz w:val="19"/>
          <w:szCs w:val="19"/>
        </w:rPr>
        <w:t xml:space="preserve">political </w:t>
      </w:r>
      <w:r>
        <w:rPr>
          <w:color w:val="231F20"/>
          <w:sz w:val="19"/>
          <w:szCs w:val="19"/>
        </w:rPr>
        <w:t>considerations.</w:t>
      </w:r>
    </w:p>
    <w:p w:rsidR="00025429" w:rsidRDefault="00025429" w:rsidP="00025429">
      <w:pPr>
        <w:pStyle w:val="BodyText"/>
        <w:kinsoku w:val="0"/>
        <w:overflowPunct w:val="0"/>
        <w:spacing w:before="5" w:line="240" w:lineRule="auto"/>
        <w:jc w:val="left"/>
        <w:rPr>
          <w:sz w:val="20"/>
          <w:szCs w:val="20"/>
        </w:rPr>
      </w:pPr>
    </w:p>
    <w:p w:rsidR="00025429" w:rsidRDefault="00025429" w:rsidP="00025429">
      <w:pPr>
        <w:pStyle w:val="BodyText"/>
        <w:kinsoku w:val="0"/>
        <w:overflowPunct w:val="0"/>
        <w:spacing w:line="240" w:lineRule="auto"/>
        <w:ind w:left="100"/>
        <w:jc w:val="left"/>
        <w:rPr>
          <w:rFonts w:ascii="Book Antiqua" w:hAnsi="Book Antiqua" w:cs="Book Antiqua"/>
          <w:i/>
          <w:iCs/>
          <w:color w:val="231F20"/>
        </w:rPr>
      </w:pPr>
      <w:r>
        <w:rPr>
          <w:rFonts w:ascii="Book Antiqua" w:hAnsi="Book Antiqua" w:cs="Book Antiqua"/>
          <w:i/>
          <w:iCs/>
          <w:color w:val="231F20"/>
        </w:rPr>
        <w:t>Liability Insurance</w:t>
      </w:r>
    </w:p>
    <w:p w:rsidR="00025429" w:rsidRDefault="00025429" w:rsidP="00025429">
      <w:pPr>
        <w:pStyle w:val="ListParagraph"/>
        <w:numPr>
          <w:ilvl w:val="0"/>
          <w:numId w:val="22"/>
        </w:numPr>
        <w:tabs>
          <w:tab w:val="left" w:pos="340"/>
        </w:tabs>
        <w:kinsoku w:val="0"/>
        <w:overflowPunct w:val="0"/>
        <w:spacing w:before="54" w:line="240" w:lineRule="exact"/>
        <w:ind w:right="4"/>
        <w:rPr>
          <w:color w:val="231F20"/>
          <w:sz w:val="19"/>
          <w:szCs w:val="19"/>
        </w:rPr>
      </w:pPr>
      <w:r>
        <w:rPr>
          <w:color w:val="231F20"/>
          <w:sz w:val="19"/>
          <w:szCs w:val="19"/>
        </w:rPr>
        <w:t xml:space="preserve">If liability insurance coverage is obtained by  a government </w:t>
      </w:r>
      <w:r>
        <w:rPr>
          <w:color w:val="231F20"/>
          <w:spacing w:val="-4"/>
          <w:sz w:val="19"/>
          <w:szCs w:val="19"/>
        </w:rPr>
        <w:t xml:space="preserve">entity, </w:t>
      </w:r>
      <w:r>
        <w:rPr>
          <w:color w:val="231F20"/>
          <w:sz w:val="19"/>
          <w:szCs w:val="19"/>
        </w:rPr>
        <w:t>then the government en- tity waives its sovereign immunity to the ex- tent of such insurance coverage.</w:t>
      </w:r>
    </w:p>
    <w:p w:rsidR="00025429" w:rsidRDefault="00025429" w:rsidP="00025429">
      <w:pPr>
        <w:pStyle w:val="ListParagraph"/>
        <w:numPr>
          <w:ilvl w:val="0"/>
          <w:numId w:val="22"/>
        </w:numPr>
        <w:tabs>
          <w:tab w:val="left" w:pos="340"/>
        </w:tabs>
        <w:kinsoku w:val="0"/>
        <w:overflowPunct w:val="0"/>
        <w:spacing w:line="240" w:lineRule="exact"/>
        <w:ind w:right="2"/>
        <w:rPr>
          <w:color w:val="231F20"/>
          <w:sz w:val="19"/>
          <w:szCs w:val="19"/>
        </w:rPr>
      </w:pPr>
      <w:r>
        <w:rPr>
          <w:color w:val="231F20"/>
          <w:spacing w:val="2"/>
          <w:sz w:val="19"/>
          <w:szCs w:val="19"/>
        </w:rPr>
        <w:t xml:space="preserve">Where the </w:t>
      </w:r>
      <w:r>
        <w:rPr>
          <w:color w:val="231F20"/>
          <w:spacing w:val="3"/>
          <w:sz w:val="19"/>
          <w:szCs w:val="19"/>
        </w:rPr>
        <w:t xml:space="preserve">plain terms </w:t>
      </w:r>
      <w:r>
        <w:rPr>
          <w:color w:val="231F20"/>
          <w:sz w:val="19"/>
          <w:szCs w:val="19"/>
        </w:rPr>
        <w:t xml:space="preserve">of a </w:t>
      </w:r>
      <w:r>
        <w:rPr>
          <w:color w:val="231F20"/>
          <w:spacing w:val="3"/>
          <w:sz w:val="19"/>
          <w:szCs w:val="19"/>
        </w:rPr>
        <w:t xml:space="preserve">government </w:t>
      </w:r>
      <w:r>
        <w:rPr>
          <w:color w:val="231F20"/>
          <w:spacing w:val="4"/>
          <w:sz w:val="19"/>
          <w:szCs w:val="19"/>
        </w:rPr>
        <w:t xml:space="preserve">en- </w:t>
      </w:r>
      <w:r>
        <w:rPr>
          <w:color w:val="231F20"/>
          <w:spacing w:val="3"/>
          <w:sz w:val="19"/>
          <w:szCs w:val="19"/>
        </w:rPr>
        <w:t xml:space="preserve">tity’s insurance policy provide that </w:t>
      </w:r>
      <w:r>
        <w:rPr>
          <w:color w:val="231F20"/>
          <w:spacing w:val="2"/>
          <w:sz w:val="19"/>
          <w:szCs w:val="19"/>
        </w:rPr>
        <w:t xml:space="preserve">there </w:t>
      </w:r>
      <w:r>
        <w:rPr>
          <w:color w:val="231F20"/>
          <w:spacing w:val="4"/>
          <w:sz w:val="19"/>
          <w:szCs w:val="19"/>
        </w:rPr>
        <w:t xml:space="preserve">is </w:t>
      </w:r>
      <w:r>
        <w:rPr>
          <w:color w:val="231F20"/>
          <w:sz w:val="19"/>
          <w:szCs w:val="19"/>
        </w:rPr>
        <w:t>no coverage for a particular claim, the policy does not create a waiver of sovereign immu- nity as to that</w:t>
      </w:r>
      <w:r>
        <w:rPr>
          <w:color w:val="231F20"/>
          <w:spacing w:val="-1"/>
          <w:sz w:val="19"/>
          <w:szCs w:val="19"/>
        </w:rPr>
        <w:t xml:space="preserve"> </w:t>
      </w:r>
      <w:r>
        <w:rPr>
          <w:color w:val="231F20"/>
          <w:sz w:val="19"/>
          <w:szCs w:val="19"/>
        </w:rPr>
        <w:t>claim.</w:t>
      </w:r>
    </w:p>
    <w:p w:rsidR="00025429" w:rsidRDefault="00025429" w:rsidP="00025429">
      <w:pPr>
        <w:pStyle w:val="BodyText"/>
        <w:kinsoku w:val="0"/>
        <w:overflowPunct w:val="0"/>
        <w:spacing w:before="6" w:line="240" w:lineRule="auto"/>
        <w:jc w:val="left"/>
        <w:rPr>
          <w:sz w:val="20"/>
          <w:szCs w:val="20"/>
        </w:rPr>
      </w:pPr>
    </w:p>
    <w:p w:rsidR="00025429" w:rsidRDefault="00025429" w:rsidP="00025429">
      <w:pPr>
        <w:pStyle w:val="BodyText"/>
        <w:kinsoku w:val="0"/>
        <w:overflowPunct w:val="0"/>
        <w:spacing w:line="240" w:lineRule="auto"/>
        <w:ind w:left="100"/>
        <w:jc w:val="left"/>
        <w:rPr>
          <w:rFonts w:ascii="Book Antiqua" w:hAnsi="Book Antiqua" w:cs="Book Antiqua"/>
          <w:i/>
          <w:iCs/>
          <w:color w:val="231F20"/>
        </w:rPr>
      </w:pPr>
      <w:r>
        <w:rPr>
          <w:rFonts w:ascii="Book Antiqua" w:hAnsi="Book Antiqua" w:cs="Book Antiqua"/>
          <w:i/>
          <w:iCs/>
          <w:color w:val="231F20"/>
        </w:rPr>
        <w:t>Invitees and Licensees</w:t>
      </w:r>
    </w:p>
    <w:p w:rsidR="00025429" w:rsidRDefault="00025429" w:rsidP="00025429">
      <w:pPr>
        <w:pStyle w:val="ListParagraph"/>
        <w:numPr>
          <w:ilvl w:val="0"/>
          <w:numId w:val="21"/>
        </w:numPr>
        <w:tabs>
          <w:tab w:val="left" w:pos="340"/>
        </w:tabs>
        <w:kinsoku w:val="0"/>
        <w:overflowPunct w:val="0"/>
        <w:spacing w:before="54" w:line="240" w:lineRule="exact"/>
        <w:ind w:right="2"/>
        <w:rPr>
          <w:color w:val="231F20"/>
          <w:sz w:val="19"/>
          <w:szCs w:val="19"/>
        </w:rPr>
      </w:pPr>
      <w:r>
        <w:rPr>
          <w:color w:val="231F20"/>
          <w:sz w:val="19"/>
          <w:szCs w:val="19"/>
        </w:rPr>
        <w:t xml:space="preserve">A </w:t>
      </w:r>
      <w:r>
        <w:rPr>
          <w:color w:val="231F20"/>
          <w:spacing w:val="2"/>
          <w:sz w:val="19"/>
          <w:szCs w:val="19"/>
        </w:rPr>
        <w:t xml:space="preserve">holder </w:t>
      </w:r>
      <w:r>
        <w:rPr>
          <w:color w:val="231F20"/>
          <w:sz w:val="19"/>
          <w:szCs w:val="19"/>
        </w:rPr>
        <w:t xml:space="preserve">of a </w:t>
      </w:r>
      <w:r>
        <w:rPr>
          <w:color w:val="231F20"/>
          <w:spacing w:val="2"/>
          <w:sz w:val="19"/>
          <w:szCs w:val="19"/>
        </w:rPr>
        <w:t xml:space="preserve">complimentary pass </w:t>
      </w:r>
      <w:r>
        <w:rPr>
          <w:color w:val="231F20"/>
          <w:sz w:val="19"/>
          <w:szCs w:val="19"/>
        </w:rPr>
        <w:t xml:space="preserve">to a </w:t>
      </w:r>
      <w:r>
        <w:rPr>
          <w:color w:val="231F20"/>
          <w:spacing w:val="3"/>
          <w:sz w:val="19"/>
          <w:szCs w:val="19"/>
        </w:rPr>
        <w:t xml:space="preserve">high </w:t>
      </w:r>
      <w:r>
        <w:rPr>
          <w:color w:val="231F20"/>
          <w:spacing w:val="2"/>
          <w:sz w:val="19"/>
          <w:szCs w:val="19"/>
        </w:rPr>
        <w:t xml:space="preserve">school football game </w:t>
      </w:r>
      <w:r>
        <w:rPr>
          <w:color w:val="231F20"/>
          <w:sz w:val="19"/>
          <w:szCs w:val="19"/>
        </w:rPr>
        <w:t xml:space="preserve">is an </w:t>
      </w:r>
      <w:r>
        <w:rPr>
          <w:color w:val="231F20"/>
          <w:spacing w:val="2"/>
          <w:sz w:val="19"/>
          <w:szCs w:val="19"/>
        </w:rPr>
        <w:t xml:space="preserve">invitee </w:t>
      </w:r>
      <w:r>
        <w:rPr>
          <w:color w:val="231F20"/>
          <w:sz w:val="19"/>
          <w:szCs w:val="19"/>
        </w:rPr>
        <w:t xml:space="preserve">on </w:t>
      </w:r>
      <w:r>
        <w:rPr>
          <w:color w:val="231F20"/>
          <w:spacing w:val="3"/>
          <w:sz w:val="19"/>
          <w:szCs w:val="19"/>
        </w:rPr>
        <w:t xml:space="preserve">school </w:t>
      </w:r>
      <w:r>
        <w:rPr>
          <w:color w:val="231F20"/>
          <w:sz w:val="19"/>
          <w:szCs w:val="19"/>
        </w:rPr>
        <w:t>premises, but not a licensee. As an invitee the person is owed the duty of reasonable care</w:t>
      </w:r>
      <w:r>
        <w:rPr>
          <w:color w:val="231F20"/>
          <w:spacing w:val="-16"/>
          <w:sz w:val="19"/>
          <w:szCs w:val="19"/>
        </w:rPr>
        <w:t xml:space="preserve"> </w:t>
      </w:r>
      <w:r>
        <w:rPr>
          <w:color w:val="231F20"/>
          <w:sz w:val="19"/>
          <w:szCs w:val="19"/>
        </w:rPr>
        <w:t>by the school district.</w:t>
      </w:r>
    </w:p>
    <w:p w:rsidR="00025429" w:rsidRDefault="00025429" w:rsidP="00025429">
      <w:pPr>
        <w:pStyle w:val="ListParagraph"/>
        <w:numPr>
          <w:ilvl w:val="0"/>
          <w:numId w:val="21"/>
        </w:numPr>
        <w:tabs>
          <w:tab w:val="left" w:pos="342"/>
        </w:tabs>
        <w:kinsoku w:val="0"/>
        <w:overflowPunct w:val="0"/>
        <w:spacing w:line="240" w:lineRule="exact"/>
        <w:ind w:right="1"/>
        <w:rPr>
          <w:color w:val="231F20"/>
          <w:sz w:val="19"/>
          <w:szCs w:val="19"/>
        </w:rPr>
      </w:pPr>
      <w:r>
        <w:rPr>
          <w:color w:val="231F20"/>
          <w:sz w:val="19"/>
          <w:szCs w:val="19"/>
        </w:rPr>
        <w:t xml:space="preserve">Where one enters a part of premises reserved for the use of the occupant and its employees, and to which there was no express or implied </w:t>
      </w:r>
      <w:r>
        <w:rPr>
          <w:color w:val="231F20"/>
          <w:spacing w:val="6"/>
          <w:sz w:val="19"/>
          <w:szCs w:val="19"/>
        </w:rPr>
        <w:t xml:space="preserve">invitation </w:t>
      </w:r>
      <w:r>
        <w:rPr>
          <w:color w:val="231F20"/>
          <w:spacing w:val="3"/>
          <w:sz w:val="19"/>
          <w:szCs w:val="19"/>
        </w:rPr>
        <w:t xml:space="preserve">to </w:t>
      </w:r>
      <w:r>
        <w:rPr>
          <w:color w:val="231F20"/>
          <w:spacing w:val="4"/>
          <w:sz w:val="19"/>
          <w:szCs w:val="19"/>
        </w:rPr>
        <w:t xml:space="preserve">go, </w:t>
      </w:r>
      <w:r>
        <w:rPr>
          <w:color w:val="231F20"/>
          <w:spacing w:val="5"/>
          <w:sz w:val="19"/>
          <w:szCs w:val="19"/>
        </w:rPr>
        <w:t xml:space="preserve">there </w:t>
      </w:r>
      <w:r>
        <w:rPr>
          <w:color w:val="231F20"/>
          <w:spacing w:val="4"/>
          <w:sz w:val="19"/>
          <w:szCs w:val="19"/>
        </w:rPr>
        <w:t xml:space="preserve">can </w:t>
      </w:r>
      <w:r>
        <w:rPr>
          <w:color w:val="231F20"/>
          <w:spacing w:val="3"/>
          <w:sz w:val="19"/>
          <w:szCs w:val="19"/>
        </w:rPr>
        <w:t xml:space="preserve">be no </w:t>
      </w:r>
      <w:r>
        <w:rPr>
          <w:color w:val="231F20"/>
          <w:spacing w:val="6"/>
          <w:sz w:val="19"/>
          <w:szCs w:val="19"/>
        </w:rPr>
        <w:t xml:space="preserve">recovery </w:t>
      </w:r>
      <w:r>
        <w:rPr>
          <w:color w:val="231F20"/>
          <w:sz w:val="19"/>
          <w:szCs w:val="19"/>
        </w:rPr>
        <w:t xml:space="preserve">for </w:t>
      </w:r>
      <w:r>
        <w:rPr>
          <w:color w:val="231F20"/>
          <w:spacing w:val="2"/>
          <w:sz w:val="19"/>
          <w:szCs w:val="19"/>
        </w:rPr>
        <w:t xml:space="preserve">resulting </w:t>
      </w:r>
      <w:r>
        <w:rPr>
          <w:color w:val="231F20"/>
          <w:sz w:val="19"/>
          <w:szCs w:val="19"/>
        </w:rPr>
        <w:t xml:space="preserve">injury, </w:t>
      </w:r>
      <w:r>
        <w:rPr>
          <w:color w:val="231F20"/>
          <w:spacing w:val="2"/>
          <w:sz w:val="19"/>
          <w:szCs w:val="19"/>
        </w:rPr>
        <w:t xml:space="preserve">even though </w:t>
      </w:r>
      <w:r>
        <w:rPr>
          <w:color w:val="231F20"/>
          <w:sz w:val="19"/>
          <w:szCs w:val="19"/>
        </w:rPr>
        <w:t xml:space="preserve">the </w:t>
      </w:r>
      <w:r>
        <w:rPr>
          <w:color w:val="231F20"/>
          <w:spacing w:val="3"/>
          <w:sz w:val="19"/>
          <w:szCs w:val="19"/>
        </w:rPr>
        <w:t xml:space="preserve">person </w:t>
      </w:r>
      <w:r>
        <w:rPr>
          <w:color w:val="231F20"/>
          <w:sz w:val="19"/>
          <w:szCs w:val="19"/>
        </w:rPr>
        <w:t xml:space="preserve">who enters is an invitee to other parts of </w:t>
      </w:r>
      <w:r>
        <w:rPr>
          <w:color w:val="231F20"/>
          <w:spacing w:val="2"/>
          <w:sz w:val="19"/>
          <w:szCs w:val="19"/>
        </w:rPr>
        <w:t xml:space="preserve">the </w:t>
      </w:r>
      <w:r>
        <w:rPr>
          <w:color w:val="231F20"/>
          <w:sz w:val="19"/>
          <w:szCs w:val="19"/>
        </w:rPr>
        <w:t>premises.</w:t>
      </w:r>
    </w:p>
    <w:p w:rsidR="00025429" w:rsidRDefault="00025429" w:rsidP="00025429">
      <w:pPr>
        <w:pStyle w:val="BodyText"/>
        <w:kinsoku w:val="0"/>
        <w:overflowPunct w:val="0"/>
        <w:spacing w:before="99" w:line="240" w:lineRule="auto"/>
        <w:ind w:left="100"/>
        <w:jc w:val="left"/>
        <w:rPr>
          <w:rFonts w:ascii="Book Antiqua" w:hAnsi="Book Antiqua" w:cs="Book Antiqua"/>
          <w:i/>
          <w:iCs/>
          <w:color w:val="231F20"/>
        </w:rPr>
      </w:pPr>
      <w:r>
        <w:rPr>
          <w:rFonts w:ascii="Times New Roman" w:hAnsi="Times New Roman" w:cs="Times New Roman"/>
          <w:sz w:val="24"/>
          <w:szCs w:val="24"/>
        </w:rPr>
        <w:br w:type="column"/>
      </w:r>
      <w:r>
        <w:rPr>
          <w:rFonts w:ascii="Book Antiqua" w:hAnsi="Book Antiqua" w:cs="Book Antiqua"/>
          <w:i/>
          <w:iCs/>
          <w:color w:val="231F20"/>
        </w:rPr>
        <w:t>Constitutional Torts Damages Under § 1983</w:t>
      </w:r>
    </w:p>
    <w:p w:rsidR="00025429" w:rsidRDefault="00025429" w:rsidP="00025429">
      <w:pPr>
        <w:pStyle w:val="ListParagraph"/>
        <w:numPr>
          <w:ilvl w:val="0"/>
          <w:numId w:val="20"/>
        </w:numPr>
        <w:tabs>
          <w:tab w:val="left" w:pos="340"/>
        </w:tabs>
        <w:kinsoku w:val="0"/>
        <w:overflowPunct w:val="0"/>
        <w:spacing w:before="55" w:line="240" w:lineRule="exact"/>
        <w:ind w:right="110"/>
        <w:rPr>
          <w:color w:val="231F20"/>
          <w:spacing w:val="-3"/>
          <w:sz w:val="19"/>
          <w:szCs w:val="19"/>
        </w:rPr>
      </w:pPr>
      <w:r>
        <w:rPr>
          <w:color w:val="231F20"/>
          <w:spacing w:val="5"/>
          <w:sz w:val="19"/>
          <w:szCs w:val="19"/>
        </w:rPr>
        <w:t xml:space="preserve">Public school </w:t>
      </w:r>
      <w:r>
        <w:rPr>
          <w:color w:val="231F20"/>
          <w:spacing w:val="4"/>
          <w:sz w:val="19"/>
          <w:szCs w:val="19"/>
        </w:rPr>
        <w:t xml:space="preserve">officials must have </w:t>
      </w:r>
      <w:r>
        <w:rPr>
          <w:color w:val="231F20"/>
          <w:spacing w:val="6"/>
          <w:sz w:val="19"/>
          <w:szCs w:val="19"/>
        </w:rPr>
        <w:t xml:space="preserve">qualified </w:t>
      </w:r>
      <w:r>
        <w:rPr>
          <w:color w:val="231F20"/>
          <w:sz w:val="19"/>
          <w:szCs w:val="19"/>
        </w:rPr>
        <w:t xml:space="preserve">immunity from damage suits under the Civil Rights Act if the work of the schools is to go </w:t>
      </w:r>
      <w:r>
        <w:rPr>
          <w:color w:val="231F20"/>
          <w:spacing w:val="5"/>
          <w:sz w:val="19"/>
          <w:szCs w:val="19"/>
        </w:rPr>
        <w:t xml:space="preserve">forward. </w:t>
      </w:r>
      <w:r>
        <w:rPr>
          <w:color w:val="231F20"/>
          <w:spacing w:val="6"/>
          <w:sz w:val="19"/>
          <w:szCs w:val="19"/>
        </w:rPr>
        <w:t xml:space="preserve">However </w:t>
      </w:r>
      <w:r>
        <w:rPr>
          <w:color w:val="231F20"/>
          <w:spacing w:val="5"/>
          <w:sz w:val="19"/>
          <w:szCs w:val="19"/>
        </w:rPr>
        <w:t xml:space="preserve">worded, </w:t>
      </w:r>
      <w:r>
        <w:rPr>
          <w:color w:val="231F20"/>
          <w:spacing w:val="4"/>
          <w:sz w:val="19"/>
          <w:szCs w:val="19"/>
        </w:rPr>
        <w:t xml:space="preserve">the </w:t>
      </w:r>
      <w:r>
        <w:rPr>
          <w:color w:val="231F20"/>
          <w:spacing w:val="7"/>
          <w:sz w:val="19"/>
          <w:szCs w:val="19"/>
        </w:rPr>
        <w:t xml:space="preserve">immunity </w:t>
      </w:r>
      <w:r>
        <w:rPr>
          <w:color w:val="231F20"/>
          <w:sz w:val="19"/>
          <w:szCs w:val="19"/>
        </w:rPr>
        <w:t xml:space="preserve">must be such that school officials understand </w:t>
      </w:r>
      <w:r>
        <w:rPr>
          <w:color w:val="231F20"/>
          <w:spacing w:val="2"/>
          <w:sz w:val="19"/>
          <w:szCs w:val="19"/>
        </w:rPr>
        <w:t xml:space="preserve">that </w:t>
      </w:r>
      <w:r>
        <w:rPr>
          <w:color w:val="231F20"/>
          <w:sz w:val="19"/>
          <w:szCs w:val="19"/>
        </w:rPr>
        <w:t xml:space="preserve">an </w:t>
      </w:r>
      <w:r>
        <w:rPr>
          <w:color w:val="231F20"/>
          <w:spacing w:val="2"/>
          <w:sz w:val="19"/>
          <w:szCs w:val="19"/>
        </w:rPr>
        <w:t xml:space="preserve">action taken </w:t>
      </w:r>
      <w:r>
        <w:rPr>
          <w:color w:val="231F20"/>
          <w:sz w:val="19"/>
          <w:szCs w:val="19"/>
        </w:rPr>
        <w:t xml:space="preserve">in the </w:t>
      </w:r>
      <w:r>
        <w:rPr>
          <w:color w:val="231F20"/>
          <w:spacing w:val="2"/>
          <w:sz w:val="19"/>
          <w:szCs w:val="19"/>
        </w:rPr>
        <w:t xml:space="preserve">good faith </w:t>
      </w:r>
      <w:r>
        <w:rPr>
          <w:color w:val="231F20"/>
          <w:spacing w:val="3"/>
          <w:sz w:val="19"/>
          <w:szCs w:val="19"/>
        </w:rPr>
        <w:t xml:space="preserve">fulfill- </w:t>
      </w:r>
      <w:r>
        <w:rPr>
          <w:color w:val="231F20"/>
          <w:sz w:val="19"/>
          <w:szCs w:val="19"/>
        </w:rPr>
        <w:t xml:space="preserve">ment of their responsibilities and within </w:t>
      </w:r>
      <w:r>
        <w:rPr>
          <w:color w:val="231F20"/>
          <w:spacing w:val="2"/>
          <w:sz w:val="19"/>
          <w:szCs w:val="19"/>
        </w:rPr>
        <w:t xml:space="preserve">the </w:t>
      </w:r>
      <w:r>
        <w:rPr>
          <w:color w:val="231F20"/>
          <w:spacing w:val="3"/>
          <w:sz w:val="19"/>
          <w:szCs w:val="19"/>
        </w:rPr>
        <w:t xml:space="preserve">bounds </w:t>
      </w:r>
      <w:r>
        <w:rPr>
          <w:color w:val="231F20"/>
          <w:sz w:val="19"/>
          <w:szCs w:val="19"/>
        </w:rPr>
        <w:t xml:space="preserve">of </w:t>
      </w:r>
      <w:r>
        <w:rPr>
          <w:color w:val="231F20"/>
          <w:spacing w:val="2"/>
          <w:sz w:val="19"/>
          <w:szCs w:val="19"/>
        </w:rPr>
        <w:t xml:space="preserve">reason </w:t>
      </w:r>
      <w:r>
        <w:rPr>
          <w:color w:val="231F20"/>
          <w:spacing w:val="3"/>
          <w:sz w:val="19"/>
          <w:szCs w:val="19"/>
        </w:rPr>
        <w:t xml:space="preserve">will </w:t>
      </w:r>
      <w:r>
        <w:rPr>
          <w:color w:val="231F20"/>
          <w:spacing w:val="2"/>
          <w:sz w:val="19"/>
          <w:szCs w:val="19"/>
        </w:rPr>
        <w:t xml:space="preserve">not </w:t>
      </w:r>
      <w:r>
        <w:rPr>
          <w:color w:val="231F20"/>
          <w:sz w:val="19"/>
          <w:szCs w:val="19"/>
        </w:rPr>
        <w:t xml:space="preserve">be </w:t>
      </w:r>
      <w:r>
        <w:rPr>
          <w:color w:val="231F20"/>
          <w:spacing w:val="3"/>
          <w:sz w:val="19"/>
          <w:szCs w:val="19"/>
        </w:rPr>
        <w:t xml:space="preserve">punished </w:t>
      </w:r>
      <w:r>
        <w:rPr>
          <w:color w:val="231F20"/>
          <w:spacing w:val="4"/>
          <w:sz w:val="19"/>
          <w:szCs w:val="19"/>
        </w:rPr>
        <w:t xml:space="preserve">and </w:t>
      </w:r>
      <w:r>
        <w:rPr>
          <w:color w:val="231F20"/>
          <w:spacing w:val="3"/>
          <w:sz w:val="19"/>
          <w:szCs w:val="19"/>
        </w:rPr>
        <w:t xml:space="preserve">that they need not exercise </w:t>
      </w:r>
      <w:r>
        <w:rPr>
          <w:color w:val="231F20"/>
          <w:spacing w:val="4"/>
          <w:sz w:val="19"/>
          <w:szCs w:val="19"/>
        </w:rPr>
        <w:t xml:space="preserve">their discretion </w:t>
      </w:r>
      <w:r>
        <w:rPr>
          <w:color w:val="231F20"/>
          <w:sz w:val="19"/>
          <w:szCs w:val="19"/>
        </w:rPr>
        <w:t>with undue</w:t>
      </w:r>
      <w:r>
        <w:rPr>
          <w:color w:val="231F20"/>
          <w:spacing w:val="4"/>
          <w:sz w:val="19"/>
          <w:szCs w:val="19"/>
        </w:rPr>
        <w:t xml:space="preserve"> </w:t>
      </w:r>
      <w:r>
        <w:rPr>
          <w:color w:val="231F20"/>
          <w:spacing w:val="-3"/>
          <w:sz w:val="19"/>
          <w:szCs w:val="19"/>
        </w:rPr>
        <w:t>timidity.</w:t>
      </w:r>
    </w:p>
    <w:p w:rsidR="00025429" w:rsidRDefault="00025429" w:rsidP="00025429">
      <w:pPr>
        <w:pStyle w:val="ListParagraph"/>
        <w:numPr>
          <w:ilvl w:val="0"/>
          <w:numId w:val="20"/>
        </w:numPr>
        <w:tabs>
          <w:tab w:val="left" w:pos="340"/>
        </w:tabs>
        <w:kinsoku w:val="0"/>
        <w:overflowPunct w:val="0"/>
        <w:spacing w:line="240" w:lineRule="exact"/>
        <w:ind w:right="110"/>
        <w:rPr>
          <w:color w:val="231F20"/>
          <w:sz w:val="19"/>
          <w:szCs w:val="19"/>
        </w:rPr>
      </w:pPr>
      <w:r>
        <w:rPr>
          <w:color w:val="231F20"/>
          <w:spacing w:val="5"/>
          <w:sz w:val="19"/>
          <w:szCs w:val="19"/>
        </w:rPr>
        <w:t xml:space="preserve">Even though </w:t>
      </w:r>
      <w:r>
        <w:rPr>
          <w:color w:val="231F20"/>
          <w:spacing w:val="3"/>
          <w:sz w:val="19"/>
          <w:szCs w:val="19"/>
        </w:rPr>
        <w:t xml:space="preserve">on </w:t>
      </w:r>
      <w:r>
        <w:rPr>
          <w:color w:val="231F20"/>
          <w:spacing w:val="4"/>
          <w:sz w:val="19"/>
          <w:szCs w:val="19"/>
        </w:rPr>
        <w:t xml:space="preserve">the </w:t>
      </w:r>
      <w:r>
        <w:rPr>
          <w:color w:val="231F20"/>
          <w:spacing w:val="5"/>
          <w:sz w:val="19"/>
          <w:szCs w:val="19"/>
        </w:rPr>
        <w:t xml:space="preserve">basis </w:t>
      </w:r>
      <w:r>
        <w:rPr>
          <w:color w:val="231F20"/>
          <w:spacing w:val="3"/>
          <w:sz w:val="19"/>
          <w:szCs w:val="19"/>
        </w:rPr>
        <w:t xml:space="preserve">of </w:t>
      </w:r>
      <w:r>
        <w:rPr>
          <w:color w:val="231F20"/>
          <w:spacing w:val="7"/>
          <w:sz w:val="19"/>
          <w:szCs w:val="19"/>
        </w:rPr>
        <w:t xml:space="preserve">common-law </w:t>
      </w:r>
      <w:r>
        <w:rPr>
          <w:color w:val="231F20"/>
          <w:spacing w:val="5"/>
          <w:sz w:val="19"/>
          <w:szCs w:val="19"/>
        </w:rPr>
        <w:t xml:space="preserve">tradition </w:t>
      </w:r>
      <w:r>
        <w:rPr>
          <w:color w:val="231F20"/>
          <w:spacing w:val="4"/>
          <w:sz w:val="19"/>
          <w:szCs w:val="19"/>
        </w:rPr>
        <w:t xml:space="preserve">and </w:t>
      </w:r>
      <w:r>
        <w:rPr>
          <w:color w:val="231F20"/>
          <w:spacing w:val="5"/>
          <w:sz w:val="19"/>
          <w:szCs w:val="19"/>
        </w:rPr>
        <w:t xml:space="preserve">public policy school officials </w:t>
      </w:r>
      <w:r>
        <w:rPr>
          <w:color w:val="231F20"/>
          <w:sz w:val="19"/>
          <w:szCs w:val="19"/>
        </w:rPr>
        <w:t xml:space="preserve">are </w:t>
      </w:r>
      <w:r>
        <w:rPr>
          <w:color w:val="231F20"/>
          <w:spacing w:val="2"/>
          <w:sz w:val="19"/>
          <w:szCs w:val="19"/>
        </w:rPr>
        <w:t xml:space="preserve">entitled </w:t>
      </w:r>
      <w:r>
        <w:rPr>
          <w:color w:val="231F20"/>
          <w:sz w:val="19"/>
          <w:szCs w:val="19"/>
        </w:rPr>
        <w:t xml:space="preserve">to a </w:t>
      </w:r>
      <w:r>
        <w:rPr>
          <w:color w:val="231F20"/>
          <w:spacing w:val="2"/>
          <w:sz w:val="19"/>
          <w:szCs w:val="19"/>
        </w:rPr>
        <w:t xml:space="preserve">qualified good faith </w:t>
      </w:r>
      <w:r>
        <w:rPr>
          <w:color w:val="231F20"/>
          <w:spacing w:val="3"/>
          <w:sz w:val="19"/>
          <w:szCs w:val="19"/>
        </w:rPr>
        <w:t xml:space="preserve">immu- </w:t>
      </w:r>
      <w:r>
        <w:rPr>
          <w:color w:val="231F20"/>
          <w:sz w:val="19"/>
          <w:szCs w:val="19"/>
        </w:rPr>
        <w:t xml:space="preserve">nity from liability for damages under § 1983 of the Civil Rights Act, they are not </w:t>
      </w:r>
      <w:r>
        <w:rPr>
          <w:color w:val="231F20"/>
          <w:spacing w:val="2"/>
          <w:sz w:val="19"/>
          <w:szCs w:val="19"/>
        </w:rPr>
        <w:t xml:space="preserve">immune </w:t>
      </w:r>
      <w:r>
        <w:rPr>
          <w:color w:val="231F20"/>
          <w:sz w:val="19"/>
          <w:szCs w:val="19"/>
        </w:rPr>
        <w:t xml:space="preserve">from such liability if they knew or reasonably should have known that the action they took </w:t>
      </w:r>
      <w:r>
        <w:rPr>
          <w:color w:val="231F20"/>
          <w:spacing w:val="3"/>
          <w:sz w:val="19"/>
          <w:szCs w:val="19"/>
        </w:rPr>
        <w:t xml:space="preserve">within their </w:t>
      </w:r>
      <w:r>
        <w:rPr>
          <w:color w:val="231F20"/>
          <w:spacing w:val="2"/>
          <w:sz w:val="19"/>
          <w:szCs w:val="19"/>
        </w:rPr>
        <w:t xml:space="preserve">sphere </w:t>
      </w:r>
      <w:r>
        <w:rPr>
          <w:color w:val="231F20"/>
          <w:sz w:val="19"/>
          <w:szCs w:val="19"/>
        </w:rPr>
        <w:t xml:space="preserve">of </w:t>
      </w:r>
      <w:r>
        <w:rPr>
          <w:color w:val="231F20"/>
          <w:spacing w:val="3"/>
          <w:sz w:val="19"/>
          <w:szCs w:val="19"/>
        </w:rPr>
        <w:t xml:space="preserve">official responsibility </w:t>
      </w:r>
      <w:r>
        <w:rPr>
          <w:color w:val="231F20"/>
          <w:sz w:val="19"/>
          <w:szCs w:val="19"/>
        </w:rPr>
        <w:t>would violate the constitutional rights of the person affected. A compensatory award is</w:t>
      </w:r>
      <w:r>
        <w:rPr>
          <w:color w:val="231F20"/>
          <w:spacing w:val="-26"/>
          <w:sz w:val="19"/>
          <w:szCs w:val="19"/>
        </w:rPr>
        <w:t xml:space="preserve"> </w:t>
      </w:r>
      <w:r>
        <w:rPr>
          <w:color w:val="231F20"/>
          <w:sz w:val="19"/>
          <w:szCs w:val="19"/>
        </w:rPr>
        <w:t>ap- propriate</w:t>
      </w:r>
      <w:r>
        <w:rPr>
          <w:color w:val="231F20"/>
          <w:spacing w:val="-11"/>
          <w:sz w:val="19"/>
          <w:szCs w:val="19"/>
        </w:rPr>
        <w:t xml:space="preserve"> </w:t>
      </w:r>
      <w:r>
        <w:rPr>
          <w:color w:val="231F20"/>
          <w:sz w:val="19"/>
          <w:szCs w:val="19"/>
        </w:rPr>
        <w:t>only</w:t>
      </w:r>
      <w:r>
        <w:rPr>
          <w:color w:val="231F20"/>
          <w:spacing w:val="-11"/>
          <w:sz w:val="19"/>
          <w:szCs w:val="19"/>
        </w:rPr>
        <w:t xml:space="preserve"> </w:t>
      </w:r>
      <w:r>
        <w:rPr>
          <w:color w:val="231F20"/>
          <w:sz w:val="19"/>
          <w:szCs w:val="19"/>
        </w:rPr>
        <w:t>if</w:t>
      </w:r>
      <w:r>
        <w:rPr>
          <w:color w:val="231F20"/>
          <w:spacing w:val="-11"/>
          <w:sz w:val="19"/>
          <w:szCs w:val="19"/>
        </w:rPr>
        <w:t xml:space="preserve"> </w:t>
      </w:r>
      <w:r>
        <w:rPr>
          <w:color w:val="231F20"/>
          <w:sz w:val="19"/>
          <w:szCs w:val="19"/>
        </w:rPr>
        <w:t>the</w:t>
      </w:r>
      <w:r>
        <w:rPr>
          <w:color w:val="231F20"/>
          <w:spacing w:val="-11"/>
          <w:sz w:val="19"/>
          <w:szCs w:val="19"/>
        </w:rPr>
        <w:t xml:space="preserve"> </w:t>
      </w:r>
      <w:r>
        <w:rPr>
          <w:color w:val="231F20"/>
          <w:sz w:val="19"/>
          <w:szCs w:val="19"/>
        </w:rPr>
        <w:t>school</w:t>
      </w:r>
      <w:r>
        <w:rPr>
          <w:color w:val="231F20"/>
          <w:spacing w:val="-11"/>
          <w:sz w:val="19"/>
          <w:szCs w:val="19"/>
        </w:rPr>
        <w:t xml:space="preserve"> </w:t>
      </w:r>
      <w:r>
        <w:rPr>
          <w:color w:val="231F20"/>
          <w:sz w:val="19"/>
          <w:szCs w:val="19"/>
        </w:rPr>
        <w:t>officials</w:t>
      </w:r>
      <w:r>
        <w:rPr>
          <w:color w:val="231F20"/>
          <w:spacing w:val="-11"/>
          <w:sz w:val="19"/>
          <w:szCs w:val="19"/>
        </w:rPr>
        <w:t xml:space="preserve"> </w:t>
      </w:r>
      <w:r>
        <w:rPr>
          <w:color w:val="231F20"/>
          <w:sz w:val="19"/>
          <w:szCs w:val="19"/>
        </w:rPr>
        <w:t>acted</w:t>
      </w:r>
      <w:r>
        <w:rPr>
          <w:color w:val="231F20"/>
          <w:spacing w:val="-11"/>
          <w:sz w:val="19"/>
          <w:szCs w:val="19"/>
        </w:rPr>
        <w:t xml:space="preserve"> </w:t>
      </w:r>
      <w:r>
        <w:rPr>
          <w:color w:val="231F20"/>
          <w:sz w:val="19"/>
          <w:szCs w:val="19"/>
        </w:rPr>
        <w:t xml:space="preserve">with </w:t>
      </w:r>
      <w:r>
        <w:rPr>
          <w:color w:val="231F20"/>
          <w:spacing w:val="4"/>
          <w:sz w:val="19"/>
          <w:szCs w:val="19"/>
        </w:rPr>
        <w:t xml:space="preserve">such </w:t>
      </w:r>
      <w:r>
        <w:rPr>
          <w:color w:val="231F20"/>
          <w:spacing w:val="3"/>
          <w:sz w:val="19"/>
          <w:szCs w:val="19"/>
        </w:rPr>
        <w:t xml:space="preserve">an </w:t>
      </w:r>
      <w:r>
        <w:rPr>
          <w:color w:val="231F20"/>
          <w:spacing w:val="5"/>
          <w:sz w:val="19"/>
          <w:szCs w:val="19"/>
        </w:rPr>
        <w:t xml:space="preserve">impermissible motivation </w:t>
      </w:r>
      <w:r>
        <w:rPr>
          <w:color w:val="231F20"/>
          <w:spacing w:val="3"/>
          <w:sz w:val="19"/>
          <w:szCs w:val="19"/>
        </w:rPr>
        <w:t xml:space="preserve">or </w:t>
      </w:r>
      <w:r>
        <w:rPr>
          <w:color w:val="231F20"/>
          <w:spacing w:val="6"/>
          <w:sz w:val="19"/>
          <w:szCs w:val="19"/>
        </w:rPr>
        <w:t>with</w:t>
      </w:r>
      <w:r>
        <w:rPr>
          <w:color w:val="231F20"/>
          <w:spacing w:val="59"/>
          <w:sz w:val="19"/>
          <w:szCs w:val="19"/>
        </w:rPr>
        <w:t xml:space="preserve"> </w:t>
      </w:r>
      <w:r>
        <w:rPr>
          <w:color w:val="231F20"/>
          <w:spacing w:val="3"/>
          <w:sz w:val="19"/>
          <w:szCs w:val="19"/>
        </w:rPr>
        <w:t xml:space="preserve">such disregard </w:t>
      </w:r>
      <w:r>
        <w:rPr>
          <w:color w:val="231F20"/>
          <w:spacing w:val="2"/>
          <w:sz w:val="19"/>
          <w:szCs w:val="19"/>
        </w:rPr>
        <w:t xml:space="preserve">of </w:t>
      </w:r>
      <w:r>
        <w:rPr>
          <w:color w:val="231F20"/>
          <w:sz w:val="19"/>
          <w:szCs w:val="19"/>
        </w:rPr>
        <w:t xml:space="preserve">a </w:t>
      </w:r>
      <w:r>
        <w:rPr>
          <w:color w:val="231F20"/>
          <w:spacing w:val="4"/>
          <w:sz w:val="19"/>
          <w:szCs w:val="19"/>
        </w:rPr>
        <w:t xml:space="preserve">student’s clearly </w:t>
      </w:r>
      <w:r>
        <w:rPr>
          <w:color w:val="231F20"/>
          <w:spacing w:val="5"/>
          <w:sz w:val="19"/>
          <w:szCs w:val="19"/>
        </w:rPr>
        <w:t xml:space="preserve">estab- </w:t>
      </w:r>
      <w:r>
        <w:rPr>
          <w:color w:val="231F20"/>
          <w:sz w:val="19"/>
          <w:szCs w:val="19"/>
        </w:rPr>
        <w:t>lished constitutional rights that the officials’ actions could not reasonably be characterized as taken in good</w:t>
      </w:r>
      <w:r>
        <w:rPr>
          <w:color w:val="231F20"/>
          <w:spacing w:val="-1"/>
          <w:sz w:val="19"/>
          <w:szCs w:val="19"/>
        </w:rPr>
        <w:t xml:space="preserve"> </w:t>
      </w:r>
      <w:r>
        <w:rPr>
          <w:color w:val="231F20"/>
          <w:sz w:val="19"/>
          <w:szCs w:val="19"/>
        </w:rPr>
        <w:t>faith.</w:t>
      </w:r>
    </w:p>
    <w:p w:rsidR="00025429" w:rsidRDefault="00025429" w:rsidP="00025429">
      <w:pPr>
        <w:pStyle w:val="BodyText"/>
        <w:kinsoku w:val="0"/>
        <w:overflowPunct w:val="0"/>
        <w:spacing w:before="5" w:line="240" w:lineRule="auto"/>
        <w:jc w:val="left"/>
        <w:rPr>
          <w:sz w:val="26"/>
          <w:szCs w:val="26"/>
        </w:rPr>
      </w:pPr>
    </w:p>
    <w:p w:rsidR="00025429" w:rsidRDefault="00025429" w:rsidP="00025429">
      <w:pPr>
        <w:pStyle w:val="BodyText"/>
        <w:kinsoku w:val="0"/>
        <w:overflowPunct w:val="0"/>
        <w:spacing w:line="240" w:lineRule="auto"/>
        <w:ind w:left="100"/>
        <w:jc w:val="left"/>
        <w:rPr>
          <w:rFonts w:ascii="Book Antiqua" w:hAnsi="Book Antiqua" w:cs="Book Antiqua"/>
          <w:i/>
          <w:iCs/>
          <w:color w:val="231F20"/>
        </w:rPr>
      </w:pPr>
      <w:r>
        <w:rPr>
          <w:rFonts w:ascii="Book Antiqua" w:hAnsi="Book Antiqua" w:cs="Book Antiqua"/>
          <w:i/>
          <w:iCs/>
          <w:color w:val="231F20"/>
        </w:rPr>
        <w:t>Constitutional Torts: State-Created Danger</w:t>
      </w:r>
    </w:p>
    <w:p w:rsidR="00025429" w:rsidRDefault="00025429" w:rsidP="00025429">
      <w:pPr>
        <w:pStyle w:val="ListParagraph"/>
        <w:numPr>
          <w:ilvl w:val="0"/>
          <w:numId w:val="19"/>
        </w:numPr>
        <w:tabs>
          <w:tab w:val="left" w:pos="340"/>
        </w:tabs>
        <w:kinsoku w:val="0"/>
        <w:overflowPunct w:val="0"/>
        <w:spacing w:before="54" w:line="240" w:lineRule="exact"/>
        <w:ind w:right="112"/>
        <w:rPr>
          <w:color w:val="231F20"/>
          <w:sz w:val="19"/>
          <w:szCs w:val="19"/>
        </w:rPr>
      </w:pPr>
      <w:r>
        <w:rPr>
          <w:color w:val="231F20"/>
          <w:sz w:val="19"/>
          <w:szCs w:val="19"/>
        </w:rPr>
        <w:t xml:space="preserve">A </w:t>
      </w:r>
      <w:r>
        <w:rPr>
          <w:color w:val="231F20"/>
          <w:spacing w:val="4"/>
          <w:sz w:val="19"/>
          <w:szCs w:val="19"/>
        </w:rPr>
        <w:t xml:space="preserve">governmental actor </w:t>
      </w:r>
      <w:r>
        <w:rPr>
          <w:color w:val="231F20"/>
          <w:spacing w:val="3"/>
          <w:sz w:val="19"/>
          <w:szCs w:val="19"/>
        </w:rPr>
        <w:t xml:space="preserve">may </w:t>
      </w:r>
      <w:r>
        <w:rPr>
          <w:color w:val="231F20"/>
          <w:spacing w:val="4"/>
          <w:sz w:val="19"/>
          <w:szCs w:val="19"/>
        </w:rPr>
        <w:t xml:space="preserve">violate </w:t>
      </w:r>
      <w:r>
        <w:rPr>
          <w:color w:val="231F20"/>
          <w:spacing w:val="3"/>
          <w:sz w:val="19"/>
          <w:szCs w:val="19"/>
        </w:rPr>
        <w:t xml:space="preserve">the </w:t>
      </w:r>
      <w:r>
        <w:rPr>
          <w:color w:val="231F20"/>
          <w:spacing w:val="5"/>
          <w:sz w:val="19"/>
          <w:szCs w:val="19"/>
        </w:rPr>
        <w:t xml:space="preserve">Due </w:t>
      </w:r>
      <w:r>
        <w:rPr>
          <w:color w:val="231F20"/>
          <w:spacing w:val="2"/>
          <w:sz w:val="19"/>
          <w:szCs w:val="19"/>
        </w:rPr>
        <w:t xml:space="preserve">Process </w:t>
      </w:r>
      <w:r>
        <w:rPr>
          <w:color w:val="231F20"/>
          <w:spacing w:val="3"/>
          <w:sz w:val="19"/>
          <w:szCs w:val="19"/>
        </w:rPr>
        <w:t xml:space="preserve">Clause </w:t>
      </w:r>
      <w:r>
        <w:rPr>
          <w:color w:val="231F20"/>
          <w:sz w:val="19"/>
          <w:szCs w:val="19"/>
        </w:rPr>
        <w:t xml:space="preserve">by </w:t>
      </w:r>
      <w:r>
        <w:rPr>
          <w:color w:val="231F20"/>
          <w:spacing w:val="3"/>
          <w:sz w:val="19"/>
          <w:szCs w:val="19"/>
        </w:rPr>
        <w:t xml:space="preserve">allowing </w:t>
      </w:r>
      <w:r>
        <w:rPr>
          <w:color w:val="231F20"/>
          <w:sz w:val="19"/>
          <w:szCs w:val="19"/>
        </w:rPr>
        <w:t xml:space="preserve">a </w:t>
      </w:r>
      <w:r>
        <w:rPr>
          <w:color w:val="231F20"/>
          <w:spacing w:val="2"/>
          <w:sz w:val="19"/>
          <w:szCs w:val="19"/>
        </w:rPr>
        <w:t xml:space="preserve">third </w:t>
      </w:r>
      <w:r>
        <w:rPr>
          <w:color w:val="231F20"/>
          <w:spacing w:val="3"/>
          <w:sz w:val="19"/>
          <w:szCs w:val="19"/>
        </w:rPr>
        <w:t xml:space="preserve">party </w:t>
      </w:r>
      <w:r>
        <w:rPr>
          <w:color w:val="231F20"/>
          <w:spacing w:val="4"/>
          <w:sz w:val="19"/>
          <w:szCs w:val="19"/>
        </w:rPr>
        <w:t xml:space="preserve">to </w:t>
      </w:r>
      <w:r>
        <w:rPr>
          <w:color w:val="231F20"/>
          <w:sz w:val="19"/>
          <w:szCs w:val="19"/>
        </w:rPr>
        <w:t>harm a person in government custody, or by creating a particular danger to the</w:t>
      </w:r>
      <w:r>
        <w:rPr>
          <w:color w:val="231F20"/>
          <w:spacing w:val="-5"/>
          <w:sz w:val="19"/>
          <w:szCs w:val="19"/>
        </w:rPr>
        <w:t xml:space="preserve"> </w:t>
      </w:r>
      <w:r>
        <w:rPr>
          <w:color w:val="231F20"/>
          <w:sz w:val="19"/>
          <w:szCs w:val="19"/>
        </w:rPr>
        <w:t>victim.</w:t>
      </w:r>
    </w:p>
    <w:p w:rsidR="00025429" w:rsidRDefault="00025429" w:rsidP="00025429">
      <w:pPr>
        <w:pStyle w:val="ListParagraph"/>
        <w:numPr>
          <w:ilvl w:val="0"/>
          <w:numId w:val="19"/>
        </w:numPr>
        <w:tabs>
          <w:tab w:val="left" w:pos="340"/>
        </w:tabs>
        <w:kinsoku w:val="0"/>
        <w:overflowPunct w:val="0"/>
        <w:spacing w:line="240" w:lineRule="exact"/>
        <w:ind w:right="111"/>
        <w:rPr>
          <w:color w:val="231F20"/>
          <w:sz w:val="19"/>
          <w:szCs w:val="19"/>
        </w:rPr>
      </w:pPr>
      <w:r>
        <w:rPr>
          <w:color w:val="231F20"/>
          <w:spacing w:val="5"/>
          <w:sz w:val="19"/>
          <w:szCs w:val="19"/>
        </w:rPr>
        <w:t xml:space="preserve">Liability </w:t>
      </w:r>
      <w:r>
        <w:rPr>
          <w:color w:val="231F20"/>
          <w:spacing w:val="4"/>
          <w:sz w:val="19"/>
          <w:szCs w:val="19"/>
        </w:rPr>
        <w:t xml:space="preserve">under the </w:t>
      </w:r>
      <w:r>
        <w:rPr>
          <w:color w:val="231F20"/>
          <w:spacing w:val="5"/>
          <w:sz w:val="19"/>
          <w:szCs w:val="19"/>
        </w:rPr>
        <w:t xml:space="preserve">“state-created </w:t>
      </w:r>
      <w:r>
        <w:rPr>
          <w:color w:val="231F20"/>
          <w:spacing w:val="6"/>
          <w:sz w:val="19"/>
          <w:szCs w:val="19"/>
        </w:rPr>
        <w:t xml:space="preserve">danger” </w:t>
      </w:r>
      <w:r>
        <w:rPr>
          <w:color w:val="231F20"/>
          <w:spacing w:val="2"/>
          <w:sz w:val="19"/>
          <w:szCs w:val="19"/>
        </w:rPr>
        <w:t xml:space="preserve">theory </w:t>
      </w:r>
      <w:r>
        <w:rPr>
          <w:color w:val="231F20"/>
          <w:sz w:val="19"/>
          <w:szCs w:val="19"/>
        </w:rPr>
        <w:t xml:space="preserve">of due process </w:t>
      </w:r>
      <w:r>
        <w:rPr>
          <w:color w:val="231F20"/>
          <w:spacing w:val="2"/>
          <w:sz w:val="19"/>
          <w:szCs w:val="19"/>
        </w:rPr>
        <w:t xml:space="preserve">under </w:t>
      </w:r>
      <w:r>
        <w:rPr>
          <w:color w:val="231F20"/>
          <w:sz w:val="19"/>
          <w:szCs w:val="19"/>
        </w:rPr>
        <w:t xml:space="preserve">§ </w:t>
      </w:r>
      <w:r>
        <w:rPr>
          <w:color w:val="231F20"/>
          <w:spacing w:val="2"/>
          <w:sz w:val="19"/>
          <w:szCs w:val="19"/>
        </w:rPr>
        <w:t xml:space="preserve">1983 </w:t>
      </w:r>
      <w:r>
        <w:rPr>
          <w:color w:val="231F20"/>
          <w:sz w:val="19"/>
          <w:szCs w:val="19"/>
        </w:rPr>
        <w:t xml:space="preserve">is </w:t>
      </w:r>
      <w:r>
        <w:rPr>
          <w:color w:val="231F20"/>
          <w:spacing w:val="2"/>
          <w:sz w:val="19"/>
          <w:szCs w:val="19"/>
        </w:rPr>
        <w:t xml:space="preserve">predi- </w:t>
      </w:r>
      <w:r>
        <w:rPr>
          <w:color w:val="231F20"/>
          <w:sz w:val="19"/>
          <w:szCs w:val="19"/>
        </w:rPr>
        <w:t>cated upon affirmative acts by the state</w:t>
      </w:r>
      <w:r>
        <w:rPr>
          <w:color w:val="231F20"/>
          <w:spacing w:val="-25"/>
          <w:sz w:val="19"/>
          <w:szCs w:val="19"/>
        </w:rPr>
        <w:t xml:space="preserve"> </w:t>
      </w:r>
      <w:r>
        <w:rPr>
          <w:color w:val="231F20"/>
          <w:sz w:val="19"/>
          <w:szCs w:val="19"/>
        </w:rPr>
        <w:t>which either create or increase the risk that an indi- vidual will be exposed to by third party acts of violence.</w:t>
      </w:r>
    </w:p>
    <w:p w:rsidR="00025429" w:rsidRDefault="00025429" w:rsidP="00025429">
      <w:pPr>
        <w:pStyle w:val="ListParagraph"/>
        <w:numPr>
          <w:ilvl w:val="0"/>
          <w:numId w:val="19"/>
        </w:numPr>
        <w:tabs>
          <w:tab w:val="left" w:pos="340"/>
        </w:tabs>
        <w:kinsoku w:val="0"/>
        <w:overflowPunct w:val="0"/>
        <w:spacing w:line="240" w:lineRule="exact"/>
        <w:ind w:right="112"/>
        <w:rPr>
          <w:color w:val="231F20"/>
          <w:sz w:val="19"/>
          <w:szCs w:val="19"/>
        </w:rPr>
      </w:pPr>
      <w:r>
        <w:rPr>
          <w:color w:val="231F20"/>
          <w:sz w:val="19"/>
          <w:szCs w:val="19"/>
        </w:rPr>
        <w:t xml:space="preserve">Liability of supervisors under § 1983 </w:t>
      </w:r>
      <w:r>
        <w:rPr>
          <w:color w:val="231F20"/>
          <w:spacing w:val="2"/>
          <w:sz w:val="19"/>
          <w:szCs w:val="19"/>
        </w:rPr>
        <w:t xml:space="preserve">cannot be </w:t>
      </w:r>
      <w:r>
        <w:rPr>
          <w:color w:val="231F20"/>
          <w:spacing w:val="4"/>
          <w:sz w:val="19"/>
          <w:szCs w:val="19"/>
        </w:rPr>
        <w:t xml:space="preserve">based solely </w:t>
      </w:r>
      <w:r>
        <w:rPr>
          <w:color w:val="231F20"/>
          <w:spacing w:val="2"/>
          <w:sz w:val="19"/>
          <w:szCs w:val="19"/>
        </w:rPr>
        <w:t xml:space="preserve">on </w:t>
      </w:r>
      <w:r>
        <w:rPr>
          <w:color w:val="231F20"/>
          <w:spacing w:val="3"/>
          <w:sz w:val="19"/>
          <w:szCs w:val="19"/>
        </w:rPr>
        <w:t xml:space="preserve">the </w:t>
      </w:r>
      <w:r>
        <w:rPr>
          <w:color w:val="231F20"/>
          <w:spacing w:val="4"/>
          <w:sz w:val="19"/>
          <w:szCs w:val="19"/>
        </w:rPr>
        <w:t xml:space="preserve">right </w:t>
      </w:r>
      <w:r>
        <w:rPr>
          <w:color w:val="231F20"/>
          <w:spacing w:val="2"/>
          <w:sz w:val="19"/>
          <w:szCs w:val="19"/>
        </w:rPr>
        <w:t xml:space="preserve">to </w:t>
      </w:r>
      <w:r>
        <w:rPr>
          <w:color w:val="231F20"/>
          <w:spacing w:val="3"/>
          <w:sz w:val="19"/>
          <w:szCs w:val="19"/>
        </w:rPr>
        <w:t xml:space="preserve">control </w:t>
      </w:r>
      <w:r>
        <w:rPr>
          <w:color w:val="231F20"/>
          <w:spacing w:val="5"/>
          <w:sz w:val="19"/>
          <w:szCs w:val="19"/>
        </w:rPr>
        <w:t xml:space="preserve">em- </w:t>
      </w:r>
      <w:r>
        <w:rPr>
          <w:color w:val="231F20"/>
          <w:spacing w:val="3"/>
          <w:sz w:val="19"/>
          <w:szCs w:val="19"/>
        </w:rPr>
        <w:t xml:space="preserve">ployees </w:t>
      </w:r>
      <w:r>
        <w:rPr>
          <w:color w:val="231F20"/>
          <w:sz w:val="19"/>
          <w:szCs w:val="19"/>
        </w:rPr>
        <w:t xml:space="preserve">or on </w:t>
      </w:r>
      <w:r>
        <w:rPr>
          <w:color w:val="231F20"/>
          <w:spacing w:val="3"/>
          <w:sz w:val="19"/>
          <w:szCs w:val="19"/>
        </w:rPr>
        <w:t xml:space="preserve">simple awareness </w:t>
      </w:r>
      <w:r>
        <w:rPr>
          <w:color w:val="231F20"/>
          <w:sz w:val="19"/>
          <w:szCs w:val="19"/>
        </w:rPr>
        <w:t xml:space="preserve">of </w:t>
      </w:r>
      <w:r>
        <w:rPr>
          <w:color w:val="231F20"/>
          <w:spacing w:val="4"/>
          <w:sz w:val="19"/>
          <w:szCs w:val="19"/>
        </w:rPr>
        <w:t xml:space="preserve">employ- </w:t>
      </w:r>
      <w:r>
        <w:rPr>
          <w:color w:val="231F20"/>
          <w:sz w:val="19"/>
          <w:szCs w:val="19"/>
        </w:rPr>
        <w:t>ees’ misconduct.</w:t>
      </w:r>
    </w:p>
    <w:p w:rsidR="00025429" w:rsidRDefault="00025429" w:rsidP="00025429">
      <w:pPr>
        <w:pStyle w:val="ListParagraph"/>
        <w:numPr>
          <w:ilvl w:val="0"/>
          <w:numId w:val="19"/>
        </w:numPr>
        <w:tabs>
          <w:tab w:val="left" w:pos="340"/>
        </w:tabs>
        <w:kinsoku w:val="0"/>
        <w:overflowPunct w:val="0"/>
        <w:spacing w:line="240" w:lineRule="exact"/>
        <w:ind w:right="113"/>
        <w:rPr>
          <w:color w:val="231F20"/>
          <w:sz w:val="19"/>
          <w:szCs w:val="19"/>
        </w:rPr>
      </w:pPr>
      <w:r>
        <w:rPr>
          <w:color w:val="231F20"/>
          <w:spacing w:val="4"/>
          <w:sz w:val="19"/>
          <w:szCs w:val="19"/>
        </w:rPr>
        <w:t xml:space="preserve">Under </w:t>
      </w:r>
      <w:r>
        <w:rPr>
          <w:color w:val="231F20"/>
          <w:spacing w:val="3"/>
          <w:sz w:val="19"/>
          <w:szCs w:val="19"/>
        </w:rPr>
        <w:t xml:space="preserve">the </w:t>
      </w:r>
      <w:r>
        <w:rPr>
          <w:color w:val="231F20"/>
          <w:spacing w:val="4"/>
          <w:sz w:val="19"/>
          <w:szCs w:val="19"/>
        </w:rPr>
        <w:t xml:space="preserve">“state-created danger” </w:t>
      </w:r>
      <w:r>
        <w:rPr>
          <w:color w:val="231F20"/>
          <w:spacing w:val="5"/>
          <w:sz w:val="19"/>
          <w:szCs w:val="19"/>
        </w:rPr>
        <w:t xml:space="preserve">doctrine, </w:t>
      </w:r>
      <w:r>
        <w:rPr>
          <w:color w:val="231F20"/>
          <w:sz w:val="19"/>
          <w:szCs w:val="19"/>
        </w:rPr>
        <w:t xml:space="preserve">bad decisions by the government are not due </w:t>
      </w:r>
      <w:r>
        <w:rPr>
          <w:color w:val="231F20"/>
          <w:spacing w:val="2"/>
          <w:sz w:val="19"/>
          <w:szCs w:val="19"/>
        </w:rPr>
        <w:t xml:space="preserve">process </w:t>
      </w:r>
      <w:r>
        <w:rPr>
          <w:color w:val="231F20"/>
          <w:spacing w:val="3"/>
          <w:sz w:val="19"/>
          <w:szCs w:val="19"/>
        </w:rPr>
        <w:t xml:space="preserve">violations unless they </w:t>
      </w:r>
      <w:r>
        <w:rPr>
          <w:color w:val="231F20"/>
          <w:sz w:val="19"/>
          <w:szCs w:val="19"/>
        </w:rPr>
        <w:t>are arbitrary, meaning that they are taken for no legitimate reason.</w:t>
      </w:r>
    </w:p>
    <w:p w:rsidR="00025429" w:rsidRDefault="00025429" w:rsidP="00025429">
      <w:pPr>
        <w:pStyle w:val="ListParagraph"/>
        <w:numPr>
          <w:ilvl w:val="0"/>
          <w:numId w:val="19"/>
        </w:numPr>
        <w:tabs>
          <w:tab w:val="left" w:pos="340"/>
        </w:tabs>
        <w:kinsoku w:val="0"/>
        <w:overflowPunct w:val="0"/>
        <w:spacing w:line="240" w:lineRule="exact"/>
        <w:ind w:right="112"/>
        <w:rPr>
          <w:color w:val="231F20"/>
          <w:spacing w:val="5"/>
          <w:sz w:val="19"/>
          <w:szCs w:val="19"/>
        </w:rPr>
      </w:pPr>
      <w:r>
        <w:rPr>
          <w:color w:val="231F20"/>
          <w:sz w:val="19"/>
          <w:szCs w:val="19"/>
        </w:rPr>
        <w:t xml:space="preserve">A </w:t>
      </w:r>
      <w:r>
        <w:rPr>
          <w:color w:val="231F20"/>
          <w:spacing w:val="2"/>
          <w:sz w:val="19"/>
          <w:szCs w:val="19"/>
        </w:rPr>
        <w:t xml:space="preserve">supervisory official’s failure </w:t>
      </w:r>
      <w:r>
        <w:rPr>
          <w:color w:val="231F20"/>
          <w:sz w:val="19"/>
          <w:szCs w:val="19"/>
        </w:rPr>
        <w:t xml:space="preserve">to </w:t>
      </w:r>
      <w:r>
        <w:rPr>
          <w:color w:val="231F20"/>
          <w:spacing w:val="3"/>
          <w:sz w:val="19"/>
          <w:szCs w:val="19"/>
        </w:rPr>
        <w:t xml:space="preserve">supervise, </w:t>
      </w:r>
      <w:r>
        <w:rPr>
          <w:color w:val="231F20"/>
          <w:spacing w:val="4"/>
          <w:sz w:val="19"/>
          <w:szCs w:val="19"/>
        </w:rPr>
        <w:t xml:space="preserve">control, </w:t>
      </w:r>
      <w:r>
        <w:rPr>
          <w:color w:val="231F20"/>
          <w:spacing w:val="2"/>
          <w:sz w:val="19"/>
          <w:szCs w:val="19"/>
        </w:rPr>
        <w:t xml:space="preserve">or </w:t>
      </w:r>
      <w:r>
        <w:rPr>
          <w:color w:val="231F20"/>
          <w:spacing w:val="4"/>
          <w:sz w:val="19"/>
          <w:szCs w:val="19"/>
        </w:rPr>
        <w:t xml:space="preserve">train </w:t>
      </w:r>
      <w:r>
        <w:rPr>
          <w:color w:val="231F20"/>
          <w:spacing w:val="2"/>
          <w:sz w:val="19"/>
          <w:szCs w:val="19"/>
        </w:rPr>
        <w:t xml:space="preserve">an </w:t>
      </w:r>
      <w:r>
        <w:rPr>
          <w:color w:val="231F20"/>
          <w:spacing w:val="4"/>
          <w:sz w:val="19"/>
          <w:szCs w:val="19"/>
        </w:rPr>
        <w:t xml:space="preserve">offending individual  </w:t>
      </w:r>
      <w:r>
        <w:rPr>
          <w:color w:val="231F20"/>
          <w:spacing w:val="8"/>
          <w:sz w:val="19"/>
          <w:szCs w:val="19"/>
        </w:rPr>
        <w:t xml:space="preserve"> </w:t>
      </w:r>
      <w:r>
        <w:rPr>
          <w:color w:val="231F20"/>
          <w:spacing w:val="5"/>
          <w:sz w:val="19"/>
          <w:szCs w:val="19"/>
        </w:rPr>
        <w:t>is</w:t>
      </w:r>
    </w:p>
    <w:p w:rsidR="00025429" w:rsidRDefault="00025429" w:rsidP="00025429">
      <w:pPr>
        <w:pStyle w:val="ListParagraph"/>
        <w:numPr>
          <w:ilvl w:val="0"/>
          <w:numId w:val="19"/>
        </w:numPr>
        <w:tabs>
          <w:tab w:val="left" w:pos="340"/>
        </w:tabs>
        <w:kinsoku w:val="0"/>
        <w:overflowPunct w:val="0"/>
        <w:spacing w:line="240" w:lineRule="exact"/>
        <w:ind w:right="112"/>
        <w:rPr>
          <w:color w:val="231F20"/>
          <w:spacing w:val="5"/>
          <w:sz w:val="19"/>
          <w:szCs w:val="19"/>
        </w:rPr>
        <w:sectPr w:rsidR="00025429">
          <w:type w:val="continuous"/>
          <w:pgSz w:w="11520" w:h="14400"/>
          <w:pgMar w:top="340" w:right="1320" w:bottom="280" w:left="1460" w:header="720" w:footer="720" w:gutter="0"/>
          <w:cols w:num="2" w:space="720" w:equalWidth="0">
            <w:col w:w="4189" w:space="251"/>
            <w:col w:w="4300"/>
          </w:cols>
          <w:noEndnote/>
        </w:sectPr>
      </w:pPr>
    </w:p>
    <w:p w:rsidR="00025429" w:rsidRDefault="00025429" w:rsidP="00025429">
      <w:pPr>
        <w:pStyle w:val="BodyText"/>
        <w:kinsoku w:val="0"/>
        <w:overflowPunct w:val="0"/>
        <w:spacing w:line="240" w:lineRule="auto"/>
        <w:jc w:val="left"/>
        <w:rPr>
          <w:sz w:val="22"/>
          <w:szCs w:val="22"/>
        </w:rPr>
      </w:pPr>
    </w:p>
    <w:p w:rsidR="00025429" w:rsidRDefault="00025429" w:rsidP="00025429">
      <w:pPr>
        <w:pStyle w:val="BodyText"/>
        <w:kinsoku w:val="0"/>
        <w:overflowPunct w:val="0"/>
        <w:spacing w:before="11" w:line="240" w:lineRule="auto"/>
        <w:jc w:val="left"/>
        <w:rPr>
          <w:sz w:val="20"/>
          <w:szCs w:val="20"/>
        </w:rPr>
      </w:pPr>
    </w:p>
    <w:p w:rsidR="00025429" w:rsidRDefault="00025429" w:rsidP="00025429">
      <w:pPr>
        <w:pStyle w:val="BodyText"/>
        <w:kinsoku w:val="0"/>
        <w:overflowPunct w:val="0"/>
        <w:spacing w:line="248" w:lineRule="exact"/>
        <w:ind w:left="340"/>
        <w:rPr>
          <w:color w:val="231F20"/>
        </w:rPr>
      </w:pPr>
      <w:r>
        <w:rPr>
          <w:color w:val="231F20"/>
        </w:rPr>
        <w:t>not grounds for supervisory liability  under</w:t>
      </w:r>
    </w:p>
    <w:p w:rsidR="00025429" w:rsidRDefault="00025429" w:rsidP="00025429">
      <w:pPr>
        <w:pStyle w:val="BodyText"/>
        <w:kinsoku w:val="0"/>
        <w:overflowPunct w:val="0"/>
        <w:spacing w:before="3" w:line="225" w:lineRule="auto"/>
        <w:ind w:left="340" w:right="8"/>
        <w:rPr>
          <w:color w:val="231F20"/>
        </w:rPr>
      </w:pPr>
      <w:r>
        <w:rPr>
          <w:color w:val="231F20"/>
        </w:rPr>
        <w:t>§</w:t>
      </w:r>
      <w:r>
        <w:rPr>
          <w:color w:val="231F20"/>
          <w:spacing w:val="-15"/>
        </w:rPr>
        <w:t xml:space="preserve"> </w:t>
      </w:r>
      <w:r>
        <w:rPr>
          <w:color w:val="231F20"/>
        </w:rPr>
        <w:t>1983</w:t>
      </w:r>
      <w:r>
        <w:rPr>
          <w:color w:val="231F20"/>
          <w:spacing w:val="-15"/>
        </w:rPr>
        <w:t xml:space="preserve"> </w:t>
      </w:r>
      <w:r>
        <w:rPr>
          <w:color w:val="231F20"/>
        </w:rPr>
        <w:t>unless</w:t>
      </w:r>
      <w:r>
        <w:rPr>
          <w:color w:val="231F20"/>
          <w:spacing w:val="-15"/>
        </w:rPr>
        <w:t xml:space="preserve"> </w:t>
      </w:r>
      <w:r>
        <w:rPr>
          <w:color w:val="231F20"/>
        </w:rPr>
        <w:t>the</w:t>
      </w:r>
      <w:r>
        <w:rPr>
          <w:color w:val="231F20"/>
          <w:spacing w:val="-15"/>
        </w:rPr>
        <w:t xml:space="preserve"> </w:t>
      </w:r>
      <w:r>
        <w:rPr>
          <w:color w:val="231F20"/>
        </w:rPr>
        <w:t>supervisor</w:t>
      </w:r>
      <w:r>
        <w:rPr>
          <w:color w:val="231F20"/>
          <w:spacing w:val="-15"/>
        </w:rPr>
        <w:t xml:space="preserve"> </w:t>
      </w:r>
      <w:r>
        <w:rPr>
          <w:color w:val="231F20"/>
        </w:rPr>
        <w:t>either</w:t>
      </w:r>
      <w:r>
        <w:rPr>
          <w:color w:val="231F20"/>
          <w:spacing w:val="-15"/>
        </w:rPr>
        <w:t xml:space="preserve"> </w:t>
      </w:r>
      <w:r>
        <w:rPr>
          <w:color w:val="231F20"/>
        </w:rPr>
        <w:t>encouraged the specific incident of misconduct or in</w:t>
      </w:r>
      <w:r>
        <w:rPr>
          <w:color w:val="231F20"/>
          <w:spacing w:val="-23"/>
        </w:rPr>
        <w:t xml:space="preserve"> </w:t>
      </w:r>
      <w:r>
        <w:rPr>
          <w:color w:val="231F20"/>
        </w:rPr>
        <w:t>some other</w:t>
      </w:r>
      <w:r>
        <w:rPr>
          <w:color w:val="231F20"/>
          <w:spacing w:val="-5"/>
        </w:rPr>
        <w:t xml:space="preserve"> </w:t>
      </w:r>
      <w:r>
        <w:rPr>
          <w:color w:val="231F20"/>
        </w:rPr>
        <w:t>way</w:t>
      </w:r>
      <w:r>
        <w:rPr>
          <w:color w:val="231F20"/>
          <w:spacing w:val="-5"/>
        </w:rPr>
        <w:t xml:space="preserve"> </w:t>
      </w:r>
      <w:r>
        <w:rPr>
          <w:color w:val="231F20"/>
        </w:rPr>
        <w:t>directly</w:t>
      </w:r>
      <w:r>
        <w:rPr>
          <w:color w:val="231F20"/>
          <w:spacing w:val="-5"/>
        </w:rPr>
        <w:t xml:space="preserve"> </w:t>
      </w:r>
      <w:r>
        <w:rPr>
          <w:color w:val="231F20"/>
        </w:rPr>
        <w:t>participated</w:t>
      </w:r>
      <w:r>
        <w:rPr>
          <w:color w:val="231F20"/>
          <w:spacing w:val="-5"/>
        </w:rPr>
        <w:t xml:space="preserve"> </w:t>
      </w:r>
      <w:r>
        <w:rPr>
          <w:color w:val="231F20"/>
        </w:rPr>
        <w:t>in</w:t>
      </w:r>
      <w:r>
        <w:rPr>
          <w:color w:val="231F20"/>
          <w:spacing w:val="-5"/>
        </w:rPr>
        <w:t xml:space="preserve"> </w:t>
      </w:r>
      <w:r>
        <w:rPr>
          <w:color w:val="231F20"/>
        </w:rPr>
        <w:t>it.</w:t>
      </w:r>
      <w:r>
        <w:rPr>
          <w:color w:val="231F20"/>
          <w:spacing w:val="-11"/>
        </w:rPr>
        <w:t xml:space="preserve"> </w:t>
      </w:r>
      <w:r>
        <w:rPr>
          <w:color w:val="231F20"/>
        </w:rPr>
        <w:t>At</w:t>
      </w:r>
      <w:r>
        <w:rPr>
          <w:color w:val="231F20"/>
          <w:spacing w:val="-5"/>
        </w:rPr>
        <w:t xml:space="preserve"> </w:t>
      </w:r>
      <w:r>
        <w:rPr>
          <w:color w:val="231F20"/>
        </w:rPr>
        <w:t>a</w:t>
      </w:r>
      <w:r>
        <w:rPr>
          <w:color w:val="231F20"/>
          <w:spacing w:val="-5"/>
        </w:rPr>
        <w:t xml:space="preserve"> </w:t>
      </w:r>
      <w:r>
        <w:rPr>
          <w:color w:val="231F20"/>
        </w:rPr>
        <w:t>min- imum, a plaintiff must show that the supervi- sor</w:t>
      </w:r>
      <w:r>
        <w:rPr>
          <w:color w:val="231F20"/>
          <w:spacing w:val="-12"/>
        </w:rPr>
        <w:t xml:space="preserve"> </w:t>
      </w:r>
      <w:r>
        <w:rPr>
          <w:color w:val="231F20"/>
        </w:rPr>
        <w:t>at</w:t>
      </w:r>
      <w:r>
        <w:rPr>
          <w:color w:val="231F20"/>
          <w:spacing w:val="-12"/>
        </w:rPr>
        <w:t xml:space="preserve"> </w:t>
      </w:r>
      <w:r>
        <w:rPr>
          <w:color w:val="231F20"/>
        </w:rPr>
        <w:t>least</w:t>
      </w:r>
      <w:r>
        <w:rPr>
          <w:color w:val="231F20"/>
          <w:spacing w:val="-12"/>
        </w:rPr>
        <w:t xml:space="preserve"> </w:t>
      </w:r>
      <w:r>
        <w:rPr>
          <w:color w:val="231F20"/>
        </w:rPr>
        <w:t>implicitly</w:t>
      </w:r>
      <w:r>
        <w:rPr>
          <w:color w:val="231F20"/>
          <w:spacing w:val="-12"/>
        </w:rPr>
        <w:t xml:space="preserve"> </w:t>
      </w:r>
      <w:r>
        <w:rPr>
          <w:color w:val="231F20"/>
        </w:rPr>
        <w:t>authorized,</w:t>
      </w:r>
      <w:r>
        <w:rPr>
          <w:color w:val="231F20"/>
          <w:spacing w:val="-12"/>
        </w:rPr>
        <w:t xml:space="preserve"> </w:t>
      </w:r>
      <w:r>
        <w:rPr>
          <w:color w:val="231F20"/>
        </w:rPr>
        <w:t>approved,</w:t>
      </w:r>
      <w:r>
        <w:rPr>
          <w:color w:val="231F20"/>
          <w:spacing w:val="-12"/>
        </w:rPr>
        <w:t xml:space="preserve"> </w:t>
      </w:r>
      <w:r>
        <w:rPr>
          <w:color w:val="231F20"/>
        </w:rPr>
        <w:t>or knowingly acquiesced in the unconstitutional conduct</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offending</w:t>
      </w:r>
      <w:r>
        <w:rPr>
          <w:color w:val="231F20"/>
          <w:spacing w:val="-8"/>
        </w:rPr>
        <w:t xml:space="preserve"> </w:t>
      </w:r>
      <w:r>
        <w:rPr>
          <w:color w:val="231F20"/>
        </w:rPr>
        <w:t>person</w:t>
      </w:r>
      <w:r>
        <w:rPr>
          <w:color w:val="231F20"/>
          <w:spacing w:val="-8"/>
        </w:rPr>
        <w:t xml:space="preserve"> </w:t>
      </w:r>
      <w:r>
        <w:rPr>
          <w:color w:val="231F20"/>
        </w:rPr>
        <w:t>or</w:t>
      </w:r>
      <w:r>
        <w:rPr>
          <w:color w:val="231F20"/>
          <w:spacing w:val="-8"/>
        </w:rPr>
        <w:t xml:space="preserve"> </w:t>
      </w:r>
      <w:r>
        <w:rPr>
          <w:color w:val="231F20"/>
        </w:rPr>
        <w:t>persons.</w:t>
      </w:r>
    </w:p>
    <w:p w:rsidR="00025429" w:rsidRDefault="00025429" w:rsidP="00025429">
      <w:pPr>
        <w:pStyle w:val="ListParagraph"/>
        <w:numPr>
          <w:ilvl w:val="0"/>
          <w:numId w:val="19"/>
        </w:numPr>
        <w:tabs>
          <w:tab w:val="left" w:pos="340"/>
        </w:tabs>
        <w:kinsoku w:val="0"/>
        <w:overflowPunct w:val="0"/>
        <w:spacing w:line="225" w:lineRule="auto"/>
        <w:ind w:right="1"/>
        <w:rPr>
          <w:color w:val="231F20"/>
          <w:sz w:val="19"/>
          <w:szCs w:val="19"/>
        </w:rPr>
      </w:pPr>
      <w:r>
        <w:rPr>
          <w:color w:val="231F20"/>
          <w:spacing w:val="4"/>
          <w:sz w:val="19"/>
          <w:szCs w:val="19"/>
        </w:rPr>
        <w:t xml:space="preserve">Under </w:t>
      </w:r>
      <w:r>
        <w:rPr>
          <w:color w:val="231F20"/>
          <w:spacing w:val="3"/>
          <w:sz w:val="19"/>
          <w:szCs w:val="19"/>
        </w:rPr>
        <w:t xml:space="preserve">the </w:t>
      </w:r>
      <w:r>
        <w:rPr>
          <w:color w:val="231F20"/>
          <w:spacing w:val="4"/>
          <w:sz w:val="19"/>
          <w:szCs w:val="19"/>
        </w:rPr>
        <w:t xml:space="preserve">“state-created danger” </w:t>
      </w:r>
      <w:r>
        <w:rPr>
          <w:color w:val="231F20"/>
          <w:spacing w:val="5"/>
          <w:sz w:val="19"/>
          <w:szCs w:val="19"/>
        </w:rPr>
        <w:t xml:space="preserve">doctrine, </w:t>
      </w:r>
      <w:r>
        <w:rPr>
          <w:color w:val="231F20"/>
          <w:sz w:val="19"/>
          <w:szCs w:val="19"/>
        </w:rPr>
        <w:t xml:space="preserve">where a substantive due process claim arises out of a governmental </w:t>
      </w:r>
      <w:r>
        <w:rPr>
          <w:color w:val="231F20"/>
          <w:spacing w:val="2"/>
          <w:sz w:val="19"/>
          <w:szCs w:val="19"/>
        </w:rPr>
        <w:t xml:space="preserve">actor’s </w:t>
      </w:r>
      <w:r>
        <w:rPr>
          <w:color w:val="231F20"/>
          <w:sz w:val="19"/>
          <w:szCs w:val="19"/>
        </w:rPr>
        <w:t xml:space="preserve">attempt to dis- </w:t>
      </w:r>
      <w:r>
        <w:rPr>
          <w:color w:val="231F20"/>
          <w:spacing w:val="2"/>
          <w:sz w:val="19"/>
          <w:szCs w:val="19"/>
        </w:rPr>
        <w:t xml:space="preserve">charge </w:t>
      </w:r>
      <w:r>
        <w:rPr>
          <w:color w:val="231F20"/>
          <w:spacing w:val="3"/>
          <w:sz w:val="19"/>
          <w:szCs w:val="19"/>
        </w:rPr>
        <w:t xml:space="preserve">duties which </w:t>
      </w:r>
      <w:r>
        <w:rPr>
          <w:color w:val="231F20"/>
          <w:sz w:val="19"/>
          <w:szCs w:val="19"/>
        </w:rPr>
        <w:t xml:space="preserve">are </w:t>
      </w:r>
      <w:r>
        <w:rPr>
          <w:color w:val="231F20"/>
          <w:spacing w:val="2"/>
          <w:sz w:val="19"/>
          <w:szCs w:val="19"/>
        </w:rPr>
        <w:t xml:space="preserve">required </w:t>
      </w:r>
      <w:r>
        <w:rPr>
          <w:color w:val="231F20"/>
          <w:sz w:val="19"/>
          <w:szCs w:val="19"/>
        </w:rPr>
        <w:t xml:space="preserve">by </w:t>
      </w:r>
      <w:r>
        <w:rPr>
          <w:color w:val="231F20"/>
          <w:spacing w:val="2"/>
          <w:sz w:val="19"/>
          <w:szCs w:val="19"/>
        </w:rPr>
        <w:t xml:space="preserve">law </w:t>
      </w:r>
      <w:r>
        <w:rPr>
          <w:color w:val="231F20"/>
          <w:spacing w:val="4"/>
          <w:sz w:val="19"/>
          <w:szCs w:val="19"/>
        </w:rPr>
        <w:t xml:space="preserve">or </w:t>
      </w:r>
      <w:r>
        <w:rPr>
          <w:color w:val="231F20"/>
          <w:sz w:val="19"/>
          <w:szCs w:val="19"/>
        </w:rPr>
        <w:t xml:space="preserve">public necessity, generally the </w:t>
      </w:r>
      <w:r>
        <w:rPr>
          <w:color w:val="231F20"/>
          <w:spacing w:val="2"/>
          <w:sz w:val="19"/>
          <w:szCs w:val="19"/>
        </w:rPr>
        <w:t xml:space="preserve">government’s </w:t>
      </w:r>
      <w:r>
        <w:rPr>
          <w:color w:val="231F20"/>
          <w:sz w:val="19"/>
          <w:szCs w:val="19"/>
        </w:rPr>
        <w:t xml:space="preserve">action is not arbitrary, in violation of the Due Process Clause, even if the actor was impru- </w:t>
      </w:r>
      <w:r>
        <w:rPr>
          <w:color w:val="231F20"/>
          <w:spacing w:val="5"/>
          <w:sz w:val="19"/>
          <w:szCs w:val="19"/>
        </w:rPr>
        <w:t xml:space="preserve">dent </w:t>
      </w:r>
      <w:r>
        <w:rPr>
          <w:color w:val="231F20"/>
          <w:spacing w:val="3"/>
          <w:sz w:val="19"/>
          <w:szCs w:val="19"/>
        </w:rPr>
        <w:t xml:space="preserve">in </w:t>
      </w:r>
      <w:r>
        <w:rPr>
          <w:color w:val="231F20"/>
          <w:spacing w:val="6"/>
          <w:sz w:val="19"/>
          <w:szCs w:val="19"/>
        </w:rPr>
        <w:t xml:space="preserve">choosing </w:t>
      </w:r>
      <w:r>
        <w:rPr>
          <w:color w:val="231F20"/>
          <w:spacing w:val="4"/>
          <w:sz w:val="19"/>
          <w:szCs w:val="19"/>
        </w:rPr>
        <w:t xml:space="preserve">one </w:t>
      </w:r>
      <w:r>
        <w:rPr>
          <w:color w:val="231F20"/>
          <w:spacing w:val="6"/>
          <w:sz w:val="19"/>
          <w:szCs w:val="19"/>
        </w:rPr>
        <w:t xml:space="preserve">legitimate </w:t>
      </w:r>
      <w:r>
        <w:rPr>
          <w:color w:val="231F20"/>
          <w:spacing w:val="5"/>
          <w:sz w:val="19"/>
          <w:szCs w:val="19"/>
        </w:rPr>
        <w:t xml:space="preserve">goal </w:t>
      </w:r>
      <w:r>
        <w:rPr>
          <w:color w:val="231F20"/>
          <w:spacing w:val="7"/>
          <w:sz w:val="19"/>
          <w:szCs w:val="19"/>
        </w:rPr>
        <w:t xml:space="preserve">over </w:t>
      </w:r>
      <w:r>
        <w:rPr>
          <w:color w:val="231F20"/>
          <w:sz w:val="19"/>
          <w:szCs w:val="19"/>
        </w:rPr>
        <w:t>another.</w:t>
      </w:r>
    </w:p>
    <w:p w:rsidR="00025429" w:rsidRDefault="00025429" w:rsidP="00025429">
      <w:pPr>
        <w:pStyle w:val="ListParagraph"/>
        <w:numPr>
          <w:ilvl w:val="0"/>
          <w:numId w:val="19"/>
        </w:numPr>
        <w:tabs>
          <w:tab w:val="left" w:pos="340"/>
        </w:tabs>
        <w:kinsoku w:val="0"/>
        <w:overflowPunct w:val="0"/>
        <w:spacing w:line="225" w:lineRule="auto"/>
        <w:rPr>
          <w:color w:val="231F20"/>
          <w:spacing w:val="3"/>
          <w:sz w:val="19"/>
          <w:szCs w:val="19"/>
        </w:rPr>
      </w:pPr>
      <w:r>
        <w:rPr>
          <w:color w:val="231F20"/>
          <w:spacing w:val="4"/>
          <w:sz w:val="19"/>
          <w:szCs w:val="19"/>
        </w:rPr>
        <w:t xml:space="preserve">Under </w:t>
      </w:r>
      <w:r>
        <w:rPr>
          <w:color w:val="231F20"/>
          <w:spacing w:val="3"/>
          <w:sz w:val="19"/>
          <w:szCs w:val="19"/>
        </w:rPr>
        <w:t xml:space="preserve">the </w:t>
      </w:r>
      <w:r>
        <w:rPr>
          <w:color w:val="231F20"/>
          <w:spacing w:val="4"/>
          <w:sz w:val="19"/>
          <w:szCs w:val="19"/>
        </w:rPr>
        <w:t xml:space="preserve">“state-created danger” </w:t>
      </w:r>
      <w:r>
        <w:rPr>
          <w:color w:val="231F20"/>
          <w:spacing w:val="5"/>
          <w:sz w:val="19"/>
          <w:szCs w:val="19"/>
        </w:rPr>
        <w:t xml:space="preserve">doctrine, which </w:t>
      </w:r>
      <w:r>
        <w:rPr>
          <w:color w:val="231F20"/>
          <w:spacing w:val="3"/>
          <w:sz w:val="19"/>
          <w:szCs w:val="19"/>
        </w:rPr>
        <w:t xml:space="preserve">is </w:t>
      </w:r>
      <w:r>
        <w:rPr>
          <w:color w:val="231F20"/>
          <w:sz w:val="19"/>
          <w:szCs w:val="19"/>
        </w:rPr>
        <w:t xml:space="preserve">a </w:t>
      </w:r>
      <w:r>
        <w:rPr>
          <w:color w:val="231F20"/>
          <w:spacing w:val="5"/>
          <w:sz w:val="19"/>
          <w:szCs w:val="19"/>
        </w:rPr>
        <w:t xml:space="preserve">viable </w:t>
      </w:r>
      <w:r>
        <w:rPr>
          <w:color w:val="231F20"/>
          <w:spacing w:val="6"/>
          <w:sz w:val="19"/>
          <w:szCs w:val="19"/>
        </w:rPr>
        <w:t xml:space="preserve">substantive </w:t>
      </w:r>
      <w:r>
        <w:rPr>
          <w:color w:val="231F20"/>
          <w:spacing w:val="4"/>
          <w:sz w:val="19"/>
          <w:szCs w:val="19"/>
        </w:rPr>
        <w:t xml:space="preserve">due </w:t>
      </w:r>
      <w:r>
        <w:rPr>
          <w:color w:val="231F20"/>
          <w:spacing w:val="6"/>
          <w:sz w:val="19"/>
          <w:szCs w:val="19"/>
        </w:rPr>
        <w:t xml:space="preserve">process </w:t>
      </w:r>
      <w:r>
        <w:rPr>
          <w:color w:val="231F20"/>
          <w:spacing w:val="3"/>
          <w:sz w:val="19"/>
          <w:szCs w:val="19"/>
        </w:rPr>
        <w:t xml:space="preserve">claim, </w:t>
      </w:r>
      <w:r>
        <w:rPr>
          <w:color w:val="231F20"/>
          <w:sz w:val="19"/>
          <w:szCs w:val="19"/>
        </w:rPr>
        <w:t xml:space="preserve">a </w:t>
      </w:r>
      <w:r>
        <w:rPr>
          <w:color w:val="231F20"/>
          <w:spacing w:val="3"/>
          <w:sz w:val="19"/>
          <w:szCs w:val="19"/>
        </w:rPr>
        <w:t xml:space="preserve">governmental actor </w:t>
      </w:r>
      <w:r>
        <w:rPr>
          <w:color w:val="231F20"/>
          <w:spacing w:val="2"/>
          <w:sz w:val="19"/>
          <w:szCs w:val="19"/>
        </w:rPr>
        <w:t xml:space="preserve">can </w:t>
      </w:r>
      <w:r>
        <w:rPr>
          <w:color w:val="231F20"/>
          <w:sz w:val="19"/>
          <w:szCs w:val="19"/>
        </w:rPr>
        <w:t xml:space="preserve">be </w:t>
      </w:r>
      <w:r>
        <w:rPr>
          <w:color w:val="231F20"/>
          <w:spacing w:val="3"/>
          <w:sz w:val="19"/>
          <w:szCs w:val="19"/>
        </w:rPr>
        <w:t xml:space="preserve">held </w:t>
      </w:r>
      <w:r>
        <w:rPr>
          <w:color w:val="231F20"/>
          <w:spacing w:val="2"/>
          <w:sz w:val="19"/>
          <w:szCs w:val="19"/>
        </w:rPr>
        <w:t xml:space="preserve">re- </w:t>
      </w:r>
      <w:r>
        <w:rPr>
          <w:color w:val="231F20"/>
          <w:sz w:val="19"/>
          <w:szCs w:val="19"/>
        </w:rPr>
        <w:t>sponsible</w:t>
      </w:r>
      <w:r>
        <w:rPr>
          <w:color w:val="231F20"/>
          <w:spacing w:val="-9"/>
          <w:sz w:val="19"/>
          <w:szCs w:val="19"/>
        </w:rPr>
        <w:t xml:space="preserve"> </w:t>
      </w:r>
      <w:r>
        <w:rPr>
          <w:color w:val="231F20"/>
          <w:sz w:val="19"/>
          <w:szCs w:val="19"/>
        </w:rPr>
        <w:t>for</w:t>
      </w:r>
      <w:r>
        <w:rPr>
          <w:color w:val="231F20"/>
          <w:spacing w:val="-9"/>
          <w:sz w:val="19"/>
          <w:szCs w:val="19"/>
        </w:rPr>
        <w:t xml:space="preserve"> </w:t>
      </w:r>
      <w:r>
        <w:rPr>
          <w:color w:val="231F20"/>
          <w:sz w:val="19"/>
          <w:szCs w:val="19"/>
        </w:rPr>
        <w:t>an</w:t>
      </w:r>
      <w:r>
        <w:rPr>
          <w:color w:val="231F20"/>
          <w:spacing w:val="-9"/>
          <w:sz w:val="19"/>
          <w:szCs w:val="19"/>
        </w:rPr>
        <w:t xml:space="preserve"> </w:t>
      </w:r>
      <w:r>
        <w:rPr>
          <w:color w:val="231F20"/>
          <w:sz w:val="19"/>
          <w:szCs w:val="19"/>
        </w:rPr>
        <w:t>injury</w:t>
      </w:r>
      <w:r>
        <w:rPr>
          <w:color w:val="231F20"/>
          <w:spacing w:val="-9"/>
          <w:sz w:val="19"/>
          <w:szCs w:val="19"/>
        </w:rPr>
        <w:t xml:space="preserve"> </w:t>
      </w:r>
      <w:r>
        <w:rPr>
          <w:color w:val="231F20"/>
          <w:sz w:val="19"/>
          <w:szCs w:val="19"/>
        </w:rPr>
        <w:t>committed</w:t>
      </w:r>
      <w:r>
        <w:rPr>
          <w:color w:val="231F20"/>
          <w:spacing w:val="-9"/>
          <w:sz w:val="19"/>
          <w:szCs w:val="19"/>
        </w:rPr>
        <w:t xml:space="preserve"> </w:t>
      </w:r>
      <w:r>
        <w:rPr>
          <w:color w:val="231F20"/>
          <w:sz w:val="19"/>
          <w:szCs w:val="19"/>
        </w:rPr>
        <w:t>by</w:t>
      </w:r>
      <w:r>
        <w:rPr>
          <w:color w:val="231F20"/>
          <w:spacing w:val="-9"/>
          <w:sz w:val="19"/>
          <w:szCs w:val="19"/>
        </w:rPr>
        <w:t xml:space="preserve"> </w:t>
      </w:r>
      <w:r>
        <w:rPr>
          <w:color w:val="231F20"/>
          <w:sz w:val="19"/>
          <w:szCs w:val="19"/>
        </w:rPr>
        <w:t>a</w:t>
      </w:r>
      <w:r>
        <w:rPr>
          <w:color w:val="231F20"/>
          <w:spacing w:val="-9"/>
          <w:sz w:val="19"/>
          <w:szCs w:val="19"/>
        </w:rPr>
        <w:t xml:space="preserve"> </w:t>
      </w:r>
      <w:r>
        <w:rPr>
          <w:color w:val="231F20"/>
          <w:sz w:val="19"/>
          <w:szCs w:val="19"/>
        </w:rPr>
        <w:t>private person if: (1) an affirmative act by the</w:t>
      </w:r>
      <w:r>
        <w:rPr>
          <w:color w:val="231F20"/>
          <w:spacing w:val="-12"/>
          <w:sz w:val="19"/>
          <w:szCs w:val="19"/>
        </w:rPr>
        <w:t xml:space="preserve"> </w:t>
      </w:r>
      <w:r>
        <w:rPr>
          <w:color w:val="231F20"/>
          <w:sz w:val="19"/>
          <w:szCs w:val="19"/>
        </w:rPr>
        <w:t xml:space="preserve">govern- </w:t>
      </w:r>
      <w:r>
        <w:rPr>
          <w:color w:val="231F20"/>
          <w:spacing w:val="3"/>
          <w:sz w:val="19"/>
          <w:szCs w:val="19"/>
        </w:rPr>
        <w:t xml:space="preserve">mental actor either </w:t>
      </w:r>
      <w:r>
        <w:rPr>
          <w:color w:val="231F20"/>
          <w:spacing w:val="2"/>
          <w:sz w:val="19"/>
          <w:szCs w:val="19"/>
        </w:rPr>
        <w:t xml:space="preserve">created </w:t>
      </w:r>
      <w:r>
        <w:rPr>
          <w:color w:val="231F20"/>
          <w:sz w:val="19"/>
          <w:szCs w:val="19"/>
        </w:rPr>
        <w:t xml:space="preserve">or </w:t>
      </w:r>
      <w:r>
        <w:rPr>
          <w:color w:val="231F20"/>
          <w:spacing w:val="3"/>
          <w:sz w:val="19"/>
          <w:szCs w:val="19"/>
        </w:rPr>
        <w:t xml:space="preserve">increased </w:t>
      </w:r>
      <w:r>
        <w:rPr>
          <w:color w:val="231F20"/>
          <w:spacing w:val="4"/>
          <w:sz w:val="19"/>
          <w:szCs w:val="19"/>
        </w:rPr>
        <w:t xml:space="preserve">the </w:t>
      </w:r>
      <w:r>
        <w:rPr>
          <w:color w:val="231F20"/>
          <w:sz w:val="19"/>
          <w:szCs w:val="19"/>
        </w:rPr>
        <w:t xml:space="preserve">risk that the plaintiff would be exposed to by the </w:t>
      </w:r>
      <w:r>
        <w:rPr>
          <w:color w:val="231F20"/>
          <w:spacing w:val="2"/>
          <w:sz w:val="19"/>
          <w:szCs w:val="19"/>
        </w:rPr>
        <w:t xml:space="preserve">injurious conduct </w:t>
      </w:r>
      <w:r>
        <w:rPr>
          <w:color w:val="231F20"/>
          <w:sz w:val="19"/>
          <w:szCs w:val="19"/>
        </w:rPr>
        <w:t xml:space="preserve">of the </w:t>
      </w:r>
      <w:r>
        <w:rPr>
          <w:color w:val="231F20"/>
          <w:spacing w:val="2"/>
          <w:sz w:val="19"/>
          <w:szCs w:val="19"/>
        </w:rPr>
        <w:t xml:space="preserve">private  </w:t>
      </w:r>
      <w:r>
        <w:rPr>
          <w:color w:val="231F20"/>
          <w:spacing w:val="9"/>
          <w:sz w:val="19"/>
          <w:szCs w:val="19"/>
        </w:rPr>
        <w:t xml:space="preserve"> </w:t>
      </w:r>
      <w:r>
        <w:rPr>
          <w:color w:val="231F20"/>
          <w:spacing w:val="3"/>
          <w:sz w:val="19"/>
          <w:szCs w:val="19"/>
        </w:rPr>
        <w:t>person,</w:t>
      </w:r>
    </w:p>
    <w:p w:rsidR="00025429" w:rsidRDefault="00025429" w:rsidP="00025429">
      <w:pPr>
        <w:pStyle w:val="BodyText"/>
        <w:kinsoku w:val="0"/>
        <w:overflowPunct w:val="0"/>
        <w:spacing w:line="225" w:lineRule="auto"/>
        <w:ind w:left="340" w:right="6"/>
        <w:rPr>
          <w:color w:val="231F20"/>
        </w:rPr>
      </w:pPr>
      <w:r>
        <w:rPr>
          <w:color w:val="231F20"/>
        </w:rPr>
        <w:t>(2) the governmental actor did especially en- danger the plaintiff, and (3) the</w:t>
      </w:r>
      <w:r>
        <w:rPr>
          <w:color w:val="231F20"/>
          <w:spacing w:val="-10"/>
        </w:rPr>
        <w:t xml:space="preserve"> </w:t>
      </w:r>
      <w:r>
        <w:rPr>
          <w:color w:val="231F20"/>
        </w:rPr>
        <w:t>governmental actor had the requisite degree of</w:t>
      </w:r>
      <w:r>
        <w:rPr>
          <w:color w:val="231F20"/>
          <w:spacing w:val="-31"/>
        </w:rPr>
        <w:t xml:space="preserve"> </w:t>
      </w:r>
      <w:r>
        <w:rPr>
          <w:color w:val="231F20"/>
        </w:rPr>
        <w:t>culpability.</w:t>
      </w:r>
    </w:p>
    <w:p w:rsidR="00025429" w:rsidRDefault="00025429" w:rsidP="00025429">
      <w:pPr>
        <w:pStyle w:val="BodyText"/>
        <w:kinsoku w:val="0"/>
        <w:overflowPunct w:val="0"/>
        <w:spacing w:before="171" w:line="240" w:lineRule="auto"/>
        <w:ind w:left="100"/>
        <w:jc w:val="left"/>
        <w:rPr>
          <w:rFonts w:ascii="Book Antiqua" w:hAnsi="Book Antiqua" w:cs="Book Antiqua"/>
          <w:i/>
          <w:iCs/>
          <w:color w:val="231F20"/>
        </w:rPr>
      </w:pPr>
      <w:r>
        <w:rPr>
          <w:rFonts w:ascii="Book Antiqua" w:hAnsi="Book Antiqua" w:cs="Book Antiqua"/>
          <w:i/>
          <w:iCs/>
          <w:color w:val="231F20"/>
        </w:rPr>
        <w:t>Eleventh Amendment Immunity</w:t>
      </w:r>
    </w:p>
    <w:p w:rsidR="00025429" w:rsidRDefault="00025429" w:rsidP="00025429">
      <w:pPr>
        <w:pStyle w:val="ListParagraph"/>
        <w:numPr>
          <w:ilvl w:val="0"/>
          <w:numId w:val="18"/>
        </w:numPr>
        <w:tabs>
          <w:tab w:val="left" w:pos="340"/>
        </w:tabs>
        <w:kinsoku w:val="0"/>
        <w:overflowPunct w:val="0"/>
        <w:spacing w:before="54" w:line="240" w:lineRule="exact"/>
        <w:ind w:right="8"/>
        <w:rPr>
          <w:color w:val="231F20"/>
          <w:sz w:val="19"/>
          <w:szCs w:val="19"/>
        </w:rPr>
      </w:pPr>
      <w:r>
        <w:rPr>
          <w:color w:val="231F20"/>
          <w:sz w:val="19"/>
          <w:szCs w:val="19"/>
        </w:rPr>
        <w:t>Eleventh Amendment immunity extends</w:t>
      </w:r>
      <w:r>
        <w:rPr>
          <w:color w:val="231F20"/>
          <w:spacing w:val="-23"/>
          <w:sz w:val="19"/>
          <w:szCs w:val="19"/>
        </w:rPr>
        <w:t xml:space="preserve"> </w:t>
      </w:r>
      <w:r>
        <w:rPr>
          <w:color w:val="231F20"/>
          <w:sz w:val="19"/>
          <w:szCs w:val="19"/>
        </w:rPr>
        <w:t xml:space="preserve">only to </w:t>
      </w:r>
      <w:r>
        <w:rPr>
          <w:color w:val="231F20"/>
          <w:spacing w:val="3"/>
          <w:sz w:val="19"/>
          <w:szCs w:val="19"/>
        </w:rPr>
        <w:t xml:space="preserve">states </w:t>
      </w:r>
      <w:r>
        <w:rPr>
          <w:color w:val="231F20"/>
          <w:spacing w:val="2"/>
          <w:sz w:val="19"/>
          <w:szCs w:val="19"/>
        </w:rPr>
        <w:t xml:space="preserve">and </w:t>
      </w:r>
      <w:r>
        <w:rPr>
          <w:color w:val="231F20"/>
          <w:spacing w:val="3"/>
          <w:sz w:val="19"/>
          <w:szCs w:val="19"/>
        </w:rPr>
        <w:t xml:space="preserve">governmental entities that </w:t>
      </w:r>
      <w:r>
        <w:rPr>
          <w:color w:val="231F20"/>
          <w:sz w:val="19"/>
          <w:szCs w:val="19"/>
        </w:rPr>
        <w:t>are arms of the state.</w:t>
      </w:r>
    </w:p>
    <w:p w:rsidR="00025429" w:rsidRDefault="00025429" w:rsidP="00025429">
      <w:pPr>
        <w:pStyle w:val="ListParagraph"/>
        <w:numPr>
          <w:ilvl w:val="0"/>
          <w:numId w:val="18"/>
        </w:numPr>
        <w:tabs>
          <w:tab w:val="left" w:pos="340"/>
        </w:tabs>
        <w:kinsoku w:val="0"/>
        <w:overflowPunct w:val="0"/>
        <w:spacing w:line="240" w:lineRule="exact"/>
        <w:rPr>
          <w:color w:val="231F20"/>
          <w:spacing w:val="-3"/>
          <w:sz w:val="19"/>
          <w:szCs w:val="19"/>
        </w:rPr>
      </w:pPr>
      <w:r>
        <w:rPr>
          <w:color w:val="231F20"/>
          <w:sz w:val="19"/>
          <w:szCs w:val="19"/>
        </w:rPr>
        <w:t xml:space="preserve">The </w:t>
      </w:r>
      <w:r>
        <w:rPr>
          <w:color w:val="231F20"/>
          <w:spacing w:val="2"/>
          <w:sz w:val="19"/>
          <w:szCs w:val="19"/>
        </w:rPr>
        <w:t xml:space="preserve">determination that </w:t>
      </w:r>
      <w:r>
        <w:rPr>
          <w:color w:val="231F20"/>
          <w:sz w:val="19"/>
          <w:szCs w:val="19"/>
        </w:rPr>
        <w:t xml:space="preserve">an </w:t>
      </w:r>
      <w:r>
        <w:rPr>
          <w:color w:val="231F20"/>
          <w:spacing w:val="2"/>
          <w:sz w:val="19"/>
          <w:szCs w:val="19"/>
        </w:rPr>
        <w:t xml:space="preserve">agency </w:t>
      </w:r>
      <w:r>
        <w:rPr>
          <w:color w:val="231F20"/>
          <w:sz w:val="19"/>
          <w:szCs w:val="19"/>
        </w:rPr>
        <w:t xml:space="preserve">is an </w:t>
      </w:r>
      <w:r>
        <w:rPr>
          <w:color w:val="231F20"/>
          <w:spacing w:val="3"/>
          <w:sz w:val="19"/>
          <w:szCs w:val="19"/>
        </w:rPr>
        <w:t xml:space="preserve">arm </w:t>
      </w:r>
      <w:r>
        <w:rPr>
          <w:color w:val="231F20"/>
          <w:sz w:val="19"/>
          <w:szCs w:val="19"/>
        </w:rPr>
        <w:t xml:space="preserve">of the state and enjoys Eleventh Amendment immunity from suit in federal court requires </w:t>
      </w:r>
      <w:r>
        <w:rPr>
          <w:color w:val="231F20"/>
          <w:spacing w:val="3"/>
          <w:sz w:val="19"/>
          <w:szCs w:val="19"/>
        </w:rPr>
        <w:t xml:space="preserve">consideration </w:t>
      </w:r>
      <w:r>
        <w:rPr>
          <w:color w:val="231F20"/>
          <w:sz w:val="19"/>
          <w:szCs w:val="19"/>
        </w:rPr>
        <w:t xml:space="preserve">of </w:t>
      </w:r>
      <w:r>
        <w:rPr>
          <w:color w:val="231F20"/>
          <w:spacing w:val="3"/>
          <w:sz w:val="19"/>
          <w:szCs w:val="19"/>
        </w:rPr>
        <w:t xml:space="preserve">state statutes </w:t>
      </w:r>
      <w:r>
        <w:rPr>
          <w:color w:val="231F20"/>
          <w:spacing w:val="2"/>
          <w:sz w:val="19"/>
          <w:szCs w:val="19"/>
        </w:rPr>
        <w:t xml:space="preserve">and </w:t>
      </w:r>
      <w:r>
        <w:rPr>
          <w:color w:val="231F20"/>
          <w:spacing w:val="3"/>
          <w:sz w:val="19"/>
          <w:szCs w:val="19"/>
        </w:rPr>
        <w:t xml:space="preserve">case </w:t>
      </w:r>
      <w:r>
        <w:rPr>
          <w:color w:val="231F20"/>
          <w:spacing w:val="4"/>
          <w:sz w:val="19"/>
          <w:szCs w:val="19"/>
        </w:rPr>
        <w:t xml:space="preserve">law </w:t>
      </w:r>
      <w:r>
        <w:rPr>
          <w:color w:val="231F20"/>
          <w:spacing w:val="3"/>
          <w:sz w:val="19"/>
          <w:szCs w:val="19"/>
        </w:rPr>
        <w:t xml:space="preserve">that characterize state agency </w:t>
      </w:r>
      <w:r>
        <w:rPr>
          <w:color w:val="231F20"/>
          <w:spacing w:val="2"/>
          <w:sz w:val="19"/>
          <w:szCs w:val="19"/>
        </w:rPr>
        <w:t xml:space="preserve">and </w:t>
      </w:r>
      <w:r>
        <w:rPr>
          <w:color w:val="231F20"/>
          <w:spacing w:val="4"/>
          <w:sz w:val="19"/>
          <w:szCs w:val="19"/>
        </w:rPr>
        <w:t xml:space="preserve">involves </w:t>
      </w:r>
      <w:r>
        <w:rPr>
          <w:color w:val="231F20"/>
          <w:spacing w:val="8"/>
          <w:sz w:val="19"/>
          <w:szCs w:val="19"/>
        </w:rPr>
        <w:t xml:space="preserve">several attendant </w:t>
      </w:r>
      <w:r>
        <w:rPr>
          <w:color w:val="231F20"/>
          <w:spacing w:val="9"/>
          <w:sz w:val="19"/>
          <w:szCs w:val="19"/>
        </w:rPr>
        <w:t xml:space="preserve">considerations: </w:t>
      </w:r>
      <w:r>
        <w:rPr>
          <w:color w:val="231F20"/>
          <w:spacing w:val="6"/>
          <w:sz w:val="19"/>
          <w:szCs w:val="19"/>
        </w:rPr>
        <w:t xml:space="preserve">(1) </w:t>
      </w:r>
      <w:r>
        <w:rPr>
          <w:color w:val="231F20"/>
          <w:spacing w:val="10"/>
          <w:sz w:val="19"/>
          <w:szCs w:val="19"/>
        </w:rPr>
        <w:t xml:space="preserve">the </w:t>
      </w:r>
      <w:r>
        <w:rPr>
          <w:color w:val="231F20"/>
          <w:sz w:val="19"/>
          <w:szCs w:val="19"/>
        </w:rPr>
        <w:t>source</w:t>
      </w:r>
      <w:r>
        <w:rPr>
          <w:color w:val="231F20"/>
          <w:spacing w:val="-7"/>
          <w:sz w:val="19"/>
          <w:szCs w:val="19"/>
        </w:rPr>
        <w:t xml:space="preserve"> </w:t>
      </w:r>
      <w:r>
        <w:rPr>
          <w:color w:val="231F20"/>
          <w:sz w:val="19"/>
          <w:szCs w:val="19"/>
        </w:rPr>
        <w:t>of</w:t>
      </w:r>
      <w:r>
        <w:rPr>
          <w:color w:val="231F20"/>
          <w:spacing w:val="-7"/>
          <w:sz w:val="19"/>
          <w:szCs w:val="19"/>
        </w:rPr>
        <w:t xml:space="preserve"> </w:t>
      </w:r>
      <w:r>
        <w:rPr>
          <w:color w:val="231F20"/>
          <w:sz w:val="19"/>
          <w:szCs w:val="19"/>
        </w:rPr>
        <w:t>funds</w:t>
      </w:r>
      <w:r>
        <w:rPr>
          <w:color w:val="231F20"/>
          <w:spacing w:val="-7"/>
          <w:sz w:val="19"/>
          <w:szCs w:val="19"/>
        </w:rPr>
        <w:t xml:space="preserve"> </w:t>
      </w:r>
      <w:r>
        <w:rPr>
          <w:color w:val="231F20"/>
          <w:sz w:val="19"/>
          <w:szCs w:val="19"/>
        </w:rPr>
        <w:t>of</w:t>
      </w:r>
      <w:r>
        <w:rPr>
          <w:color w:val="231F20"/>
          <w:spacing w:val="-7"/>
          <w:sz w:val="19"/>
          <w:szCs w:val="19"/>
        </w:rPr>
        <w:t xml:space="preserve"> </w:t>
      </w:r>
      <w:r>
        <w:rPr>
          <w:color w:val="231F20"/>
          <w:sz w:val="19"/>
          <w:szCs w:val="19"/>
        </w:rPr>
        <w:t>the</w:t>
      </w:r>
      <w:r>
        <w:rPr>
          <w:color w:val="231F20"/>
          <w:spacing w:val="-7"/>
          <w:sz w:val="19"/>
          <w:szCs w:val="19"/>
        </w:rPr>
        <w:t xml:space="preserve"> </w:t>
      </w:r>
      <w:r>
        <w:rPr>
          <w:color w:val="231F20"/>
          <w:spacing w:val="-4"/>
          <w:sz w:val="19"/>
          <w:szCs w:val="19"/>
        </w:rPr>
        <w:t>agency,</w:t>
      </w:r>
      <w:r>
        <w:rPr>
          <w:color w:val="231F20"/>
          <w:spacing w:val="-7"/>
          <w:sz w:val="19"/>
          <w:szCs w:val="19"/>
        </w:rPr>
        <w:t xml:space="preserve"> </w:t>
      </w:r>
      <w:r>
        <w:rPr>
          <w:color w:val="231F20"/>
          <w:sz w:val="19"/>
          <w:szCs w:val="19"/>
        </w:rPr>
        <w:t>(2)</w:t>
      </w:r>
      <w:r>
        <w:rPr>
          <w:color w:val="231F20"/>
          <w:spacing w:val="-7"/>
          <w:sz w:val="19"/>
          <w:szCs w:val="19"/>
        </w:rPr>
        <w:t xml:space="preserve"> </w:t>
      </w:r>
      <w:r>
        <w:rPr>
          <w:color w:val="231F20"/>
          <w:sz w:val="19"/>
          <w:szCs w:val="19"/>
        </w:rPr>
        <w:t>the</w:t>
      </w:r>
      <w:r>
        <w:rPr>
          <w:color w:val="231F20"/>
          <w:spacing w:val="-7"/>
          <w:sz w:val="19"/>
          <w:szCs w:val="19"/>
        </w:rPr>
        <w:t xml:space="preserve"> </w:t>
      </w:r>
      <w:r>
        <w:rPr>
          <w:color w:val="231F20"/>
          <w:sz w:val="19"/>
          <w:szCs w:val="19"/>
        </w:rPr>
        <w:t>degree</w:t>
      </w:r>
      <w:r>
        <w:rPr>
          <w:color w:val="231F20"/>
          <w:spacing w:val="-7"/>
          <w:sz w:val="19"/>
          <w:szCs w:val="19"/>
        </w:rPr>
        <w:t xml:space="preserve"> </w:t>
      </w:r>
      <w:r>
        <w:rPr>
          <w:color w:val="231F20"/>
          <w:sz w:val="19"/>
          <w:szCs w:val="19"/>
        </w:rPr>
        <w:t xml:space="preserve">of local autonomy enjoyed by the </w:t>
      </w:r>
      <w:r>
        <w:rPr>
          <w:color w:val="231F20"/>
          <w:spacing w:val="-4"/>
          <w:sz w:val="19"/>
          <w:szCs w:val="19"/>
        </w:rPr>
        <w:t xml:space="preserve">agency, </w:t>
      </w:r>
      <w:r>
        <w:rPr>
          <w:color w:val="231F20"/>
          <w:sz w:val="19"/>
          <w:szCs w:val="19"/>
        </w:rPr>
        <w:t xml:space="preserve">(3) the scope of problems concerning </w:t>
      </w:r>
      <w:r>
        <w:rPr>
          <w:color w:val="231F20"/>
          <w:spacing w:val="-3"/>
          <w:sz w:val="19"/>
          <w:szCs w:val="19"/>
        </w:rPr>
        <w:t xml:space="preserve">agency, </w:t>
      </w:r>
      <w:r>
        <w:rPr>
          <w:color w:val="231F20"/>
          <w:sz w:val="19"/>
          <w:szCs w:val="19"/>
        </w:rPr>
        <w:t>(4) the authority of the agency to sue and be sued in its own name, and (5) the right of the agency to hold and use</w:t>
      </w:r>
      <w:r>
        <w:rPr>
          <w:color w:val="231F20"/>
          <w:spacing w:val="1"/>
          <w:sz w:val="19"/>
          <w:szCs w:val="19"/>
        </w:rPr>
        <w:t xml:space="preserve"> </w:t>
      </w:r>
      <w:r>
        <w:rPr>
          <w:color w:val="231F20"/>
          <w:spacing w:val="-3"/>
          <w:sz w:val="19"/>
          <w:szCs w:val="19"/>
        </w:rPr>
        <w:t>property.</w:t>
      </w:r>
    </w:p>
    <w:p w:rsidR="00025429" w:rsidRDefault="00025429" w:rsidP="00025429">
      <w:pPr>
        <w:pStyle w:val="ListParagraph"/>
        <w:numPr>
          <w:ilvl w:val="0"/>
          <w:numId w:val="18"/>
        </w:numPr>
        <w:tabs>
          <w:tab w:val="left" w:pos="340"/>
        </w:tabs>
        <w:kinsoku w:val="0"/>
        <w:overflowPunct w:val="0"/>
        <w:spacing w:line="240" w:lineRule="exact"/>
        <w:ind w:right="4"/>
        <w:rPr>
          <w:color w:val="231F20"/>
          <w:sz w:val="19"/>
          <w:szCs w:val="19"/>
        </w:rPr>
      </w:pPr>
      <w:r>
        <w:rPr>
          <w:color w:val="231F20"/>
          <w:spacing w:val="2"/>
          <w:sz w:val="19"/>
          <w:szCs w:val="19"/>
        </w:rPr>
        <w:t xml:space="preserve">Whether </w:t>
      </w:r>
      <w:r>
        <w:rPr>
          <w:color w:val="231F20"/>
          <w:sz w:val="19"/>
          <w:szCs w:val="19"/>
        </w:rPr>
        <w:t xml:space="preserve">a </w:t>
      </w:r>
      <w:r>
        <w:rPr>
          <w:color w:val="231F20"/>
          <w:spacing w:val="2"/>
          <w:sz w:val="19"/>
          <w:szCs w:val="19"/>
        </w:rPr>
        <w:t xml:space="preserve">local entity </w:t>
      </w:r>
      <w:r>
        <w:rPr>
          <w:color w:val="231F20"/>
          <w:sz w:val="19"/>
          <w:szCs w:val="19"/>
        </w:rPr>
        <w:t xml:space="preserve">is an arm of the </w:t>
      </w:r>
      <w:r>
        <w:rPr>
          <w:color w:val="231F20"/>
          <w:spacing w:val="3"/>
          <w:sz w:val="19"/>
          <w:szCs w:val="19"/>
        </w:rPr>
        <w:t xml:space="preserve">state </w:t>
      </w:r>
      <w:r>
        <w:rPr>
          <w:color w:val="231F20"/>
          <w:sz w:val="19"/>
          <w:szCs w:val="19"/>
        </w:rPr>
        <w:t xml:space="preserve">under the Eleventh Amendment is a question of federal </w:t>
      </w:r>
      <w:r>
        <w:rPr>
          <w:color w:val="231F20"/>
          <w:spacing w:val="-4"/>
          <w:sz w:val="19"/>
          <w:szCs w:val="19"/>
        </w:rPr>
        <w:t xml:space="preserve">law, </w:t>
      </w:r>
      <w:r>
        <w:rPr>
          <w:color w:val="231F20"/>
          <w:sz w:val="19"/>
          <w:szCs w:val="19"/>
        </w:rPr>
        <w:t xml:space="preserve">although that federal question can be answered only after considering pro- </w:t>
      </w:r>
      <w:r>
        <w:rPr>
          <w:color w:val="231F20"/>
          <w:spacing w:val="2"/>
          <w:sz w:val="19"/>
          <w:szCs w:val="19"/>
        </w:rPr>
        <w:t xml:space="preserve">visions </w:t>
      </w:r>
      <w:r>
        <w:rPr>
          <w:color w:val="231F20"/>
          <w:sz w:val="19"/>
          <w:szCs w:val="19"/>
        </w:rPr>
        <w:t xml:space="preserve">of </w:t>
      </w:r>
      <w:r>
        <w:rPr>
          <w:color w:val="231F20"/>
          <w:spacing w:val="2"/>
          <w:sz w:val="19"/>
          <w:szCs w:val="19"/>
        </w:rPr>
        <w:t xml:space="preserve">state </w:t>
      </w:r>
      <w:r>
        <w:rPr>
          <w:color w:val="231F20"/>
          <w:sz w:val="19"/>
          <w:szCs w:val="19"/>
        </w:rPr>
        <w:t xml:space="preserve">law </w:t>
      </w:r>
      <w:r>
        <w:rPr>
          <w:color w:val="231F20"/>
          <w:spacing w:val="2"/>
          <w:sz w:val="19"/>
          <w:szCs w:val="19"/>
        </w:rPr>
        <w:t xml:space="preserve">that define </w:t>
      </w:r>
      <w:r>
        <w:rPr>
          <w:color w:val="231F20"/>
          <w:sz w:val="19"/>
          <w:szCs w:val="19"/>
        </w:rPr>
        <w:t xml:space="preserve">the </w:t>
      </w:r>
      <w:r>
        <w:rPr>
          <w:color w:val="231F20"/>
          <w:spacing w:val="3"/>
          <w:sz w:val="19"/>
          <w:szCs w:val="19"/>
        </w:rPr>
        <w:t xml:space="preserve">agency’s </w:t>
      </w:r>
      <w:r>
        <w:rPr>
          <w:color w:val="231F20"/>
          <w:sz w:val="19"/>
          <w:szCs w:val="19"/>
        </w:rPr>
        <w:t>character.</w:t>
      </w:r>
    </w:p>
    <w:p w:rsidR="00025429" w:rsidRDefault="00025429" w:rsidP="00025429">
      <w:pPr>
        <w:pStyle w:val="BodyText"/>
        <w:tabs>
          <w:tab w:val="right" w:pos="4139"/>
        </w:tabs>
        <w:kinsoku w:val="0"/>
        <w:overflowPunct w:val="0"/>
        <w:spacing w:before="28" w:line="240" w:lineRule="auto"/>
        <w:ind w:left="2225"/>
        <w:jc w:val="left"/>
        <w:rPr>
          <w:rFonts w:ascii="Bookman Old Style" w:hAnsi="Bookman Old Style" w:cs="Bookman Old Style"/>
          <w:color w:val="231F20"/>
          <w:sz w:val="24"/>
          <w:szCs w:val="24"/>
        </w:rPr>
      </w:pPr>
      <w:r>
        <w:rPr>
          <w:rFonts w:ascii="Times New Roman" w:hAnsi="Times New Roman" w:cs="Times New Roman"/>
          <w:sz w:val="24"/>
          <w:szCs w:val="24"/>
        </w:rPr>
        <w:br w:type="column"/>
      </w:r>
      <w:r>
        <w:rPr>
          <w:rFonts w:ascii="Book Antiqua" w:hAnsi="Book Antiqua" w:cs="Book Antiqua"/>
          <w:i/>
          <w:iCs/>
          <w:color w:val="231F20"/>
          <w:sz w:val="18"/>
          <w:szCs w:val="18"/>
        </w:rPr>
        <w:t>Research</w:t>
      </w:r>
      <w:r>
        <w:rPr>
          <w:rFonts w:ascii="Book Antiqua" w:hAnsi="Book Antiqua" w:cs="Book Antiqua"/>
          <w:i/>
          <w:iCs/>
          <w:color w:val="231F20"/>
          <w:spacing w:val="-1"/>
          <w:sz w:val="18"/>
          <w:szCs w:val="18"/>
        </w:rPr>
        <w:t xml:space="preserve"> </w:t>
      </w:r>
      <w:r>
        <w:rPr>
          <w:rFonts w:ascii="Book Antiqua" w:hAnsi="Book Antiqua" w:cs="Book Antiqua"/>
          <w:i/>
          <w:iCs/>
          <w:color w:val="231F20"/>
          <w:sz w:val="18"/>
          <w:szCs w:val="18"/>
        </w:rPr>
        <w:t>Aids</w:t>
      </w:r>
      <w:r>
        <w:rPr>
          <w:rFonts w:ascii="Bookman Old Style" w:hAnsi="Bookman Old Style" w:cs="Bookman Old Style"/>
          <w:color w:val="231F20"/>
          <w:sz w:val="24"/>
          <w:szCs w:val="24"/>
        </w:rPr>
        <w:tab/>
        <w:t>757</w:t>
      </w:r>
    </w:p>
    <w:p w:rsidR="00025429" w:rsidRDefault="00025429" w:rsidP="00025429">
      <w:pPr>
        <w:pStyle w:val="BodyText"/>
        <w:kinsoku w:val="0"/>
        <w:overflowPunct w:val="0"/>
        <w:spacing w:before="8" w:line="240" w:lineRule="auto"/>
        <w:jc w:val="left"/>
        <w:rPr>
          <w:rFonts w:ascii="Bookman Old Style" w:hAnsi="Bookman Old Style" w:cs="Bookman Old Style"/>
          <w:sz w:val="24"/>
          <w:szCs w:val="24"/>
        </w:rPr>
      </w:pPr>
      <w:r>
        <w:rPr>
          <w:noProof/>
        </w:rPr>
        <mc:AlternateContent>
          <mc:Choice Requires="wps">
            <w:drawing>
              <wp:anchor distT="0" distB="0" distL="0" distR="0" simplePos="0" relativeHeight="251694080" behindDoc="0" locked="0" layoutInCell="0" allowOverlap="1">
                <wp:simplePos x="0" y="0"/>
                <wp:positionH relativeFrom="page">
                  <wp:posOffset>3733800</wp:posOffset>
                </wp:positionH>
                <wp:positionV relativeFrom="paragraph">
                  <wp:posOffset>212090</wp:posOffset>
                </wp:positionV>
                <wp:extent cx="2590800" cy="12700"/>
                <wp:effectExtent l="9525" t="12065" r="9525" b="0"/>
                <wp:wrapTopAndBottom/>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D1A405" id="Freeform 39"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94pt,16.7pt,498pt,16.7pt" coordsize="4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" o:allowincell="f" filled="f" strokecolor="#231f20" strokeweight=".5pt">
                <v:path arrowok="t" o:connecttype="custom" o:connectlocs="0,0;2590800,0" o:connectangles="0,0"/>
                <w10:wrap type="topAndBottom" anchorx="page"/>
              </v:polyline>
            </w:pict>
          </mc:Fallback>
        </mc:AlternateContent>
      </w:r>
    </w:p>
    <w:p w:rsidR="00025429" w:rsidRDefault="00025429" w:rsidP="00025429">
      <w:pPr>
        <w:pStyle w:val="Heading3"/>
        <w:numPr>
          <w:ilvl w:val="0"/>
          <w:numId w:val="1"/>
        </w:numPr>
        <w:tabs>
          <w:tab w:val="left" w:pos="400"/>
        </w:tabs>
        <w:kinsoku w:val="0"/>
        <w:overflowPunct w:val="0"/>
        <w:ind w:left="400"/>
        <w:jc w:val="both"/>
        <w:rPr>
          <w:rFonts w:ascii="Arial" w:hAnsi="Arial" w:cs="Arial"/>
          <w:color w:val="231F20"/>
          <w:w w:val="110"/>
          <w:sz w:val="20"/>
          <w:szCs w:val="20"/>
        </w:rPr>
      </w:pPr>
      <w:r>
        <w:rPr>
          <w:color w:val="231F20"/>
          <w:w w:val="110"/>
        </w:rPr>
        <w:t>Research</w:t>
      </w:r>
      <w:r>
        <w:rPr>
          <w:color w:val="231F20"/>
          <w:spacing w:val="-10"/>
          <w:w w:val="110"/>
        </w:rPr>
        <w:t xml:space="preserve"> </w:t>
      </w:r>
      <w:r>
        <w:rPr>
          <w:color w:val="231F20"/>
          <w:w w:val="110"/>
        </w:rPr>
        <w:t>Aids</w:t>
      </w:r>
    </w:p>
    <w:p w:rsidR="00025429" w:rsidRDefault="00025429" w:rsidP="00025429">
      <w:pPr>
        <w:pStyle w:val="BodyText"/>
        <w:kinsoku w:val="0"/>
        <w:overflowPunct w:val="0"/>
        <w:spacing w:before="44"/>
        <w:ind w:left="100" w:right="110"/>
        <w:rPr>
          <w:color w:val="231F20"/>
        </w:rPr>
      </w:pPr>
      <w:r>
        <w:rPr>
          <w:color w:val="231F20"/>
          <w:spacing w:val="5"/>
        </w:rPr>
        <w:t xml:space="preserve">Research </w:t>
      </w:r>
      <w:r>
        <w:rPr>
          <w:color w:val="231F20"/>
          <w:spacing w:val="6"/>
        </w:rPr>
        <w:t xml:space="preserve">citations </w:t>
      </w:r>
      <w:r>
        <w:rPr>
          <w:color w:val="231F20"/>
          <w:spacing w:val="5"/>
        </w:rPr>
        <w:t xml:space="preserve">below </w:t>
      </w:r>
      <w:r>
        <w:rPr>
          <w:color w:val="231F20"/>
          <w:spacing w:val="3"/>
        </w:rPr>
        <w:t xml:space="preserve">are </w:t>
      </w:r>
      <w:r>
        <w:rPr>
          <w:color w:val="231F20"/>
          <w:spacing w:val="6"/>
        </w:rPr>
        <w:t xml:space="preserve">abbreviated </w:t>
      </w:r>
      <w:r>
        <w:rPr>
          <w:color w:val="231F20"/>
          <w:spacing w:val="7"/>
        </w:rPr>
        <w:t xml:space="preserve">as: </w:t>
      </w:r>
      <w:r>
        <w:rPr>
          <w:rFonts w:ascii="Book Antiqua" w:hAnsi="Book Antiqua" w:cs="Book Antiqua"/>
          <w:i/>
          <w:iCs/>
          <w:color w:val="231F20"/>
        </w:rPr>
        <w:t xml:space="preserve">American Law Reports </w:t>
      </w:r>
      <w:r>
        <w:rPr>
          <w:color w:val="231F20"/>
        </w:rPr>
        <w:t xml:space="preserve">(A.L.R.), </w:t>
      </w:r>
      <w:r>
        <w:rPr>
          <w:rFonts w:ascii="Book Antiqua" w:hAnsi="Book Antiqua" w:cs="Book Antiqua"/>
          <w:i/>
          <w:iCs/>
          <w:color w:val="231F20"/>
        </w:rPr>
        <w:t xml:space="preserve">American Jurispru- </w:t>
      </w:r>
      <w:r>
        <w:rPr>
          <w:rFonts w:ascii="Book Antiqua" w:hAnsi="Book Antiqua" w:cs="Book Antiqua"/>
          <w:i/>
          <w:iCs/>
          <w:color w:val="231F20"/>
          <w:spacing w:val="3"/>
        </w:rPr>
        <w:t xml:space="preserve">dence </w:t>
      </w:r>
      <w:r>
        <w:rPr>
          <w:color w:val="231F20"/>
          <w:spacing w:val="2"/>
        </w:rPr>
        <w:t xml:space="preserve">(Am.Jur.), </w:t>
      </w:r>
      <w:r>
        <w:rPr>
          <w:rFonts w:ascii="Book Antiqua" w:hAnsi="Book Antiqua" w:cs="Book Antiqua"/>
          <w:i/>
          <w:iCs/>
          <w:color w:val="231F20"/>
          <w:spacing w:val="3"/>
        </w:rPr>
        <w:t xml:space="preserve">Corpus Juris Secundum </w:t>
      </w:r>
      <w:r>
        <w:rPr>
          <w:color w:val="231F20"/>
          <w:spacing w:val="4"/>
        </w:rPr>
        <w:t xml:space="preserve">(C.J.S.), </w:t>
      </w:r>
      <w:r>
        <w:rPr>
          <w:color w:val="231F20"/>
        </w:rPr>
        <w:t xml:space="preserve">and </w:t>
      </w:r>
      <w:r>
        <w:rPr>
          <w:rFonts w:ascii="Book Antiqua" w:hAnsi="Book Antiqua" w:cs="Book Antiqua"/>
          <w:i/>
          <w:iCs/>
          <w:color w:val="231F20"/>
        </w:rPr>
        <w:t xml:space="preserve">McQuillen Municipal Corporations </w:t>
      </w:r>
      <w:r>
        <w:rPr>
          <w:color w:val="231F20"/>
        </w:rPr>
        <w:t xml:space="preserve">(McQuil- len </w:t>
      </w:r>
      <w:r>
        <w:rPr>
          <w:color w:val="231F20"/>
          <w:spacing w:val="2"/>
        </w:rPr>
        <w:t xml:space="preserve">Mun.Corp.). Explanations </w:t>
      </w:r>
      <w:r>
        <w:rPr>
          <w:color w:val="231F20"/>
        </w:rPr>
        <w:t xml:space="preserve">for </w:t>
      </w:r>
      <w:r>
        <w:rPr>
          <w:color w:val="231F20"/>
          <w:spacing w:val="2"/>
        </w:rPr>
        <w:t xml:space="preserve">each </w:t>
      </w:r>
      <w:r>
        <w:rPr>
          <w:color w:val="231F20"/>
        </w:rPr>
        <w:t xml:space="preserve">of </w:t>
      </w:r>
      <w:r>
        <w:rPr>
          <w:color w:val="231F20"/>
          <w:spacing w:val="3"/>
        </w:rPr>
        <w:t xml:space="preserve">these </w:t>
      </w:r>
      <w:r>
        <w:rPr>
          <w:color w:val="231F20"/>
        </w:rPr>
        <w:t>sources</w:t>
      </w:r>
      <w:r>
        <w:rPr>
          <w:color w:val="231F20"/>
          <w:spacing w:val="-6"/>
        </w:rPr>
        <w:t xml:space="preserve"> </w:t>
      </w:r>
      <w:r>
        <w:rPr>
          <w:color w:val="231F20"/>
        </w:rPr>
        <w:t>of</w:t>
      </w:r>
      <w:r>
        <w:rPr>
          <w:color w:val="231F20"/>
          <w:spacing w:val="-6"/>
        </w:rPr>
        <w:t xml:space="preserve"> </w:t>
      </w:r>
      <w:r>
        <w:rPr>
          <w:color w:val="231F20"/>
        </w:rPr>
        <w:t>law</w:t>
      </w:r>
      <w:r>
        <w:rPr>
          <w:color w:val="231F20"/>
          <w:spacing w:val="-6"/>
        </w:rPr>
        <w:t xml:space="preserve"> </w:t>
      </w:r>
      <w:r>
        <w:rPr>
          <w:color w:val="231F20"/>
        </w:rPr>
        <w:t>are</w:t>
      </w:r>
      <w:r>
        <w:rPr>
          <w:color w:val="231F20"/>
          <w:spacing w:val="-6"/>
        </w:rPr>
        <w:t xml:space="preserve"> </w:t>
      </w:r>
      <w:r>
        <w:rPr>
          <w:color w:val="231F20"/>
        </w:rPr>
        <w:t>found</w:t>
      </w:r>
      <w:r>
        <w:rPr>
          <w:color w:val="231F20"/>
          <w:spacing w:val="-6"/>
        </w:rPr>
        <w:t xml:space="preserve"> </w:t>
      </w:r>
      <w:r>
        <w:rPr>
          <w:color w:val="231F20"/>
        </w:rPr>
        <w:t>in</w:t>
      </w:r>
      <w:r>
        <w:rPr>
          <w:color w:val="231F20"/>
          <w:spacing w:val="-6"/>
        </w:rPr>
        <w:t xml:space="preserve"> </w:t>
      </w:r>
      <w:r>
        <w:rPr>
          <w:color w:val="231F20"/>
        </w:rPr>
        <w:t>Chapter</w:t>
      </w:r>
      <w:r>
        <w:rPr>
          <w:color w:val="231F20"/>
          <w:spacing w:val="-6"/>
        </w:rPr>
        <w:t xml:space="preserve"> </w:t>
      </w:r>
      <w:r>
        <w:rPr>
          <w:color w:val="231F20"/>
        </w:rPr>
        <w:t>1</w:t>
      </w:r>
      <w:r>
        <w:rPr>
          <w:color w:val="231F20"/>
          <w:spacing w:val="-6"/>
        </w:rPr>
        <w:t xml:space="preserve"> </w:t>
      </w:r>
      <w:r>
        <w:rPr>
          <w:color w:val="231F20"/>
        </w:rPr>
        <w:t>of</w:t>
      </w:r>
      <w:r>
        <w:rPr>
          <w:color w:val="231F20"/>
          <w:spacing w:val="-6"/>
        </w:rPr>
        <w:t xml:space="preserve"> </w:t>
      </w:r>
      <w:r>
        <w:rPr>
          <w:color w:val="231F20"/>
        </w:rPr>
        <w:t>this</w:t>
      </w:r>
      <w:r>
        <w:rPr>
          <w:color w:val="231F20"/>
          <w:spacing w:val="-6"/>
        </w:rPr>
        <w:t xml:space="preserve"> </w:t>
      </w:r>
      <w:r>
        <w:rPr>
          <w:color w:val="231F20"/>
        </w:rPr>
        <w:t>text. Also, see Appendix B of this</w:t>
      </w:r>
      <w:r>
        <w:rPr>
          <w:color w:val="231F20"/>
          <w:spacing w:val="-8"/>
        </w:rPr>
        <w:t xml:space="preserve"> </w:t>
      </w:r>
      <w:r>
        <w:rPr>
          <w:color w:val="231F20"/>
        </w:rPr>
        <w:t>book.</w:t>
      </w:r>
    </w:p>
    <w:p w:rsidR="00025429" w:rsidRDefault="00025429" w:rsidP="00025429">
      <w:pPr>
        <w:pStyle w:val="BodyText"/>
        <w:kinsoku w:val="0"/>
        <w:overflowPunct w:val="0"/>
        <w:ind w:left="100" w:right="117" w:firstLine="240"/>
        <w:rPr>
          <w:color w:val="231F20"/>
        </w:rPr>
      </w:pPr>
      <w:r>
        <w:rPr>
          <w:color w:val="231F20"/>
        </w:rPr>
        <w:t>32a Am.Jur.2d Federal Courts § 956, Sover- eign Immunity: In General.</w:t>
      </w:r>
    </w:p>
    <w:p w:rsidR="00025429" w:rsidRDefault="00025429" w:rsidP="00025429">
      <w:pPr>
        <w:pStyle w:val="BodyText"/>
        <w:kinsoku w:val="0"/>
        <w:overflowPunct w:val="0"/>
        <w:ind w:left="100" w:right="116" w:firstLine="240"/>
        <w:rPr>
          <w:color w:val="231F20"/>
        </w:rPr>
      </w:pPr>
      <w:r>
        <w:rPr>
          <w:color w:val="231F20"/>
        </w:rPr>
        <w:t>57 Am.Jur.2d Municipal, County, School, and State Tort Liability: Immunity in General.</w:t>
      </w:r>
    </w:p>
    <w:p w:rsidR="00025429" w:rsidRDefault="00025429" w:rsidP="00025429">
      <w:pPr>
        <w:pStyle w:val="BodyText"/>
        <w:kinsoku w:val="0"/>
        <w:overflowPunct w:val="0"/>
        <w:ind w:left="100" w:right="109" w:firstLine="240"/>
        <w:rPr>
          <w:color w:val="231F20"/>
        </w:rPr>
      </w:pPr>
      <w:r>
        <w:rPr>
          <w:rFonts w:ascii="Book Antiqua" w:hAnsi="Book Antiqua" w:cs="Book Antiqua"/>
          <w:i/>
          <w:iCs/>
          <w:color w:val="231F20"/>
        </w:rPr>
        <w:t xml:space="preserve">Restatement (Second) of Torts </w:t>
      </w:r>
      <w:r>
        <w:rPr>
          <w:color w:val="231F20"/>
        </w:rPr>
        <w:t>1959 through 2010, 859D Public Officers Immunity § 859B States Immunity.</w:t>
      </w:r>
    </w:p>
    <w:p w:rsidR="00025429" w:rsidRDefault="00025429" w:rsidP="00025429">
      <w:pPr>
        <w:pStyle w:val="BodyText"/>
        <w:kinsoku w:val="0"/>
        <w:overflowPunct w:val="0"/>
        <w:ind w:left="100" w:right="112" w:firstLine="240"/>
        <w:rPr>
          <w:color w:val="231F20"/>
        </w:rPr>
      </w:pPr>
      <w:r>
        <w:rPr>
          <w:color w:val="231F20"/>
        </w:rPr>
        <w:t>67 C.J.S. Officers § 254, Officers and Public Employees: Liabilities for Acts or Omissions.</w:t>
      </w:r>
    </w:p>
    <w:p w:rsidR="00025429" w:rsidRDefault="00025429" w:rsidP="00025429">
      <w:pPr>
        <w:pStyle w:val="BodyText"/>
        <w:kinsoku w:val="0"/>
        <w:overflowPunct w:val="0"/>
        <w:ind w:left="100" w:right="114" w:firstLine="240"/>
        <w:rPr>
          <w:color w:val="231F20"/>
        </w:rPr>
      </w:pPr>
      <w:r>
        <w:rPr>
          <w:color w:val="231F20"/>
        </w:rPr>
        <w:t>63C Am.Jur.2d Public Officers and Employ- ees § 307, Liability of Public Officers: Absolute Immunity.</w:t>
      </w:r>
    </w:p>
    <w:p w:rsidR="00025429" w:rsidRDefault="00025429" w:rsidP="00025429">
      <w:pPr>
        <w:pStyle w:val="BodyText"/>
        <w:kinsoku w:val="0"/>
        <w:overflowPunct w:val="0"/>
        <w:ind w:left="100" w:right="111" w:firstLine="240"/>
        <w:rPr>
          <w:color w:val="231F20"/>
        </w:rPr>
      </w:pPr>
      <w:r>
        <w:rPr>
          <w:color w:val="231F20"/>
        </w:rPr>
        <w:t xml:space="preserve">66 A.L.R.5th 1, </w:t>
      </w:r>
      <w:r>
        <w:rPr>
          <w:color w:val="231F20"/>
          <w:spacing w:val="-5"/>
        </w:rPr>
        <w:t xml:space="preserve">Tort </w:t>
      </w:r>
      <w:r>
        <w:rPr>
          <w:color w:val="231F20"/>
        </w:rPr>
        <w:t xml:space="preserve">Liability of Public Schools </w:t>
      </w:r>
      <w:r>
        <w:rPr>
          <w:color w:val="231F20"/>
          <w:spacing w:val="4"/>
        </w:rPr>
        <w:t xml:space="preserve">and </w:t>
      </w:r>
      <w:r>
        <w:rPr>
          <w:color w:val="231F20"/>
          <w:spacing w:val="5"/>
        </w:rPr>
        <w:t xml:space="preserve">Installation </w:t>
      </w:r>
      <w:r>
        <w:rPr>
          <w:color w:val="231F20"/>
          <w:spacing w:val="3"/>
        </w:rPr>
        <w:t xml:space="preserve">of </w:t>
      </w:r>
      <w:r>
        <w:rPr>
          <w:color w:val="231F20"/>
          <w:spacing w:val="5"/>
        </w:rPr>
        <w:t xml:space="preserve">Higher Learning </w:t>
      </w:r>
      <w:r>
        <w:rPr>
          <w:color w:val="231F20"/>
          <w:spacing w:val="4"/>
        </w:rPr>
        <w:t xml:space="preserve">for </w:t>
      </w:r>
      <w:r>
        <w:rPr>
          <w:color w:val="231F20"/>
          <w:spacing w:val="6"/>
        </w:rPr>
        <w:t>Acci-</w:t>
      </w:r>
      <w:r>
        <w:rPr>
          <w:color w:val="231F20"/>
          <w:spacing w:val="59"/>
        </w:rPr>
        <w:t xml:space="preserve"> </w:t>
      </w:r>
      <w:r>
        <w:rPr>
          <w:color w:val="231F20"/>
        </w:rPr>
        <w:t>dents Occurring in Physical Education Classes.</w:t>
      </w:r>
    </w:p>
    <w:p w:rsidR="00025429" w:rsidRDefault="00025429" w:rsidP="00025429">
      <w:pPr>
        <w:pStyle w:val="BodyText"/>
        <w:kinsoku w:val="0"/>
        <w:overflowPunct w:val="0"/>
        <w:ind w:left="100" w:right="113" w:firstLine="240"/>
        <w:rPr>
          <w:color w:val="231F20"/>
        </w:rPr>
      </w:pPr>
      <w:r>
        <w:rPr>
          <w:color w:val="231F20"/>
        </w:rPr>
        <w:t>57 Am.Jur.2d Municipal, County, School and State Tort Liability, School Physical Education Classes: Contributory Negligence and Assump- tion of Risk.</w:t>
      </w:r>
    </w:p>
    <w:p w:rsidR="00025429" w:rsidRDefault="00025429" w:rsidP="00025429">
      <w:pPr>
        <w:pStyle w:val="BodyText"/>
        <w:kinsoku w:val="0"/>
        <w:overflowPunct w:val="0"/>
        <w:ind w:left="100" w:right="113" w:firstLine="240"/>
        <w:rPr>
          <w:color w:val="231F20"/>
        </w:rPr>
      </w:pPr>
      <w:r>
        <w:rPr>
          <w:color w:val="231F20"/>
        </w:rPr>
        <w:t>33 A.L.R.3d 703, Modern Status of the Doc- trine of Sovereign Immunity as Applied to Pub- lic Schools and Institutions of Higher Learning (state-by-state analysis).</w:t>
      </w:r>
    </w:p>
    <w:p w:rsidR="00025429" w:rsidRDefault="00025429" w:rsidP="00025429">
      <w:pPr>
        <w:pStyle w:val="BodyText"/>
        <w:kinsoku w:val="0"/>
        <w:overflowPunct w:val="0"/>
        <w:ind w:left="100" w:right="115" w:firstLine="240"/>
        <w:rPr>
          <w:color w:val="231F20"/>
        </w:rPr>
      </w:pPr>
      <w:r>
        <w:rPr>
          <w:color w:val="231F20"/>
        </w:rPr>
        <w:t>40 A.L.R.2d 927, State’s Immunity from Tort Liability as Dependent on Governmental or Pro- prietary Nature of Function.</w:t>
      </w:r>
    </w:p>
    <w:p w:rsidR="00025429" w:rsidRDefault="00025429" w:rsidP="00025429">
      <w:pPr>
        <w:pStyle w:val="BodyText"/>
        <w:kinsoku w:val="0"/>
        <w:overflowPunct w:val="0"/>
        <w:ind w:left="100" w:right="115" w:firstLine="240"/>
        <w:rPr>
          <w:color w:val="231F20"/>
        </w:rPr>
      </w:pPr>
      <w:r>
        <w:rPr>
          <w:color w:val="231F20"/>
        </w:rPr>
        <w:t>68</w:t>
      </w:r>
      <w:r>
        <w:rPr>
          <w:color w:val="231F20"/>
          <w:spacing w:val="-34"/>
        </w:rPr>
        <w:t xml:space="preserve"> </w:t>
      </w:r>
      <w:r>
        <w:rPr>
          <w:color w:val="231F20"/>
        </w:rPr>
        <w:t xml:space="preserve">Am.Jur.2d Schools § 477, Charitable Immu- nity: Private Schools and Institutions of </w:t>
      </w:r>
      <w:r>
        <w:rPr>
          <w:color w:val="231F20"/>
          <w:spacing w:val="2"/>
        </w:rPr>
        <w:t xml:space="preserve">Higher </w:t>
      </w:r>
      <w:r>
        <w:rPr>
          <w:color w:val="231F20"/>
        </w:rPr>
        <w:t>Learning.</w:t>
      </w:r>
    </w:p>
    <w:p w:rsidR="00025429" w:rsidRDefault="00025429" w:rsidP="00025429">
      <w:pPr>
        <w:pStyle w:val="BodyText"/>
        <w:kinsoku w:val="0"/>
        <w:overflowPunct w:val="0"/>
        <w:ind w:left="100" w:right="114" w:firstLine="240"/>
        <w:rPr>
          <w:color w:val="231F20"/>
        </w:rPr>
      </w:pPr>
      <w:r>
        <w:rPr>
          <w:color w:val="231F20"/>
        </w:rPr>
        <w:t>14 Causes of Action 505, Cause of Action to Recover for Injury to or Death of Student Par- ticipating in Physical Education Class or School Athletic Activity.</w:t>
      </w:r>
    </w:p>
    <w:p w:rsidR="00025429" w:rsidRDefault="00025429" w:rsidP="00025429">
      <w:pPr>
        <w:pStyle w:val="BodyText"/>
        <w:kinsoku w:val="0"/>
        <w:overflowPunct w:val="0"/>
        <w:ind w:left="100" w:right="101" w:firstLine="240"/>
        <w:rPr>
          <w:color w:val="231F20"/>
        </w:rPr>
      </w:pPr>
      <w:r>
        <w:rPr>
          <w:color w:val="231F20"/>
        </w:rPr>
        <w:t>35A Am.Jur.2d Federal Tort Claims Act § 35, Exclusions for Exercise of Discretionary Function.</w:t>
      </w:r>
    </w:p>
    <w:p w:rsidR="00025429" w:rsidRDefault="00025429" w:rsidP="00025429">
      <w:pPr>
        <w:pStyle w:val="BodyText"/>
        <w:kinsoku w:val="0"/>
        <w:overflowPunct w:val="0"/>
        <w:ind w:left="100" w:right="114" w:firstLine="240"/>
        <w:rPr>
          <w:color w:val="231F20"/>
        </w:rPr>
      </w:pPr>
      <w:r>
        <w:rPr>
          <w:color w:val="231F20"/>
        </w:rPr>
        <w:t>37 A.L.R. Fed. 537, Federal Tort Claims Act: Discretionary Functions or Duties.</w:t>
      </w:r>
    </w:p>
    <w:p w:rsidR="00025429" w:rsidRDefault="00025429" w:rsidP="00025429">
      <w:pPr>
        <w:pStyle w:val="BodyText"/>
        <w:kinsoku w:val="0"/>
        <w:overflowPunct w:val="0"/>
        <w:ind w:left="100" w:right="106" w:firstLine="240"/>
        <w:rPr>
          <w:color w:val="231F20"/>
        </w:rPr>
      </w:pPr>
      <w:r>
        <w:rPr>
          <w:color w:val="231F20"/>
        </w:rPr>
        <w:t>57 Am.Jur.2d Municipal, County, School, and State Tort Liability, Immunity in General: Liability or Indemnity Insurance Affecting Immunity.</w:t>
      </w:r>
    </w:p>
    <w:p w:rsidR="00025429" w:rsidRDefault="00025429" w:rsidP="00025429">
      <w:pPr>
        <w:pStyle w:val="BodyText"/>
        <w:kinsoku w:val="0"/>
        <w:overflowPunct w:val="0"/>
        <w:ind w:left="100" w:right="106" w:firstLine="240"/>
        <w:rPr>
          <w:color w:val="231F20"/>
        </w:rPr>
        <w:sectPr w:rsidR="00025429">
          <w:headerReference w:type="even" r:id="rId95"/>
          <w:headerReference w:type="default" r:id="rId96"/>
          <w:pgSz w:w="11520" w:h="14400"/>
          <w:pgMar w:top="680" w:right="1440" w:bottom="280" w:left="1340" w:header="0" w:footer="0" w:gutter="0"/>
          <w:cols w:num="2" w:space="720" w:equalWidth="0">
            <w:col w:w="4191" w:space="249"/>
            <w:col w:w="4300"/>
          </w:cols>
          <w:noEndnote/>
        </w:sectPr>
      </w:pPr>
    </w:p>
    <w:p w:rsidR="00025429" w:rsidRDefault="00025429" w:rsidP="00025429">
      <w:pPr>
        <w:pStyle w:val="BodyText"/>
        <w:kinsoku w:val="0"/>
        <w:overflowPunct w:val="0"/>
        <w:spacing w:before="11" w:line="240" w:lineRule="auto"/>
        <w:jc w:val="left"/>
        <w:rPr>
          <w:sz w:val="13"/>
          <w:szCs w:val="13"/>
        </w:rPr>
      </w:pPr>
    </w:p>
    <w:p w:rsidR="00025429" w:rsidRDefault="00025429" w:rsidP="00025429">
      <w:pPr>
        <w:pStyle w:val="BodyText"/>
        <w:kinsoku w:val="0"/>
        <w:overflowPunct w:val="0"/>
        <w:spacing w:before="11" w:line="240" w:lineRule="auto"/>
        <w:jc w:val="left"/>
        <w:rPr>
          <w:sz w:val="13"/>
          <w:szCs w:val="13"/>
        </w:rPr>
        <w:sectPr w:rsidR="00025429">
          <w:headerReference w:type="even" r:id="rId97"/>
          <w:headerReference w:type="default" r:id="rId98"/>
          <w:pgSz w:w="11520" w:h="14400"/>
          <w:pgMar w:top="980" w:right="1320" w:bottom="280" w:left="1440" w:header="751" w:footer="0" w:gutter="0"/>
          <w:pgNumType w:start="758"/>
          <w:cols w:space="720" w:equalWidth="0">
            <w:col w:w="8760"/>
          </w:cols>
          <w:noEndnote/>
        </w:sectPr>
      </w:pPr>
    </w:p>
    <w:p w:rsidR="00025429" w:rsidRDefault="00025429" w:rsidP="00025429">
      <w:pPr>
        <w:pStyle w:val="BodyText"/>
        <w:kinsoku w:val="0"/>
        <w:overflowPunct w:val="0"/>
        <w:spacing w:before="85"/>
        <w:ind w:left="119" w:right="5" w:firstLine="240"/>
        <w:rPr>
          <w:color w:val="231F20"/>
        </w:rPr>
      </w:pPr>
      <w:r>
        <w:rPr>
          <w:color w:val="231F20"/>
        </w:rPr>
        <w:t>68 A.L.R.2d 1437, Liability or Indemnity Insurance Carried by Governmental Unit as Affecting Immunity from Tort Liability.</w:t>
      </w:r>
    </w:p>
    <w:p w:rsidR="00025429" w:rsidRDefault="00025429" w:rsidP="00025429">
      <w:pPr>
        <w:pStyle w:val="BodyText"/>
        <w:kinsoku w:val="0"/>
        <w:overflowPunct w:val="0"/>
        <w:ind w:left="119" w:right="11" w:firstLine="240"/>
        <w:rPr>
          <w:color w:val="231F20"/>
        </w:rPr>
      </w:pPr>
      <w:r>
        <w:rPr>
          <w:color w:val="231F20"/>
        </w:rPr>
        <w:t>71 A.L.R.3d 6, Validity and Construction of Statute Authorizing or Requiring Governmen- tal Unit to Procure Liability Insurance Covering Public Officers or Employees.</w:t>
      </w:r>
    </w:p>
    <w:p w:rsidR="00025429" w:rsidRDefault="00025429" w:rsidP="00025429">
      <w:pPr>
        <w:pStyle w:val="BodyText"/>
        <w:kinsoku w:val="0"/>
        <w:overflowPunct w:val="0"/>
        <w:ind w:left="119" w:right="15" w:firstLine="240"/>
        <w:rPr>
          <w:color w:val="231F20"/>
        </w:rPr>
      </w:pPr>
      <w:r>
        <w:rPr>
          <w:color w:val="231F20"/>
        </w:rPr>
        <w:t>16 A.L.R.3d 25, Age and Mentality of Child</w:t>
      </w:r>
      <w:r>
        <w:rPr>
          <w:color w:val="231F20"/>
          <w:spacing w:val="-14"/>
        </w:rPr>
        <w:t xml:space="preserve"> </w:t>
      </w:r>
      <w:r>
        <w:rPr>
          <w:color w:val="231F20"/>
        </w:rPr>
        <w:t>as Affecting Application of the Attractive Nuisance Doctrine.</w:t>
      </w:r>
    </w:p>
    <w:p w:rsidR="00025429" w:rsidRDefault="00025429" w:rsidP="00025429">
      <w:pPr>
        <w:pStyle w:val="BodyText"/>
        <w:kinsoku w:val="0"/>
        <w:overflowPunct w:val="0"/>
        <w:ind w:left="119" w:right="4" w:firstLine="240"/>
        <w:rPr>
          <w:color w:val="231F20"/>
        </w:rPr>
      </w:pPr>
      <w:r>
        <w:rPr>
          <w:color w:val="231F20"/>
        </w:rPr>
        <w:t>57 Am.Jur.2d Municipal, County, School and State Tort Liability § 531, Liability for Par- ticular Acts or Omissions: Operation for Public Schools; Status of Users as Invitees, Licensees or Trespassers.</w:t>
      </w:r>
    </w:p>
    <w:p w:rsidR="00025429" w:rsidRDefault="00025429" w:rsidP="00025429">
      <w:pPr>
        <w:pStyle w:val="BodyText"/>
        <w:kinsoku w:val="0"/>
        <w:overflowPunct w:val="0"/>
        <w:ind w:left="119" w:right="9" w:firstLine="240"/>
        <w:rPr>
          <w:color w:val="231F20"/>
        </w:rPr>
      </w:pPr>
      <w:r>
        <w:rPr>
          <w:color w:val="231F20"/>
        </w:rPr>
        <w:t>63 A.L.R. Fed. 744, Immunity of Public Offi- cials from Personal Liability in Civil Rights Ac- tions brought by Public Employees Under   42</w:t>
      </w:r>
    </w:p>
    <w:p w:rsidR="00025429" w:rsidRDefault="00025429" w:rsidP="00025429">
      <w:pPr>
        <w:pStyle w:val="ListParagraph"/>
        <w:numPr>
          <w:ilvl w:val="3"/>
          <w:numId w:val="17"/>
        </w:numPr>
        <w:tabs>
          <w:tab w:val="left" w:pos="888"/>
        </w:tabs>
        <w:kinsoku w:val="0"/>
        <w:overflowPunct w:val="0"/>
        <w:spacing w:line="241" w:lineRule="exact"/>
        <w:ind w:hanging="767"/>
        <w:rPr>
          <w:color w:val="231F20"/>
          <w:sz w:val="19"/>
          <w:szCs w:val="19"/>
        </w:rPr>
      </w:pPr>
      <w:r>
        <w:rPr>
          <w:color w:val="231F20"/>
          <w:sz w:val="19"/>
          <w:szCs w:val="19"/>
        </w:rPr>
        <w:t>§ 1983.</w:t>
      </w:r>
    </w:p>
    <w:p w:rsidR="00025429" w:rsidRDefault="00025429" w:rsidP="00025429">
      <w:pPr>
        <w:pStyle w:val="BodyText"/>
        <w:kinsoku w:val="0"/>
        <w:overflowPunct w:val="0"/>
        <w:spacing w:before="3" w:line="225" w:lineRule="auto"/>
        <w:ind w:left="119" w:right="13" w:firstLine="240"/>
        <w:rPr>
          <w:color w:val="231F20"/>
        </w:rPr>
      </w:pPr>
      <w:r>
        <w:rPr>
          <w:color w:val="231F20"/>
        </w:rPr>
        <w:t>48 Am.Jur. Trials 587, Public School Liability: Constitutional Tort Claims for Excessive Punish- ment and Failure to Supervise Students.</w:t>
      </w:r>
    </w:p>
    <w:p w:rsidR="00025429" w:rsidRDefault="00025429" w:rsidP="00025429">
      <w:pPr>
        <w:pStyle w:val="BodyText"/>
        <w:kinsoku w:val="0"/>
        <w:overflowPunct w:val="0"/>
        <w:spacing w:line="225" w:lineRule="auto"/>
        <w:ind w:left="119" w:right="15" w:firstLine="240"/>
        <w:rPr>
          <w:color w:val="231F20"/>
        </w:rPr>
      </w:pPr>
      <w:r>
        <w:rPr>
          <w:color w:val="231F20"/>
        </w:rPr>
        <w:t>159</w:t>
      </w:r>
      <w:r>
        <w:rPr>
          <w:color w:val="231F20"/>
          <w:spacing w:val="-13"/>
        </w:rPr>
        <w:t xml:space="preserve"> </w:t>
      </w:r>
      <w:r>
        <w:rPr>
          <w:color w:val="231F20"/>
        </w:rPr>
        <w:t>A.L.R.</w:t>
      </w:r>
      <w:r>
        <w:rPr>
          <w:color w:val="231F20"/>
          <w:spacing w:val="-7"/>
        </w:rPr>
        <w:t xml:space="preserve"> </w:t>
      </w:r>
      <w:r>
        <w:rPr>
          <w:color w:val="231F20"/>
        </w:rPr>
        <w:t>Fed.</w:t>
      </w:r>
      <w:r>
        <w:rPr>
          <w:color w:val="231F20"/>
          <w:spacing w:val="-7"/>
        </w:rPr>
        <w:t xml:space="preserve"> </w:t>
      </w:r>
      <w:r>
        <w:rPr>
          <w:color w:val="231F20"/>
        </w:rPr>
        <w:t>37,</w:t>
      </w:r>
      <w:r>
        <w:rPr>
          <w:color w:val="231F20"/>
          <w:spacing w:val="-7"/>
        </w:rPr>
        <w:t xml:space="preserve"> </w:t>
      </w:r>
      <w:r>
        <w:rPr>
          <w:color w:val="231F20"/>
        </w:rPr>
        <w:t>“State-Created</w:t>
      </w:r>
      <w:r>
        <w:rPr>
          <w:color w:val="231F20"/>
          <w:spacing w:val="-7"/>
        </w:rPr>
        <w:t xml:space="preserve"> </w:t>
      </w:r>
      <w:r>
        <w:rPr>
          <w:color w:val="231F20"/>
        </w:rPr>
        <w:t>Danger,”</w:t>
      </w:r>
      <w:r>
        <w:rPr>
          <w:color w:val="231F20"/>
          <w:spacing w:val="-7"/>
        </w:rPr>
        <w:t xml:space="preserve"> </w:t>
      </w:r>
      <w:r>
        <w:rPr>
          <w:color w:val="231F20"/>
        </w:rPr>
        <w:t xml:space="preserve">or Similar </w:t>
      </w:r>
      <w:r>
        <w:rPr>
          <w:color w:val="231F20"/>
          <w:spacing w:val="-4"/>
        </w:rPr>
        <w:t xml:space="preserve">Theory, </w:t>
      </w:r>
      <w:r>
        <w:rPr>
          <w:color w:val="231F20"/>
        </w:rPr>
        <w:t>as a Basis for Civil Rights Action Under 42 U.S.C.A. § 1983.</w:t>
      </w:r>
    </w:p>
    <w:p w:rsidR="00025429" w:rsidRDefault="00025429" w:rsidP="00025429">
      <w:pPr>
        <w:pStyle w:val="BodyText"/>
        <w:kinsoku w:val="0"/>
        <w:overflowPunct w:val="0"/>
        <w:spacing w:line="225" w:lineRule="auto"/>
        <w:ind w:left="119" w:right="8" w:firstLine="240"/>
        <w:rPr>
          <w:color w:val="231F20"/>
        </w:rPr>
      </w:pPr>
      <w:r>
        <w:rPr>
          <w:color w:val="231F20"/>
          <w:spacing w:val="3"/>
        </w:rPr>
        <w:t xml:space="preserve">15 </w:t>
      </w:r>
      <w:r>
        <w:rPr>
          <w:color w:val="231F20"/>
          <w:spacing w:val="4"/>
        </w:rPr>
        <w:t xml:space="preserve">Am.Jur.2d </w:t>
      </w:r>
      <w:r>
        <w:rPr>
          <w:color w:val="231F20"/>
          <w:spacing w:val="5"/>
        </w:rPr>
        <w:t xml:space="preserve">Civil Rights </w:t>
      </w:r>
      <w:r>
        <w:rPr>
          <w:color w:val="231F20"/>
        </w:rPr>
        <w:t xml:space="preserve">§ </w:t>
      </w:r>
      <w:r>
        <w:rPr>
          <w:color w:val="231F20"/>
          <w:spacing w:val="4"/>
        </w:rPr>
        <w:t xml:space="preserve">71, </w:t>
      </w:r>
      <w:r>
        <w:rPr>
          <w:color w:val="231F20"/>
          <w:spacing w:val="7"/>
        </w:rPr>
        <w:t xml:space="preserve">Particular </w:t>
      </w:r>
      <w:r>
        <w:rPr>
          <w:color w:val="231F20"/>
        </w:rPr>
        <w:t>Rights</w:t>
      </w:r>
      <w:r>
        <w:rPr>
          <w:color w:val="231F20"/>
          <w:spacing w:val="-20"/>
        </w:rPr>
        <w:t xml:space="preserve"> </w:t>
      </w:r>
      <w:r>
        <w:rPr>
          <w:color w:val="231F20"/>
        </w:rPr>
        <w:t>as</w:t>
      </w:r>
      <w:r>
        <w:rPr>
          <w:color w:val="231F20"/>
          <w:spacing w:val="-20"/>
        </w:rPr>
        <w:t xml:space="preserve"> </w:t>
      </w:r>
      <w:r>
        <w:rPr>
          <w:color w:val="231F20"/>
        </w:rPr>
        <w:t>a</w:t>
      </w:r>
      <w:r>
        <w:rPr>
          <w:color w:val="231F20"/>
          <w:spacing w:val="-20"/>
        </w:rPr>
        <w:t xml:space="preserve"> </w:t>
      </w:r>
      <w:r>
        <w:rPr>
          <w:color w:val="231F20"/>
        </w:rPr>
        <w:t>Subject</w:t>
      </w:r>
      <w:r>
        <w:rPr>
          <w:color w:val="231F20"/>
          <w:spacing w:val="-20"/>
        </w:rPr>
        <w:t xml:space="preserve"> </w:t>
      </w:r>
      <w:r>
        <w:rPr>
          <w:color w:val="231F20"/>
        </w:rPr>
        <w:t>of</w:t>
      </w:r>
      <w:r>
        <w:rPr>
          <w:color w:val="231F20"/>
          <w:spacing w:val="-25"/>
        </w:rPr>
        <w:t xml:space="preserve"> </w:t>
      </w:r>
      <w:r>
        <w:rPr>
          <w:color w:val="231F20"/>
        </w:rPr>
        <w:t>Action—Due</w:t>
      </w:r>
      <w:r>
        <w:rPr>
          <w:color w:val="231F20"/>
          <w:spacing w:val="-20"/>
        </w:rPr>
        <w:t xml:space="preserve"> </w:t>
      </w:r>
      <w:r>
        <w:rPr>
          <w:color w:val="231F20"/>
          <w:spacing w:val="-3"/>
        </w:rPr>
        <w:t>Process</w:t>
      </w:r>
      <w:r>
        <w:rPr>
          <w:color w:val="231F20"/>
          <w:spacing w:val="-20"/>
        </w:rPr>
        <w:t xml:space="preserve"> </w:t>
      </w:r>
      <w:r>
        <w:rPr>
          <w:color w:val="231F20"/>
        </w:rPr>
        <w:t xml:space="preserve">Rights: </w:t>
      </w:r>
      <w:r>
        <w:rPr>
          <w:color w:val="231F20"/>
          <w:spacing w:val="-3"/>
        </w:rPr>
        <w:t>“State-Created</w:t>
      </w:r>
      <w:r>
        <w:rPr>
          <w:color w:val="231F20"/>
          <w:spacing w:val="-9"/>
        </w:rPr>
        <w:t xml:space="preserve"> </w:t>
      </w:r>
      <w:r>
        <w:rPr>
          <w:color w:val="231F20"/>
        </w:rPr>
        <w:t>Danger”</w:t>
      </w:r>
      <w:r>
        <w:rPr>
          <w:color w:val="231F20"/>
          <w:spacing w:val="-9"/>
        </w:rPr>
        <w:t xml:space="preserve"> </w:t>
      </w:r>
      <w:r>
        <w:rPr>
          <w:color w:val="231F20"/>
        </w:rPr>
        <w:t>as</w:t>
      </w:r>
      <w:r>
        <w:rPr>
          <w:color w:val="231F20"/>
          <w:spacing w:val="-9"/>
        </w:rPr>
        <w:t xml:space="preserve"> </w:t>
      </w:r>
      <w:r>
        <w:rPr>
          <w:color w:val="231F20"/>
        </w:rPr>
        <w:t>a</w:t>
      </w:r>
      <w:r>
        <w:rPr>
          <w:color w:val="231F20"/>
          <w:spacing w:val="-9"/>
        </w:rPr>
        <w:t xml:space="preserve"> </w:t>
      </w:r>
      <w:r>
        <w:rPr>
          <w:color w:val="231F20"/>
        </w:rPr>
        <w:t>basis</w:t>
      </w:r>
      <w:r>
        <w:rPr>
          <w:color w:val="231F20"/>
          <w:spacing w:val="-9"/>
        </w:rPr>
        <w:t xml:space="preserve"> </w:t>
      </w:r>
      <w:r>
        <w:rPr>
          <w:color w:val="231F20"/>
        </w:rPr>
        <w:t>for</w:t>
      </w:r>
      <w:r>
        <w:rPr>
          <w:color w:val="231F20"/>
          <w:spacing w:val="-9"/>
        </w:rPr>
        <w:t xml:space="preserve"> </w:t>
      </w:r>
      <w:r>
        <w:rPr>
          <w:color w:val="231F20"/>
        </w:rPr>
        <w:t>action.</w:t>
      </w:r>
    </w:p>
    <w:p w:rsidR="00025429" w:rsidRDefault="00025429" w:rsidP="00025429">
      <w:pPr>
        <w:pStyle w:val="BodyText"/>
        <w:kinsoku w:val="0"/>
        <w:overflowPunct w:val="0"/>
        <w:spacing w:line="225" w:lineRule="auto"/>
        <w:ind w:left="119" w:right="11" w:firstLine="240"/>
        <w:rPr>
          <w:color w:val="231F20"/>
        </w:rPr>
      </w:pPr>
      <w:r>
        <w:rPr>
          <w:color w:val="231F20"/>
        </w:rPr>
        <w:t>21 Causes of Action 2d 175, Cause of Action for “State-Created Danger” under 42  U.S.C.A.</w:t>
      </w:r>
    </w:p>
    <w:p w:rsidR="00025429" w:rsidRDefault="00025429" w:rsidP="00025429">
      <w:pPr>
        <w:pStyle w:val="BodyText"/>
        <w:kinsoku w:val="0"/>
        <w:overflowPunct w:val="0"/>
        <w:spacing w:before="1" w:line="235" w:lineRule="exact"/>
        <w:ind w:left="119"/>
        <w:rPr>
          <w:color w:val="231F20"/>
        </w:rPr>
      </w:pPr>
      <w:r>
        <w:rPr>
          <w:color w:val="231F20"/>
        </w:rPr>
        <w:t>§ 1983.</w:t>
      </w:r>
    </w:p>
    <w:p w:rsidR="00025429" w:rsidRDefault="00025429" w:rsidP="00025429">
      <w:pPr>
        <w:pStyle w:val="BodyText"/>
        <w:kinsoku w:val="0"/>
        <w:overflowPunct w:val="0"/>
        <w:spacing w:before="3" w:line="225" w:lineRule="auto"/>
        <w:ind w:left="119" w:right="11" w:firstLine="240"/>
        <w:rPr>
          <w:color w:val="231F20"/>
        </w:rPr>
      </w:pPr>
      <w:r>
        <w:rPr>
          <w:color w:val="231F20"/>
        </w:rPr>
        <w:t>78 C.J.S. Schools and School Districts § 655, Constitutional Torts: “State-Created Danger.”</w:t>
      </w:r>
    </w:p>
    <w:p w:rsidR="00025429" w:rsidRDefault="00025429" w:rsidP="00025429">
      <w:pPr>
        <w:pStyle w:val="ListParagraph"/>
        <w:numPr>
          <w:ilvl w:val="0"/>
          <w:numId w:val="16"/>
        </w:numPr>
        <w:tabs>
          <w:tab w:val="left" w:pos="593"/>
        </w:tabs>
        <w:kinsoku w:val="0"/>
        <w:overflowPunct w:val="0"/>
        <w:spacing w:line="225" w:lineRule="auto"/>
        <w:ind w:right="15" w:firstLine="240"/>
        <w:rPr>
          <w:color w:val="231F20"/>
          <w:sz w:val="19"/>
          <w:szCs w:val="19"/>
        </w:rPr>
      </w:pPr>
      <w:r>
        <w:rPr>
          <w:color w:val="231F20"/>
          <w:sz w:val="19"/>
          <w:szCs w:val="19"/>
        </w:rPr>
        <w:t>C.J.S.</w:t>
      </w:r>
      <w:r>
        <w:rPr>
          <w:color w:val="231F20"/>
          <w:spacing w:val="-5"/>
          <w:sz w:val="19"/>
          <w:szCs w:val="19"/>
        </w:rPr>
        <w:t xml:space="preserve"> </w:t>
      </w:r>
      <w:r>
        <w:rPr>
          <w:color w:val="231F20"/>
          <w:sz w:val="19"/>
          <w:szCs w:val="19"/>
        </w:rPr>
        <w:t>Civil</w:t>
      </w:r>
      <w:r>
        <w:rPr>
          <w:color w:val="231F20"/>
          <w:spacing w:val="-5"/>
          <w:sz w:val="19"/>
          <w:szCs w:val="19"/>
        </w:rPr>
        <w:t xml:space="preserve"> </w:t>
      </w:r>
      <w:r>
        <w:rPr>
          <w:color w:val="231F20"/>
          <w:sz w:val="19"/>
          <w:szCs w:val="19"/>
        </w:rPr>
        <w:t>Rights</w:t>
      </w:r>
      <w:r>
        <w:rPr>
          <w:color w:val="231F20"/>
          <w:spacing w:val="-5"/>
          <w:sz w:val="19"/>
          <w:szCs w:val="19"/>
        </w:rPr>
        <w:t xml:space="preserve"> </w:t>
      </w:r>
      <w:r>
        <w:rPr>
          <w:color w:val="231F20"/>
          <w:sz w:val="19"/>
          <w:szCs w:val="19"/>
        </w:rPr>
        <w:t>§</w:t>
      </w:r>
      <w:r>
        <w:rPr>
          <w:color w:val="231F20"/>
          <w:spacing w:val="-5"/>
          <w:sz w:val="19"/>
          <w:szCs w:val="19"/>
        </w:rPr>
        <w:t xml:space="preserve"> </w:t>
      </w:r>
      <w:r>
        <w:rPr>
          <w:color w:val="231F20"/>
          <w:sz w:val="19"/>
          <w:szCs w:val="19"/>
        </w:rPr>
        <w:t>51,</w:t>
      </w:r>
      <w:r>
        <w:rPr>
          <w:color w:val="231F20"/>
          <w:spacing w:val="-5"/>
          <w:sz w:val="19"/>
          <w:szCs w:val="19"/>
        </w:rPr>
        <w:t xml:space="preserve"> </w:t>
      </w:r>
      <w:r>
        <w:rPr>
          <w:color w:val="231F20"/>
          <w:sz w:val="19"/>
          <w:szCs w:val="19"/>
        </w:rPr>
        <w:t>Civil</w:t>
      </w:r>
      <w:r>
        <w:rPr>
          <w:color w:val="231F20"/>
          <w:spacing w:val="-5"/>
          <w:sz w:val="19"/>
          <w:szCs w:val="19"/>
        </w:rPr>
        <w:t xml:space="preserve"> </w:t>
      </w:r>
      <w:r>
        <w:rPr>
          <w:color w:val="231F20"/>
          <w:sz w:val="19"/>
          <w:szCs w:val="19"/>
        </w:rPr>
        <w:t>Rights:</w:t>
      </w:r>
      <w:r>
        <w:rPr>
          <w:color w:val="231F20"/>
          <w:spacing w:val="-12"/>
          <w:sz w:val="19"/>
          <w:szCs w:val="19"/>
        </w:rPr>
        <w:t xml:space="preserve"> </w:t>
      </w:r>
      <w:r>
        <w:rPr>
          <w:color w:val="231F20"/>
          <w:sz w:val="19"/>
          <w:szCs w:val="19"/>
        </w:rPr>
        <w:t>Acts</w:t>
      </w:r>
      <w:r>
        <w:rPr>
          <w:color w:val="231F20"/>
          <w:spacing w:val="-5"/>
          <w:sz w:val="19"/>
          <w:szCs w:val="19"/>
        </w:rPr>
        <w:t xml:space="preserve"> </w:t>
      </w:r>
      <w:r>
        <w:rPr>
          <w:color w:val="231F20"/>
          <w:sz w:val="19"/>
          <w:szCs w:val="19"/>
        </w:rPr>
        <w:t>or Conduct Causing Deprivation.</w:t>
      </w:r>
    </w:p>
    <w:p w:rsidR="00025429" w:rsidRDefault="00025429" w:rsidP="00025429">
      <w:pPr>
        <w:pStyle w:val="ListParagraph"/>
        <w:numPr>
          <w:ilvl w:val="0"/>
          <w:numId w:val="16"/>
        </w:numPr>
        <w:tabs>
          <w:tab w:val="left" w:pos="607"/>
        </w:tabs>
        <w:kinsoku w:val="0"/>
        <w:overflowPunct w:val="0"/>
        <w:spacing w:line="225" w:lineRule="auto"/>
        <w:ind w:firstLine="240"/>
        <w:rPr>
          <w:color w:val="231F20"/>
          <w:sz w:val="19"/>
          <w:szCs w:val="19"/>
        </w:rPr>
      </w:pPr>
      <w:r>
        <w:rPr>
          <w:color w:val="231F20"/>
          <w:sz w:val="19"/>
          <w:szCs w:val="19"/>
        </w:rPr>
        <w:t xml:space="preserve">Am.Jur.2d </w:t>
      </w:r>
      <w:r>
        <w:rPr>
          <w:color w:val="231F20"/>
          <w:spacing w:val="2"/>
          <w:sz w:val="19"/>
          <w:szCs w:val="19"/>
        </w:rPr>
        <w:t xml:space="preserve">Civil Rights </w:t>
      </w:r>
      <w:r>
        <w:rPr>
          <w:color w:val="231F20"/>
          <w:sz w:val="19"/>
          <w:szCs w:val="19"/>
        </w:rPr>
        <w:t xml:space="preserve">§ 99, </w:t>
      </w:r>
      <w:r>
        <w:rPr>
          <w:color w:val="231F20"/>
          <w:spacing w:val="2"/>
          <w:sz w:val="19"/>
          <w:szCs w:val="19"/>
        </w:rPr>
        <w:t xml:space="preserve">Civil </w:t>
      </w:r>
      <w:r>
        <w:rPr>
          <w:color w:val="231F20"/>
          <w:spacing w:val="3"/>
          <w:sz w:val="19"/>
          <w:szCs w:val="19"/>
        </w:rPr>
        <w:t xml:space="preserve">Rights: </w:t>
      </w:r>
      <w:r>
        <w:rPr>
          <w:color w:val="231F20"/>
          <w:spacing w:val="14"/>
          <w:sz w:val="19"/>
          <w:szCs w:val="19"/>
        </w:rPr>
        <w:t xml:space="preserve">Sovereign </w:t>
      </w:r>
      <w:r>
        <w:rPr>
          <w:color w:val="231F20"/>
          <w:spacing w:val="15"/>
          <w:sz w:val="19"/>
          <w:szCs w:val="19"/>
        </w:rPr>
        <w:t xml:space="preserve">Immunity; </w:t>
      </w:r>
      <w:r>
        <w:rPr>
          <w:color w:val="231F20"/>
          <w:spacing w:val="13"/>
          <w:sz w:val="19"/>
          <w:szCs w:val="19"/>
        </w:rPr>
        <w:t xml:space="preserve">Effect </w:t>
      </w:r>
      <w:r>
        <w:rPr>
          <w:color w:val="231F20"/>
          <w:spacing w:val="8"/>
          <w:sz w:val="19"/>
          <w:szCs w:val="19"/>
        </w:rPr>
        <w:t xml:space="preserve">of </w:t>
      </w:r>
      <w:r>
        <w:rPr>
          <w:color w:val="231F20"/>
          <w:spacing w:val="14"/>
          <w:sz w:val="19"/>
          <w:szCs w:val="19"/>
        </w:rPr>
        <w:t xml:space="preserve">Eleventh </w:t>
      </w:r>
      <w:r>
        <w:rPr>
          <w:color w:val="231F20"/>
          <w:sz w:val="19"/>
          <w:szCs w:val="19"/>
        </w:rPr>
        <w:t>Amendment.</w:t>
      </w:r>
    </w:p>
    <w:p w:rsidR="00025429" w:rsidRDefault="00025429" w:rsidP="00025429">
      <w:pPr>
        <w:pStyle w:val="BodyText"/>
        <w:kinsoku w:val="0"/>
        <w:overflowPunct w:val="0"/>
        <w:spacing w:line="225" w:lineRule="auto"/>
        <w:ind w:left="119" w:right="11" w:firstLine="240"/>
        <w:rPr>
          <w:color w:val="231F20"/>
        </w:rPr>
      </w:pPr>
      <w:r>
        <w:rPr>
          <w:color w:val="231F20"/>
        </w:rPr>
        <w:t>187</w:t>
      </w:r>
      <w:r>
        <w:rPr>
          <w:color w:val="231F20"/>
          <w:spacing w:val="-25"/>
        </w:rPr>
        <w:t xml:space="preserve"> </w:t>
      </w:r>
      <w:r>
        <w:rPr>
          <w:color w:val="231F20"/>
        </w:rPr>
        <w:t>A.L.R.</w:t>
      </w:r>
      <w:r>
        <w:rPr>
          <w:color w:val="231F20"/>
          <w:spacing w:val="-19"/>
        </w:rPr>
        <w:t xml:space="preserve"> </w:t>
      </w:r>
      <w:r>
        <w:rPr>
          <w:color w:val="231F20"/>
        </w:rPr>
        <w:t>Fed.</w:t>
      </w:r>
      <w:r>
        <w:rPr>
          <w:color w:val="231F20"/>
          <w:spacing w:val="-19"/>
        </w:rPr>
        <w:t xml:space="preserve"> </w:t>
      </w:r>
      <w:r>
        <w:rPr>
          <w:color w:val="231F20"/>
        </w:rPr>
        <w:t>175,</w:t>
      </w:r>
      <w:r>
        <w:rPr>
          <w:color w:val="231F20"/>
          <w:spacing w:val="-19"/>
        </w:rPr>
        <w:t xml:space="preserve"> </w:t>
      </w:r>
      <w:r>
        <w:rPr>
          <w:color w:val="231F20"/>
        </w:rPr>
        <w:t>Immunity</w:t>
      </w:r>
      <w:r>
        <w:rPr>
          <w:color w:val="231F20"/>
          <w:spacing w:val="-19"/>
        </w:rPr>
        <w:t xml:space="preserve"> </w:t>
      </w:r>
      <w:r>
        <w:rPr>
          <w:color w:val="231F20"/>
        </w:rPr>
        <w:t>of</w:t>
      </w:r>
      <w:r>
        <w:rPr>
          <w:color w:val="231F20"/>
          <w:spacing w:val="-19"/>
        </w:rPr>
        <w:t xml:space="preserve"> </w:t>
      </w:r>
      <w:r>
        <w:rPr>
          <w:color w:val="231F20"/>
        </w:rPr>
        <w:t>the</w:t>
      </w:r>
      <w:r>
        <w:rPr>
          <w:color w:val="231F20"/>
          <w:spacing w:val="-19"/>
        </w:rPr>
        <w:t xml:space="preserve"> </w:t>
      </w:r>
      <w:r>
        <w:rPr>
          <w:color w:val="231F20"/>
        </w:rPr>
        <w:t>State</w:t>
      </w:r>
      <w:r>
        <w:rPr>
          <w:color w:val="231F20"/>
          <w:spacing w:val="-19"/>
        </w:rPr>
        <w:t xml:space="preserve"> </w:t>
      </w:r>
      <w:r>
        <w:rPr>
          <w:color w:val="231F20"/>
        </w:rPr>
        <w:t xml:space="preserve">from </w:t>
      </w:r>
      <w:r>
        <w:rPr>
          <w:color w:val="231F20"/>
          <w:spacing w:val="3"/>
        </w:rPr>
        <w:t xml:space="preserve">Civil Suits Under </w:t>
      </w:r>
      <w:r>
        <w:rPr>
          <w:color w:val="231F20"/>
          <w:spacing w:val="2"/>
        </w:rPr>
        <w:t xml:space="preserve">the </w:t>
      </w:r>
      <w:r>
        <w:rPr>
          <w:color w:val="231F20"/>
          <w:spacing w:val="3"/>
        </w:rPr>
        <w:t xml:space="preserve">Eleventh </w:t>
      </w:r>
      <w:r>
        <w:rPr>
          <w:color w:val="231F20"/>
          <w:spacing w:val="4"/>
        </w:rPr>
        <w:t xml:space="preserve">Amendment— </w:t>
      </w:r>
      <w:r>
        <w:rPr>
          <w:color w:val="231F20"/>
        </w:rPr>
        <w:t>Supreme Court</w:t>
      </w:r>
      <w:r>
        <w:rPr>
          <w:color w:val="231F20"/>
          <w:spacing w:val="-24"/>
        </w:rPr>
        <w:t xml:space="preserve"> </w:t>
      </w:r>
      <w:r>
        <w:rPr>
          <w:color w:val="231F20"/>
        </w:rPr>
        <w:t>Cases.</w:t>
      </w:r>
    </w:p>
    <w:p w:rsidR="00025429" w:rsidRDefault="00025429" w:rsidP="00025429">
      <w:pPr>
        <w:pStyle w:val="BodyText"/>
        <w:kinsoku w:val="0"/>
        <w:overflowPunct w:val="0"/>
        <w:spacing w:before="8" w:line="240" w:lineRule="auto"/>
        <w:jc w:val="left"/>
        <w:rPr>
          <w:sz w:val="18"/>
          <w:szCs w:val="18"/>
        </w:rPr>
      </w:pPr>
    </w:p>
    <w:p w:rsidR="00025429" w:rsidRDefault="00025429" w:rsidP="00025429">
      <w:pPr>
        <w:pStyle w:val="BodyText"/>
        <w:kinsoku w:val="0"/>
        <w:overflowPunct w:val="0"/>
        <w:spacing w:before="1" w:line="223" w:lineRule="exact"/>
        <w:ind w:left="119"/>
        <w:rPr>
          <w:rFonts w:ascii="Book Antiqua" w:hAnsi="Book Antiqua" w:cs="Book Antiqua"/>
          <w:i/>
          <w:iCs/>
          <w:color w:val="231F20"/>
        </w:rPr>
      </w:pPr>
      <w:r>
        <w:rPr>
          <w:rFonts w:ascii="Book Antiqua" w:hAnsi="Book Antiqua" w:cs="Book Antiqua"/>
          <w:i/>
          <w:iCs/>
          <w:color w:val="231F20"/>
        </w:rPr>
        <w:t>Law Reviews</w:t>
      </w:r>
    </w:p>
    <w:p w:rsidR="00025429" w:rsidRDefault="00025429" w:rsidP="00025429">
      <w:pPr>
        <w:pStyle w:val="BodyText"/>
        <w:kinsoku w:val="0"/>
        <w:overflowPunct w:val="0"/>
        <w:spacing w:before="1"/>
        <w:ind w:left="119" w:right="12" w:firstLine="240"/>
        <w:rPr>
          <w:color w:val="231F20"/>
        </w:rPr>
      </w:pPr>
      <w:r>
        <w:rPr>
          <w:color w:val="231F20"/>
        </w:rPr>
        <w:t>Dina Mishra, “When the Interests of Munici- palities and Their Officials Diverge: Municipal Dual Representation and Conflicts of Interest  in</w:t>
      </w:r>
    </w:p>
    <w:p w:rsidR="00025429" w:rsidRDefault="00025429" w:rsidP="00025429">
      <w:pPr>
        <w:pStyle w:val="BodyText"/>
        <w:kinsoku w:val="0"/>
        <w:overflowPunct w:val="0"/>
        <w:ind w:left="359" w:hanging="240"/>
        <w:jc w:val="left"/>
        <w:rPr>
          <w:color w:val="231F20"/>
        </w:rPr>
      </w:pPr>
      <w:r>
        <w:rPr>
          <w:color w:val="231F20"/>
        </w:rPr>
        <w:t xml:space="preserve">§ 1983 Litigation,” 119 </w:t>
      </w:r>
      <w:r>
        <w:rPr>
          <w:rFonts w:ascii="Book Antiqua" w:hAnsi="Book Antiqua" w:cs="Book Antiqua"/>
          <w:i/>
          <w:iCs/>
          <w:color w:val="231F20"/>
        </w:rPr>
        <w:t xml:space="preserve">Yale L.J. </w:t>
      </w:r>
      <w:r>
        <w:rPr>
          <w:color w:val="231F20"/>
        </w:rPr>
        <w:t>86, October 2009. Peter J. Maher, Kelly Price, Perry A.   Zirkel,</w:t>
      </w:r>
    </w:p>
    <w:p w:rsidR="00025429" w:rsidRDefault="00025429" w:rsidP="00025429">
      <w:pPr>
        <w:pStyle w:val="BodyText"/>
        <w:kinsoku w:val="0"/>
        <w:overflowPunct w:val="0"/>
        <w:ind w:left="119" w:right="15"/>
        <w:rPr>
          <w:color w:val="231F20"/>
        </w:rPr>
      </w:pPr>
      <w:r>
        <w:rPr>
          <w:color w:val="231F20"/>
        </w:rPr>
        <w:t>“Governmental</w:t>
      </w:r>
      <w:r>
        <w:rPr>
          <w:color w:val="231F20"/>
          <w:spacing w:val="-12"/>
        </w:rPr>
        <w:t xml:space="preserve"> </w:t>
      </w:r>
      <w:r>
        <w:rPr>
          <w:color w:val="231F20"/>
        </w:rPr>
        <w:t>and</w:t>
      </w:r>
      <w:r>
        <w:rPr>
          <w:color w:val="231F20"/>
          <w:spacing w:val="-12"/>
        </w:rPr>
        <w:t xml:space="preserve"> </w:t>
      </w:r>
      <w:r>
        <w:rPr>
          <w:color w:val="231F20"/>
        </w:rPr>
        <w:t>Official</w:t>
      </w:r>
      <w:r>
        <w:rPr>
          <w:color w:val="231F20"/>
          <w:spacing w:val="-12"/>
        </w:rPr>
        <w:t xml:space="preserve"> </w:t>
      </w:r>
      <w:r>
        <w:rPr>
          <w:color w:val="231F20"/>
        </w:rPr>
        <w:t>Immunity</w:t>
      </w:r>
      <w:r>
        <w:rPr>
          <w:color w:val="231F20"/>
          <w:spacing w:val="-12"/>
        </w:rPr>
        <w:t xml:space="preserve"> </w:t>
      </w:r>
      <w:r>
        <w:rPr>
          <w:color w:val="231F20"/>
        </w:rPr>
        <w:t>for</w:t>
      </w:r>
      <w:r>
        <w:rPr>
          <w:color w:val="231F20"/>
          <w:spacing w:val="-12"/>
        </w:rPr>
        <w:t xml:space="preserve"> </w:t>
      </w:r>
      <w:r>
        <w:rPr>
          <w:color w:val="231F20"/>
        </w:rPr>
        <w:t xml:space="preserve">School Districts and Their Employees: Alive and </w:t>
      </w:r>
      <w:r>
        <w:rPr>
          <w:color w:val="231F20"/>
          <w:spacing w:val="-3"/>
        </w:rPr>
        <w:t xml:space="preserve">Well?” </w:t>
      </w:r>
      <w:r>
        <w:rPr>
          <w:color w:val="231F20"/>
        </w:rPr>
        <w:t xml:space="preserve">19 </w:t>
      </w:r>
      <w:r>
        <w:rPr>
          <w:rFonts w:ascii="Book Antiqua" w:hAnsi="Book Antiqua" w:cs="Book Antiqua"/>
          <w:i/>
          <w:iCs/>
          <w:color w:val="231F20"/>
        </w:rPr>
        <w:t xml:space="preserve">Kan. J.L. &amp; Pub. Pol’y </w:t>
      </w:r>
      <w:r>
        <w:rPr>
          <w:color w:val="231F20"/>
        </w:rPr>
        <w:t>234, Winter</w:t>
      </w:r>
      <w:r>
        <w:rPr>
          <w:color w:val="231F20"/>
          <w:spacing w:val="-11"/>
        </w:rPr>
        <w:t xml:space="preserve"> </w:t>
      </w:r>
      <w:r>
        <w:rPr>
          <w:color w:val="231F20"/>
        </w:rPr>
        <w:t>2010.</w:t>
      </w:r>
    </w:p>
    <w:p w:rsidR="00025429" w:rsidRDefault="00025429" w:rsidP="00025429">
      <w:pPr>
        <w:pStyle w:val="BodyText"/>
        <w:kinsoku w:val="0"/>
        <w:overflowPunct w:val="0"/>
        <w:spacing w:before="3" w:line="240" w:lineRule="auto"/>
        <w:jc w:val="left"/>
        <w:rPr>
          <w:sz w:val="10"/>
          <w:szCs w:val="10"/>
        </w:rPr>
      </w:pPr>
      <w:r>
        <w:rPr>
          <w:rFonts w:ascii="Times New Roman" w:hAnsi="Times New Roman" w:cs="Times New Roman"/>
          <w:sz w:val="24"/>
          <w:szCs w:val="24"/>
        </w:rPr>
        <w:br w:type="column"/>
      </w:r>
    </w:p>
    <w:p w:rsidR="00025429" w:rsidRDefault="00025429" w:rsidP="00025429">
      <w:pPr>
        <w:pStyle w:val="BodyText"/>
        <w:kinsoku w:val="0"/>
        <w:overflowPunct w:val="0"/>
        <w:spacing w:line="20" w:lineRule="exact"/>
        <w:ind w:left="114"/>
        <w:jc w:val="left"/>
        <w:rPr>
          <w:sz w:val="2"/>
          <w:szCs w:val="2"/>
        </w:rPr>
      </w:pPr>
      <w:r>
        <w:rPr>
          <w:noProof/>
          <w:sz w:val="2"/>
          <w:szCs w:val="2"/>
        </w:rPr>
        <mc:AlternateContent>
          <mc:Choice Requires="wpg">
            <w:drawing>
              <wp:inline distT="0" distB="0" distL="0" distR="0">
                <wp:extent cx="2597150" cy="12700"/>
                <wp:effectExtent l="5715" t="6350" r="6985"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12700"/>
                          <a:chOff x="0" y="0"/>
                          <a:chExt cx="4090" cy="20"/>
                        </a:xfrm>
                      </wpg:grpSpPr>
                      <wps:wsp>
                        <wps:cNvPr id="38" name="Freeform 36"/>
                        <wps:cNvSpPr>
                          <a:spLocks/>
                        </wps:cNvSpPr>
                        <wps:spPr bwMode="auto">
                          <a:xfrm>
                            <a:off x="5" y="5"/>
                            <a:ext cx="4080" cy="2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2DE974" id="Group 37" o:spid="_x0000_s1026" style="width:204.5pt;height:1pt;mso-position-horizontal-relative:char;mso-position-vertical-relative:line" coordsize="40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">
                <v:shape id="Freeform 36" o:spid="_x0000_s1027" style="position:absolute;left:5;top:5;width:4080;height:20;visibility:visible;mso-wrap-style:square;v-text-anchor:top" coordsize="4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yNcIA&#10;AADbAAAADwAAAGRycy9kb3ducmV2LnhtbERPyWrDMBC9F/oPYgq5NbIbWoJjOYRslJ4aN9AcB2tq&#10;m1ojV1Ic5++jQyHHx9vz5Wg6MZDzrWUF6TQBQVxZ3XKt4Pi1e56D8AFZY2eZFFzJw7J4fMgx0/bC&#10;BxrKUIsYwj5DBU0IfSalrxoy6Ke2J47cj3UGQ4SultrhJYabTr4kyZs02HJsaLCndUPVb3k2Cqr1&#10;Ztgf/+ZudXrdtPbju0636adSk6dxtQARaAx38b/7XSuYxbHxS/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LI1wgAAANsAAAAPAAAAAAAAAAAAAAAAAJgCAABkcnMvZG93&#10;bnJldi54bWxQSwUGAAAAAAQABAD1AAAAhwMAAAAA&#10;" path="m,l4080,e" filled="f" strokecolor="#231f20" strokeweight=".5pt">
                  <v:path arrowok="t" o:connecttype="custom" o:connectlocs="0,0;4080,0" o:connectangles="0,0"/>
                </v:shape>
                <w10:anchorlock/>
              </v:group>
            </w:pict>
          </mc:Fallback>
        </mc:AlternateContent>
      </w:r>
    </w:p>
    <w:p w:rsidR="00025429" w:rsidRDefault="00025429" w:rsidP="00025429">
      <w:pPr>
        <w:pStyle w:val="Heading3"/>
        <w:kinsoku w:val="0"/>
        <w:overflowPunct w:val="0"/>
        <w:ind w:left="119" w:firstLine="0"/>
        <w:jc w:val="both"/>
        <w:rPr>
          <w:color w:val="231F20"/>
          <w:w w:val="110"/>
        </w:rPr>
      </w:pPr>
      <w:r>
        <w:rPr>
          <w:rFonts w:ascii="Arial" w:hAnsi="Arial" w:cs="Arial"/>
          <w:color w:val="231F20"/>
          <w:w w:val="110"/>
          <w:sz w:val="20"/>
          <w:szCs w:val="20"/>
        </w:rPr>
        <w:t xml:space="preserve">■ </w:t>
      </w:r>
      <w:r>
        <w:rPr>
          <w:color w:val="231F20"/>
          <w:w w:val="110"/>
        </w:rPr>
        <w:t>Endnotes</w:t>
      </w:r>
    </w:p>
    <w:p w:rsidR="00025429" w:rsidRDefault="00025429" w:rsidP="00025429">
      <w:pPr>
        <w:pStyle w:val="ListParagraph"/>
        <w:numPr>
          <w:ilvl w:val="4"/>
          <w:numId w:val="17"/>
        </w:numPr>
        <w:tabs>
          <w:tab w:val="left" w:pos="400"/>
        </w:tabs>
        <w:kinsoku w:val="0"/>
        <w:overflowPunct w:val="0"/>
        <w:spacing w:before="36"/>
        <w:ind w:right="118" w:firstLine="80"/>
        <w:jc w:val="left"/>
        <w:rPr>
          <w:color w:val="231F20"/>
          <w:sz w:val="16"/>
          <w:szCs w:val="16"/>
        </w:rPr>
      </w:pPr>
      <w:r>
        <w:rPr>
          <w:color w:val="231F20"/>
          <w:spacing w:val="-8"/>
          <w:sz w:val="16"/>
          <w:szCs w:val="16"/>
        </w:rPr>
        <w:t>F.</w:t>
      </w:r>
      <w:r>
        <w:rPr>
          <w:color w:val="231F20"/>
          <w:spacing w:val="-14"/>
          <w:sz w:val="16"/>
          <w:szCs w:val="16"/>
        </w:rPr>
        <w:t xml:space="preserve"> </w:t>
      </w:r>
      <w:r>
        <w:rPr>
          <w:color w:val="231F20"/>
          <w:sz w:val="16"/>
          <w:szCs w:val="16"/>
        </w:rPr>
        <w:t>Pollock</w:t>
      </w:r>
      <w:r>
        <w:rPr>
          <w:color w:val="231F20"/>
          <w:spacing w:val="-14"/>
          <w:sz w:val="16"/>
          <w:szCs w:val="16"/>
        </w:rPr>
        <w:t xml:space="preserve"> </w:t>
      </w:r>
      <w:r>
        <w:rPr>
          <w:color w:val="231F20"/>
          <w:sz w:val="16"/>
          <w:szCs w:val="16"/>
        </w:rPr>
        <w:t>and</w:t>
      </w:r>
      <w:r>
        <w:rPr>
          <w:color w:val="231F20"/>
          <w:spacing w:val="-14"/>
          <w:sz w:val="16"/>
          <w:szCs w:val="16"/>
        </w:rPr>
        <w:t xml:space="preserve"> </w:t>
      </w:r>
      <w:r>
        <w:rPr>
          <w:color w:val="231F20"/>
          <w:spacing w:val="-8"/>
          <w:sz w:val="16"/>
          <w:szCs w:val="16"/>
        </w:rPr>
        <w:t>F.</w:t>
      </w:r>
      <w:r>
        <w:rPr>
          <w:color w:val="231F20"/>
          <w:spacing w:val="-14"/>
          <w:sz w:val="16"/>
          <w:szCs w:val="16"/>
        </w:rPr>
        <w:t xml:space="preserve"> </w:t>
      </w:r>
      <w:r>
        <w:rPr>
          <w:color w:val="231F20"/>
          <w:spacing w:val="-8"/>
          <w:sz w:val="16"/>
          <w:szCs w:val="16"/>
        </w:rPr>
        <w:t>W.</w:t>
      </w:r>
      <w:r>
        <w:rPr>
          <w:color w:val="231F20"/>
          <w:spacing w:val="-14"/>
          <w:sz w:val="16"/>
          <w:szCs w:val="16"/>
        </w:rPr>
        <w:t xml:space="preserve"> </w:t>
      </w:r>
      <w:r>
        <w:rPr>
          <w:color w:val="231F20"/>
          <w:sz w:val="16"/>
          <w:szCs w:val="16"/>
        </w:rPr>
        <w:t>Maitland,</w:t>
      </w:r>
      <w:r>
        <w:rPr>
          <w:color w:val="231F20"/>
          <w:spacing w:val="-14"/>
          <w:sz w:val="16"/>
          <w:szCs w:val="16"/>
        </w:rPr>
        <w:t xml:space="preserve"> </w:t>
      </w:r>
      <w:r>
        <w:rPr>
          <w:rFonts w:ascii="Book Antiqua" w:hAnsi="Book Antiqua" w:cs="Book Antiqua"/>
          <w:i/>
          <w:iCs/>
          <w:color w:val="231F20"/>
          <w:sz w:val="16"/>
          <w:szCs w:val="16"/>
        </w:rPr>
        <w:t>The</w:t>
      </w:r>
      <w:r>
        <w:rPr>
          <w:rFonts w:ascii="Book Antiqua" w:hAnsi="Book Antiqua" w:cs="Book Antiqua"/>
          <w:i/>
          <w:iCs/>
          <w:color w:val="231F20"/>
          <w:spacing w:val="-14"/>
          <w:sz w:val="16"/>
          <w:szCs w:val="16"/>
        </w:rPr>
        <w:t xml:space="preserve"> </w:t>
      </w:r>
      <w:r>
        <w:rPr>
          <w:rFonts w:ascii="Book Antiqua" w:hAnsi="Book Antiqua" w:cs="Book Antiqua"/>
          <w:i/>
          <w:iCs/>
          <w:color w:val="231F20"/>
          <w:sz w:val="16"/>
          <w:szCs w:val="16"/>
        </w:rPr>
        <w:t>History</w:t>
      </w:r>
      <w:r>
        <w:rPr>
          <w:rFonts w:ascii="Book Antiqua" w:hAnsi="Book Antiqua" w:cs="Book Antiqua"/>
          <w:i/>
          <w:iCs/>
          <w:color w:val="231F20"/>
          <w:spacing w:val="-14"/>
          <w:sz w:val="16"/>
          <w:szCs w:val="16"/>
        </w:rPr>
        <w:t xml:space="preserve"> </w:t>
      </w:r>
      <w:r>
        <w:rPr>
          <w:rFonts w:ascii="Book Antiqua" w:hAnsi="Book Antiqua" w:cs="Book Antiqua"/>
          <w:i/>
          <w:iCs/>
          <w:color w:val="231F20"/>
          <w:sz w:val="16"/>
          <w:szCs w:val="16"/>
        </w:rPr>
        <w:t>of</w:t>
      </w:r>
      <w:r>
        <w:rPr>
          <w:rFonts w:ascii="Book Antiqua" w:hAnsi="Book Antiqua" w:cs="Book Antiqua"/>
          <w:i/>
          <w:iCs/>
          <w:color w:val="231F20"/>
          <w:spacing w:val="-14"/>
          <w:sz w:val="16"/>
          <w:szCs w:val="16"/>
        </w:rPr>
        <w:t xml:space="preserve"> </w:t>
      </w:r>
      <w:r>
        <w:rPr>
          <w:rFonts w:ascii="Book Antiqua" w:hAnsi="Book Antiqua" w:cs="Book Antiqua"/>
          <w:i/>
          <w:iCs/>
          <w:color w:val="231F20"/>
          <w:sz w:val="16"/>
          <w:szCs w:val="16"/>
        </w:rPr>
        <w:t>English</w:t>
      </w:r>
      <w:r>
        <w:rPr>
          <w:rFonts w:ascii="Book Antiqua" w:hAnsi="Book Antiqua" w:cs="Book Antiqua"/>
          <w:i/>
          <w:iCs/>
          <w:color w:val="231F20"/>
          <w:spacing w:val="-14"/>
          <w:sz w:val="16"/>
          <w:szCs w:val="16"/>
        </w:rPr>
        <w:t xml:space="preserve"> </w:t>
      </w:r>
      <w:r>
        <w:rPr>
          <w:rFonts w:ascii="Book Antiqua" w:hAnsi="Book Antiqua" w:cs="Book Antiqua"/>
          <w:i/>
          <w:iCs/>
          <w:color w:val="231F20"/>
          <w:sz w:val="16"/>
          <w:szCs w:val="16"/>
        </w:rPr>
        <w:t>Law before</w:t>
      </w:r>
      <w:r>
        <w:rPr>
          <w:rFonts w:ascii="Book Antiqua" w:hAnsi="Book Antiqua" w:cs="Book Antiqua"/>
          <w:i/>
          <w:iCs/>
          <w:color w:val="231F20"/>
          <w:spacing w:val="-8"/>
          <w:sz w:val="16"/>
          <w:szCs w:val="16"/>
        </w:rPr>
        <w:t xml:space="preserve"> </w:t>
      </w:r>
      <w:r>
        <w:rPr>
          <w:rFonts w:ascii="Book Antiqua" w:hAnsi="Book Antiqua" w:cs="Book Antiqua"/>
          <w:i/>
          <w:iCs/>
          <w:color w:val="231F20"/>
          <w:sz w:val="16"/>
          <w:szCs w:val="16"/>
        </w:rPr>
        <w:t>the</w:t>
      </w:r>
      <w:r>
        <w:rPr>
          <w:rFonts w:ascii="Book Antiqua" w:hAnsi="Book Antiqua" w:cs="Book Antiqua"/>
          <w:i/>
          <w:iCs/>
          <w:color w:val="231F20"/>
          <w:spacing w:val="-8"/>
          <w:sz w:val="16"/>
          <w:szCs w:val="16"/>
        </w:rPr>
        <w:t xml:space="preserve"> </w:t>
      </w:r>
      <w:r>
        <w:rPr>
          <w:rFonts w:ascii="Book Antiqua" w:hAnsi="Book Antiqua" w:cs="Book Antiqua"/>
          <w:i/>
          <w:iCs/>
          <w:color w:val="231F20"/>
          <w:sz w:val="16"/>
          <w:szCs w:val="16"/>
        </w:rPr>
        <w:t>Time</w:t>
      </w:r>
      <w:r>
        <w:rPr>
          <w:rFonts w:ascii="Book Antiqua" w:hAnsi="Book Antiqua" w:cs="Book Antiqua"/>
          <w:i/>
          <w:iCs/>
          <w:color w:val="231F20"/>
          <w:spacing w:val="-8"/>
          <w:sz w:val="16"/>
          <w:szCs w:val="16"/>
        </w:rPr>
        <w:t xml:space="preserve"> </w:t>
      </w:r>
      <w:r>
        <w:rPr>
          <w:rFonts w:ascii="Book Antiqua" w:hAnsi="Book Antiqua" w:cs="Book Antiqua"/>
          <w:i/>
          <w:iCs/>
          <w:color w:val="231F20"/>
          <w:sz w:val="16"/>
          <w:szCs w:val="16"/>
        </w:rPr>
        <w:t>of</w:t>
      </w:r>
      <w:r>
        <w:rPr>
          <w:rFonts w:ascii="Book Antiqua" w:hAnsi="Book Antiqua" w:cs="Book Antiqua"/>
          <w:i/>
          <w:iCs/>
          <w:color w:val="231F20"/>
          <w:spacing w:val="-8"/>
          <w:sz w:val="16"/>
          <w:szCs w:val="16"/>
        </w:rPr>
        <w:t xml:space="preserve"> </w:t>
      </w:r>
      <w:r>
        <w:rPr>
          <w:rFonts w:ascii="Book Antiqua" w:hAnsi="Book Antiqua" w:cs="Book Antiqua"/>
          <w:i/>
          <w:iCs/>
          <w:color w:val="231F20"/>
          <w:sz w:val="16"/>
          <w:szCs w:val="16"/>
        </w:rPr>
        <w:t>Edward</w:t>
      </w:r>
      <w:r>
        <w:rPr>
          <w:rFonts w:ascii="Book Antiqua" w:hAnsi="Book Antiqua" w:cs="Book Antiqua"/>
          <w:i/>
          <w:iCs/>
          <w:color w:val="231F20"/>
          <w:spacing w:val="-8"/>
          <w:sz w:val="16"/>
          <w:szCs w:val="16"/>
        </w:rPr>
        <w:t xml:space="preserve"> </w:t>
      </w:r>
      <w:r>
        <w:rPr>
          <w:rFonts w:ascii="Book Antiqua" w:hAnsi="Book Antiqua" w:cs="Book Antiqua"/>
          <w:i/>
          <w:iCs/>
          <w:color w:val="231F20"/>
          <w:sz w:val="16"/>
          <w:szCs w:val="16"/>
        </w:rPr>
        <w:t>I</w:t>
      </w:r>
      <w:r>
        <w:rPr>
          <w:rFonts w:ascii="Book Antiqua" w:hAnsi="Book Antiqua" w:cs="Book Antiqua"/>
          <w:i/>
          <w:iCs/>
          <w:color w:val="231F20"/>
          <w:spacing w:val="-8"/>
          <w:sz w:val="16"/>
          <w:szCs w:val="16"/>
        </w:rPr>
        <w:t xml:space="preserve"> </w:t>
      </w:r>
      <w:r>
        <w:rPr>
          <w:color w:val="231F20"/>
          <w:sz w:val="16"/>
          <w:szCs w:val="16"/>
        </w:rPr>
        <w:t>(Boston:</w:t>
      </w:r>
      <w:r>
        <w:rPr>
          <w:color w:val="231F20"/>
          <w:spacing w:val="-8"/>
          <w:sz w:val="16"/>
          <w:szCs w:val="16"/>
        </w:rPr>
        <w:t xml:space="preserve"> </w:t>
      </w:r>
      <w:r>
        <w:rPr>
          <w:color w:val="231F20"/>
          <w:sz w:val="16"/>
          <w:szCs w:val="16"/>
        </w:rPr>
        <w:t>Little,</w:t>
      </w:r>
      <w:r>
        <w:rPr>
          <w:color w:val="231F20"/>
          <w:spacing w:val="-8"/>
          <w:sz w:val="16"/>
          <w:szCs w:val="16"/>
        </w:rPr>
        <w:t xml:space="preserve"> </w:t>
      </w:r>
      <w:r>
        <w:rPr>
          <w:color w:val="231F20"/>
          <w:sz w:val="16"/>
          <w:szCs w:val="16"/>
        </w:rPr>
        <w:t>Brown,</w:t>
      </w:r>
      <w:r>
        <w:rPr>
          <w:color w:val="231F20"/>
          <w:spacing w:val="-8"/>
          <w:sz w:val="16"/>
          <w:szCs w:val="16"/>
        </w:rPr>
        <w:t xml:space="preserve"> </w:t>
      </w:r>
      <w:r>
        <w:rPr>
          <w:color w:val="231F20"/>
          <w:sz w:val="16"/>
          <w:szCs w:val="16"/>
        </w:rPr>
        <w:t>1905).</w:t>
      </w:r>
    </w:p>
    <w:p w:rsidR="00025429" w:rsidRDefault="00025429" w:rsidP="00025429">
      <w:pPr>
        <w:pStyle w:val="ListParagraph"/>
        <w:numPr>
          <w:ilvl w:val="4"/>
          <w:numId w:val="17"/>
        </w:numPr>
        <w:tabs>
          <w:tab w:val="left" w:pos="400"/>
        </w:tabs>
        <w:kinsoku w:val="0"/>
        <w:overflowPunct w:val="0"/>
        <w:ind w:right="116" w:firstLine="80"/>
        <w:rPr>
          <w:color w:val="231F20"/>
          <w:sz w:val="16"/>
          <w:szCs w:val="16"/>
        </w:rPr>
      </w:pPr>
      <w:r>
        <w:rPr>
          <w:color w:val="231F20"/>
          <w:sz w:val="16"/>
          <w:szCs w:val="16"/>
        </w:rPr>
        <w:t xml:space="preserve">Eugene </w:t>
      </w:r>
      <w:r>
        <w:rPr>
          <w:color w:val="231F20"/>
          <w:spacing w:val="-6"/>
          <w:sz w:val="16"/>
          <w:szCs w:val="16"/>
        </w:rPr>
        <w:t xml:space="preserve">T. </w:t>
      </w:r>
      <w:r>
        <w:rPr>
          <w:color w:val="231F20"/>
          <w:sz w:val="16"/>
          <w:szCs w:val="16"/>
        </w:rPr>
        <w:t>Conners, “Governmental Immunity: Legal Basis and Implications for Public Education,” Ph.D. dis- sertation, University of Florida, 1977.</w:t>
      </w:r>
    </w:p>
    <w:p w:rsidR="00025429" w:rsidRDefault="00025429" w:rsidP="00025429">
      <w:pPr>
        <w:pStyle w:val="ListParagraph"/>
        <w:numPr>
          <w:ilvl w:val="4"/>
          <w:numId w:val="17"/>
        </w:numPr>
        <w:tabs>
          <w:tab w:val="left" w:pos="400"/>
        </w:tabs>
        <w:kinsoku w:val="0"/>
        <w:overflowPunct w:val="0"/>
        <w:spacing w:line="201" w:lineRule="exact"/>
        <w:ind w:left="399"/>
        <w:rPr>
          <w:color w:val="231F20"/>
          <w:sz w:val="16"/>
          <w:szCs w:val="16"/>
        </w:rPr>
      </w:pPr>
      <w:r>
        <w:rPr>
          <w:color w:val="231F20"/>
          <w:sz w:val="16"/>
          <w:szCs w:val="16"/>
        </w:rPr>
        <w:t>Ibid.</w:t>
      </w:r>
    </w:p>
    <w:p w:rsidR="00025429" w:rsidRDefault="00025429" w:rsidP="00025429">
      <w:pPr>
        <w:pStyle w:val="ListParagraph"/>
        <w:numPr>
          <w:ilvl w:val="4"/>
          <w:numId w:val="17"/>
        </w:numPr>
        <w:tabs>
          <w:tab w:val="left" w:pos="400"/>
        </w:tabs>
        <w:kinsoku w:val="0"/>
        <w:overflowPunct w:val="0"/>
        <w:spacing w:before="1"/>
        <w:ind w:right="117" w:firstLine="80"/>
        <w:jc w:val="left"/>
        <w:rPr>
          <w:color w:val="231F20"/>
          <w:sz w:val="16"/>
          <w:szCs w:val="16"/>
        </w:rPr>
      </w:pPr>
      <w:r>
        <w:rPr>
          <w:color w:val="231F20"/>
          <w:sz w:val="16"/>
          <w:szCs w:val="16"/>
        </w:rPr>
        <w:t>The Case of the King’s Prerogative in Saltpeter, 12</w:t>
      </w:r>
      <w:r>
        <w:rPr>
          <w:color w:val="231F20"/>
          <w:spacing w:val="-18"/>
          <w:sz w:val="16"/>
          <w:szCs w:val="16"/>
        </w:rPr>
        <w:t xml:space="preserve"> </w:t>
      </w:r>
      <w:r>
        <w:rPr>
          <w:color w:val="231F20"/>
          <w:sz w:val="16"/>
          <w:szCs w:val="16"/>
        </w:rPr>
        <w:t>Co. Rep. 12 (1607).</w:t>
      </w:r>
    </w:p>
    <w:p w:rsidR="00025429" w:rsidRDefault="00025429" w:rsidP="00025429">
      <w:pPr>
        <w:pStyle w:val="ListParagraph"/>
        <w:numPr>
          <w:ilvl w:val="4"/>
          <w:numId w:val="17"/>
        </w:numPr>
        <w:tabs>
          <w:tab w:val="left" w:pos="400"/>
        </w:tabs>
        <w:kinsoku w:val="0"/>
        <w:overflowPunct w:val="0"/>
        <w:spacing w:line="201" w:lineRule="exact"/>
        <w:ind w:left="399"/>
        <w:rPr>
          <w:color w:val="231F20"/>
          <w:sz w:val="16"/>
          <w:szCs w:val="16"/>
        </w:rPr>
      </w:pPr>
      <w:r>
        <w:rPr>
          <w:color w:val="231F20"/>
          <w:sz w:val="16"/>
          <w:szCs w:val="16"/>
        </w:rPr>
        <w:t xml:space="preserve">Prohibitions del </w:t>
      </w:r>
      <w:r>
        <w:rPr>
          <w:color w:val="231F20"/>
          <w:spacing w:val="-5"/>
          <w:sz w:val="16"/>
          <w:szCs w:val="16"/>
        </w:rPr>
        <w:t xml:space="preserve">Roy, </w:t>
      </w:r>
      <w:r>
        <w:rPr>
          <w:color w:val="231F20"/>
          <w:sz w:val="16"/>
          <w:szCs w:val="16"/>
        </w:rPr>
        <w:t>12 Rep. 63</w:t>
      </w:r>
      <w:r>
        <w:rPr>
          <w:color w:val="231F20"/>
          <w:spacing w:val="4"/>
          <w:sz w:val="16"/>
          <w:szCs w:val="16"/>
        </w:rPr>
        <w:t xml:space="preserve"> </w:t>
      </w:r>
      <w:r>
        <w:rPr>
          <w:color w:val="231F20"/>
          <w:sz w:val="16"/>
          <w:szCs w:val="16"/>
        </w:rPr>
        <w:t>(1607).</w:t>
      </w:r>
    </w:p>
    <w:p w:rsidR="00025429" w:rsidRDefault="00025429" w:rsidP="00025429">
      <w:pPr>
        <w:pStyle w:val="ListParagraph"/>
        <w:numPr>
          <w:ilvl w:val="4"/>
          <w:numId w:val="17"/>
        </w:numPr>
        <w:tabs>
          <w:tab w:val="left" w:pos="400"/>
        </w:tabs>
        <w:kinsoku w:val="0"/>
        <w:overflowPunct w:val="0"/>
        <w:ind w:left="399"/>
        <w:rPr>
          <w:color w:val="231F20"/>
          <w:sz w:val="16"/>
          <w:szCs w:val="16"/>
        </w:rPr>
      </w:pPr>
      <w:r>
        <w:rPr>
          <w:rFonts w:ascii="Book Antiqua" w:hAnsi="Book Antiqua" w:cs="Book Antiqua"/>
          <w:i/>
          <w:iCs/>
          <w:color w:val="231F20"/>
          <w:sz w:val="16"/>
          <w:szCs w:val="16"/>
        </w:rPr>
        <w:t xml:space="preserve">Mersey </w:t>
      </w:r>
      <w:r>
        <w:rPr>
          <w:rFonts w:ascii="Book Antiqua" w:hAnsi="Book Antiqua" w:cs="Book Antiqua"/>
          <w:i/>
          <w:iCs/>
          <w:color w:val="231F20"/>
          <w:spacing w:val="-3"/>
          <w:sz w:val="16"/>
          <w:szCs w:val="16"/>
        </w:rPr>
        <w:t xml:space="preserve">Trustees </w:t>
      </w:r>
      <w:r>
        <w:rPr>
          <w:rFonts w:ascii="Book Antiqua" w:hAnsi="Book Antiqua" w:cs="Book Antiqua"/>
          <w:i/>
          <w:iCs/>
          <w:color w:val="231F20"/>
          <w:spacing w:val="-5"/>
          <w:sz w:val="16"/>
          <w:szCs w:val="16"/>
        </w:rPr>
        <w:t xml:space="preserve">v. </w:t>
      </w:r>
      <w:r>
        <w:rPr>
          <w:rFonts w:ascii="Book Antiqua" w:hAnsi="Book Antiqua" w:cs="Book Antiqua"/>
          <w:i/>
          <w:iCs/>
          <w:color w:val="231F20"/>
          <w:sz w:val="16"/>
          <w:szCs w:val="16"/>
        </w:rPr>
        <w:t xml:space="preserve">Gibbs, </w:t>
      </w:r>
      <w:r>
        <w:rPr>
          <w:color w:val="231F20"/>
          <w:sz w:val="16"/>
          <w:szCs w:val="16"/>
        </w:rPr>
        <w:t>L.R. 1 H.L. 93</w:t>
      </w:r>
      <w:r>
        <w:rPr>
          <w:color w:val="231F20"/>
          <w:spacing w:val="14"/>
          <w:sz w:val="16"/>
          <w:szCs w:val="16"/>
        </w:rPr>
        <w:t xml:space="preserve"> </w:t>
      </w:r>
      <w:r>
        <w:rPr>
          <w:color w:val="231F20"/>
          <w:sz w:val="16"/>
          <w:szCs w:val="16"/>
        </w:rPr>
        <w:t>(1866).</w:t>
      </w:r>
    </w:p>
    <w:p w:rsidR="00025429" w:rsidRDefault="00025429" w:rsidP="00025429">
      <w:pPr>
        <w:pStyle w:val="ListParagraph"/>
        <w:numPr>
          <w:ilvl w:val="4"/>
          <w:numId w:val="17"/>
        </w:numPr>
        <w:tabs>
          <w:tab w:val="left" w:pos="400"/>
        </w:tabs>
        <w:kinsoku w:val="0"/>
        <w:overflowPunct w:val="0"/>
        <w:ind w:left="199" w:right="1418" w:firstLine="0"/>
        <w:rPr>
          <w:color w:val="231F20"/>
          <w:sz w:val="16"/>
          <w:szCs w:val="16"/>
        </w:rPr>
      </w:pPr>
      <w:r>
        <w:rPr>
          <w:rFonts w:ascii="Book Antiqua" w:hAnsi="Book Antiqua" w:cs="Book Antiqua"/>
          <w:i/>
          <w:iCs/>
          <w:color w:val="231F20"/>
          <w:sz w:val="16"/>
          <w:szCs w:val="16"/>
        </w:rPr>
        <w:t xml:space="preserve">Crisp </w:t>
      </w:r>
      <w:r>
        <w:rPr>
          <w:rFonts w:ascii="Book Antiqua" w:hAnsi="Book Antiqua" w:cs="Book Antiqua"/>
          <w:i/>
          <w:iCs/>
          <w:color w:val="231F20"/>
          <w:spacing w:val="-5"/>
          <w:sz w:val="16"/>
          <w:szCs w:val="16"/>
        </w:rPr>
        <w:t xml:space="preserve">v. </w:t>
      </w:r>
      <w:r>
        <w:rPr>
          <w:rFonts w:ascii="Book Antiqua" w:hAnsi="Book Antiqua" w:cs="Book Antiqua"/>
          <w:i/>
          <w:iCs/>
          <w:color w:val="231F20"/>
          <w:sz w:val="16"/>
          <w:szCs w:val="16"/>
        </w:rPr>
        <w:t xml:space="preserve">Thomas, </w:t>
      </w:r>
      <w:r>
        <w:rPr>
          <w:color w:val="231F20"/>
          <w:sz w:val="16"/>
          <w:szCs w:val="16"/>
        </w:rPr>
        <w:t xml:space="preserve">63 LINS 756 (1890). </w:t>
      </w:r>
      <w:r>
        <w:rPr>
          <w:rFonts w:ascii="Book Antiqua" w:hAnsi="Book Antiqua" w:cs="Book Antiqua"/>
          <w:b/>
          <w:bCs/>
          <w:color w:val="231F20"/>
          <w:sz w:val="16"/>
          <w:szCs w:val="16"/>
        </w:rPr>
        <w:t xml:space="preserve">8. </w:t>
      </w:r>
      <w:r>
        <w:rPr>
          <w:color w:val="231F20"/>
          <w:sz w:val="16"/>
          <w:szCs w:val="16"/>
        </w:rPr>
        <w:t xml:space="preserve">100 Eng. Rep. 359, 2 </w:t>
      </w:r>
      <w:r>
        <w:rPr>
          <w:color w:val="231F20"/>
          <w:spacing w:val="-3"/>
          <w:sz w:val="16"/>
          <w:szCs w:val="16"/>
        </w:rPr>
        <w:t xml:space="preserve">T.R. </w:t>
      </w:r>
      <w:r>
        <w:rPr>
          <w:color w:val="231F20"/>
          <w:sz w:val="16"/>
          <w:szCs w:val="16"/>
        </w:rPr>
        <w:t xml:space="preserve">667 (1788). </w:t>
      </w:r>
      <w:r>
        <w:rPr>
          <w:rFonts w:ascii="Book Antiqua" w:hAnsi="Book Antiqua" w:cs="Book Antiqua"/>
          <w:b/>
          <w:bCs/>
          <w:color w:val="231F20"/>
          <w:sz w:val="16"/>
          <w:szCs w:val="16"/>
        </w:rPr>
        <w:t xml:space="preserve">9.  </w:t>
      </w:r>
      <w:r>
        <w:rPr>
          <w:color w:val="231F20"/>
          <w:sz w:val="16"/>
          <w:szCs w:val="16"/>
        </w:rPr>
        <w:t>9 Mass. 247 (1812).</w:t>
      </w:r>
    </w:p>
    <w:p w:rsidR="00025429" w:rsidRDefault="00025429" w:rsidP="00025429">
      <w:pPr>
        <w:pStyle w:val="BodyText"/>
        <w:kinsoku w:val="0"/>
        <w:overflowPunct w:val="0"/>
        <w:spacing w:line="201" w:lineRule="exact"/>
        <w:ind w:left="119"/>
        <w:rPr>
          <w:color w:val="231F20"/>
          <w:sz w:val="16"/>
          <w:szCs w:val="16"/>
        </w:rPr>
      </w:pPr>
      <w:r>
        <w:rPr>
          <w:rFonts w:ascii="Book Antiqua" w:hAnsi="Book Antiqua" w:cs="Book Antiqua"/>
          <w:b/>
          <w:bCs/>
          <w:color w:val="231F20"/>
          <w:sz w:val="16"/>
          <w:szCs w:val="16"/>
        </w:rPr>
        <w:t xml:space="preserve">10.  </w:t>
      </w:r>
      <w:r>
        <w:rPr>
          <w:color w:val="231F20"/>
          <w:sz w:val="16"/>
          <w:szCs w:val="16"/>
        </w:rPr>
        <w:t>The Siren, 74 U.S. (7 Wall.) 152 (1869).</w:t>
      </w:r>
    </w:p>
    <w:p w:rsidR="00025429" w:rsidRDefault="00025429" w:rsidP="00025429">
      <w:pPr>
        <w:pStyle w:val="BodyText"/>
        <w:kinsoku w:val="0"/>
        <w:overflowPunct w:val="0"/>
        <w:spacing w:line="200" w:lineRule="exact"/>
        <w:ind w:left="119"/>
        <w:rPr>
          <w:color w:val="231F20"/>
          <w:sz w:val="16"/>
          <w:szCs w:val="16"/>
        </w:rPr>
      </w:pPr>
      <w:r>
        <w:rPr>
          <w:rFonts w:ascii="Book Antiqua" w:hAnsi="Book Antiqua" w:cs="Book Antiqua"/>
          <w:b/>
          <w:bCs/>
          <w:color w:val="231F20"/>
          <w:sz w:val="16"/>
          <w:szCs w:val="16"/>
        </w:rPr>
        <w:t xml:space="preserve">11.  </w:t>
      </w:r>
      <w:r>
        <w:rPr>
          <w:rFonts w:ascii="Book Antiqua" w:hAnsi="Book Antiqua" w:cs="Book Antiqua"/>
          <w:i/>
          <w:iCs/>
          <w:color w:val="231F20"/>
          <w:sz w:val="16"/>
          <w:szCs w:val="16"/>
        </w:rPr>
        <w:t xml:space="preserve">Nichols v. United States, </w:t>
      </w:r>
      <w:r>
        <w:rPr>
          <w:color w:val="231F20"/>
          <w:sz w:val="16"/>
          <w:szCs w:val="16"/>
        </w:rPr>
        <w:t>74 U.S. (7 Wall.) 122 (1869).</w:t>
      </w:r>
    </w:p>
    <w:p w:rsidR="00025429" w:rsidRDefault="00025429" w:rsidP="00025429">
      <w:pPr>
        <w:pStyle w:val="BodyText"/>
        <w:kinsoku w:val="0"/>
        <w:overflowPunct w:val="0"/>
        <w:spacing w:line="208" w:lineRule="exact"/>
        <w:ind w:left="119"/>
        <w:rPr>
          <w:color w:val="231F20"/>
          <w:sz w:val="16"/>
          <w:szCs w:val="16"/>
        </w:rPr>
      </w:pPr>
      <w:r>
        <w:rPr>
          <w:rFonts w:ascii="Book Antiqua" w:hAnsi="Book Antiqua" w:cs="Book Antiqua"/>
          <w:b/>
          <w:bCs/>
          <w:color w:val="231F20"/>
          <w:sz w:val="16"/>
          <w:szCs w:val="16"/>
        </w:rPr>
        <w:t xml:space="preserve">12.  </w:t>
      </w:r>
      <w:r>
        <w:rPr>
          <w:color w:val="231F20"/>
          <w:sz w:val="16"/>
          <w:szCs w:val="16"/>
        </w:rPr>
        <w:t>33 A.L.R.3d 703 (1970).</w:t>
      </w:r>
    </w:p>
    <w:p w:rsidR="00025429" w:rsidRDefault="00025429" w:rsidP="00025429">
      <w:pPr>
        <w:pStyle w:val="ListParagraph"/>
        <w:numPr>
          <w:ilvl w:val="0"/>
          <w:numId w:val="15"/>
        </w:numPr>
        <w:tabs>
          <w:tab w:val="left" w:pos="400"/>
        </w:tabs>
        <w:kinsoku w:val="0"/>
        <w:overflowPunct w:val="0"/>
        <w:spacing w:before="2" w:line="189" w:lineRule="exact"/>
        <w:ind w:firstLine="0"/>
        <w:rPr>
          <w:rFonts w:ascii="Book Antiqua" w:hAnsi="Book Antiqua" w:cs="Book Antiqua"/>
          <w:i/>
          <w:iCs/>
          <w:color w:val="231F20"/>
          <w:sz w:val="16"/>
          <w:szCs w:val="16"/>
        </w:rPr>
      </w:pPr>
      <w:r>
        <w:rPr>
          <w:rFonts w:ascii="Book Antiqua" w:hAnsi="Book Antiqua" w:cs="Book Antiqua"/>
          <w:i/>
          <w:iCs/>
          <w:color w:val="231F20"/>
          <w:sz w:val="16"/>
          <w:szCs w:val="16"/>
        </w:rPr>
        <w:t xml:space="preserve">Molitor </w:t>
      </w:r>
      <w:r>
        <w:rPr>
          <w:rFonts w:ascii="Book Antiqua" w:hAnsi="Book Antiqua" w:cs="Book Antiqua"/>
          <w:i/>
          <w:iCs/>
          <w:color w:val="231F20"/>
          <w:spacing w:val="-3"/>
          <w:sz w:val="16"/>
          <w:szCs w:val="16"/>
        </w:rPr>
        <w:t xml:space="preserve">v.  </w:t>
      </w:r>
      <w:r>
        <w:rPr>
          <w:rFonts w:ascii="Book Antiqua" w:hAnsi="Book Antiqua" w:cs="Book Antiqua"/>
          <w:i/>
          <w:iCs/>
          <w:color w:val="231F20"/>
          <w:sz w:val="16"/>
          <w:szCs w:val="16"/>
        </w:rPr>
        <w:t xml:space="preserve">Kaneland Community Unit District No.  </w:t>
      </w:r>
      <w:r>
        <w:rPr>
          <w:rFonts w:ascii="Book Antiqua" w:hAnsi="Book Antiqua" w:cs="Book Antiqua"/>
          <w:i/>
          <w:iCs/>
          <w:color w:val="231F20"/>
          <w:spacing w:val="29"/>
          <w:sz w:val="16"/>
          <w:szCs w:val="16"/>
        </w:rPr>
        <w:t xml:space="preserve"> </w:t>
      </w:r>
      <w:r>
        <w:rPr>
          <w:rFonts w:ascii="Book Antiqua" w:hAnsi="Book Antiqua" w:cs="Book Antiqua"/>
          <w:i/>
          <w:iCs/>
          <w:color w:val="231F20"/>
          <w:sz w:val="16"/>
          <w:szCs w:val="16"/>
        </w:rPr>
        <w:t>302,</w:t>
      </w:r>
    </w:p>
    <w:p w:rsidR="00025429" w:rsidRDefault="00025429" w:rsidP="00025429">
      <w:pPr>
        <w:pStyle w:val="BodyText"/>
        <w:kinsoku w:val="0"/>
        <w:overflowPunct w:val="0"/>
        <w:spacing w:line="202" w:lineRule="exact"/>
        <w:ind w:left="119"/>
        <w:rPr>
          <w:color w:val="231F20"/>
          <w:sz w:val="16"/>
          <w:szCs w:val="16"/>
        </w:rPr>
      </w:pPr>
      <w:r>
        <w:rPr>
          <w:color w:val="231F20"/>
          <w:sz w:val="16"/>
          <w:szCs w:val="16"/>
        </w:rPr>
        <w:t>18 Ill. 2d 11, 163 N.E.2d 89 (1959).</w:t>
      </w:r>
    </w:p>
    <w:p w:rsidR="00025429" w:rsidRDefault="00025429" w:rsidP="00025429">
      <w:pPr>
        <w:pStyle w:val="ListParagraph"/>
        <w:numPr>
          <w:ilvl w:val="0"/>
          <w:numId w:val="15"/>
        </w:numPr>
        <w:tabs>
          <w:tab w:val="left" w:pos="400"/>
        </w:tabs>
        <w:kinsoku w:val="0"/>
        <w:overflowPunct w:val="0"/>
        <w:ind w:right="113" w:firstLine="0"/>
        <w:jc w:val="left"/>
        <w:rPr>
          <w:color w:val="231F20"/>
          <w:sz w:val="16"/>
          <w:szCs w:val="16"/>
        </w:rPr>
      </w:pPr>
      <w:r>
        <w:rPr>
          <w:rFonts w:ascii="Book Antiqua" w:hAnsi="Book Antiqua" w:cs="Book Antiqua"/>
          <w:i/>
          <w:iCs/>
          <w:color w:val="231F20"/>
          <w:spacing w:val="3"/>
          <w:sz w:val="16"/>
          <w:szCs w:val="16"/>
        </w:rPr>
        <w:t xml:space="preserve">Muskopf </w:t>
      </w:r>
      <w:r>
        <w:rPr>
          <w:rFonts w:ascii="Book Antiqua" w:hAnsi="Book Antiqua" w:cs="Book Antiqua"/>
          <w:i/>
          <w:iCs/>
          <w:color w:val="231F20"/>
          <w:spacing w:val="-3"/>
          <w:sz w:val="16"/>
          <w:szCs w:val="16"/>
        </w:rPr>
        <w:t xml:space="preserve">v. </w:t>
      </w:r>
      <w:r>
        <w:rPr>
          <w:rFonts w:ascii="Book Antiqua" w:hAnsi="Book Antiqua" w:cs="Book Antiqua"/>
          <w:i/>
          <w:iCs/>
          <w:color w:val="231F20"/>
          <w:spacing w:val="3"/>
          <w:sz w:val="16"/>
          <w:szCs w:val="16"/>
        </w:rPr>
        <w:t xml:space="preserve">Corning Hospital District, </w:t>
      </w:r>
      <w:r>
        <w:rPr>
          <w:color w:val="231F20"/>
          <w:sz w:val="16"/>
          <w:szCs w:val="16"/>
        </w:rPr>
        <w:t xml:space="preserve">55 </w:t>
      </w:r>
      <w:r>
        <w:rPr>
          <w:color w:val="231F20"/>
          <w:spacing w:val="3"/>
          <w:sz w:val="16"/>
          <w:szCs w:val="16"/>
        </w:rPr>
        <w:t xml:space="preserve">Cal. </w:t>
      </w:r>
      <w:r>
        <w:rPr>
          <w:color w:val="231F20"/>
          <w:sz w:val="16"/>
          <w:szCs w:val="16"/>
        </w:rPr>
        <w:t xml:space="preserve">2d 211, </w:t>
      </w:r>
      <w:r>
        <w:rPr>
          <w:color w:val="231F20"/>
          <w:spacing w:val="-5"/>
          <w:sz w:val="16"/>
          <w:szCs w:val="16"/>
        </w:rPr>
        <w:t xml:space="preserve">11 </w:t>
      </w:r>
      <w:r>
        <w:rPr>
          <w:color w:val="231F20"/>
          <w:sz w:val="16"/>
          <w:szCs w:val="16"/>
        </w:rPr>
        <w:t xml:space="preserve">Cal. </w:t>
      </w:r>
      <w:r>
        <w:rPr>
          <w:color w:val="231F20"/>
          <w:spacing w:val="-3"/>
          <w:sz w:val="16"/>
          <w:szCs w:val="16"/>
        </w:rPr>
        <w:t xml:space="preserve">Rptr. </w:t>
      </w:r>
      <w:r>
        <w:rPr>
          <w:color w:val="231F20"/>
          <w:sz w:val="16"/>
          <w:szCs w:val="16"/>
        </w:rPr>
        <w:t xml:space="preserve">89, 359 </w:t>
      </w:r>
      <w:r>
        <w:rPr>
          <w:color w:val="231F20"/>
          <w:spacing w:val="-6"/>
          <w:sz w:val="16"/>
          <w:szCs w:val="16"/>
        </w:rPr>
        <w:t xml:space="preserve">P.2d </w:t>
      </w:r>
      <w:r>
        <w:rPr>
          <w:color w:val="231F20"/>
          <w:sz w:val="16"/>
          <w:szCs w:val="16"/>
        </w:rPr>
        <w:t>457</w:t>
      </w:r>
      <w:r>
        <w:rPr>
          <w:color w:val="231F20"/>
          <w:spacing w:val="21"/>
          <w:sz w:val="16"/>
          <w:szCs w:val="16"/>
        </w:rPr>
        <w:t xml:space="preserve"> </w:t>
      </w:r>
      <w:r>
        <w:rPr>
          <w:color w:val="231F20"/>
          <w:sz w:val="16"/>
          <w:szCs w:val="16"/>
        </w:rPr>
        <w:t>(1961).</w:t>
      </w:r>
    </w:p>
    <w:p w:rsidR="00025429" w:rsidRDefault="00025429" w:rsidP="00025429">
      <w:pPr>
        <w:pStyle w:val="BodyText"/>
        <w:kinsoku w:val="0"/>
        <w:overflowPunct w:val="0"/>
        <w:spacing w:line="208" w:lineRule="exact"/>
        <w:ind w:left="119"/>
        <w:rPr>
          <w:color w:val="231F20"/>
          <w:sz w:val="16"/>
          <w:szCs w:val="16"/>
        </w:rPr>
      </w:pPr>
      <w:r>
        <w:rPr>
          <w:rFonts w:ascii="Book Antiqua" w:hAnsi="Book Antiqua" w:cs="Book Antiqua"/>
          <w:b/>
          <w:bCs/>
          <w:color w:val="231F20"/>
          <w:sz w:val="16"/>
          <w:szCs w:val="16"/>
        </w:rPr>
        <w:t xml:space="preserve">15.  </w:t>
      </w:r>
      <w:r>
        <w:rPr>
          <w:color w:val="231F20"/>
          <w:sz w:val="16"/>
          <w:szCs w:val="16"/>
        </w:rPr>
        <w:t>33 A.L.R.3d 703 (1970).</w:t>
      </w:r>
    </w:p>
    <w:p w:rsidR="00025429" w:rsidRDefault="00025429" w:rsidP="00025429">
      <w:pPr>
        <w:pStyle w:val="ListParagraph"/>
        <w:numPr>
          <w:ilvl w:val="0"/>
          <w:numId w:val="14"/>
        </w:numPr>
        <w:tabs>
          <w:tab w:val="left" w:pos="400"/>
        </w:tabs>
        <w:kinsoku w:val="0"/>
        <w:overflowPunct w:val="0"/>
        <w:spacing w:before="13" w:line="223" w:lineRule="auto"/>
        <w:ind w:right="115" w:hanging="1"/>
        <w:rPr>
          <w:color w:val="231F20"/>
          <w:sz w:val="16"/>
          <w:szCs w:val="16"/>
        </w:rPr>
      </w:pPr>
      <w:r>
        <w:rPr>
          <w:rFonts w:ascii="Book Antiqua" w:hAnsi="Book Antiqua" w:cs="Book Antiqua"/>
          <w:i/>
          <w:iCs/>
          <w:color w:val="231F20"/>
          <w:sz w:val="16"/>
          <w:szCs w:val="16"/>
        </w:rPr>
        <w:t xml:space="preserve">Ex parte Trottman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Russell County Board of Education, </w:t>
      </w:r>
      <w:r>
        <w:rPr>
          <w:color w:val="231F20"/>
          <w:sz w:val="16"/>
          <w:szCs w:val="16"/>
        </w:rPr>
        <w:t xml:space="preserve">965 So.2d 780 (Ala. 2007). </w:t>
      </w:r>
      <w:r>
        <w:rPr>
          <w:rFonts w:ascii="Book Antiqua" w:hAnsi="Book Antiqua" w:cs="Book Antiqua"/>
          <w:i/>
          <w:iCs/>
          <w:color w:val="231F20"/>
          <w:sz w:val="16"/>
          <w:szCs w:val="16"/>
        </w:rPr>
        <w:t xml:space="preserve">See also: Giambrone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Douglas, </w:t>
      </w:r>
      <w:r>
        <w:rPr>
          <w:color w:val="231F20"/>
          <w:sz w:val="16"/>
          <w:szCs w:val="16"/>
        </w:rPr>
        <w:t>874 So.2d 1046 (Ala. 2003).</w:t>
      </w:r>
    </w:p>
    <w:p w:rsidR="00025429" w:rsidRDefault="00025429" w:rsidP="00025429">
      <w:pPr>
        <w:pStyle w:val="ListParagraph"/>
        <w:numPr>
          <w:ilvl w:val="0"/>
          <w:numId w:val="14"/>
        </w:numPr>
        <w:tabs>
          <w:tab w:val="left" w:pos="400"/>
        </w:tabs>
        <w:kinsoku w:val="0"/>
        <w:overflowPunct w:val="0"/>
        <w:spacing w:line="204" w:lineRule="exact"/>
        <w:ind w:left="400"/>
        <w:rPr>
          <w:color w:val="231F20"/>
          <w:sz w:val="16"/>
          <w:szCs w:val="16"/>
        </w:rPr>
      </w:pPr>
      <w:r>
        <w:rPr>
          <w:color w:val="231F20"/>
          <w:sz w:val="16"/>
          <w:szCs w:val="16"/>
        </w:rPr>
        <w:t>Ibid.</w:t>
      </w:r>
    </w:p>
    <w:p w:rsidR="00025429" w:rsidRDefault="00025429" w:rsidP="00025429">
      <w:pPr>
        <w:pStyle w:val="ListParagraph"/>
        <w:numPr>
          <w:ilvl w:val="0"/>
          <w:numId w:val="14"/>
        </w:numPr>
        <w:tabs>
          <w:tab w:val="left" w:pos="400"/>
        </w:tabs>
        <w:kinsoku w:val="0"/>
        <w:overflowPunct w:val="0"/>
        <w:spacing w:before="2" w:line="189" w:lineRule="exact"/>
        <w:ind w:left="400"/>
        <w:rPr>
          <w:rFonts w:ascii="Book Antiqua" w:hAnsi="Book Antiqua" w:cs="Book Antiqua"/>
          <w:i/>
          <w:iCs/>
          <w:color w:val="231F20"/>
          <w:sz w:val="16"/>
          <w:szCs w:val="16"/>
        </w:rPr>
      </w:pPr>
      <w:r>
        <w:rPr>
          <w:rFonts w:ascii="Book Antiqua" w:hAnsi="Book Antiqua" w:cs="Book Antiqua"/>
          <w:i/>
          <w:iCs/>
          <w:color w:val="231F20"/>
          <w:sz w:val="16"/>
          <w:szCs w:val="16"/>
        </w:rPr>
        <w:t xml:space="preserve">Ex parte, </w:t>
      </w:r>
      <w:r>
        <w:rPr>
          <w:rFonts w:ascii="Book Antiqua" w:hAnsi="Book Antiqua" w:cs="Book Antiqua"/>
          <w:i/>
          <w:iCs/>
          <w:color w:val="231F20"/>
          <w:spacing w:val="-3"/>
          <w:sz w:val="16"/>
          <w:szCs w:val="16"/>
        </w:rPr>
        <w:t xml:space="preserve">Trottman, </w:t>
      </w:r>
      <w:r>
        <w:rPr>
          <w:rFonts w:ascii="Book Antiqua" w:hAnsi="Book Antiqua" w:cs="Book Antiqua"/>
          <w:i/>
          <w:iCs/>
          <w:color w:val="231F20"/>
          <w:sz w:val="16"/>
          <w:szCs w:val="16"/>
        </w:rPr>
        <w:t>op.</w:t>
      </w:r>
      <w:r>
        <w:rPr>
          <w:rFonts w:ascii="Book Antiqua" w:hAnsi="Book Antiqua" w:cs="Book Antiqua"/>
          <w:i/>
          <w:iCs/>
          <w:color w:val="231F20"/>
          <w:spacing w:val="9"/>
          <w:sz w:val="16"/>
          <w:szCs w:val="16"/>
        </w:rPr>
        <w:t xml:space="preserve"> </w:t>
      </w:r>
      <w:r>
        <w:rPr>
          <w:rFonts w:ascii="Book Antiqua" w:hAnsi="Book Antiqua" w:cs="Book Antiqua"/>
          <w:i/>
          <w:iCs/>
          <w:color w:val="231F20"/>
          <w:sz w:val="16"/>
          <w:szCs w:val="16"/>
        </w:rPr>
        <w:t>cit.</w:t>
      </w:r>
    </w:p>
    <w:p w:rsidR="00025429" w:rsidRDefault="00025429" w:rsidP="00025429">
      <w:pPr>
        <w:pStyle w:val="ListParagraph"/>
        <w:numPr>
          <w:ilvl w:val="0"/>
          <w:numId w:val="14"/>
        </w:numPr>
        <w:tabs>
          <w:tab w:val="left" w:pos="400"/>
        </w:tabs>
        <w:kinsoku w:val="0"/>
        <w:overflowPunct w:val="0"/>
        <w:spacing w:before="1"/>
        <w:ind w:right="116" w:firstLine="0"/>
        <w:jc w:val="left"/>
        <w:rPr>
          <w:color w:val="231F20"/>
          <w:sz w:val="16"/>
          <w:szCs w:val="16"/>
        </w:rPr>
      </w:pPr>
      <w:r>
        <w:rPr>
          <w:rFonts w:ascii="Book Antiqua" w:hAnsi="Book Antiqua" w:cs="Book Antiqua"/>
          <w:i/>
          <w:iCs/>
          <w:color w:val="231F20"/>
          <w:sz w:val="16"/>
          <w:szCs w:val="16"/>
        </w:rPr>
        <w:t xml:space="preserve">Louviere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Mobil County Board of Education, </w:t>
      </w:r>
      <w:r>
        <w:rPr>
          <w:color w:val="231F20"/>
          <w:sz w:val="16"/>
          <w:szCs w:val="16"/>
        </w:rPr>
        <w:t>670 So.2d 873 (1995).</w:t>
      </w:r>
    </w:p>
    <w:p w:rsidR="00025429" w:rsidRDefault="00025429" w:rsidP="00025429">
      <w:pPr>
        <w:pStyle w:val="BodyText"/>
        <w:kinsoku w:val="0"/>
        <w:overflowPunct w:val="0"/>
        <w:spacing w:line="201" w:lineRule="exact"/>
        <w:ind w:left="119"/>
        <w:rPr>
          <w:color w:val="231F20"/>
          <w:sz w:val="16"/>
          <w:szCs w:val="16"/>
        </w:rPr>
      </w:pPr>
      <w:r>
        <w:rPr>
          <w:rFonts w:ascii="Book Antiqua" w:hAnsi="Book Antiqua" w:cs="Book Antiqua"/>
          <w:b/>
          <w:bCs/>
          <w:color w:val="231F20"/>
          <w:sz w:val="16"/>
          <w:szCs w:val="16"/>
        </w:rPr>
        <w:t xml:space="preserve">20.  </w:t>
      </w:r>
      <w:r>
        <w:rPr>
          <w:rFonts w:ascii="Book Antiqua" w:hAnsi="Book Antiqua" w:cs="Book Antiqua"/>
          <w:i/>
          <w:iCs/>
          <w:color w:val="231F20"/>
          <w:sz w:val="16"/>
          <w:szCs w:val="16"/>
        </w:rPr>
        <w:t xml:space="preserve">Yanero v. Davis, </w:t>
      </w:r>
      <w:r>
        <w:rPr>
          <w:color w:val="231F20"/>
          <w:sz w:val="16"/>
          <w:szCs w:val="16"/>
        </w:rPr>
        <w:t>65 S.W.3d 510 (2001).</w:t>
      </w:r>
    </w:p>
    <w:p w:rsidR="00025429" w:rsidRDefault="00025429" w:rsidP="00025429">
      <w:pPr>
        <w:pStyle w:val="ListParagraph"/>
        <w:numPr>
          <w:ilvl w:val="0"/>
          <w:numId w:val="13"/>
        </w:numPr>
        <w:tabs>
          <w:tab w:val="left" w:pos="400"/>
        </w:tabs>
        <w:kinsoku w:val="0"/>
        <w:overflowPunct w:val="0"/>
        <w:ind w:firstLine="0"/>
        <w:rPr>
          <w:color w:val="231F20"/>
          <w:sz w:val="16"/>
          <w:szCs w:val="16"/>
        </w:rPr>
      </w:pPr>
      <w:r>
        <w:rPr>
          <w:color w:val="231F20"/>
          <w:sz w:val="16"/>
          <w:szCs w:val="16"/>
        </w:rPr>
        <w:t>Ibid.</w:t>
      </w:r>
    </w:p>
    <w:p w:rsidR="00025429" w:rsidRDefault="00025429" w:rsidP="00025429">
      <w:pPr>
        <w:pStyle w:val="ListParagraph"/>
        <w:numPr>
          <w:ilvl w:val="0"/>
          <w:numId w:val="13"/>
        </w:numPr>
        <w:tabs>
          <w:tab w:val="left" w:pos="400"/>
        </w:tabs>
        <w:kinsoku w:val="0"/>
        <w:overflowPunct w:val="0"/>
        <w:ind w:right="114" w:firstLine="0"/>
        <w:rPr>
          <w:color w:val="231F20"/>
          <w:sz w:val="16"/>
          <w:szCs w:val="16"/>
        </w:rPr>
      </w:pPr>
      <w:r>
        <w:rPr>
          <w:color w:val="231F20"/>
          <w:spacing w:val="-8"/>
          <w:sz w:val="16"/>
          <w:szCs w:val="16"/>
        </w:rPr>
        <w:t xml:space="preserve">W. </w:t>
      </w:r>
      <w:r>
        <w:rPr>
          <w:color w:val="231F20"/>
          <w:sz w:val="16"/>
          <w:szCs w:val="16"/>
        </w:rPr>
        <w:t xml:space="preserve">Page Keeton, Dan B. Dobbs, Robert E. Keeton, and </w:t>
      </w:r>
      <w:r>
        <w:rPr>
          <w:color w:val="231F20"/>
          <w:spacing w:val="2"/>
          <w:sz w:val="16"/>
          <w:szCs w:val="16"/>
        </w:rPr>
        <w:t xml:space="preserve">David </w:t>
      </w:r>
      <w:r>
        <w:rPr>
          <w:color w:val="231F20"/>
          <w:sz w:val="16"/>
          <w:szCs w:val="16"/>
        </w:rPr>
        <w:t xml:space="preserve">G. </w:t>
      </w:r>
      <w:r>
        <w:rPr>
          <w:color w:val="231F20"/>
          <w:spacing w:val="2"/>
          <w:sz w:val="16"/>
          <w:szCs w:val="16"/>
        </w:rPr>
        <w:t xml:space="preserve">Owen, </w:t>
      </w:r>
      <w:r>
        <w:rPr>
          <w:rFonts w:ascii="Book Antiqua" w:hAnsi="Book Antiqua" w:cs="Book Antiqua"/>
          <w:i/>
          <w:iCs/>
          <w:color w:val="231F20"/>
          <w:spacing w:val="2"/>
          <w:sz w:val="16"/>
          <w:szCs w:val="16"/>
        </w:rPr>
        <w:t xml:space="preserve">Prosser </w:t>
      </w:r>
      <w:r>
        <w:rPr>
          <w:rFonts w:ascii="Book Antiqua" w:hAnsi="Book Antiqua" w:cs="Book Antiqua"/>
          <w:i/>
          <w:iCs/>
          <w:color w:val="231F20"/>
          <w:sz w:val="16"/>
          <w:szCs w:val="16"/>
        </w:rPr>
        <w:t xml:space="preserve">and </w:t>
      </w:r>
      <w:r>
        <w:rPr>
          <w:rFonts w:ascii="Book Antiqua" w:hAnsi="Book Antiqua" w:cs="Book Antiqua"/>
          <w:i/>
          <w:iCs/>
          <w:color w:val="231F20"/>
          <w:spacing w:val="2"/>
          <w:sz w:val="16"/>
          <w:szCs w:val="16"/>
        </w:rPr>
        <w:t xml:space="preserve">Keeton </w:t>
      </w:r>
      <w:r>
        <w:rPr>
          <w:rFonts w:ascii="Book Antiqua" w:hAnsi="Book Antiqua" w:cs="Book Antiqua"/>
          <w:i/>
          <w:iCs/>
          <w:color w:val="231F20"/>
          <w:sz w:val="16"/>
          <w:szCs w:val="16"/>
        </w:rPr>
        <w:t xml:space="preserve">on Torts, </w:t>
      </w:r>
      <w:r>
        <w:rPr>
          <w:color w:val="231F20"/>
          <w:sz w:val="16"/>
          <w:szCs w:val="16"/>
        </w:rPr>
        <w:t xml:space="preserve">5th ed. </w:t>
      </w:r>
      <w:r>
        <w:rPr>
          <w:color w:val="231F20"/>
          <w:spacing w:val="3"/>
          <w:sz w:val="16"/>
          <w:szCs w:val="16"/>
        </w:rPr>
        <w:t xml:space="preserve">(St. </w:t>
      </w:r>
      <w:r>
        <w:rPr>
          <w:color w:val="231F20"/>
          <w:sz w:val="16"/>
          <w:szCs w:val="16"/>
        </w:rPr>
        <w:t xml:space="preserve">Paul, Minn.: </w:t>
      </w:r>
      <w:r>
        <w:rPr>
          <w:color w:val="231F20"/>
          <w:spacing w:val="-3"/>
          <w:sz w:val="16"/>
          <w:szCs w:val="16"/>
        </w:rPr>
        <w:t xml:space="preserve">West, </w:t>
      </w:r>
      <w:r>
        <w:rPr>
          <w:color w:val="231F20"/>
          <w:sz w:val="16"/>
          <w:szCs w:val="16"/>
        </w:rPr>
        <w:t>1984), p.</w:t>
      </w:r>
      <w:r>
        <w:rPr>
          <w:color w:val="231F20"/>
          <w:spacing w:val="3"/>
          <w:sz w:val="16"/>
          <w:szCs w:val="16"/>
        </w:rPr>
        <w:t xml:space="preserve"> </w:t>
      </w:r>
      <w:r>
        <w:rPr>
          <w:color w:val="231F20"/>
          <w:sz w:val="16"/>
          <w:szCs w:val="16"/>
        </w:rPr>
        <w:t>1044.</w:t>
      </w:r>
    </w:p>
    <w:p w:rsidR="00025429" w:rsidRDefault="00025429" w:rsidP="00025429">
      <w:pPr>
        <w:pStyle w:val="ListParagraph"/>
        <w:numPr>
          <w:ilvl w:val="0"/>
          <w:numId w:val="13"/>
        </w:numPr>
        <w:tabs>
          <w:tab w:val="left" w:pos="400"/>
        </w:tabs>
        <w:kinsoku w:val="0"/>
        <w:overflowPunct w:val="0"/>
        <w:ind w:right="115" w:firstLine="0"/>
        <w:jc w:val="left"/>
        <w:rPr>
          <w:color w:val="231F20"/>
          <w:sz w:val="16"/>
          <w:szCs w:val="16"/>
        </w:rPr>
      </w:pPr>
      <w:r>
        <w:rPr>
          <w:color w:val="231F20"/>
          <w:sz w:val="16"/>
          <w:szCs w:val="16"/>
        </w:rPr>
        <w:t xml:space="preserve">Maryland and Mississippi; Keeton et al., </w:t>
      </w:r>
      <w:r>
        <w:rPr>
          <w:rFonts w:ascii="Book Antiqua" w:hAnsi="Book Antiqua" w:cs="Book Antiqua"/>
          <w:i/>
          <w:iCs/>
          <w:color w:val="231F20"/>
          <w:sz w:val="16"/>
          <w:szCs w:val="16"/>
        </w:rPr>
        <w:t xml:space="preserve">Prosser </w:t>
      </w:r>
      <w:r>
        <w:rPr>
          <w:rFonts w:ascii="Book Antiqua" w:hAnsi="Book Antiqua" w:cs="Book Antiqua"/>
          <w:i/>
          <w:iCs/>
          <w:color w:val="231F20"/>
          <w:spacing w:val="2"/>
          <w:sz w:val="16"/>
          <w:szCs w:val="16"/>
        </w:rPr>
        <w:t xml:space="preserve">and </w:t>
      </w:r>
      <w:r>
        <w:rPr>
          <w:rFonts w:ascii="Book Antiqua" w:hAnsi="Book Antiqua" w:cs="Book Antiqua"/>
          <w:i/>
          <w:iCs/>
          <w:color w:val="231F20"/>
          <w:sz w:val="16"/>
          <w:szCs w:val="16"/>
        </w:rPr>
        <w:t xml:space="preserve">Keeton on </w:t>
      </w:r>
      <w:r>
        <w:rPr>
          <w:rFonts w:ascii="Book Antiqua" w:hAnsi="Book Antiqua" w:cs="Book Antiqua"/>
          <w:i/>
          <w:iCs/>
          <w:color w:val="231F20"/>
          <w:spacing w:val="-3"/>
          <w:sz w:val="16"/>
          <w:szCs w:val="16"/>
        </w:rPr>
        <w:t xml:space="preserve">Torts, </w:t>
      </w:r>
      <w:r>
        <w:rPr>
          <w:color w:val="231F20"/>
          <w:sz w:val="16"/>
          <w:szCs w:val="16"/>
        </w:rPr>
        <w:t>p.</w:t>
      </w:r>
      <w:r>
        <w:rPr>
          <w:color w:val="231F20"/>
          <w:spacing w:val="2"/>
          <w:sz w:val="16"/>
          <w:szCs w:val="16"/>
        </w:rPr>
        <w:t xml:space="preserve"> </w:t>
      </w:r>
      <w:r>
        <w:rPr>
          <w:color w:val="231F20"/>
          <w:sz w:val="16"/>
          <w:szCs w:val="16"/>
        </w:rPr>
        <w:t>1044.</w:t>
      </w:r>
    </w:p>
    <w:p w:rsidR="00025429" w:rsidRDefault="00025429" w:rsidP="00025429">
      <w:pPr>
        <w:pStyle w:val="ListParagraph"/>
        <w:numPr>
          <w:ilvl w:val="0"/>
          <w:numId w:val="13"/>
        </w:numPr>
        <w:tabs>
          <w:tab w:val="left" w:pos="400"/>
        </w:tabs>
        <w:kinsoku w:val="0"/>
        <w:overflowPunct w:val="0"/>
        <w:ind w:right="116" w:firstLine="0"/>
        <w:rPr>
          <w:color w:val="231F20"/>
          <w:spacing w:val="-3"/>
          <w:sz w:val="16"/>
          <w:szCs w:val="16"/>
        </w:rPr>
      </w:pPr>
      <w:r>
        <w:rPr>
          <w:color w:val="231F20"/>
          <w:spacing w:val="-3"/>
          <w:sz w:val="16"/>
          <w:szCs w:val="16"/>
        </w:rPr>
        <w:t>Alabama,</w:t>
      </w:r>
      <w:r>
        <w:rPr>
          <w:color w:val="231F20"/>
          <w:spacing w:val="-17"/>
          <w:sz w:val="16"/>
          <w:szCs w:val="16"/>
        </w:rPr>
        <w:t xml:space="preserve"> </w:t>
      </w:r>
      <w:r>
        <w:rPr>
          <w:color w:val="231F20"/>
          <w:spacing w:val="-3"/>
          <w:sz w:val="16"/>
          <w:szCs w:val="16"/>
        </w:rPr>
        <w:t>Arkansas,</w:t>
      </w:r>
      <w:r>
        <w:rPr>
          <w:color w:val="231F20"/>
          <w:spacing w:val="-10"/>
          <w:sz w:val="16"/>
          <w:szCs w:val="16"/>
        </w:rPr>
        <w:t xml:space="preserve"> </w:t>
      </w:r>
      <w:r>
        <w:rPr>
          <w:color w:val="231F20"/>
          <w:spacing w:val="-3"/>
          <w:sz w:val="16"/>
          <w:szCs w:val="16"/>
        </w:rPr>
        <w:t>Georgia,</w:t>
      </w:r>
      <w:r>
        <w:rPr>
          <w:color w:val="231F20"/>
          <w:spacing w:val="-10"/>
          <w:sz w:val="16"/>
          <w:szCs w:val="16"/>
        </w:rPr>
        <w:t xml:space="preserve"> </w:t>
      </w:r>
      <w:r>
        <w:rPr>
          <w:color w:val="231F20"/>
          <w:spacing w:val="-5"/>
          <w:sz w:val="16"/>
          <w:szCs w:val="16"/>
        </w:rPr>
        <w:t>Kentucky,</w:t>
      </w:r>
      <w:r>
        <w:rPr>
          <w:color w:val="231F20"/>
          <w:spacing w:val="-10"/>
          <w:sz w:val="16"/>
          <w:szCs w:val="16"/>
        </w:rPr>
        <w:t xml:space="preserve"> </w:t>
      </w:r>
      <w:r>
        <w:rPr>
          <w:color w:val="231F20"/>
          <w:spacing w:val="-3"/>
          <w:sz w:val="16"/>
          <w:szCs w:val="16"/>
        </w:rPr>
        <w:t>North</w:t>
      </w:r>
      <w:r>
        <w:rPr>
          <w:color w:val="231F20"/>
          <w:spacing w:val="-10"/>
          <w:sz w:val="16"/>
          <w:szCs w:val="16"/>
        </w:rPr>
        <w:t xml:space="preserve"> </w:t>
      </w:r>
      <w:r>
        <w:rPr>
          <w:color w:val="231F20"/>
          <w:spacing w:val="-4"/>
          <w:sz w:val="16"/>
          <w:szCs w:val="16"/>
        </w:rPr>
        <w:t xml:space="preserve">Carolina, </w:t>
      </w:r>
      <w:r>
        <w:rPr>
          <w:color w:val="231F20"/>
          <w:spacing w:val="-3"/>
          <w:sz w:val="16"/>
          <w:szCs w:val="16"/>
        </w:rPr>
        <w:t xml:space="preserve">Tennessee, </w:t>
      </w:r>
      <w:r>
        <w:rPr>
          <w:color w:val="231F20"/>
          <w:spacing w:val="-5"/>
          <w:sz w:val="16"/>
          <w:szCs w:val="16"/>
        </w:rPr>
        <w:t xml:space="preserve">West </w:t>
      </w:r>
      <w:r>
        <w:rPr>
          <w:color w:val="231F20"/>
          <w:spacing w:val="-3"/>
          <w:sz w:val="16"/>
          <w:szCs w:val="16"/>
        </w:rPr>
        <w:t xml:space="preserve">Virginia, </w:t>
      </w:r>
      <w:r>
        <w:rPr>
          <w:color w:val="231F20"/>
          <w:sz w:val="16"/>
          <w:szCs w:val="16"/>
        </w:rPr>
        <w:t xml:space="preserve">and Wisconsin. Keeton et al. ob- </w:t>
      </w:r>
      <w:r>
        <w:rPr>
          <w:color w:val="231F20"/>
          <w:spacing w:val="-3"/>
          <w:sz w:val="16"/>
          <w:szCs w:val="16"/>
        </w:rPr>
        <w:t>serve</w:t>
      </w:r>
      <w:r>
        <w:rPr>
          <w:color w:val="231F20"/>
          <w:spacing w:val="-7"/>
          <w:sz w:val="16"/>
          <w:szCs w:val="16"/>
        </w:rPr>
        <w:t xml:space="preserve"> </w:t>
      </w:r>
      <w:r>
        <w:rPr>
          <w:color w:val="231F20"/>
          <w:spacing w:val="-3"/>
          <w:sz w:val="16"/>
          <w:szCs w:val="16"/>
        </w:rPr>
        <w:t>here</w:t>
      </w:r>
      <w:r>
        <w:rPr>
          <w:color w:val="231F20"/>
          <w:spacing w:val="-7"/>
          <w:sz w:val="16"/>
          <w:szCs w:val="16"/>
        </w:rPr>
        <w:t xml:space="preserve"> </w:t>
      </w:r>
      <w:r>
        <w:rPr>
          <w:color w:val="231F20"/>
          <w:spacing w:val="-3"/>
          <w:sz w:val="16"/>
          <w:szCs w:val="16"/>
        </w:rPr>
        <w:t>that</w:t>
      </w:r>
      <w:r>
        <w:rPr>
          <w:color w:val="231F20"/>
          <w:spacing w:val="-7"/>
          <w:sz w:val="16"/>
          <w:szCs w:val="16"/>
        </w:rPr>
        <w:t xml:space="preserve"> </w:t>
      </w:r>
      <w:r>
        <w:rPr>
          <w:color w:val="231F20"/>
          <w:spacing w:val="-3"/>
          <w:sz w:val="16"/>
          <w:szCs w:val="16"/>
        </w:rPr>
        <w:t>some</w:t>
      </w:r>
      <w:r>
        <w:rPr>
          <w:color w:val="231F20"/>
          <w:spacing w:val="-7"/>
          <w:sz w:val="16"/>
          <w:szCs w:val="16"/>
        </w:rPr>
        <w:t xml:space="preserve"> </w:t>
      </w:r>
      <w:r>
        <w:rPr>
          <w:color w:val="231F20"/>
          <w:spacing w:val="-3"/>
          <w:sz w:val="16"/>
          <w:szCs w:val="16"/>
        </w:rPr>
        <w:t>states</w:t>
      </w:r>
      <w:r>
        <w:rPr>
          <w:color w:val="231F20"/>
          <w:spacing w:val="-7"/>
          <w:sz w:val="16"/>
          <w:szCs w:val="16"/>
        </w:rPr>
        <w:t xml:space="preserve"> </w:t>
      </w:r>
      <w:r>
        <w:rPr>
          <w:color w:val="231F20"/>
          <w:sz w:val="16"/>
          <w:szCs w:val="16"/>
        </w:rPr>
        <w:t>may</w:t>
      </w:r>
      <w:r>
        <w:rPr>
          <w:color w:val="231F20"/>
          <w:spacing w:val="-7"/>
          <w:sz w:val="16"/>
          <w:szCs w:val="16"/>
        </w:rPr>
        <w:t xml:space="preserve"> </w:t>
      </w:r>
      <w:r>
        <w:rPr>
          <w:color w:val="231F20"/>
          <w:spacing w:val="-3"/>
          <w:sz w:val="16"/>
          <w:szCs w:val="16"/>
        </w:rPr>
        <w:t>retain</w:t>
      </w:r>
      <w:r>
        <w:rPr>
          <w:color w:val="231F20"/>
          <w:spacing w:val="-7"/>
          <w:sz w:val="16"/>
          <w:szCs w:val="16"/>
        </w:rPr>
        <w:t xml:space="preserve"> </w:t>
      </w:r>
      <w:r>
        <w:rPr>
          <w:color w:val="231F20"/>
          <w:spacing w:val="-3"/>
          <w:sz w:val="16"/>
          <w:szCs w:val="16"/>
        </w:rPr>
        <w:t>immunity</w:t>
      </w:r>
      <w:r>
        <w:rPr>
          <w:color w:val="231F20"/>
          <w:spacing w:val="-7"/>
          <w:sz w:val="16"/>
          <w:szCs w:val="16"/>
        </w:rPr>
        <w:t xml:space="preserve"> </w:t>
      </w:r>
      <w:r>
        <w:rPr>
          <w:color w:val="231F20"/>
          <w:sz w:val="16"/>
          <w:szCs w:val="16"/>
        </w:rPr>
        <w:t>at</w:t>
      </w:r>
      <w:r>
        <w:rPr>
          <w:color w:val="231F20"/>
          <w:spacing w:val="-7"/>
          <w:sz w:val="16"/>
          <w:szCs w:val="16"/>
        </w:rPr>
        <w:t xml:space="preserve"> </w:t>
      </w:r>
      <w:r>
        <w:rPr>
          <w:color w:val="231F20"/>
          <w:sz w:val="16"/>
          <w:szCs w:val="16"/>
        </w:rPr>
        <w:t>the</w:t>
      </w:r>
      <w:r>
        <w:rPr>
          <w:color w:val="231F20"/>
          <w:spacing w:val="-7"/>
          <w:sz w:val="16"/>
          <w:szCs w:val="16"/>
        </w:rPr>
        <w:t xml:space="preserve"> </w:t>
      </w:r>
      <w:r>
        <w:rPr>
          <w:color w:val="231F20"/>
          <w:spacing w:val="-3"/>
          <w:sz w:val="16"/>
          <w:szCs w:val="16"/>
        </w:rPr>
        <w:t xml:space="preserve">state </w:t>
      </w:r>
      <w:r>
        <w:rPr>
          <w:color w:val="231F20"/>
          <w:sz w:val="16"/>
          <w:szCs w:val="16"/>
        </w:rPr>
        <w:t xml:space="preserve">level but waive immunity of political subdivisions at the </w:t>
      </w:r>
      <w:r>
        <w:rPr>
          <w:color w:val="231F20"/>
          <w:spacing w:val="-3"/>
          <w:sz w:val="16"/>
          <w:szCs w:val="16"/>
        </w:rPr>
        <w:t xml:space="preserve">local level. Keeton </w:t>
      </w:r>
      <w:r>
        <w:rPr>
          <w:color w:val="231F20"/>
          <w:sz w:val="16"/>
          <w:szCs w:val="16"/>
        </w:rPr>
        <w:t xml:space="preserve">et </w:t>
      </w:r>
      <w:r>
        <w:rPr>
          <w:color w:val="231F20"/>
          <w:spacing w:val="-3"/>
          <w:sz w:val="16"/>
          <w:szCs w:val="16"/>
        </w:rPr>
        <w:t xml:space="preserve">al., </w:t>
      </w:r>
      <w:r>
        <w:rPr>
          <w:rFonts w:ascii="Book Antiqua" w:hAnsi="Book Antiqua" w:cs="Book Antiqua"/>
          <w:i/>
          <w:iCs/>
          <w:color w:val="231F20"/>
          <w:spacing w:val="-3"/>
          <w:sz w:val="16"/>
          <w:szCs w:val="16"/>
        </w:rPr>
        <w:t xml:space="preserve">Prosser </w:t>
      </w:r>
      <w:r>
        <w:rPr>
          <w:rFonts w:ascii="Book Antiqua" w:hAnsi="Book Antiqua" w:cs="Book Antiqua"/>
          <w:i/>
          <w:iCs/>
          <w:color w:val="231F20"/>
          <w:sz w:val="16"/>
          <w:szCs w:val="16"/>
        </w:rPr>
        <w:t xml:space="preserve">and </w:t>
      </w:r>
      <w:r>
        <w:rPr>
          <w:rFonts w:ascii="Book Antiqua" w:hAnsi="Book Antiqua" w:cs="Book Antiqua"/>
          <w:i/>
          <w:iCs/>
          <w:color w:val="231F20"/>
          <w:spacing w:val="-3"/>
          <w:sz w:val="16"/>
          <w:szCs w:val="16"/>
        </w:rPr>
        <w:t xml:space="preserve">Keeton </w:t>
      </w:r>
      <w:r>
        <w:rPr>
          <w:rFonts w:ascii="Book Antiqua" w:hAnsi="Book Antiqua" w:cs="Book Antiqua"/>
          <w:i/>
          <w:iCs/>
          <w:color w:val="231F20"/>
          <w:sz w:val="16"/>
          <w:szCs w:val="16"/>
        </w:rPr>
        <w:t xml:space="preserve">on </w:t>
      </w:r>
      <w:r>
        <w:rPr>
          <w:rFonts w:ascii="Book Antiqua" w:hAnsi="Book Antiqua" w:cs="Book Antiqua"/>
          <w:i/>
          <w:iCs/>
          <w:color w:val="231F20"/>
          <w:spacing w:val="-6"/>
          <w:sz w:val="16"/>
          <w:szCs w:val="16"/>
        </w:rPr>
        <w:t xml:space="preserve">Torts, </w:t>
      </w:r>
      <w:r>
        <w:rPr>
          <w:color w:val="231F20"/>
          <w:sz w:val="16"/>
          <w:szCs w:val="16"/>
        </w:rPr>
        <w:t>p.</w:t>
      </w:r>
      <w:r>
        <w:rPr>
          <w:color w:val="231F20"/>
          <w:spacing w:val="-28"/>
          <w:sz w:val="16"/>
          <w:szCs w:val="16"/>
        </w:rPr>
        <w:t xml:space="preserve"> </w:t>
      </w:r>
      <w:r>
        <w:rPr>
          <w:color w:val="231F20"/>
          <w:spacing w:val="-3"/>
          <w:sz w:val="16"/>
          <w:szCs w:val="16"/>
        </w:rPr>
        <w:t>1044.</w:t>
      </w:r>
    </w:p>
    <w:p w:rsidR="00025429" w:rsidRDefault="00025429" w:rsidP="00025429">
      <w:pPr>
        <w:pStyle w:val="ListParagraph"/>
        <w:numPr>
          <w:ilvl w:val="0"/>
          <w:numId w:val="13"/>
        </w:numPr>
        <w:tabs>
          <w:tab w:val="left" w:pos="400"/>
        </w:tabs>
        <w:kinsoku w:val="0"/>
        <w:overflowPunct w:val="0"/>
        <w:ind w:right="113" w:firstLine="0"/>
        <w:jc w:val="left"/>
        <w:rPr>
          <w:color w:val="231F20"/>
          <w:sz w:val="16"/>
          <w:szCs w:val="16"/>
        </w:rPr>
      </w:pPr>
      <w:r>
        <w:rPr>
          <w:rFonts w:ascii="Book Antiqua" w:hAnsi="Book Antiqua" w:cs="Book Antiqua"/>
          <w:i/>
          <w:iCs/>
          <w:color w:val="231F20"/>
          <w:spacing w:val="2"/>
          <w:sz w:val="16"/>
          <w:szCs w:val="16"/>
        </w:rPr>
        <w:t xml:space="preserve">See </w:t>
      </w:r>
      <w:r>
        <w:rPr>
          <w:rFonts w:ascii="Book Antiqua" w:hAnsi="Book Antiqua" w:cs="Book Antiqua"/>
          <w:i/>
          <w:iCs/>
          <w:color w:val="231F20"/>
          <w:spacing w:val="3"/>
          <w:sz w:val="16"/>
          <w:szCs w:val="16"/>
        </w:rPr>
        <w:t xml:space="preserve">Norwin School District </w:t>
      </w:r>
      <w:r>
        <w:rPr>
          <w:rFonts w:ascii="Book Antiqua" w:hAnsi="Book Antiqua" w:cs="Book Antiqua"/>
          <w:i/>
          <w:iCs/>
          <w:color w:val="231F20"/>
          <w:spacing w:val="-3"/>
          <w:sz w:val="16"/>
          <w:szCs w:val="16"/>
        </w:rPr>
        <w:t xml:space="preserve">v. </w:t>
      </w:r>
      <w:r>
        <w:rPr>
          <w:rFonts w:ascii="Book Antiqua" w:hAnsi="Book Antiqua" w:cs="Book Antiqua"/>
          <w:i/>
          <w:iCs/>
          <w:color w:val="231F20"/>
          <w:spacing w:val="3"/>
          <w:sz w:val="16"/>
          <w:szCs w:val="16"/>
        </w:rPr>
        <w:t xml:space="preserve">Cortazzo, </w:t>
      </w:r>
      <w:r>
        <w:rPr>
          <w:color w:val="231F20"/>
          <w:spacing w:val="2"/>
          <w:sz w:val="16"/>
          <w:szCs w:val="16"/>
        </w:rPr>
        <w:t xml:space="preserve">625 </w:t>
      </w:r>
      <w:r>
        <w:rPr>
          <w:color w:val="231F20"/>
          <w:spacing w:val="3"/>
          <w:sz w:val="16"/>
          <w:szCs w:val="16"/>
        </w:rPr>
        <w:t xml:space="preserve">A.2d </w:t>
      </w:r>
      <w:r>
        <w:rPr>
          <w:color w:val="231F20"/>
          <w:spacing w:val="4"/>
          <w:sz w:val="16"/>
          <w:szCs w:val="16"/>
        </w:rPr>
        <w:t xml:space="preserve">183 </w:t>
      </w:r>
      <w:r>
        <w:rPr>
          <w:color w:val="231F20"/>
          <w:sz w:val="16"/>
          <w:szCs w:val="16"/>
        </w:rPr>
        <w:t xml:space="preserve">(Pa. </w:t>
      </w:r>
      <w:r>
        <w:rPr>
          <w:color w:val="231F20"/>
          <w:spacing w:val="-3"/>
          <w:sz w:val="16"/>
          <w:szCs w:val="16"/>
        </w:rPr>
        <w:t xml:space="preserve">Commw. </w:t>
      </w:r>
      <w:r>
        <w:rPr>
          <w:color w:val="231F20"/>
          <w:sz w:val="16"/>
          <w:szCs w:val="16"/>
        </w:rPr>
        <w:t>Ct.</w:t>
      </w:r>
      <w:r>
        <w:rPr>
          <w:color w:val="231F20"/>
          <w:spacing w:val="6"/>
          <w:sz w:val="16"/>
          <w:szCs w:val="16"/>
        </w:rPr>
        <w:t xml:space="preserve"> </w:t>
      </w:r>
      <w:r>
        <w:rPr>
          <w:color w:val="231F20"/>
          <w:sz w:val="16"/>
          <w:szCs w:val="16"/>
        </w:rPr>
        <w:t>1993).</w:t>
      </w:r>
    </w:p>
    <w:p w:rsidR="00025429" w:rsidRDefault="00025429" w:rsidP="00025429">
      <w:pPr>
        <w:pStyle w:val="ListParagraph"/>
        <w:numPr>
          <w:ilvl w:val="0"/>
          <w:numId w:val="13"/>
        </w:numPr>
        <w:tabs>
          <w:tab w:val="left" w:pos="400"/>
        </w:tabs>
        <w:kinsoku w:val="0"/>
        <w:overflowPunct w:val="0"/>
        <w:spacing w:line="201" w:lineRule="exact"/>
        <w:ind w:left="400"/>
        <w:rPr>
          <w:color w:val="231F20"/>
          <w:sz w:val="16"/>
          <w:szCs w:val="16"/>
        </w:rPr>
      </w:pPr>
      <w:r>
        <w:rPr>
          <w:color w:val="231F20"/>
          <w:sz w:val="16"/>
          <w:szCs w:val="16"/>
        </w:rPr>
        <w:t xml:space="preserve">Keeton et al., </w:t>
      </w:r>
      <w:r>
        <w:rPr>
          <w:rFonts w:ascii="Book Antiqua" w:hAnsi="Book Antiqua" w:cs="Book Antiqua"/>
          <w:i/>
          <w:iCs/>
          <w:color w:val="231F20"/>
          <w:sz w:val="16"/>
          <w:szCs w:val="16"/>
        </w:rPr>
        <w:t xml:space="preserve">Prosser and Keeton on </w:t>
      </w:r>
      <w:r>
        <w:rPr>
          <w:rFonts w:ascii="Book Antiqua" w:hAnsi="Book Antiqua" w:cs="Book Antiqua"/>
          <w:i/>
          <w:iCs/>
          <w:color w:val="231F20"/>
          <w:spacing w:val="-3"/>
          <w:sz w:val="16"/>
          <w:szCs w:val="16"/>
        </w:rPr>
        <w:t xml:space="preserve">Torts, </w:t>
      </w:r>
      <w:r>
        <w:rPr>
          <w:color w:val="231F20"/>
          <w:sz w:val="16"/>
          <w:szCs w:val="16"/>
        </w:rPr>
        <w:t>p.</w:t>
      </w:r>
      <w:r>
        <w:rPr>
          <w:color w:val="231F20"/>
          <w:spacing w:val="-2"/>
          <w:sz w:val="16"/>
          <w:szCs w:val="16"/>
        </w:rPr>
        <w:t xml:space="preserve"> </w:t>
      </w:r>
      <w:r>
        <w:rPr>
          <w:color w:val="231F20"/>
          <w:sz w:val="16"/>
          <w:szCs w:val="16"/>
        </w:rPr>
        <w:t>1044.</w:t>
      </w:r>
    </w:p>
    <w:p w:rsidR="00025429" w:rsidRDefault="00025429" w:rsidP="00025429">
      <w:pPr>
        <w:pStyle w:val="BodyText"/>
        <w:kinsoku w:val="0"/>
        <w:overflowPunct w:val="0"/>
        <w:spacing w:line="200" w:lineRule="exact"/>
        <w:ind w:left="119"/>
        <w:rPr>
          <w:color w:val="231F20"/>
          <w:sz w:val="16"/>
          <w:szCs w:val="16"/>
        </w:rPr>
      </w:pPr>
      <w:r>
        <w:rPr>
          <w:rFonts w:ascii="Book Antiqua" w:hAnsi="Book Antiqua" w:cs="Book Antiqua"/>
          <w:b/>
          <w:bCs/>
          <w:color w:val="231F20"/>
          <w:sz w:val="16"/>
          <w:szCs w:val="16"/>
        </w:rPr>
        <w:t xml:space="preserve">27.  </w:t>
      </w:r>
      <w:r>
        <w:rPr>
          <w:color w:val="231F20"/>
          <w:sz w:val="16"/>
          <w:szCs w:val="16"/>
        </w:rPr>
        <w:t>Ibid., p. 1045.</w:t>
      </w:r>
    </w:p>
    <w:p w:rsidR="00025429" w:rsidRDefault="00025429" w:rsidP="00025429">
      <w:pPr>
        <w:pStyle w:val="BodyText"/>
        <w:kinsoku w:val="0"/>
        <w:overflowPunct w:val="0"/>
        <w:spacing w:line="200" w:lineRule="exact"/>
        <w:ind w:left="119"/>
        <w:rPr>
          <w:color w:val="231F20"/>
          <w:sz w:val="16"/>
          <w:szCs w:val="16"/>
        </w:rPr>
      </w:pPr>
      <w:r>
        <w:rPr>
          <w:rFonts w:ascii="Book Antiqua" w:hAnsi="Book Antiqua" w:cs="Book Antiqua"/>
          <w:b/>
          <w:bCs/>
          <w:color w:val="231F20"/>
          <w:sz w:val="16"/>
          <w:szCs w:val="16"/>
        </w:rPr>
        <w:t xml:space="preserve">28. </w:t>
      </w:r>
      <w:r>
        <w:rPr>
          <w:rFonts w:ascii="Book Antiqua" w:hAnsi="Book Antiqua" w:cs="Book Antiqua"/>
          <w:i/>
          <w:iCs/>
          <w:color w:val="231F20"/>
          <w:sz w:val="16"/>
          <w:szCs w:val="16"/>
        </w:rPr>
        <w:t xml:space="preserve">Restatement (Second) of Torts, </w:t>
      </w:r>
      <w:r>
        <w:rPr>
          <w:color w:val="231F20"/>
          <w:sz w:val="16"/>
          <w:szCs w:val="16"/>
        </w:rPr>
        <w:t>vol. 4, § 895B, pp. 399–400.</w:t>
      </w:r>
    </w:p>
    <w:p w:rsidR="00025429" w:rsidRDefault="00025429" w:rsidP="00025429">
      <w:pPr>
        <w:pStyle w:val="BodyText"/>
        <w:kinsoku w:val="0"/>
        <w:overflowPunct w:val="0"/>
        <w:spacing w:line="200" w:lineRule="exact"/>
        <w:ind w:left="119"/>
        <w:rPr>
          <w:color w:val="231F20"/>
          <w:sz w:val="16"/>
          <w:szCs w:val="16"/>
        </w:rPr>
      </w:pPr>
      <w:r>
        <w:rPr>
          <w:rFonts w:ascii="Book Antiqua" w:hAnsi="Book Antiqua" w:cs="Book Antiqua"/>
          <w:b/>
          <w:bCs/>
          <w:color w:val="231F20"/>
          <w:sz w:val="16"/>
          <w:szCs w:val="16"/>
        </w:rPr>
        <w:t xml:space="preserve">29.  </w:t>
      </w:r>
      <w:r>
        <w:rPr>
          <w:color w:val="231F20"/>
          <w:sz w:val="16"/>
          <w:szCs w:val="16"/>
        </w:rPr>
        <w:t>Ibid., pp. 402–3.</w:t>
      </w:r>
    </w:p>
    <w:p w:rsidR="00025429" w:rsidRDefault="00025429" w:rsidP="00025429">
      <w:pPr>
        <w:pStyle w:val="ListParagraph"/>
        <w:numPr>
          <w:ilvl w:val="0"/>
          <w:numId w:val="12"/>
        </w:numPr>
        <w:tabs>
          <w:tab w:val="left" w:pos="400"/>
        </w:tabs>
        <w:kinsoku w:val="0"/>
        <w:overflowPunct w:val="0"/>
        <w:ind w:firstLine="0"/>
        <w:rPr>
          <w:color w:val="231F20"/>
          <w:sz w:val="16"/>
          <w:szCs w:val="16"/>
        </w:rPr>
      </w:pPr>
      <w:r>
        <w:rPr>
          <w:rFonts w:ascii="Book Antiqua" w:hAnsi="Book Antiqua" w:cs="Book Antiqua"/>
          <w:i/>
          <w:iCs/>
          <w:color w:val="231F20"/>
          <w:sz w:val="16"/>
          <w:szCs w:val="16"/>
        </w:rPr>
        <w:t>Dalehite</w:t>
      </w:r>
      <w:r>
        <w:rPr>
          <w:rFonts w:ascii="Book Antiqua" w:hAnsi="Book Antiqua" w:cs="Book Antiqua"/>
          <w:i/>
          <w:iCs/>
          <w:color w:val="231F20"/>
          <w:spacing w:val="-11"/>
          <w:sz w:val="16"/>
          <w:szCs w:val="16"/>
        </w:rPr>
        <w:t xml:space="preserve"> </w:t>
      </w:r>
      <w:r>
        <w:rPr>
          <w:rFonts w:ascii="Book Antiqua" w:hAnsi="Book Antiqua" w:cs="Book Antiqua"/>
          <w:i/>
          <w:iCs/>
          <w:color w:val="231F20"/>
          <w:spacing w:val="-6"/>
          <w:sz w:val="16"/>
          <w:szCs w:val="16"/>
        </w:rPr>
        <w:t>v.</w:t>
      </w:r>
      <w:r>
        <w:rPr>
          <w:rFonts w:ascii="Book Antiqua" w:hAnsi="Book Antiqua" w:cs="Book Antiqua"/>
          <w:i/>
          <w:iCs/>
          <w:color w:val="231F20"/>
          <w:spacing w:val="-11"/>
          <w:sz w:val="16"/>
          <w:szCs w:val="16"/>
        </w:rPr>
        <w:t xml:space="preserve"> </w:t>
      </w:r>
      <w:r>
        <w:rPr>
          <w:rFonts w:ascii="Book Antiqua" w:hAnsi="Book Antiqua" w:cs="Book Antiqua"/>
          <w:i/>
          <w:iCs/>
          <w:color w:val="231F20"/>
          <w:sz w:val="16"/>
          <w:szCs w:val="16"/>
        </w:rPr>
        <w:t>United</w:t>
      </w:r>
      <w:r>
        <w:rPr>
          <w:rFonts w:ascii="Book Antiqua" w:hAnsi="Book Antiqua" w:cs="Book Antiqua"/>
          <w:i/>
          <w:iCs/>
          <w:color w:val="231F20"/>
          <w:spacing w:val="-11"/>
          <w:sz w:val="16"/>
          <w:szCs w:val="16"/>
        </w:rPr>
        <w:t xml:space="preserve"> </w:t>
      </w:r>
      <w:r>
        <w:rPr>
          <w:rFonts w:ascii="Book Antiqua" w:hAnsi="Book Antiqua" w:cs="Book Antiqua"/>
          <w:i/>
          <w:iCs/>
          <w:color w:val="231F20"/>
          <w:sz w:val="16"/>
          <w:szCs w:val="16"/>
        </w:rPr>
        <w:t>States,</w:t>
      </w:r>
      <w:r>
        <w:rPr>
          <w:rFonts w:ascii="Book Antiqua" w:hAnsi="Book Antiqua" w:cs="Book Antiqua"/>
          <w:i/>
          <w:iCs/>
          <w:color w:val="231F20"/>
          <w:spacing w:val="-11"/>
          <w:sz w:val="16"/>
          <w:szCs w:val="16"/>
        </w:rPr>
        <w:t xml:space="preserve"> </w:t>
      </w:r>
      <w:r>
        <w:rPr>
          <w:color w:val="231F20"/>
          <w:sz w:val="16"/>
          <w:szCs w:val="16"/>
        </w:rPr>
        <w:t>346</w:t>
      </w:r>
      <w:r>
        <w:rPr>
          <w:color w:val="231F20"/>
          <w:spacing w:val="-11"/>
          <w:sz w:val="16"/>
          <w:szCs w:val="16"/>
        </w:rPr>
        <w:t xml:space="preserve"> </w:t>
      </w:r>
      <w:r>
        <w:rPr>
          <w:color w:val="231F20"/>
          <w:sz w:val="16"/>
          <w:szCs w:val="16"/>
        </w:rPr>
        <w:t>U.S.</w:t>
      </w:r>
      <w:r>
        <w:rPr>
          <w:color w:val="231F20"/>
          <w:spacing w:val="-11"/>
          <w:sz w:val="16"/>
          <w:szCs w:val="16"/>
        </w:rPr>
        <w:t xml:space="preserve"> </w:t>
      </w:r>
      <w:r>
        <w:rPr>
          <w:color w:val="231F20"/>
          <w:sz w:val="16"/>
          <w:szCs w:val="16"/>
        </w:rPr>
        <w:t>15,</w:t>
      </w:r>
      <w:r>
        <w:rPr>
          <w:color w:val="231F20"/>
          <w:spacing w:val="-11"/>
          <w:sz w:val="16"/>
          <w:szCs w:val="16"/>
        </w:rPr>
        <w:t xml:space="preserve"> </w:t>
      </w:r>
      <w:r>
        <w:rPr>
          <w:color w:val="231F20"/>
          <w:sz w:val="16"/>
          <w:szCs w:val="16"/>
        </w:rPr>
        <w:t>73</w:t>
      </w:r>
      <w:r>
        <w:rPr>
          <w:color w:val="231F20"/>
          <w:spacing w:val="-11"/>
          <w:sz w:val="16"/>
          <w:szCs w:val="16"/>
        </w:rPr>
        <w:t xml:space="preserve"> </w:t>
      </w:r>
      <w:r>
        <w:rPr>
          <w:color w:val="231F20"/>
          <w:sz w:val="16"/>
          <w:szCs w:val="16"/>
        </w:rPr>
        <w:t>S.</w:t>
      </w:r>
      <w:r>
        <w:rPr>
          <w:color w:val="231F20"/>
          <w:spacing w:val="-11"/>
          <w:sz w:val="16"/>
          <w:szCs w:val="16"/>
        </w:rPr>
        <w:t xml:space="preserve"> </w:t>
      </w:r>
      <w:r>
        <w:rPr>
          <w:color w:val="231F20"/>
          <w:sz w:val="16"/>
          <w:szCs w:val="16"/>
        </w:rPr>
        <w:t>Ct.</w:t>
      </w:r>
      <w:r>
        <w:rPr>
          <w:color w:val="231F20"/>
          <w:spacing w:val="-11"/>
          <w:sz w:val="16"/>
          <w:szCs w:val="16"/>
        </w:rPr>
        <w:t xml:space="preserve"> </w:t>
      </w:r>
      <w:r>
        <w:rPr>
          <w:color w:val="231F20"/>
          <w:sz w:val="16"/>
          <w:szCs w:val="16"/>
        </w:rPr>
        <w:t>956</w:t>
      </w:r>
      <w:r>
        <w:rPr>
          <w:color w:val="231F20"/>
          <w:spacing w:val="-11"/>
          <w:sz w:val="16"/>
          <w:szCs w:val="16"/>
        </w:rPr>
        <w:t xml:space="preserve"> </w:t>
      </w:r>
      <w:r>
        <w:rPr>
          <w:color w:val="231F20"/>
          <w:sz w:val="16"/>
          <w:szCs w:val="16"/>
        </w:rPr>
        <w:t>(1953).</w:t>
      </w:r>
    </w:p>
    <w:p w:rsidR="00025429" w:rsidRDefault="00025429" w:rsidP="00025429">
      <w:pPr>
        <w:pStyle w:val="ListParagraph"/>
        <w:numPr>
          <w:ilvl w:val="0"/>
          <w:numId w:val="12"/>
        </w:numPr>
        <w:tabs>
          <w:tab w:val="left" w:pos="400"/>
        </w:tabs>
        <w:kinsoku w:val="0"/>
        <w:overflowPunct w:val="0"/>
        <w:ind w:left="399"/>
        <w:rPr>
          <w:color w:val="231F20"/>
          <w:sz w:val="16"/>
          <w:szCs w:val="16"/>
        </w:rPr>
      </w:pPr>
      <w:r>
        <w:rPr>
          <w:rFonts w:ascii="Book Antiqua" w:hAnsi="Book Antiqua" w:cs="Book Antiqua"/>
          <w:i/>
          <w:iCs/>
          <w:color w:val="231F20"/>
          <w:sz w:val="16"/>
          <w:szCs w:val="16"/>
        </w:rPr>
        <w:t xml:space="preserve">Restatement (Second) of </w:t>
      </w:r>
      <w:r>
        <w:rPr>
          <w:rFonts w:ascii="Book Antiqua" w:hAnsi="Book Antiqua" w:cs="Book Antiqua"/>
          <w:i/>
          <w:iCs/>
          <w:color w:val="231F20"/>
          <w:spacing w:val="-3"/>
          <w:sz w:val="16"/>
          <w:szCs w:val="16"/>
        </w:rPr>
        <w:t xml:space="preserve">Torts, </w:t>
      </w:r>
      <w:r>
        <w:rPr>
          <w:color w:val="231F20"/>
          <w:sz w:val="16"/>
          <w:szCs w:val="16"/>
        </w:rPr>
        <w:t>vol. 4, § 895B, p.</w:t>
      </w:r>
      <w:r>
        <w:rPr>
          <w:color w:val="231F20"/>
          <w:spacing w:val="3"/>
          <w:sz w:val="16"/>
          <w:szCs w:val="16"/>
        </w:rPr>
        <w:t xml:space="preserve"> </w:t>
      </w:r>
      <w:r>
        <w:rPr>
          <w:color w:val="231F20"/>
          <w:sz w:val="16"/>
          <w:szCs w:val="16"/>
        </w:rPr>
        <w:t>404.</w:t>
      </w:r>
    </w:p>
    <w:p w:rsidR="00025429" w:rsidRDefault="00025429" w:rsidP="00025429">
      <w:pPr>
        <w:pStyle w:val="ListParagraph"/>
        <w:numPr>
          <w:ilvl w:val="0"/>
          <w:numId w:val="12"/>
        </w:numPr>
        <w:tabs>
          <w:tab w:val="left" w:pos="400"/>
        </w:tabs>
        <w:kinsoku w:val="0"/>
        <w:overflowPunct w:val="0"/>
        <w:ind w:left="399"/>
        <w:rPr>
          <w:color w:val="231F20"/>
          <w:sz w:val="16"/>
          <w:szCs w:val="16"/>
        </w:rPr>
      </w:pPr>
      <w:r>
        <w:rPr>
          <w:color w:val="231F20"/>
          <w:sz w:val="16"/>
          <w:szCs w:val="16"/>
        </w:rPr>
        <w:t xml:space="preserve">Keeton et al., </w:t>
      </w:r>
      <w:r>
        <w:rPr>
          <w:rFonts w:ascii="Book Antiqua" w:hAnsi="Book Antiqua" w:cs="Book Antiqua"/>
          <w:i/>
          <w:iCs/>
          <w:color w:val="231F20"/>
          <w:sz w:val="16"/>
          <w:szCs w:val="16"/>
        </w:rPr>
        <w:t xml:space="preserve">Prosser and Keeton on </w:t>
      </w:r>
      <w:r>
        <w:rPr>
          <w:rFonts w:ascii="Book Antiqua" w:hAnsi="Book Antiqua" w:cs="Book Antiqua"/>
          <w:i/>
          <w:iCs/>
          <w:color w:val="231F20"/>
          <w:spacing w:val="-3"/>
          <w:sz w:val="16"/>
          <w:szCs w:val="16"/>
        </w:rPr>
        <w:t xml:space="preserve">Torts, </w:t>
      </w:r>
      <w:r>
        <w:rPr>
          <w:color w:val="231F20"/>
          <w:sz w:val="16"/>
          <w:szCs w:val="16"/>
        </w:rPr>
        <w:t>p.</w:t>
      </w:r>
      <w:r>
        <w:rPr>
          <w:color w:val="231F20"/>
          <w:spacing w:val="-1"/>
          <w:sz w:val="16"/>
          <w:szCs w:val="16"/>
        </w:rPr>
        <w:t xml:space="preserve"> </w:t>
      </w:r>
      <w:r>
        <w:rPr>
          <w:color w:val="231F20"/>
          <w:sz w:val="16"/>
          <w:szCs w:val="16"/>
        </w:rPr>
        <w:t>1050.</w:t>
      </w:r>
    </w:p>
    <w:p w:rsidR="00025429" w:rsidRDefault="00025429" w:rsidP="00025429">
      <w:pPr>
        <w:pStyle w:val="ListParagraph"/>
        <w:numPr>
          <w:ilvl w:val="0"/>
          <w:numId w:val="12"/>
        </w:numPr>
        <w:tabs>
          <w:tab w:val="left" w:pos="400"/>
        </w:tabs>
        <w:kinsoku w:val="0"/>
        <w:overflowPunct w:val="0"/>
        <w:ind w:left="399"/>
        <w:rPr>
          <w:color w:val="231F20"/>
          <w:sz w:val="16"/>
          <w:szCs w:val="16"/>
        </w:rPr>
      </w:pPr>
      <w:r>
        <w:rPr>
          <w:rFonts w:ascii="Book Antiqua" w:hAnsi="Book Antiqua" w:cs="Book Antiqua"/>
          <w:i/>
          <w:iCs/>
          <w:color w:val="231F20"/>
          <w:sz w:val="16"/>
          <w:szCs w:val="16"/>
        </w:rPr>
        <w:t xml:space="preserve">Restatement (Second) of </w:t>
      </w:r>
      <w:r>
        <w:rPr>
          <w:rFonts w:ascii="Book Antiqua" w:hAnsi="Book Antiqua" w:cs="Book Antiqua"/>
          <w:i/>
          <w:iCs/>
          <w:color w:val="231F20"/>
          <w:spacing w:val="-3"/>
          <w:sz w:val="16"/>
          <w:szCs w:val="16"/>
        </w:rPr>
        <w:t xml:space="preserve">Torts, </w:t>
      </w:r>
      <w:r>
        <w:rPr>
          <w:color w:val="231F20"/>
          <w:sz w:val="16"/>
          <w:szCs w:val="16"/>
        </w:rPr>
        <w:t>vol. 4, § 895D, p.</w:t>
      </w:r>
      <w:r>
        <w:rPr>
          <w:color w:val="231F20"/>
          <w:spacing w:val="3"/>
          <w:sz w:val="16"/>
          <w:szCs w:val="16"/>
        </w:rPr>
        <w:t xml:space="preserve"> </w:t>
      </w:r>
      <w:r>
        <w:rPr>
          <w:color w:val="231F20"/>
          <w:sz w:val="16"/>
          <w:szCs w:val="16"/>
        </w:rPr>
        <w:t>415.</w:t>
      </w:r>
    </w:p>
    <w:p w:rsidR="00025429" w:rsidRDefault="00025429" w:rsidP="00025429">
      <w:pPr>
        <w:pStyle w:val="ListParagraph"/>
        <w:numPr>
          <w:ilvl w:val="0"/>
          <w:numId w:val="12"/>
        </w:numPr>
        <w:tabs>
          <w:tab w:val="left" w:pos="400"/>
        </w:tabs>
        <w:kinsoku w:val="0"/>
        <w:overflowPunct w:val="0"/>
        <w:ind w:right="113" w:firstLine="0"/>
        <w:jc w:val="left"/>
        <w:rPr>
          <w:color w:val="231F20"/>
          <w:sz w:val="16"/>
          <w:szCs w:val="16"/>
        </w:rPr>
      </w:pPr>
      <w:r>
        <w:rPr>
          <w:color w:val="231F20"/>
          <w:spacing w:val="2"/>
          <w:sz w:val="16"/>
          <w:szCs w:val="16"/>
        </w:rPr>
        <w:t xml:space="preserve">See </w:t>
      </w:r>
      <w:r>
        <w:rPr>
          <w:rFonts w:ascii="Book Antiqua" w:hAnsi="Book Antiqua" w:cs="Book Antiqua"/>
          <w:i/>
          <w:iCs/>
          <w:color w:val="231F20"/>
          <w:spacing w:val="2"/>
          <w:sz w:val="16"/>
          <w:szCs w:val="16"/>
        </w:rPr>
        <w:t xml:space="preserve">Black’s Law </w:t>
      </w:r>
      <w:r>
        <w:rPr>
          <w:rFonts w:ascii="Book Antiqua" w:hAnsi="Book Antiqua" w:cs="Book Antiqua"/>
          <w:i/>
          <w:iCs/>
          <w:color w:val="231F20"/>
          <w:spacing w:val="3"/>
          <w:sz w:val="16"/>
          <w:szCs w:val="16"/>
        </w:rPr>
        <w:t xml:space="preserve">Dictionary, </w:t>
      </w:r>
      <w:r>
        <w:rPr>
          <w:color w:val="231F20"/>
          <w:spacing w:val="2"/>
          <w:sz w:val="16"/>
          <w:szCs w:val="16"/>
        </w:rPr>
        <w:t xml:space="preserve">7th ed. </w:t>
      </w:r>
      <w:r>
        <w:rPr>
          <w:color w:val="231F20"/>
          <w:spacing w:val="3"/>
          <w:sz w:val="16"/>
          <w:szCs w:val="16"/>
        </w:rPr>
        <w:t xml:space="preserve">(St. Paul, </w:t>
      </w:r>
      <w:r>
        <w:rPr>
          <w:color w:val="231F20"/>
          <w:spacing w:val="4"/>
          <w:sz w:val="16"/>
          <w:szCs w:val="16"/>
        </w:rPr>
        <w:t xml:space="preserve">Minn.: </w:t>
      </w:r>
      <w:r>
        <w:rPr>
          <w:color w:val="231F20"/>
          <w:spacing w:val="-3"/>
          <w:sz w:val="16"/>
          <w:szCs w:val="16"/>
        </w:rPr>
        <w:t xml:space="preserve">West, </w:t>
      </w:r>
      <w:r>
        <w:rPr>
          <w:color w:val="231F20"/>
          <w:sz w:val="16"/>
          <w:szCs w:val="16"/>
        </w:rPr>
        <w:t>1999), p.</w:t>
      </w:r>
      <w:r>
        <w:rPr>
          <w:color w:val="231F20"/>
          <w:spacing w:val="3"/>
          <w:sz w:val="16"/>
          <w:szCs w:val="16"/>
        </w:rPr>
        <w:t xml:space="preserve"> </w:t>
      </w:r>
      <w:r>
        <w:rPr>
          <w:color w:val="231F20"/>
          <w:sz w:val="16"/>
          <w:szCs w:val="16"/>
        </w:rPr>
        <w:t>553.</w:t>
      </w:r>
    </w:p>
    <w:p w:rsidR="00025429" w:rsidRDefault="00025429" w:rsidP="00025429">
      <w:pPr>
        <w:pStyle w:val="BodyText"/>
        <w:kinsoku w:val="0"/>
        <w:overflowPunct w:val="0"/>
        <w:spacing w:line="201" w:lineRule="exact"/>
        <w:ind w:left="119"/>
        <w:rPr>
          <w:color w:val="231F20"/>
          <w:sz w:val="16"/>
          <w:szCs w:val="16"/>
        </w:rPr>
      </w:pPr>
      <w:r>
        <w:rPr>
          <w:rFonts w:ascii="Book Antiqua" w:hAnsi="Book Antiqua" w:cs="Book Antiqua"/>
          <w:b/>
          <w:bCs/>
          <w:color w:val="231F20"/>
          <w:sz w:val="16"/>
          <w:szCs w:val="16"/>
        </w:rPr>
        <w:t xml:space="preserve">35.  </w:t>
      </w:r>
      <w:r>
        <w:rPr>
          <w:color w:val="231F20"/>
          <w:sz w:val="16"/>
          <w:szCs w:val="16"/>
        </w:rPr>
        <w:t>Ibid., p. 1148.</w:t>
      </w:r>
    </w:p>
    <w:p w:rsidR="00025429" w:rsidRDefault="00025429" w:rsidP="00025429">
      <w:pPr>
        <w:pStyle w:val="ListParagraph"/>
        <w:numPr>
          <w:ilvl w:val="0"/>
          <w:numId w:val="11"/>
        </w:numPr>
        <w:tabs>
          <w:tab w:val="left" w:pos="400"/>
        </w:tabs>
        <w:kinsoku w:val="0"/>
        <w:overflowPunct w:val="0"/>
        <w:ind w:firstLine="0"/>
        <w:rPr>
          <w:color w:val="231F20"/>
          <w:sz w:val="16"/>
          <w:szCs w:val="16"/>
        </w:rPr>
      </w:pPr>
      <w:r>
        <w:rPr>
          <w:rFonts w:ascii="Book Antiqua" w:hAnsi="Book Antiqua" w:cs="Book Antiqua"/>
          <w:i/>
          <w:iCs/>
          <w:color w:val="231F20"/>
          <w:sz w:val="16"/>
          <w:szCs w:val="16"/>
        </w:rPr>
        <w:t>Restatement</w:t>
      </w:r>
      <w:r>
        <w:rPr>
          <w:rFonts w:ascii="Book Antiqua" w:hAnsi="Book Antiqua" w:cs="Book Antiqua"/>
          <w:i/>
          <w:iCs/>
          <w:color w:val="231F20"/>
          <w:spacing w:val="-6"/>
          <w:sz w:val="16"/>
          <w:szCs w:val="16"/>
        </w:rPr>
        <w:t xml:space="preserve"> </w:t>
      </w:r>
      <w:r>
        <w:rPr>
          <w:rFonts w:ascii="Book Antiqua" w:hAnsi="Book Antiqua" w:cs="Book Antiqua"/>
          <w:i/>
          <w:iCs/>
          <w:color w:val="231F20"/>
          <w:sz w:val="16"/>
          <w:szCs w:val="16"/>
        </w:rPr>
        <w:t>(Second)</w:t>
      </w:r>
      <w:r>
        <w:rPr>
          <w:rFonts w:ascii="Book Antiqua" w:hAnsi="Book Antiqua" w:cs="Book Antiqua"/>
          <w:i/>
          <w:iCs/>
          <w:color w:val="231F20"/>
          <w:spacing w:val="-6"/>
          <w:sz w:val="16"/>
          <w:szCs w:val="16"/>
        </w:rPr>
        <w:t xml:space="preserve"> </w:t>
      </w:r>
      <w:r>
        <w:rPr>
          <w:rFonts w:ascii="Book Antiqua" w:hAnsi="Book Antiqua" w:cs="Book Antiqua"/>
          <w:i/>
          <w:iCs/>
          <w:color w:val="231F20"/>
          <w:sz w:val="16"/>
          <w:szCs w:val="16"/>
        </w:rPr>
        <w:t>of</w:t>
      </w:r>
      <w:r>
        <w:rPr>
          <w:rFonts w:ascii="Book Antiqua" w:hAnsi="Book Antiqua" w:cs="Book Antiqua"/>
          <w:i/>
          <w:iCs/>
          <w:color w:val="231F20"/>
          <w:spacing w:val="-6"/>
          <w:sz w:val="16"/>
          <w:szCs w:val="16"/>
        </w:rPr>
        <w:t xml:space="preserve"> </w:t>
      </w:r>
      <w:r>
        <w:rPr>
          <w:rFonts w:ascii="Book Antiqua" w:hAnsi="Book Antiqua" w:cs="Book Antiqua"/>
          <w:i/>
          <w:iCs/>
          <w:color w:val="231F20"/>
          <w:spacing w:val="-4"/>
          <w:sz w:val="16"/>
          <w:szCs w:val="16"/>
        </w:rPr>
        <w:t>Torts,</w:t>
      </w:r>
      <w:r>
        <w:rPr>
          <w:rFonts w:ascii="Book Antiqua" w:hAnsi="Book Antiqua" w:cs="Book Antiqua"/>
          <w:i/>
          <w:iCs/>
          <w:color w:val="231F20"/>
          <w:spacing w:val="-6"/>
          <w:sz w:val="16"/>
          <w:szCs w:val="16"/>
        </w:rPr>
        <w:t xml:space="preserve"> </w:t>
      </w:r>
      <w:r>
        <w:rPr>
          <w:color w:val="231F20"/>
          <w:sz w:val="16"/>
          <w:szCs w:val="16"/>
        </w:rPr>
        <w:t>vol.</w:t>
      </w:r>
      <w:r>
        <w:rPr>
          <w:color w:val="231F20"/>
          <w:spacing w:val="-6"/>
          <w:sz w:val="16"/>
          <w:szCs w:val="16"/>
        </w:rPr>
        <w:t xml:space="preserve"> </w:t>
      </w:r>
      <w:r>
        <w:rPr>
          <w:color w:val="231F20"/>
          <w:sz w:val="16"/>
          <w:szCs w:val="16"/>
        </w:rPr>
        <w:t>4,</w:t>
      </w:r>
      <w:r>
        <w:rPr>
          <w:color w:val="231F20"/>
          <w:spacing w:val="-6"/>
          <w:sz w:val="16"/>
          <w:szCs w:val="16"/>
        </w:rPr>
        <w:t xml:space="preserve"> </w:t>
      </w:r>
      <w:r>
        <w:rPr>
          <w:color w:val="231F20"/>
          <w:sz w:val="16"/>
          <w:szCs w:val="16"/>
        </w:rPr>
        <w:t>§</w:t>
      </w:r>
      <w:r>
        <w:rPr>
          <w:color w:val="231F20"/>
          <w:spacing w:val="-6"/>
          <w:sz w:val="16"/>
          <w:szCs w:val="16"/>
        </w:rPr>
        <w:t xml:space="preserve"> </w:t>
      </w:r>
      <w:r>
        <w:rPr>
          <w:color w:val="231F20"/>
          <w:sz w:val="16"/>
          <w:szCs w:val="16"/>
        </w:rPr>
        <w:t>895D,</w:t>
      </w:r>
      <w:r>
        <w:rPr>
          <w:color w:val="231F20"/>
          <w:spacing w:val="-6"/>
          <w:sz w:val="16"/>
          <w:szCs w:val="16"/>
        </w:rPr>
        <w:t xml:space="preserve"> </w:t>
      </w:r>
      <w:r>
        <w:rPr>
          <w:color w:val="231F20"/>
          <w:sz w:val="16"/>
          <w:szCs w:val="16"/>
        </w:rPr>
        <w:t>pp.</w:t>
      </w:r>
      <w:r>
        <w:rPr>
          <w:color w:val="231F20"/>
          <w:spacing w:val="-6"/>
          <w:sz w:val="16"/>
          <w:szCs w:val="16"/>
        </w:rPr>
        <w:t xml:space="preserve"> </w:t>
      </w:r>
      <w:r>
        <w:rPr>
          <w:color w:val="231F20"/>
          <w:sz w:val="16"/>
          <w:szCs w:val="16"/>
        </w:rPr>
        <w:t>416–17.</w:t>
      </w:r>
    </w:p>
    <w:p w:rsidR="00025429" w:rsidRDefault="00025429" w:rsidP="00025429">
      <w:pPr>
        <w:pStyle w:val="ListParagraph"/>
        <w:numPr>
          <w:ilvl w:val="0"/>
          <w:numId w:val="11"/>
        </w:numPr>
        <w:tabs>
          <w:tab w:val="left" w:pos="400"/>
        </w:tabs>
        <w:kinsoku w:val="0"/>
        <w:overflowPunct w:val="0"/>
        <w:ind w:left="399"/>
        <w:rPr>
          <w:color w:val="231F20"/>
          <w:sz w:val="16"/>
          <w:szCs w:val="16"/>
        </w:rPr>
      </w:pPr>
      <w:r>
        <w:rPr>
          <w:color w:val="231F20"/>
          <w:sz w:val="16"/>
          <w:szCs w:val="16"/>
        </w:rPr>
        <w:t xml:space="preserve">Keeton et al., </w:t>
      </w:r>
      <w:r>
        <w:rPr>
          <w:rFonts w:ascii="Book Antiqua" w:hAnsi="Book Antiqua" w:cs="Book Antiqua"/>
          <w:i/>
          <w:iCs/>
          <w:color w:val="231F20"/>
          <w:sz w:val="16"/>
          <w:szCs w:val="16"/>
        </w:rPr>
        <w:t xml:space="preserve">Prosser and Keeton on </w:t>
      </w:r>
      <w:r>
        <w:rPr>
          <w:rFonts w:ascii="Book Antiqua" w:hAnsi="Book Antiqua" w:cs="Book Antiqua"/>
          <w:i/>
          <w:iCs/>
          <w:color w:val="231F20"/>
          <w:spacing w:val="-3"/>
          <w:sz w:val="16"/>
          <w:szCs w:val="16"/>
        </w:rPr>
        <w:t xml:space="preserve">Torts, </w:t>
      </w:r>
      <w:r>
        <w:rPr>
          <w:color w:val="231F20"/>
          <w:sz w:val="16"/>
          <w:szCs w:val="16"/>
        </w:rPr>
        <w:t>p.</w:t>
      </w:r>
      <w:r>
        <w:rPr>
          <w:color w:val="231F20"/>
          <w:spacing w:val="-1"/>
          <w:sz w:val="16"/>
          <w:szCs w:val="16"/>
        </w:rPr>
        <w:t xml:space="preserve"> </w:t>
      </w:r>
      <w:r>
        <w:rPr>
          <w:color w:val="231F20"/>
          <w:sz w:val="16"/>
          <w:szCs w:val="16"/>
        </w:rPr>
        <w:t>1045.</w:t>
      </w:r>
    </w:p>
    <w:p w:rsidR="00025429" w:rsidRDefault="00025429" w:rsidP="00025429">
      <w:pPr>
        <w:pStyle w:val="ListParagraph"/>
        <w:numPr>
          <w:ilvl w:val="0"/>
          <w:numId w:val="11"/>
        </w:numPr>
        <w:tabs>
          <w:tab w:val="left" w:pos="400"/>
        </w:tabs>
        <w:kinsoku w:val="0"/>
        <w:overflowPunct w:val="0"/>
        <w:ind w:right="113" w:firstLine="0"/>
        <w:rPr>
          <w:color w:val="231F20"/>
          <w:sz w:val="16"/>
          <w:szCs w:val="16"/>
        </w:rPr>
      </w:pPr>
      <w:r>
        <w:rPr>
          <w:rFonts w:ascii="Book Antiqua" w:hAnsi="Book Antiqua" w:cs="Book Antiqua"/>
          <w:i/>
          <w:iCs/>
          <w:color w:val="231F20"/>
          <w:spacing w:val="3"/>
          <w:sz w:val="16"/>
          <w:szCs w:val="16"/>
        </w:rPr>
        <w:t xml:space="preserve">Crowell </w:t>
      </w:r>
      <w:r>
        <w:rPr>
          <w:rFonts w:ascii="Book Antiqua" w:hAnsi="Book Antiqua" w:cs="Book Antiqua"/>
          <w:i/>
          <w:iCs/>
          <w:color w:val="231F20"/>
          <w:spacing w:val="-3"/>
          <w:sz w:val="16"/>
          <w:szCs w:val="16"/>
        </w:rPr>
        <w:t xml:space="preserve">v. </w:t>
      </w:r>
      <w:r>
        <w:rPr>
          <w:rFonts w:ascii="Book Antiqua" w:hAnsi="Book Antiqua" w:cs="Book Antiqua"/>
          <w:i/>
          <w:iCs/>
          <w:color w:val="231F20"/>
          <w:spacing w:val="3"/>
          <w:sz w:val="16"/>
          <w:szCs w:val="16"/>
        </w:rPr>
        <w:t xml:space="preserve">School District </w:t>
      </w:r>
      <w:r>
        <w:rPr>
          <w:rFonts w:ascii="Book Antiqua" w:hAnsi="Book Antiqua" w:cs="Book Antiqua"/>
          <w:i/>
          <w:iCs/>
          <w:color w:val="231F20"/>
          <w:spacing w:val="2"/>
          <w:sz w:val="16"/>
          <w:szCs w:val="16"/>
        </w:rPr>
        <w:t xml:space="preserve">No. </w:t>
      </w:r>
      <w:r>
        <w:rPr>
          <w:rFonts w:ascii="Book Antiqua" w:hAnsi="Book Antiqua" w:cs="Book Antiqua"/>
          <w:i/>
          <w:iCs/>
          <w:color w:val="231F20"/>
          <w:sz w:val="16"/>
          <w:szCs w:val="16"/>
        </w:rPr>
        <w:t xml:space="preserve">7, </w:t>
      </w:r>
      <w:r>
        <w:rPr>
          <w:color w:val="231F20"/>
          <w:spacing w:val="2"/>
          <w:sz w:val="16"/>
          <w:szCs w:val="16"/>
        </w:rPr>
        <w:t xml:space="preserve">805 </w:t>
      </w:r>
      <w:r>
        <w:rPr>
          <w:color w:val="231F20"/>
          <w:spacing w:val="-3"/>
          <w:sz w:val="16"/>
          <w:szCs w:val="16"/>
        </w:rPr>
        <w:t xml:space="preserve">P.2d </w:t>
      </w:r>
      <w:r>
        <w:rPr>
          <w:color w:val="231F20"/>
          <w:spacing w:val="2"/>
          <w:sz w:val="16"/>
          <w:szCs w:val="16"/>
        </w:rPr>
        <w:t xml:space="preserve">552 </w:t>
      </w:r>
      <w:r>
        <w:rPr>
          <w:color w:val="231F20"/>
          <w:spacing w:val="4"/>
          <w:sz w:val="16"/>
          <w:szCs w:val="16"/>
        </w:rPr>
        <w:t xml:space="preserve">(Mont. </w:t>
      </w:r>
      <w:r>
        <w:rPr>
          <w:color w:val="231F20"/>
          <w:sz w:val="16"/>
          <w:szCs w:val="16"/>
        </w:rPr>
        <w:t xml:space="preserve">1991). </w:t>
      </w:r>
      <w:r>
        <w:rPr>
          <w:rFonts w:ascii="Book Antiqua" w:hAnsi="Book Antiqua" w:cs="Book Antiqua"/>
          <w:i/>
          <w:iCs/>
          <w:color w:val="231F20"/>
          <w:sz w:val="16"/>
          <w:szCs w:val="16"/>
        </w:rPr>
        <w:t xml:space="preserve">See also Hedges </w:t>
      </w:r>
      <w:r>
        <w:rPr>
          <w:rFonts w:ascii="Book Antiqua" w:hAnsi="Book Antiqua" w:cs="Book Antiqua"/>
          <w:i/>
          <w:iCs/>
          <w:color w:val="231F20"/>
          <w:spacing w:val="-5"/>
          <w:sz w:val="16"/>
          <w:szCs w:val="16"/>
        </w:rPr>
        <w:t xml:space="preserve">v. </w:t>
      </w:r>
      <w:r>
        <w:rPr>
          <w:rFonts w:ascii="Book Antiqua" w:hAnsi="Book Antiqua" w:cs="Book Antiqua"/>
          <w:i/>
          <w:iCs/>
          <w:color w:val="231F20"/>
          <w:sz w:val="16"/>
          <w:szCs w:val="16"/>
        </w:rPr>
        <w:t>Swan Lake and Salmon Prairie</w:t>
      </w:r>
      <w:r>
        <w:rPr>
          <w:rFonts w:ascii="Book Antiqua" w:hAnsi="Book Antiqua" w:cs="Book Antiqua"/>
          <w:i/>
          <w:iCs/>
          <w:color w:val="231F20"/>
          <w:spacing w:val="-24"/>
          <w:sz w:val="16"/>
          <w:szCs w:val="16"/>
        </w:rPr>
        <w:t xml:space="preserve"> </w:t>
      </w:r>
      <w:r>
        <w:rPr>
          <w:rFonts w:ascii="Book Antiqua" w:hAnsi="Book Antiqua" w:cs="Book Antiqua"/>
          <w:i/>
          <w:iCs/>
          <w:color w:val="231F20"/>
          <w:sz w:val="16"/>
          <w:szCs w:val="16"/>
        </w:rPr>
        <w:t xml:space="preserve">School District No. 73, </w:t>
      </w:r>
      <w:r>
        <w:rPr>
          <w:color w:val="231F20"/>
          <w:sz w:val="16"/>
          <w:szCs w:val="16"/>
        </w:rPr>
        <w:t xml:space="preserve">812 </w:t>
      </w:r>
      <w:r>
        <w:rPr>
          <w:color w:val="231F20"/>
          <w:spacing w:val="-6"/>
          <w:sz w:val="16"/>
          <w:szCs w:val="16"/>
        </w:rPr>
        <w:t xml:space="preserve">P.2d </w:t>
      </w:r>
      <w:r>
        <w:rPr>
          <w:color w:val="231F20"/>
          <w:sz w:val="16"/>
          <w:szCs w:val="16"/>
        </w:rPr>
        <w:t>334 (Mont.</w:t>
      </w:r>
      <w:r>
        <w:rPr>
          <w:color w:val="231F20"/>
          <w:spacing w:val="9"/>
          <w:sz w:val="16"/>
          <w:szCs w:val="16"/>
        </w:rPr>
        <w:t xml:space="preserve"> </w:t>
      </w:r>
      <w:r>
        <w:rPr>
          <w:color w:val="231F20"/>
          <w:sz w:val="16"/>
          <w:szCs w:val="16"/>
        </w:rPr>
        <w:t>1991).</w:t>
      </w:r>
    </w:p>
    <w:p w:rsidR="00025429" w:rsidRDefault="00025429" w:rsidP="00025429">
      <w:pPr>
        <w:pStyle w:val="ListParagraph"/>
        <w:numPr>
          <w:ilvl w:val="0"/>
          <w:numId w:val="11"/>
        </w:numPr>
        <w:tabs>
          <w:tab w:val="left" w:pos="400"/>
        </w:tabs>
        <w:kinsoku w:val="0"/>
        <w:overflowPunct w:val="0"/>
        <w:spacing w:line="208" w:lineRule="exact"/>
        <w:ind w:left="399"/>
        <w:rPr>
          <w:color w:val="231F20"/>
          <w:sz w:val="16"/>
          <w:szCs w:val="16"/>
        </w:rPr>
      </w:pPr>
      <w:r>
        <w:rPr>
          <w:rFonts w:ascii="Book Antiqua" w:hAnsi="Book Antiqua" w:cs="Book Antiqua"/>
          <w:i/>
          <w:iCs/>
          <w:color w:val="231F20"/>
          <w:sz w:val="16"/>
          <w:szCs w:val="16"/>
        </w:rPr>
        <w:t xml:space="preserve">Linhart </w:t>
      </w:r>
      <w:r>
        <w:rPr>
          <w:rFonts w:ascii="Book Antiqua" w:hAnsi="Book Antiqua" w:cs="Book Antiqua"/>
          <w:i/>
          <w:iCs/>
          <w:color w:val="231F20"/>
          <w:spacing w:val="-5"/>
          <w:sz w:val="16"/>
          <w:szCs w:val="16"/>
        </w:rPr>
        <w:t xml:space="preserve">v. </w:t>
      </w:r>
      <w:r>
        <w:rPr>
          <w:rFonts w:ascii="Book Antiqua" w:hAnsi="Book Antiqua" w:cs="Book Antiqua"/>
          <w:i/>
          <w:iCs/>
          <w:color w:val="231F20"/>
          <w:sz w:val="16"/>
          <w:szCs w:val="16"/>
        </w:rPr>
        <w:t xml:space="preserve">Lawson, </w:t>
      </w:r>
      <w:r>
        <w:rPr>
          <w:color w:val="231F20"/>
          <w:sz w:val="16"/>
          <w:szCs w:val="16"/>
        </w:rPr>
        <w:t xml:space="preserve">540 S.E.2d 875 </w:t>
      </w:r>
      <w:r>
        <w:rPr>
          <w:color w:val="231F20"/>
          <w:spacing w:val="-4"/>
          <w:sz w:val="16"/>
          <w:szCs w:val="16"/>
        </w:rPr>
        <w:t>(Va.</w:t>
      </w:r>
      <w:r>
        <w:rPr>
          <w:color w:val="231F20"/>
          <w:spacing w:val="7"/>
          <w:sz w:val="16"/>
          <w:szCs w:val="16"/>
        </w:rPr>
        <w:t xml:space="preserve"> </w:t>
      </w:r>
      <w:r>
        <w:rPr>
          <w:color w:val="231F20"/>
          <w:sz w:val="16"/>
          <w:szCs w:val="16"/>
        </w:rPr>
        <w:t>2001).</w:t>
      </w:r>
    </w:p>
    <w:p w:rsidR="00025429" w:rsidRDefault="00025429" w:rsidP="00025429">
      <w:pPr>
        <w:pStyle w:val="ListParagraph"/>
        <w:numPr>
          <w:ilvl w:val="0"/>
          <w:numId w:val="11"/>
        </w:numPr>
        <w:tabs>
          <w:tab w:val="left" w:pos="400"/>
        </w:tabs>
        <w:kinsoku w:val="0"/>
        <w:overflowPunct w:val="0"/>
        <w:spacing w:line="208" w:lineRule="exact"/>
        <w:ind w:left="399"/>
        <w:rPr>
          <w:color w:val="231F20"/>
          <w:sz w:val="16"/>
          <w:szCs w:val="16"/>
        </w:rPr>
        <w:sectPr w:rsidR="00025429">
          <w:type w:val="continuous"/>
          <w:pgSz w:w="11520" w:h="14400"/>
          <w:pgMar w:top="340" w:right="1320" w:bottom="280" w:left="1440" w:header="720" w:footer="720" w:gutter="0"/>
          <w:cols w:num="2" w:space="720" w:equalWidth="0">
            <w:col w:w="4218" w:space="222"/>
            <w:col w:w="4320"/>
          </w:cols>
          <w:noEndnote/>
        </w:sectPr>
      </w:pPr>
    </w:p>
    <w:p w:rsidR="00025429" w:rsidRDefault="00025429" w:rsidP="00025429">
      <w:pPr>
        <w:pStyle w:val="BodyText"/>
        <w:tabs>
          <w:tab w:val="right" w:pos="1569"/>
        </w:tabs>
        <w:kinsoku w:val="0"/>
        <w:overflowPunct w:val="0"/>
        <w:spacing w:before="28" w:line="240" w:lineRule="auto"/>
        <w:ind w:right="159"/>
        <w:jc w:val="right"/>
        <w:rPr>
          <w:rFonts w:ascii="Bookman Old Style" w:hAnsi="Bookman Old Style" w:cs="Bookman Old Style"/>
          <w:color w:val="231F20"/>
          <w:sz w:val="24"/>
          <w:szCs w:val="24"/>
        </w:rPr>
      </w:pPr>
      <w:r>
        <w:rPr>
          <w:rFonts w:ascii="Book Antiqua" w:hAnsi="Book Antiqua" w:cs="Book Antiqua"/>
          <w:i/>
          <w:iCs/>
          <w:color w:val="231F20"/>
          <w:sz w:val="18"/>
          <w:szCs w:val="18"/>
        </w:rPr>
        <w:lastRenderedPageBreak/>
        <w:t>Endnotes</w:t>
      </w:r>
      <w:r>
        <w:rPr>
          <w:rFonts w:ascii="Bookman Old Style" w:hAnsi="Bookman Old Style" w:cs="Bookman Old Style"/>
          <w:color w:val="231F20"/>
          <w:sz w:val="24"/>
          <w:szCs w:val="24"/>
        </w:rPr>
        <w:tab/>
        <w:t>759</w:t>
      </w:r>
    </w:p>
    <w:p w:rsidR="00025429" w:rsidRDefault="00025429" w:rsidP="00025429">
      <w:pPr>
        <w:pStyle w:val="BodyText"/>
        <w:tabs>
          <w:tab w:val="right" w:pos="1569"/>
        </w:tabs>
        <w:kinsoku w:val="0"/>
        <w:overflowPunct w:val="0"/>
        <w:spacing w:before="28" w:line="240" w:lineRule="auto"/>
        <w:ind w:right="159"/>
        <w:jc w:val="right"/>
        <w:rPr>
          <w:rFonts w:ascii="Bookman Old Style" w:hAnsi="Bookman Old Style" w:cs="Bookman Old Style"/>
          <w:color w:val="231F20"/>
          <w:sz w:val="24"/>
          <w:szCs w:val="24"/>
        </w:rPr>
        <w:sectPr w:rsidR="00025429">
          <w:headerReference w:type="even" r:id="rId99"/>
          <w:headerReference w:type="default" r:id="rId100"/>
          <w:pgSz w:w="11520" w:h="14400"/>
          <w:pgMar w:top="680" w:right="1440" w:bottom="280" w:left="1340" w:header="0" w:footer="0" w:gutter="0"/>
          <w:cols w:space="720" w:equalWidth="0">
            <w:col w:w="8740"/>
          </w:cols>
          <w:noEndnote/>
        </w:sectPr>
      </w:pPr>
    </w:p>
    <w:p w:rsidR="00025429" w:rsidRDefault="00025429" w:rsidP="00025429">
      <w:pPr>
        <w:pStyle w:val="BodyText"/>
        <w:kinsoku w:val="0"/>
        <w:overflowPunct w:val="0"/>
        <w:spacing w:before="3" w:line="240" w:lineRule="auto"/>
        <w:jc w:val="left"/>
        <w:rPr>
          <w:rFonts w:ascii="Bookman Old Style" w:hAnsi="Bookman Old Style" w:cs="Bookman Old Style"/>
          <w:sz w:val="24"/>
          <w:szCs w:val="24"/>
        </w:rPr>
      </w:pPr>
    </w:p>
    <w:p w:rsidR="00025429" w:rsidRDefault="00025429" w:rsidP="00025429">
      <w:pPr>
        <w:pStyle w:val="ListParagraph"/>
        <w:numPr>
          <w:ilvl w:val="0"/>
          <w:numId w:val="11"/>
        </w:numPr>
        <w:tabs>
          <w:tab w:val="left" w:pos="380"/>
        </w:tabs>
        <w:kinsoku w:val="0"/>
        <w:overflowPunct w:val="0"/>
        <w:spacing w:before="1"/>
        <w:ind w:left="100" w:firstLine="0"/>
        <w:rPr>
          <w:color w:val="231F20"/>
          <w:sz w:val="16"/>
          <w:szCs w:val="16"/>
        </w:rPr>
      </w:pPr>
      <w:r>
        <w:rPr>
          <w:rFonts w:ascii="Book Antiqua" w:hAnsi="Book Antiqua" w:cs="Book Antiqua"/>
          <w:i/>
          <w:iCs/>
          <w:color w:val="231F20"/>
          <w:spacing w:val="5"/>
          <w:sz w:val="16"/>
          <w:szCs w:val="16"/>
        </w:rPr>
        <w:t xml:space="preserve">Lamont Independent School District </w:t>
      </w:r>
      <w:r>
        <w:rPr>
          <w:rFonts w:ascii="Book Antiqua" w:hAnsi="Book Antiqua" w:cs="Book Antiqua"/>
          <w:i/>
          <w:iCs/>
          <w:color w:val="231F20"/>
          <w:sz w:val="16"/>
          <w:szCs w:val="16"/>
        </w:rPr>
        <w:t xml:space="preserve">v. </w:t>
      </w:r>
      <w:r>
        <w:rPr>
          <w:rFonts w:ascii="Book Antiqua" w:hAnsi="Book Antiqua" w:cs="Book Antiqua"/>
          <w:i/>
          <w:iCs/>
          <w:color w:val="231F20"/>
          <w:spacing w:val="5"/>
          <w:sz w:val="16"/>
          <w:szCs w:val="16"/>
        </w:rPr>
        <w:t xml:space="preserve">Swanson, </w:t>
      </w:r>
      <w:r>
        <w:rPr>
          <w:color w:val="231F20"/>
          <w:spacing w:val="6"/>
          <w:sz w:val="16"/>
          <w:szCs w:val="16"/>
        </w:rPr>
        <w:t xml:space="preserve">548 </w:t>
      </w:r>
      <w:r>
        <w:rPr>
          <w:color w:val="231F20"/>
          <w:spacing w:val="-5"/>
          <w:sz w:val="16"/>
          <w:szCs w:val="16"/>
        </w:rPr>
        <w:t xml:space="preserve">P.2d </w:t>
      </w:r>
      <w:r>
        <w:rPr>
          <w:color w:val="231F20"/>
          <w:sz w:val="16"/>
          <w:szCs w:val="16"/>
        </w:rPr>
        <w:t xml:space="preserve">215 (Okla. 1976); </w:t>
      </w:r>
      <w:r>
        <w:rPr>
          <w:rFonts w:ascii="Book Antiqua" w:hAnsi="Book Antiqua" w:cs="Book Antiqua"/>
          <w:i/>
          <w:iCs/>
          <w:color w:val="231F20"/>
          <w:sz w:val="16"/>
          <w:szCs w:val="16"/>
        </w:rPr>
        <w:t xml:space="preserve">Brewer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Austin Independent School District, </w:t>
      </w:r>
      <w:r>
        <w:rPr>
          <w:color w:val="231F20"/>
          <w:sz w:val="16"/>
          <w:szCs w:val="16"/>
        </w:rPr>
        <w:t xml:space="preserve">848 </w:t>
      </w:r>
      <w:r>
        <w:rPr>
          <w:color w:val="231F20"/>
          <w:spacing w:val="-6"/>
          <w:sz w:val="16"/>
          <w:szCs w:val="16"/>
        </w:rPr>
        <w:t xml:space="preserve">P.2d </w:t>
      </w:r>
      <w:r>
        <w:rPr>
          <w:color w:val="231F20"/>
          <w:sz w:val="16"/>
          <w:szCs w:val="16"/>
        </w:rPr>
        <w:t>566 (Okla.</w:t>
      </w:r>
      <w:r>
        <w:rPr>
          <w:color w:val="231F20"/>
          <w:spacing w:val="8"/>
          <w:sz w:val="16"/>
          <w:szCs w:val="16"/>
        </w:rPr>
        <w:t xml:space="preserve"> </w:t>
      </w:r>
      <w:r>
        <w:rPr>
          <w:color w:val="231F20"/>
          <w:sz w:val="16"/>
          <w:szCs w:val="16"/>
        </w:rPr>
        <w:t>1993).</w:t>
      </w:r>
    </w:p>
    <w:p w:rsidR="00025429" w:rsidRDefault="00025429" w:rsidP="00025429">
      <w:pPr>
        <w:pStyle w:val="ListParagraph"/>
        <w:numPr>
          <w:ilvl w:val="0"/>
          <w:numId w:val="11"/>
        </w:numPr>
        <w:tabs>
          <w:tab w:val="left" w:pos="380"/>
        </w:tabs>
        <w:kinsoku w:val="0"/>
        <w:overflowPunct w:val="0"/>
        <w:ind w:left="100" w:firstLine="0"/>
        <w:rPr>
          <w:color w:val="231F20"/>
          <w:sz w:val="16"/>
          <w:szCs w:val="16"/>
        </w:rPr>
      </w:pPr>
      <w:r>
        <w:rPr>
          <w:rFonts w:ascii="Book Antiqua" w:hAnsi="Book Antiqua" w:cs="Book Antiqua"/>
          <w:i/>
          <w:iCs/>
          <w:color w:val="231F20"/>
          <w:spacing w:val="4"/>
          <w:sz w:val="16"/>
          <w:szCs w:val="16"/>
        </w:rPr>
        <w:t xml:space="preserve">See </w:t>
      </w:r>
      <w:r>
        <w:rPr>
          <w:rFonts w:ascii="Book Antiqua" w:hAnsi="Book Antiqua" w:cs="Book Antiqua"/>
          <w:i/>
          <w:iCs/>
          <w:color w:val="231F20"/>
          <w:spacing w:val="5"/>
          <w:sz w:val="16"/>
          <w:szCs w:val="16"/>
        </w:rPr>
        <w:t xml:space="preserve">Charles </w:t>
      </w:r>
      <w:r>
        <w:rPr>
          <w:rFonts w:ascii="Book Antiqua" w:hAnsi="Book Antiqua" w:cs="Book Antiqua"/>
          <w:i/>
          <w:iCs/>
          <w:color w:val="231F20"/>
          <w:spacing w:val="4"/>
          <w:sz w:val="16"/>
          <w:szCs w:val="16"/>
        </w:rPr>
        <w:t xml:space="preserve">Gabus Ford, Inc. </w:t>
      </w:r>
      <w:r>
        <w:rPr>
          <w:rFonts w:ascii="Book Antiqua" w:hAnsi="Book Antiqua" w:cs="Book Antiqua"/>
          <w:i/>
          <w:iCs/>
          <w:color w:val="231F20"/>
          <w:sz w:val="16"/>
          <w:szCs w:val="16"/>
        </w:rPr>
        <w:t xml:space="preserve">v. </w:t>
      </w:r>
      <w:r>
        <w:rPr>
          <w:rFonts w:ascii="Book Antiqua" w:hAnsi="Book Antiqua" w:cs="Book Antiqua"/>
          <w:i/>
          <w:iCs/>
          <w:color w:val="231F20"/>
          <w:spacing w:val="4"/>
          <w:sz w:val="16"/>
          <w:szCs w:val="16"/>
        </w:rPr>
        <w:t xml:space="preserve">Iowa State </w:t>
      </w:r>
      <w:r>
        <w:rPr>
          <w:rFonts w:ascii="Book Antiqua" w:hAnsi="Book Antiqua" w:cs="Book Antiqua"/>
          <w:i/>
          <w:iCs/>
          <w:color w:val="231F20"/>
          <w:spacing w:val="6"/>
          <w:sz w:val="16"/>
          <w:szCs w:val="16"/>
        </w:rPr>
        <w:t xml:space="preserve">Highway </w:t>
      </w:r>
      <w:r>
        <w:rPr>
          <w:rFonts w:ascii="Book Antiqua" w:hAnsi="Book Antiqua" w:cs="Book Antiqua"/>
          <w:i/>
          <w:iCs/>
          <w:color w:val="231F20"/>
          <w:sz w:val="16"/>
          <w:szCs w:val="16"/>
        </w:rPr>
        <w:t xml:space="preserve">Commission, </w:t>
      </w:r>
      <w:r>
        <w:rPr>
          <w:color w:val="231F20"/>
          <w:sz w:val="16"/>
          <w:szCs w:val="16"/>
        </w:rPr>
        <w:t xml:space="preserve">224 </w:t>
      </w:r>
      <w:r>
        <w:rPr>
          <w:color w:val="231F20"/>
          <w:spacing w:val="-3"/>
          <w:sz w:val="16"/>
          <w:szCs w:val="16"/>
        </w:rPr>
        <w:t xml:space="preserve">N.W.2d </w:t>
      </w:r>
      <w:r>
        <w:rPr>
          <w:color w:val="231F20"/>
          <w:sz w:val="16"/>
          <w:szCs w:val="16"/>
        </w:rPr>
        <w:t>639 (Iowa</w:t>
      </w:r>
      <w:r>
        <w:rPr>
          <w:color w:val="231F20"/>
          <w:spacing w:val="6"/>
          <w:sz w:val="16"/>
          <w:szCs w:val="16"/>
        </w:rPr>
        <w:t xml:space="preserve"> </w:t>
      </w:r>
      <w:r>
        <w:rPr>
          <w:color w:val="231F20"/>
          <w:sz w:val="16"/>
          <w:szCs w:val="16"/>
        </w:rPr>
        <w:t>1974).</w:t>
      </w:r>
    </w:p>
    <w:p w:rsidR="00025429" w:rsidRDefault="00025429" w:rsidP="00025429">
      <w:pPr>
        <w:pStyle w:val="ListParagraph"/>
        <w:numPr>
          <w:ilvl w:val="0"/>
          <w:numId w:val="11"/>
        </w:numPr>
        <w:tabs>
          <w:tab w:val="left" w:pos="380"/>
        </w:tabs>
        <w:kinsoku w:val="0"/>
        <w:overflowPunct w:val="0"/>
        <w:ind w:left="100" w:right="1" w:firstLine="0"/>
        <w:rPr>
          <w:color w:val="231F20"/>
          <w:sz w:val="16"/>
          <w:szCs w:val="16"/>
        </w:rPr>
      </w:pPr>
      <w:r>
        <w:rPr>
          <w:rFonts w:ascii="Book Antiqua" w:hAnsi="Book Antiqua" w:cs="Book Antiqua"/>
          <w:i/>
          <w:iCs/>
          <w:color w:val="231F20"/>
          <w:spacing w:val="2"/>
          <w:sz w:val="16"/>
          <w:szCs w:val="16"/>
        </w:rPr>
        <w:t xml:space="preserve">Sawaya </w:t>
      </w:r>
      <w:r>
        <w:rPr>
          <w:rFonts w:ascii="Book Antiqua" w:hAnsi="Book Antiqua" w:cs="Book Antiqua"/>
          <w:i/>
          <w:iCs/>
          <w:color w:val="231F20"/>
          <w:spacing w:val="-3"/>
          <w:sz w:val="16"/>
          <w:szCs w:val="16"/>
        </w:rPr>
        <w:t xml:space="preserve">v. </w:t>
      </w:r>
      <w:r>
        <w:rPr>
          <w:rFonts w:ascii="Book Antiqua" w:hAnsi="Book Antiqua" w:cs="Book Antiqua"/>
          <w:i/>
          <w:iCs/>
          <w:color w:val="231F20"/>
          <w:sz w:val="16"/>
          <w:szCs w:val="16"/>
        </w:rPr>
        <w:t xml:space="preserve">Tucson </w:t>
      </w:r>
      <w:r>
        <w:rPr>
          <w:rFonts w:ascii="Book Antiqua" w:hAnsi="Book Antiqua" w:cs="Book Antiqua"/>
          <w:i/>
          <w:iCs/>
          <w:color w:val="231F20"/>
          <w:spacing w:val="2"/>
          <w:sz w:val="16"/>
          <w:szCs w:val="16"/>
        </w:rPr>
        <w:t xml:space="preserve">High School District </w:t>
      </w:r>
      <w:r>
        <w:rPr>
          <w:rFonts w:ascii="Book Antiqua" w:hAnsi="Book Antiqua" w:cs="Book Antiqua"/>
          <w:i/>
          <w:iCs/>
          <w:color w:val="231F20"/>
          <w:sz w:val="16"/>
          <w:szCs w:val="16"/>
        </w:rPr>
        <w:t xml:space="preserve">No. 1, </w:t>
      </w:r>
      <w:r>
        <w:rPr>
          <w:color w:val="231F20"/>
          <w:sz w:val="16"/>
          <w:szCs w:val="16"/>
        </w:rPr>
        <w:t xml:space="preserve">78 </w:t>
      </w:r>
      <w:r>
        <w:rPr>
          <w:color w:val="231F20"/>
          <w:spacing w:val="3"/>
          <w:sz w:val="16"/>
          <w:szCs w:val="16"/>
        </w:rPr>
        <w:t xml:space="preserve">Ariz. </w:t>
      </w:r>
      <w:r>
        <w:rPr>
          <w:color w:val="231F20"/>
          <w:sz w:val="16"/>
          <w:szCs w:val="16"/>
        </w:rPr>
        <w:t xml:space="preserve">389, 281 </w:t>
      </w:r>
      <w:r>
        <w:rPr>
          <w:color w:val="231F20"/>
          <w:spacing w:val="-6"/>
          <w:sz w:val="16"/>
          <w:szCs w:val="16"/>
        </w:rPr>
        <w:t xml:space="preserve">P.2d </w:t>
      </w:r>
      <w:r>
        <w:rPr>
          <w:color w:val="231F20"/>
          <w:sz w:val="16"/>
          <w:szCs w:val="16"/>
        </w:rPr>
        <w:t>105</w:t>
      </w:r>
      <w:r>
        <w:rPr>
          <w:color w:val="231F20"/>
          <w:spacing w:val="9"/>
          <w:sz w:val="16"/>
          <w:szCs w:val="16"/>
        </w:rPr>
        <w:t xml:space="preserve"> </w:t>
      </w:r>
      <w:r>
        <w:rPr>
          <w:color w:val="231F20"/>
          <w:sz w:val="16"/>
          <w:szCs w:val="16"/>
        </w:rPr>
        <w:t>(1955).</w:t>
      </w:r>
    </w:p>
    <w:p w:rsidR="00025429" w:rsidRDefault="00025429" w:rsidP="00025429">
      <w:pPr>
        <w:pStyle w:val="ListParagraph"/>
        <w:numPr>
          <w:ilvl w:val="0"/>
          <w:numId w:val="11"/>
        </w:numPr>
        <w:tabs>
          <w:tab w:val="left" w:pos="380"/>
        </w:tabs>
        <w:kinsoku w:val="0"/>
        <w:overflowPunct w:val="0"/>
        <w:ind w:left="100" w:firstLine="0"/>
        <w:rPr>
          <w:color w:val="231F20"/>
          <w:sz w:val="16"/>
          <w:szCs w:val="16"/>
        </w:rPr>
      </w:pPr>
      <w:r>
        <w:rPr>
          <w:rFonts w:ascii="Book Antiqua" w:hAnsi="Book Antiqua" w:cs="Book Antiqua"/>
          <w:i/>
          <w:iCs/>
          <w:color w:val="231F20"/>
          <w:spacing w:val="4"/>
          <w:sz w:val="16"/>
          <w:szCs w:val="16"/>
        </w:rPr>
        <w:t xml:space="preserve">Reed </w:t>
      </w:r>
      <w:r>
        <w:rPr>
          <w:rFonts w:ascii="Book Antiqua" w:hAnsi="Book Antiqua" w:cs="Book Antiqua"/>
          <w:i/>
          <w:iCs/>
          <w:color w:val="231F20"/>
          <w:sz w:val="16"/>
          <w:szCs w:val="16"/>
        </w:rPr>
        <w:t xml:space="preserve">v. </w:t>
      </w:r>
      <w:r>
        <w:rPr>
          <w:rFonts w:ascii="Book Antiqua" w:hAnsi="Book Antiqua" w:cs="Book Antiqua"/>
          <w:i/>
          <w:iCs/>
          <w:color w:val="231F20"/>
          <w:spacing w:val="4"/>
          <w:sz w:val="16"/>
          <w:szCs w:val="16"/>
        </w:rPr>
        <w:t xml:space="preserve">Rhea County, </w:t>
      </w:r>
      <w:r>
        <w:rPr>
          <w:color w:val="231F20"/>
          <w:spacing w:val="4"/>
          <w:sz w:val="16"/>
          <w:szCs w:val="16"/>
        </w:rPr>
        <w:t xml:space="preserve">189 </w:t>
      </w:r>
      <w:r>
        <w:rPr>
          <w:color w:val="231F20"/>
          <w:sz w:val="16"/>
          <w:szCs w:val="16"/>
        </w:rPr>
        <w:t xml:space="preserve">Tenn. </w:t>
      </w:r>
      <w:r>
        <w:rPr>
          <w:color w:val="231F20"/>
          <w:spacing w:val="4"/>
          <w:sz w:val="16"/>
          <w:szCs w:val="16"/>
        </w:rPr>
        <w:t xml:space="preserve">247, 225 </w:t>
      </w:r>
      <w:r>
        <w:rPr>
          <w:color w:val="231F20"/>
          <w:spacing w:val="2"/>
          <w:sz w:val="16"/>
          <w:szCs w:val="16"/>
        </w:rPr>
        <w:t xml:space="preserve">S.W.2d </w:t>
      </w:r>
      <w:r>
        <w:rPr>
          <w:color w:val="231F20"/>
          <w:spacing w:val="6"/>
          <w:sz w:val="16"/>
          <w:szCs w:val="16"/>
        </w:rPr>
        <w:t xml:space="preserve">49 </w:t>
      </w:r>
      <w:r>
        <w:rPr>
          <w:color w:val="231F20"/>
          <w:sz w:val="16"/>
          <w:szCs w:val="16"/>
        </w:rPr>
        <w:t>(1949).</w:t>
      </w:r>
    </w:p>
    <w:p w:rsidR="00025429" w:rsidRDefault="00025429" w:rsidP="00025429">
      <w:pPr>
        <w:pStyle w:val="ListParagraph"/>
        <w:numPr>
          <w:ilvl w:val="0"/>
          <w:numId w:val="11"/>
        </w:numPr>
        <w:tabs>
          <w:tab w:val="left" w:pos="380"/>
        </w:tabs>
        <w:kinsoku w:val="0"/>
        <w:overflowPunct w:val="0"/>
        <w:ind w:left="100" w:right="3" w:firstLine="0"/>
        <w:rPr>
          <w:color w:val="231F20"/>
          <w:sz w:val="16"/>
          <w:szCs w:val="16"/>
        </w:rPr>
      </w:pPr>
      <w:r>
        <w:rPr>
          <w:rFonts w:ascii="Book Antiqua" w:hAnsi="Book Antiqua" w:cs="Book Antiqua"/>
          <w:i/>
          <w:iCs/>
          <w:color w:val="231F20"/>
          <w:sz w:val="16"/>
          <w:szCs w:val="16"/>
        </w:rPr>
        <w:t xml:space="preserve">Koehn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Board of Education of City of Newton, </w:t>
      </w:r>
      <w:r>
        <w:rPr>
          <w:color w:val="231F20"/>
          <w:sz w:val="16"/>
          <w:szCs w:val="16"/>
        </w:rPr>
        <w:t xml:space="preserve">193 Kan. 263, 392 </w:t>
      </w:r>
      <w:r>
        <w:rPr>
          <w:color w:val="231F20"/>
          <w:spacing w:val="-6"/>
          <w:sz w:val="16"/>
          <w:szCs w:val="16"/>
        </w:rPr>
        <w:t xml:space="preserve">P.2d </w:t>
      </w:r>
      <w:r>
        <w:rPr>
          <w:color w:val="231F20"/>
          <w:sz w:val="16"/>
          <w:szCs w:val="16"/>
        </w:rPr>
        <w:t>949</w:t>
      </w:r>
      <w:r>
        <w:rPr>
          <w:color w:val="231F20"/>
          <w:spacing w:val="9"/>
          <w:sz w:val="16"/>
          <w:szCs w:val="16"/>
        </w:rPr>
        <w:t xml:space="preserve"> </w:t>
      </w:r>
      <w:r>
        <w:rPr>
          <w:color w:val="231F20"/>
          <w:sz w:val="16"/>
          <w:szCs w:val="16"/>
        </w:rPr>
        <w:t>(1964).</w:t>
      </w:r>
    </w:p>
    <w:p w:rsidR="00025429" w:rsidRDefault="00025429" w:rsidP="00025429">
      <w:pPr>
        <w:pStyle w:val="ListParagraph"/>
        <w:numPr>
          <w:ilvl w:val="0"/>
          <w:numId w:val="11"/>
        </w:numPr>
        <w:tabs>
          <w:tab w:val="left" w:pos="380"/>
        </w:tabs>
        <w:kinsoku w:val="0"/>
        <w:overflowPunct w:val="0"/>
        <w:ind w:left="100" w:right="5" w:firstLine="0"/>
        <w:rPr>
          <w:color w:val="231F20"/>
          <w:sz w:val="16"/>
          <w:szCs w:val="16"/>
        </w:rPr>
      </w:pPr>
      <w:r>
        <w:rPr>
          <w:rFonts w:ascii="Book Antiqua" w:hAnsi="Book Antiqua" w:cs="Book Antiqua"/>
          <w:i/>
          <w:iCs/>
          <w:color w:val="231F20"/>
          <w:sz w:val="16"/>
          <w:szCs w:val="16"/>
        </w:rPr>
        <w:t xml:space="preserve">Rankin </w:t>
      </w:r>
      <w:r>
        <w:rPr>
          <w:rFonts w:ascii="Book Antiqua" w:hAnsi="Book Antiqua" w:cs="Book Antiqua"/>
          <w:i/>
          <w:iCs/>
          <w:color w:val="231F20"/>
          <w:spacing w:val="-5"/>
          <w:sz w:val="16"/>
          <w:szCs w:val="16"/>
        </w:rPr>
        <w:t xml:space="preserve">v. </w:t>
      </w:r>
      <w:r>
        <w:rPr>
          <w:rFonts w:ascii="Book Antiqua" w:hAnsi="Book Antiqua" w:cs="Book Antiqua"/>
          <w:i/>
          <w:iCs/>
          <w:color w:val="231F20"/>
          <w:sz w:val="16"/>
          <w:szCs w:val="16"/>
        </w:rPr>
        <w:t xml:space="preserve">School District No. 9, </w:t>
      </w:r>
      <w:r>
        <w:rPr>
          <w:color w:val="231F20"/>
          <w:sz w:val="16"/>
          <w:szCs w:val="16"/>
        </w:rPr>
        <w:t xml:space="preserve">143 </w:t>
      </w:r>
      <w:r>
        <w:rPr>
          <w:color w:val="231F20"/>
          <w:spacing w:val="-4"/>
          <w:sz w:val="16"/>
          <w:szCs w:val="16"/>
        </w:rPr>
        <w:t xml:space="preserve">Or. </w:t>
      </w:r>
      <w:r>
        <w:rPr>
          <w:color w:val="231F20"/>
          <w:sz w:val="16"/>
          <w:szCs w:val="16"/>
        </w:rPr>
        <w:t xml:space="preserve">449, 23 </w:t>
      </w:r>
      <w:r>
        <w:rPr>
          <w:color w:val="231F20"/>
          <w:spacing w:val="-5"/>
          <w:sz w:val="16"/>
          <w:szCs w:val="16"/>
        </w:rPr>
        <w:t xml:space="preserve">P.2d </w:t>
      </w:r>
      <w:r>
        <w:rPr>
          <w:color w:val="231F20"/>
          <w:sz w:val="16"/>
          <w:szCs w:val="16"/>
        </w:rPr>
        <w:t>132 (1933).</w:t>
      </w:r>
    </w:p>
    <w:p w:rsidR="00025429" w:rsidRDefault="00025429" w:rsidP="00025429">
      <w:pPr>
        <w:pStyle w:val="ListParagraph"/>
        <w:numPr>
          <w:ilvl w:val="0"/>
          <w:numId w:val="11"/>
        </w:numPr>
        <w:tabs>
          <w:tab w:val="left" w:pos="380"/>
        </w:tabs>
        <w:kinsoku w:val="0"/>
        <w:overflowPunct w:val="0"/>
        <w:ind w:left="100" w:right="4" w:firstLine="0"/>
        <w:rPr>
          <w:color w:val="231F20"/>
          <w:sz w:val="16"/>
          <w:szCs w:val="16"/>
        </w:rPr>
      </w:pPr>
      <w:r>
        <w:rPr>
          <w:rFonts w:ascii="Book Antiqua" w:hAnsi="Book Antiqua" w:cs="Book Antiqua"/>
          <w:i/>
          <w:iCs/>
          <w:color w:val="231F20"/>
          <w:sz w:val="16"/>
          <w:szCs w:val="16"/>
        </w:rPr>
        <w:t>Ross</w:t>
      </w:r>
      <w:r>
        <w:rPr>
          <w:rFonts w:ascii="Book Antiqua" w:hAnsi="Book Antiqua" w:cs="Book Antiqua"/>
          <w:i/>
          <w:iCs/>
          <w:color w:val="231F20"/>
          <w:spacing w:val="-8"/>
          <w:sz w:val="16"/>
          <w:szCs w:val="16"/>
        </w:rPr>
        <w:t xml:space="preserve"> </w:t>
      </w:r>
      <w:r>
        <w:rPr>
          <w:rFonts w:ascii="Book Antiqua" w:hAnsi="Book Antiqua" w:cs="Book Antiqua"/>
          <w:i/>
          <w:iCs/>
          <w:color w:val="231F20"/>
          <w:spacing w:val="-5"/>
          <w:sz w:val="16"/>
          <w:szCs w:val="16"/>
        </w:rPr>
        <w:t>v.</w:t>
      </w:r>
      <w:r>
        <w:rPr>
          <w:rFonts w:ascii="Book Antiqua" w:hAnsi="Book Antiqua" w:cs="Book Antiqua"/>
          <w:i/>
          <w:iCs/>
          <w:color w:val="231F20"/>
          <w:spacing w:val="-8"/>
          <w:sz w:val="16"/>
          <w:szCs w:val="16"/>
        </w:rPr>
        <w:t xml:space="preserve"> </w:t>
      </w:r>
      <w:r>
        <w:rPr>
          <w:rFonts w:ascii="Book Antiqua" w:hAnsi="Book Antiqua" w:cs="Book Antiqua"/>
          <w:i/>
          <w:iCs/>
          <w:color w:val="231F20"/>
          <w:sz w:val="16"/>
          <w:szCs w:val="16"/>
        </w:rPr>
        <w:t>Consumers</w:t>
      </w:r>
      <w:r>
        <w:rPr>
          <w:rFonts w:ascii="Book Antiqua" w:hAnsi="Book Antiqua" w:cs="Book Antiqua"/>
          <w:i/>
          <w:iCs/>
          <w:color w:val="231F20"/>
          <w:spacing w:val="-8"/>
          <w:sz w:val="16"/>
          <w:szCs w:val="16"/>
        </w:rPr>
        <w:t xml:space="preserve"> </w:t>
      </w:r>
      <w:r>
        <w:rPr>
          <w:rFonts w:ascii="Book Antiqua" w:hAnsi="Book Antiqua" w:cs="Book Antiqua"/>
          <w:i/>
          <w:iCs/>
          <w:color w:val="231F20"/>
          <w:sz w:val="16"/>
          <w:szCs w:val="16"/>
        </w:rPr>
        <w:t>Power</w:t>
      </w:r>
      <w:r>
        <w:rPr>
          <w:rFonts w:ascii="Book Antiqua" w:hAnsi="Book Antiqua" w:cs="Book Antiqua"/>
          <w:i/>
          <w:iCs/>
          <w:color w:val="231F20"/>
          <w:spacing w:val="-8"/>
          <w:sz w:val="16"/>
          <w:szCs w:val="16"/>
        </w:rPr>
        <w:t xml:space="preserve"> </w:t>
      </w:r>
      <w:r>
        <w:rPr>
          <w:rFonts w:ascii="Book Antiqua" w:hAnsi="Book Antiqua" w:cs="Book Antiqua"/>
          <w:i/>
          <w:iCs/>
          <w:color w:val="231F20"/>
          <w:sz w:val="16"/>
          <w:szCs w:val="16"/>
        </w:rPr>
        <w:t>Co.,</w:t>
      </w:r>
      <w:r>
        <w:rPr>
          <w:rFonts w:ascii="Book Antiqua" w:hAnsi="Book Antiqua" w:cs="Book Antiqua"/>
          <w:i/>
          <w:iCs/>
          <w:color w:val="231F20"/>
          <w:spacing w:val="-8"/>
          <w:sz w:val="16"/>
          <w:szCs w:val="16"/>
        </w:rPr>
        <w:t xml:space="preserve"> </w:t>
      </w:r>
      <w:r>
        <w:rPr>
          <w:color w:val="231F20"/>
          <w:sz w:val="16"/>
          <w:szCs w:val="16"/>
        </w:rPr>
        <w:t>420</w:t>
      </w:r>
      <w:r>
        <w:rPr>
          <w:color w:val="231F20"/>
          <w:spacing w:val="-8"/>
          <w:sz w:val="16"/>
          <w:szCs w:val="16"/>
        </w:rPr>
        <w:t xml:space="preserve"> </w:t>
      </w:r>
      <w:r>
        <w:rPr>
          <w:color w:val="231F20"/>
          <w:sz w:val="16"/>
          <w:szCs w:val="16"/>
        </w:rPr>
        <w:t>Mich.</w:t>
      </w:r>
      <w:r>
        <w:rPr>
          <w:color w:val="231F20"/>
          <w:spacing w:val="-8"/>
          <w:sz w:val="16"/>
          <w:szCs w:val="16"/>
        </w:rPr>
        <w:t xml:space="preserve"> </w:t>
      </w:r>
      <w:r>
        <w:rPr>
          <w:color w:val="231F20"/>
          <w:sz w:val="16"/>
          <w:szCs w:val="16"/>
        </w:rPr>
        <w:t>567,</w:t>
      </w:r>
      <w:r>
        <w:rPr>
          <w:color w:val="231F20"/>
          <w:spacing w:val="-8"/>
          <w:sz w:val="16"/>
          <w:szCs w:val="16"/>
        </w:rPr>
        <w:t xml:space="preserve"> </w:t>
      </w:r>
      <w:r>
        <w:rPr>
          <w:color w:val="231F20"/>
          <w:sz w:val="16"/>
          <w:szCs w:val="16"/>
        </w:rPr>
        <w:t>363</w:t>
      </w:r>
      <w:r>
        <w:rPr>
          <w:color w:val="231F20"/>
          <w:spacing w:val="-8"/>
          <w:sz w:val="16"/>
          <w:szCs w:val="16"/>
        </w:rPr>
        <w:t xml:space="preserve"> </w:t>
      </w:r>
      <w:r>
        <w:rPr>
          <w:color w:val="231F20"/>
          <w:spacing w:val="-3"/>
          <w:sz w:val="16"/>
          <w:szCs w:val="16"/>
        </w:rPr>
        <w:t xml:space="preserve">N.W.2d </w:t>
      </w:r>
      <w:r>
        <w:rPr>
          <w:color w:val="231F20"/>
          <w:sz w:val="16"/>
          <w:szCs w:val="16"/>
        </w:rPr>
        <w:t>641 (1984).</w:t>
      </w:r>
    </w:p>
    <w:p w:rsidR="00025429" w:rsidRDefault="00025429" w:rsidP="00025429">
      <w:pPr>
        <w:pStyle w:val="ListParagraph"/>
        <w:numPr>
          <w:ilvl w:val="0"/>
          <w:numId w:val="11"/>
        </w:numPr>
        <w:tabs>
          <w:tab w:val="left" w:pos="380"/>
        </w:tabs>
        <w:kinsoku w:val="0"/>
        <w:overflowPunct w:val="0"/>
        <w:ind w:left="100" w:right="2" w:firstLine="0"/>
        <w:rPr>
          <w:color w:val="231F20"/>
          <w:sz w:val="16"/>
          <w:szCs w:val="16"/>
        </w:rPr>
      </w:pPr>
      <w:r>
        <w:rPr>
          <w:rFonts w:ascii="Book Antiqua" w:hAnsi="Book Antiqua" w:cs="Book Antiqua"/>
          <w:i/>
          <w:iCs/>
          <w:color w:val="231F20"/>
          <w:sz w:val="16"/>
          <w:szCs w:val="16"/>
        </w:rPr>
        <w:t xml:space="preserve">Stout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Grand Prairie Independent School District, </w:t>
      </w:r>
      <w:r>
        <w:rPr>
          <w:color w:val="231F20"/>
          <w:spacing w:val="2"/>
          <w:sz w:val="16"/>
          <w:szCs w:val="16"/>
        </w:rPr>
        <w:t xml:space="preserve">733 </w:t>
      </w:r>
      <w:r>
        <w:rPr>
          <w:color w:val="231F20"/>
          <w:spacing w:val="-3"/>
          <w:sz w:val="16"/>
          <w:szCs w:val="16"/>
        </w:rPr>
        <w:t xml:space="preserve">S.W.2d </w:t>
      </w:r>
      <w:r>
        <w:rPr>
          <w:color w:val="231F20"/>
          <w:sz w:val="16"/>
          <w:szCs w:val="16"/>
        </w:rPr>
        <w:t xml:space="preserve">290 </w:t>
      </w:r>
      <w:r>
        <w:rPr>
          <w:color w:val="231F20"/>
          <w:spacing w:val="-3"/>
          <w:sz w:val="16"/>
          <w:szCs w:val="16"/>
        </w:rPr>
        <w:t xml:space="preserve">(Tex. </w:t>
      </w:r>
      <w:r>
        <w:rPr>
          <w:color w:val="231F20"/>
          <w:sz w:val="16"/>
          <w:szCs w:val="16"/>
        </w:rPr>
        <w:t>Ct. App.</w:t>
      </w:r>
      <w:r>
        <w:rPr>
          <w:color w:val="231F20"/>
          <w:spacing w:val="3"/>
          <w:sz w:val="16"/>
          <w:szCs w:val="16"/>
        </w:rPr>
        <w:t xml:space="preserve"> </w:t>
      </w:r>
      <w:r>
        <w:rPr>
          <w:color w:val="231F20"/>
          <w:sz w:val="16"/>
          <w:szCs w:val="16"/>
        </w:rPr>
        <w:t>1987).</w:t>
      </w:r>
    </w:p>
    <w:p w:rsidR="00025429" w:rsidRDefault="00025429" w:rsidP="00025429">
      <w:pPr>
        <w:pStyle w:val="ListParagraph"/>
        <w:numPr>
          <w:ilvl w:val="0"/>
          <w:numId w:val="11"/>
        </w:numPr>
        <w:tabs>
          <w:tab w:val="left" w:pos="380"/>
        </w:tabs>
        <w:kinsoku w:val="0"/>
        <w:overflowPunct w:val="0"/>
        <w:ind w:left="100" w:right="1" w:firstLine="0"/>
        <w:rPr>
          <w:color w:val="231F20"/>
          <w:sz w:val="16"/>
          <w:szCs w:val="16"/>
        </w:rPr>
      </w:pPr>
      <w:r>
        <w:rPr>
          <w:rFonts w:ascii="Book Antiqua" w:hAnsi="Book Antiqua" w:cs="Book Antiqua"/>
          <w:i/>
          <w:iCs/>
          <w:color w:val="231F20"/>
          <w:spacing w:val="2"/>
          <w:sz w:val="16"/>
          <w:szCs w:val="16"/>
        </w:rPr>
        <w:t xml:space="preserve">Boneau </w:t>
      </w:r>
      <w:r>
        <w:rPr>
          <w:rFonts w:ascii="Book Antiqua" w:hAnsi="Book Antiqua" w:cs="Book Antiqua"/>
          <w:i/>
          <w:iCs/>
          <w:color w:val="231F20"/>
          <w:spacing w:val="-3"/>
          <w:sz w:val="16"/>
          <w:szCs w:val="16"/>
        </w:rPr>
        <w:t xml:space="preserve">v. </w:t>
      </w:r>
      <w:r>
        <w:rPr>
          <w:rFonts w:ascii="Book Antiqua" w:hAnsi="Book Antiqua" w:cs="Book Antiqua"/>
          <w:i/>
          <w:iCs/>
          <w:color w:val="231F20"/>
          <w:spacing w:val="2"/>
          <w:sz w:val="16"/>
          <w:szCs w:val="16"/>
        </w:rPr>
        <w:t xml:space="preserve">Swift </w:t>
      </w:r>
      <w:r>
        <w:rPr>
          <w:rFonts w:ascii="Book Antiqua" w:hAnsi="Book Antiqua" w:cs="Book Antiqua"/>
          <w:i/>
          <w:iCs/>
          <w:color w:val="231F20"/>
          <w:sz w:val="16"/>
          <w:szCs w:val="16"/>
        </w:rPr>
        <w:t xml:space="preserve">and </w:t>
      </w:r>
      <w:r>
        <w:rPr>
          <w:rFonts w:ascii="Book Antiqua" w:hAnsi="Book Antiqua" w:cs="Book Antiqua"/>
          <w:i/>
          <w:iCs/>
          <w:color w:val="231F20"/>
          <w:spacing w:val="2"/>
          <w:sz w:val="16"/>
          <w:szCs w:val="16"/>
        </w:rPr>
        <w:t xml:space="preserve">Co., </w:t>
      </w:r>
      <w:r>
        <w:rPr>
          <w:color w:val="231F20"/>
          <w:sz w:val="16"/>
          <w:szCs w:val="16"/>
        </w:rPr>
        <w:t xml:space="preserve">66 S.W.2d </w:t>
      </w:r>
      <w:r>
        <w:rPr>
          <w:color w:val="231F20"/>
          <w:spacing w:val="2"/>
          <w:sz w:val="16"/>
          <w:szCs w:val="16"/>
        </w:rPr>
        <w:t xml:space="preserve">172, </w:t>
      </w:r>
      <w:r>
        <w:rPr>
          <w:color w:val="231F20"/>
          <w:sz w:val="16"/>
          <w:szCs w:val="16"/>
        </w:rPr>
        <w:t xml:space="preserve">175 </w:t>
      </w:r>
      <w:r>
        <w:rPr>
          <w:color w:val="231F20"/>
          <w:spacing w:val="2"/>
          <w:sz w:val="16"/>
          <w:szCs w:val="16"/>
        </w:rPr>
        <w:t xml:space="preserve">(Mo. </w:t>
      </w:r>
      <w:r>
        <w:rPr>
          <w:color w:val="231F20"/>
          <w:spacing w:val="3"/>
          <w:sz w:val="16"/>
          <w:szCs w:val="16"/>
        </w:rPr>
        <w:t xml:space="preserve">Ct. </w:t>
      </w:r>
      <w:r>
        <w:rPr>
          <w:color w:val="231F20"/>
          <w:sz w:val="16"/>
          <w:szCs w:val="16"/>
        </w:rPr>
        <w:t>App. 1934).</w:t>
      </w:r>
    </w:p>
    <w:p w:rsidR="00025429" w:rsidRDefault="00025429" w:rsidP="00025429">
      <w:pPr>
        <w:pStyle w:val="BodyText"/>
        <w:kinsoku w:val="0"/>
        <w:overflowPunct w:val="0"/>
        <w:spacing w:line="200" w:lineRule="exact"/>
        <w:ind w:left="100"/>
        <w:rPr>
          <w:color w:val="231F20"/>
          <w:sz w:val="16"/>
          <w:szCs w:val="16"/>
        </w:rPr>
      </w:pPr>
      <w:r>
        <w:rPr>
          <w:rFonts w:ascii="Book Antiqua" w:hAnsi="Book Antiqua" w:cs="Book Antiqua"/>
          <w:b/>
          <w:bCs/>
          <w:color w:val="231F20"/>
          <w:sz w:val="16"/>
          <w:szCs w:val="16"/>
        </w:rPr>
        <w:t xml:space="preserve">49.  </w:t>
      </w:r>
      <w:r>
        <w:rPr>
          <w:rFonts w:ascii="Book Antiqua" w:hAnsi="Book Antiqua" w:cs="Book Antiqua"/>
          <w:i/>
          <w:iCs/>
          <w:color w:val="231F20"/>
          <w:sz w:val="16"/>
          <w:szCs w:val="16"/>
        </w:rPr>
        <w:t xml:space="preserve">Beehler v. Daniels, </w:t>
      </w:r>
      <w:r>
        <w:rPr>
          <w:color w:val="231F20"/>
          <w:sz w:val="16"/>
          <w:szCs w:val="16"/>
        </w:rPr>
        <w:t>18 R.I. 563, 29 A. 6 (1894).</w:t>
      </w:r>
    </w:p>
    <w:p w:rsidR="00025429" w:rsidRDefault="00025429" w:rsidP="00025429">
      <w:pPr>
        <w:pStyle w:val="ListParagraph"/>
        <w:numPr>
          <w:ilvl w:val="0"/>
          <w:numId w:val="10"/>
        </w:numPr>
        <w:tabs>
          <w:tab w:val="left" w:pos="380"/>
        </w:tabs>
        <w:kinsoku w:val="0"/>
        <w:overflowPunct w:val="0"/>
        <w:ind w:firstLine="0"/>
        <w:rPr>
          <w:color w:val="231F20"/>
          <w:sz w:val="16"/>
          <w:szCs w:val="16"/>
        </w:rPr>
      </w:pPr>
      <w:r>
        <w:rPr>
          <w:rFonts w:ascii="Book Antiqua" w:hAnsi="Book Antiqua" w:cs="Book Antiqua"/>
          <w:i/>
          <w:iCs/>
          <w:color w:val="231F20"/>
          <w:sz w:val="16"/>
          <w:szCs w:val="16"/>
        </w:rPr>
        <w:t xml:space="preserve">Restatement (Second) of </w:t>
      </w:r>
      <w:r>
        <w:rPr>
          <w:rFonts w:ascii="Book Antiqua" w:hAnsi="Book Antiqua" w:cs="Book Antiqua"/>
          <w:i/>
          <w:iCs/>
          <w:color w:val="231F20"/>
          <w:spacing w:val="-3"/>
          <w:sz w:val="16"/>
          <w:szCs w:val="16"/>
        </w:rPr>
        <w:t xml:space="preserve">Torts, </w:t>
      </w:r>
      <w:r>
        <w:rPr>
          <w:color w:val="231F20"/>
          <w:sz w:val="16"/>
          <w:szCs w:val="16"/>
        </w:rPr>
        <w:t>vol. 4, §</w:t>
      </w:r>
      <w:r>
        <w:rPr>
          <w:color w:val="231F20"/>
          <w:spacing w:val="3"/>
          <w:sz w:val="16"/>
          <w:szCs w:val="16"/>
        </w:rPr>
        <w:t xml:space="preserve"> </w:t>
      </w:r>
      <w:r>
        <w:rPr>
          <w:color w:val="231F20"/>
          <w:sz w:val="16"/>
          <w:szCs w:val="16"/>
        </w:rPr>
        <w:t>332.</w:t>
      </w:r>
    </w:p>
    <w:p w:rsidR="00025429" w:rsidRDefault="00025429" w:rsidP="00025429">
      <w:pPr>
        <w:pStyle w:val="ListParagraph"/>
        <w:numPr>
          <w:ilvl w:val="0"/>
          <w:numId w:val="10"/>
        </w:numPr>
        <w:tabs>
          <w:tab w:val="left" w:pos="380"/>
        </w:tabs>
        <w:kinsoku w:val="0"/>
        <w:overflowPunct w:val="0"/>
        <w:ind w:right="3" w:firstLine="0"/>
        <w:rPr>
          <w:color w:val="231F20"/>
          <w:sz w:val="16"/>
          <w:szCs w:val="16"/>
        </w:rPr>
      </w:pPr>
      <w:r>
        <w:rPr>
          <w:rFonts w:ascii="Book Antiqua" w:hAnsi="Book Antiqua" w:cs="Book Antiqua"/>
          <w:i/>
          <w:iCs/>
          <w:color w:val="231F20"/>
          <w:sz w:val="16"/>
          <w:szCs w:val="16"/>
        </w:rPr>
        <w:t xml:space="preserve">Moore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Greensburg High School, </w:t>
      </w:r>
      <w:r>
        <w:rPr>
          <w:color w:val="231F20"/>
          <w:sz w:val="16"/>
          <w:szCs w:val="16"/>
        </w:rPr>
        <w:t>773 N.E.2d 367 (Ind. Ct. App.</w:t>
      </w:r>
      <w:r>
        <w:rPr>
          <w:color w:val="231F20"/>
          <w:spacing w:val="-7"/>
          <w:sz w:val="16"/>
          <w:szCs w:val="16"/>
        </w:rPr>
        <w:t xml:space="preserve"> </w:t>
      </w:r>
      <w:r>
        <w:rPr>
          <w:color w:val="231F20"/>
          <w:sz w:val="16"/>
          <w:szCs w:val="16"/>
        </w:rPr>
        <w:t>2002).</w:t>
      </w:r>
    </w:p>
    <w:p w:rsidR="00025429" w:rsidRDefault="00025429" w:rsidP="00025429">
      <w:pPr>
        <w:pStyle w:val="ListParagraph"/>
        <w:numPr>
          <w:ilvl w:val="0"/>
          <w:numId w:val="10"/>
        </w:numPr>
        <w:tabs>
          <w:tab w:val="left" w:pos="380"/>
        </w:tabs>
        <w:kinsoku w:val="0"/>
        <w:overflowPunct w:val="0"/>
        <w:ind w:right="1" w:firstLine="0"/>
        <w:rPr>
          <w:color w:val="231F20"/>
          <w:sz w:val="16"/>
          <w:szCs w:val="16"/>
        </w:rPr>
      </w:pPr>
      <w:r>
        <w:rPr>
          <w:rFonts w:ascii="Book Antiqua" w:hAnsi="Book Antiqua" w:cs="Book Antiqua"/>
          <w:i/>
          <w:iCs/>
          <w:color w:val="231F20"/>
          <w:spacing w:val="3"/>
          <w:sz w:val="16"/>
          <w:szCs w:val="16"/>
        </w:rPr>
        <w:t xml:space="preserve">Bush </w:t>
      </w:r>
      <w:r>
        <w:rPr>
          <w:rFonts w:ascii="Book Antiqua" w:hAnsi="Book Antiqua" w:cs="Book Antiqua"/>
          <w:i/>
          <w:iCs/>
          <w:color w:val="231F20"/>
          <w:sz w:val="16"/>
          <w:szCs w:val="16"/>
        </w:rPr>
        <w:t xml:space="preserve">v. </w:t>
      </w:r>
      <w:r>
        <w:rPr>
          <w:rFonts w:ascii="Book Antiqua" w:hAnsi="Book Antiqua" w:cs="Book Antiqua"/>
          <w:i/>
          <w:iCs/>
          <w:color w:val="231F20"/>
          <w:spacing w:val="3"/>
          <w:sz w:val="16"/>
          <w:szCs w:val="16"/>
        </w:rPr>
        <w:t xml:space="preserve">City </w:t>
      </w:r>
      <w:r>
        <w:rPr>
          <w:rFonts w:ascii="Book Antiqua" w:hAnsi="Book Antiqua" w:cs="Book Antiqua"/>
          <w:i/>
          <w:iCs/>
          <w:color w:val="231F20"/>
          <w:spacing w:val="2"/>
          <w:sz w:val="16"/>
          <w:szCs w:val="16"/>
        </w:rPr>
        <w:t xml:space="preserve">of </w:t>
      </w:r>
      <w:r>
        <w:rPr>
          <w:rFonts w:ascii="Book Antiqua" w:hAnsi="Book Antiqua" w:cs="Book Antiqua"/>
          <w:i/>
          <w:iCs/>
          <w:color w:val="231F20"/>
          <w:spacing w:val="4"/>
          <w:sz w:val="16"/>
          <w:szCs w:val="16"/>
        </w:rPr>
        <w:t xml:space="preserve">Norwalk, </w:t>
      </w:r>
      <w:r>
        <w:rPr>
          <w:color w:val="231F20"/>
          <w:spacing w:val="3"/>
          <w:sz w:val="16"/>
          <w:szCs w:val="16"/>
        </w:rPr>
        <w:t xml:space="preserve">122 </w:t>
      </w:r>
      <w:r>
        <w:rPr>
          <w:color w:val="231F20"/>
          <w:spacing w:val="4"/>
          <w:sz w:val="16"/>
          <w:szCs w:val="16"/>
        </w:rPr>
        <w:t xml:space="preserve">Conn. </w:t>
      </w:r>
      <w:r>
        <w:rPr>
          <w:color w:val="231F20"/>
          <w:spacing w:val="3"/>
          <w:sz w:val="16"/>
          <w:szCs w:val="16"/>
        </w:rPr>
        <w:t xml:space="preserve">426, 189 </w:t>
      </w:r>
      <w:r>
        <w:rPr>
          <w:color w:val="231F20"/>
          <w:spacing w:val="2"/>
          <w:sz w:val="16"/>
          <w:szCs w:val="16"/>
        </w:rPr>
        <w:t xml:space="preserve">A. </w:t>
      </w:r>
      <w:r>
        <w:rPr>
          <w:color w:val="231F20"/>
          <w:spacing w:val="5"/>
          <w:sz w:val="16"/>
          <w:szCs w:val="16"/>
        </w:rPr>
        <w:t xml:space="preserve">608 </w:t>
      </w:r>
      <w:r>
        <w:rPr>
          <w:color w:val="231F20"/>
          <w:sz w:val="16"/>
          <w:szCs w:val="16"/>
        </w:rPr>
        <w:t>(1937).</w:t>
      </w:r>
    </w:p>
    <w:p w:rsidR="00025429" w:rsidRDefault="00025429" w:rsidP="00025429">
      <w:pPr>
        <w:pStyle w:val="ListParagraph"/>
        <w:numPr>
          <w:ilvl w:val="0"/>
          <w:numId w:val="10"/>
        </w:numPr>
        <w:tabs>
          <w:tab w:val="left" w:pos="380"/>
        </w:tabs>
        <w:kinsoku w:val="0"/>
        <w:overflowPunct w:val="0"/>
        <w:ind w:right="4" w:firstLine="0"/>
        <w:rPr>
          <w:color w:val="231F20"/>
          <w:sz w:val="16"/>
          <w:szCs w:val="16"/>
        </w:rPr>
      </w:pPr>
      <w:r>
        <w:rPr>
          <w:rFonts w:ascii="Book Antiqua" w:hAnsi="Book Antiqua" w:cs="Book Antiqua"/>
          <w:i/>
          <w:iCs/>
          <w:color w:val="231F20"/>
          <w:sz w:val="16"/>
          <w:szCs w:val="16"/>
        </w:rPr>
        <w:t xml:space="preserve">Ferris </w:t>
      </w:r>
      <w:r>
        <w:rPr>
          <w:rFonts w:ascii="Book Antiqua" w:hAnsi="Book Antiqua" w:cs="Book Antiqua"/>
          <w:i/>
          <w:iCs/>
          <w:color w:val="231F20"/>
          <w:spacing w:val="-5"/>
          <w:sz w:val="16"/>
          <w:szCs w:val="16"/>
        </w:rPr>
        <w:t xml:space="preserve">v. </w:t>
      </w:r>
      <w:r>
        <w:rPr>
          <w:rFonts w:ascii="Book Antiqua" w:hAnsi="Book Antiqua" w:cs="Book Antiqua"/>
          <w:i/>
          <w:iCs/>
          <w:color w:val="231F20"/>
          <w:sz w:val="16"/>
          <w:szCs w:val="16"/>
        </w:rPr>
        <w:t xml:space="preserve">Board of Education of Detroit, </w:t>
      </w:r>
      <w:r>
        <w:rPr>
          <w:color w:val="231F20"/>
          <w:sz w:val="16"/>
          <w:szCs w:val="16"/>
        </w:rPr>
        <w:t xml:space="preserve">122 Mich. 315, 81 </w:t>
      </w:r>
      <w:r>
        <w:rPr>
          <w:color w:val="231F20"/>
          <w:spacing w:val="-4"/>
          <w:sz w:val="16"/>
          <w:szCs w:val="16"/>
        </w:rPr>
        <w:t xml:space="preserve">N.W. </w:t>
      </w:r>
      <w:r>
        <w:rPr>
          <w:color w:val="231F20"/>
          <w:sz w:val="16"/>
          <w:szCs w:val="16"/>
        </w:rPr>
        <w:t>98</w:t>
      </w:r>
      <w:r>
        <w:rPr>
          <w:color w:val="231F20"/>
          <w:spacing w:val="5"/>
          <w:sz w:val="16"/>
          <w:szCs w:val="16"/>
        </w:rPr>
        <w:t xml:space="preserve"> </w:t>
      </w:r>
      <w:r>
        <w:rPr>
          <w:color w:val="231F20"/>
          <w:sz w:val="16"/>
          <w:szCs w:val="16"/>
        </w:rPr>
        <w:t>(1899).</w:t>
      </w:r>
    </w:p>
    <w:p w:rsidR="00025429" w:rsidRDefault="00025429" w:rsidP="00025429">
      <w:pPr>
        <w:pStyle w:val="BodyText"/>
        <w:kinsoku w:val="0"/>
        <w:overflowPunct w:val="0"/>
        <w:spacing w:line="200" w:lineRule="exact"/>
        <w:ind w:left="100"/>
        <w:rPr>
          <w:color w:val="231F20"/>
          <w:sz w:val="16"/>
          <w:szCs w:val="16"/>
        </w:rPr>
      </w:pPr>
      <w:r>
        <w:rPr>
          <w:rFonts w:ascii="Book Antiqua" w:hAnsi="Book Antiqua" w:cs="Book Antiqua"/>
          <w:b/>
          <w:bCs/>
          <w:color w:val="231F20"/>
          <w:sz w:val="16"/>
          <w:szCs w:val="16"/>
        </w:rPr>
        <w:t xml:space="preserve">54.  </w:t>
      </w:r>
      <w:r>
        <w:rPr>
          <w:rFonts w:ascii="Book Antiqua" w:hAnsi="Book Antiqua" w:cs="Book Antiqua"/>
          <w:i/>
          <w:iCs/>
          <w:color w:val="231F20"/>
          <w:sz w:val="16"/>
          <w:szCs w:val="16"/>
        </w:rPr>
        <w:t xml:space="preserve">Jones v. Kansas City, </w:t>
      </w:r>
      <w:r>
        <w:rPr>
          <w:color w:val="231F20"/>
          <w:sz w:val="16"/>
          <w:szCs w:val="16"/>
        </w:rPr>
        <w:t>176 Kan. 406, 271 P.2d 803 (1954).</w:t>
      </w:r>
    </w:p>
    <w:p w:rsidR="00025429" w:rsidRDefault="00025429" w:rsidP="00025429">
      <w:pPr>
        <w:pStyle w:val="ListParagraph"/>
        <w:numPr>
          <w:ilvl w:val="0"/>
          <w:numId w:val="9"/>
        </w:numPr>
        <w:tabs>
          <w:tab w:val="left" w:pos="380"/>
        </w:tabs>
        <w:kinsoku w:val="0"/>
        <w:overflowPunct w:val="0"/>
        <w:ind w:right="2" w:firstLine="0"/>
        <w:rPr>
          <w:color w:val="231F20"/>
          <w:sz w:val="16"/>
          <w:szCs w:val="16"/>
        </w:rPr>
      </w:pPr>
      <w:r>
        <w:rPr>
          <w:rFonts w:ascii="Book Antiqua" w:hAnsi="Book Antiqua" w:cs="Book Antiqua"/>
          <w:i/>
          <w:iCs/>
          <w:color w:val="231F20"/>
          <w:sz w:val="16"/>
          <w:szCs w:val="16"/>
        </w:rPr>
        <w:t xml:space="preserve">Rose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Board of Education, </w:t>
      </w:r>
      <w:r>
        <w:rPr>
          <w:color w:val="231F20"/>
          <w:sz w:val="16"/>
          <w:szCs w:val="16"/>
        </w:rPr>
        <w:t xml:space="preserve">184 Kan. 486, 337 </w:t>
      </w:r>
      <w:r>
        <w:rPr>
          <w:color w:val="231F20"/>
          <w:spacing w:val="-4"/>
          <w:sz w:val="16"/>
          <w:szCs w:val="16"/>
        </w:rPr>
        <w:t xml:space="preserve">P.2d </w:t>
      </w:r>
      <w:r>
        <w:rPr>
          <w:color w:val="231F20"/>
          <w:spacing w:val="2"/>
          <w:sz w:val="16"/>
          <w:szCs w:val="16"/>
        </w:rPr>
        <w:t xml:space="preserve">652 </w:t>
      </w:r>
      <w:r>
        <w:rPr>
          <w:color w:val="231F20"/>
          <w:sz w:val="16"/>
          <w:szCs w:val="16"/>
        </w:rPr>
        <w:t>(1959).</w:t>
      </w:r>
    </w:p>
    <w:p w:rsidR="00025429" w:rsidRDefault="00025429" w:rsidP="00025429">
      <w:pPr>
        <w:pStyle w:val="ListParagraph"/>
        <w:numPr>
          <w:ilvl w:val="0"/>
          <w:numId w:val="9"/>
        </w:numPr>
        <w:tabs>
          <w:tab w:val="left" w:pos="380"/>
        </w:tabs>
        <w:kinsoku w:val="0"/>
        <w:overflowPunct w:val="0"/>
        <w:ind w:right="2" w:firstLine="0"/>
        <w:rPr>
          <w:color w:val="231F20"/>
          <w:sz w:val="16"/>
          <w:szCs w:val="16"/>
        </w:rPr>
      </w:pPr>
      <w:r>
        <w:rPr>
          <w:rFonts w:ascii="Book Antiqua" w:hAnsi="Book Antiqua" w:cs="Book Antiqua"/>
          <w:i/>
          <w:iCs/>
          <w:color w:val="231F20"/>
          <w:sz w:val="16"/>
          <w:szCs w:val="16"/>
        </w:rPr>
        <w:t xml:space="preserve">Sioux City &amp; Pacific R. Co.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Stout, </w:t>
      </w:r>
      <w:r>
        <w:rPr>
          <w:color w:val="231F20"/>
          <w:sz w:val="16"/>
          <w:szCs w:val="16"/>
        </w:rPr>
        <w:t>84 U.S. (17 Wall.) 657, 21 L. Ed. 745 (1873).</w:t>
      </w:r>
    </w:p>
    <w:p w:rsidR="00025429" w:rsidRDefault="00025429" w:rsidP="00025429">
      <w:pPr>
        <w:pStyle w:val="ListParagraph"/>
        <w:numPr>
          <w:ilvl w:val="0"/>
          <w:numId w:val="9"/>
        </w:numPr>
        <w:tabs>
          <w:tab w:val="left" w:pos="380"/>
        </w:tabs>
        <w:kinsoku w:val="0"/>
        <w:overflowPunct w:val="0"/>
        <w:ind w:left="380"/>
        <w:rPr>
          <w:color w:val="231F20"/>
          <w:sz w:val="16"/>
          <w:szCs w:val="16"/>
        </w:rPr>
      </w:pPr>
      <w:r>
        <w:rPr>
          <w:rFonts w:ascii="Book Antiqua" w:hAnsi="Book Antiqua" w:cs="Book Antiqua"/>
          <w:i/>
          <w:iCs/>
          <w:color w:val="231F20"/>
          <w:sz w:val="16"/>
          <w:szCs w:val="16"/>
        </w:rPr>
        <w:t xml:space="preserve">Restatement of the Law—Torts </w:t>
      </w:r>
      <w:r>
        <w:rPr>
          <w:color w:val="231F20"/>
          <w:sz w:val="16"/>
          <w:szCs w:val="16"/>
        </w:rPr>
        <w:t>§ 339</w:t>
      </w:r>
      <w:r>
        <w:rPr>
          <w:color w:val="231F20"/>
          <w:spacing w:val="-18"/>
          <w:sz w:val="16"/>
          <w:szCs w:val="16"/>
        </w:rPr>
        <w:t xml:space="preserve"> </w:t>
      </w:r>
      <w:r>
        <w:rPr>
          <w:color w:val="231F20"/>
          <w:sz w:val="16"/>
          <w:szCs w:val="16"/>
        </w:rPr>
        <w:t>(1965).</w:t>
      </w:r>
    </w:p>
    <w:p w:rsidR="00025429" w:rsidRDefault="00025429" w:rsidP="00025429">
      <w:pPr>
        <w:pStyle w:val="ListParagraph"/>
        <w:numPr>
          <w:ilvl w:val="0"/>
          <w:numId w:val="9"/>
        </w:numPr>
        <w:tabs>
          <w:tab w:val="left" w:pos="380"/>
        </w:tabs>
        <w:kinsoku w:val="0"/>
        <w:overflowPunct w:val="0"/>
        <w:ind w:right="4" w:firstLine="0"/>
        <w:rPr>
          <w:color w:val="231F20"/>
          <w:sz w:val="16"/>
          <w:szCs w:val="16"/>
        </w:rPr>
      </w:pPr>
      <w:r>
        <w:rPr>
          <w:rFonts w:ascii="Book Antiqua" w:hAnsi="Book Antiqua" w:cs="Book Antiqua"/>
          <w:i/>
          <w:iCs/>
          <w:color w:val="231F20"/>
          <w:sz w:val="16"/>
          <w:szCs w:val="16"/>
        </w:rPr>
        <w:t xml:space="preserve">Giacona </w:t>
      </w:r>
      <w:r>
        <w:rPr>
          <w:rFonts w:ascii="Book Antiqua" w:hAnsi="Book Antiqua" w:cs="Book Antiqua"/>
          <w:i/>
          <w:iCs/>
          <w:color w:val="231F20"/>
          <w:spacing w:val="-4"/>
          <w:sz w:val="16"/>
          <w:szCs w:val="16"/>
        </w:rPr>
        <w:t xml:space="preserve">v. Tapley, </w:t>
      </w:r>
      <w:r>
        <w:rPr>
          <w:color w:val="231F20"/>
          <w:sz w:val="16"/>
          <w:szCs w:val="16"/>
        </w:rPr>
        <w:t xml:space="preserve">5 Ariz. App. 494, 428 </w:t>
      </w:r>
      <w:r>
        <w:rPr>
          <w:color w:val="231F20"/>
          <w:spacing w:val="-5"/>
          <w:sz w:val="16"/>
          <w:szCs w:val="16"/>
        </w:rPr>
        <w:t xml:space="preserve">P.2d </w:t>
      </w:r>
      <w:r>
        <w:rPr>
          <w:color w:val="231F20"/>
          <w:sz w:val="16"/>
          <w:szCs w:val="16"/>
        </w:rPr>
        <w:t xml:space="preserve">439 (Ariz. 1967). See also: </w:t>
      </w:r>
      <w:r>
        <w:rPr>
          <w:rFonts w:ascii="Book Antiqua" w:hAnsi="Book Antiqua" w:cs="Book Antiqua"/>
          <w:i/>
          <w:iCs/>
          <w:color w:val="231F20"/>
          <w:sz w:val="16"/>
          <w:szCs w:val="16"/>
        </w:rPr>
        <w:t xml:space="preserve">Samson </w:t>
      </w:r>
      <w:r>
        <w:rPr>
          <w:rFonts w:ascii="Book Antiqua" w:hAnsi="Book Antiqua" w:cs="Book Antiqua"/>
          <w:i/>
          <w:iCs/>
          <w:color w:val="231F20"/>
          <w:spacing w:val="-5"/>
          <w:sz w:val="16"/>
          <w:szCs w:val="16"/>
        </w:rPr>
        <w:t xml:space="preserve">v. </w:t>
      </w:r>
      <w:r>
        <w:rPr>
          <w:rFonts w:ascii="Book Antiqua" w:hAnsi="Book Antiqua" w:cs="Book Antiqua"/>
          <w:i/>
          <w:iCs/>
          <w:color w:val="231F20"/>
          <w:sz w:val="16"/>
          <w:szCs w:val="16"/>
        </w:rPr>
        <w:t xml:space="preserve">O’Hara, </w:t>
      </w:r>
      <w:r>
        <w:rPr>
          <w:color w:val="231F20"/>
          <w:sz w:val="16"/>
          <w:szCs w:val="16"/>
        </w:rPr>
        <w:t>239 So.2d 151 (Fla. App. 1970).</w:t>
      </w:r>
    </w:p>
    <w:p w:rsidR="00025429" w:rsidRDefault="00025429" w:rsidP="00025429">
      <w:pPr>
        <w:pStyle w:val="ListParagraph"/>
        <w:numPr>
          <w:ilvl w:val="0"/>
          <w:numId w:val="9"/>
        </w:numPr>
        <w:tabs>
          <w:tab w:val="left" w:pos="380"/>
        </w:tabs>
        <w:kinsoku w:val="0"/>
        <w:overflowPunct w:val="0"/>
        <w:ind w:right="3" w:firstLine="0"/>
        <w:rPr>
          <w:color w:val="231F20"/>
          <w:sz w:val="16"/>
          <w:szCs w:val="16"/>
        </w:rPr>
      </w:pPr>
      <w:r>
        <w:rPr>
          <w:rFonts w:ascii="Book Antiqua" w:hAnsi="Book Antiqua" w:cs="Book Antiqua"/>
          <w:i/>
          <w:iCs/>
          <w:color w:val="231F20"/>
          <w:sz w:val="16"/>
          <w:szCs w:val="16"/>
        </w:rPr>
        <w:t xml:space="preserve">Moonan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Clark Wellpoint Corporation, </w:t>
      </w:r>
      <w:r>
        <w:rPr>
          <w:color w:val="231F20"/>
          <w:sz w:val="16"/>
          <w:szCs w:val="16"/>
        </w:rPr>
        <w:t>159 Conn. 178, 268 A.2d 384</w:t>
      </w:r>
      <w:r>
        <w:rPr>
          <w:color w:val="231F20"/>
          <w:spacing w:val="-6"/>
          <w:sz w:val="16"/>
          <w:szCs w:val="16"/>
        </w:rPr>
        <w:t xml:space="preserve"> </w:t>
      </w:r>
      <w:r>
        <w:rPr>
          <w:color w:val="231F20"/>
          <w:sz w:val="16"/>
          <w:szCs w:val="16"/>
        </w:rPr>
        <w:t>(1970).</w:t>
      </w:r>
    </w:p>
    <w:p w:rsidR="00025429" w:rsidRDefault="00025429" w:rsidP="00025429">
      <w:pPr>
        <w:pStyle w:val="ListParagraph"/>
        <w:numPr>
          <w:ilvl w:val="0"/>
          <w:numId w:val="9"/>
        </w:numPr>
        <w:tabs>
          <w:tab w:val="left" w:pos="380"/>
        </w:tabs>
        <w:kinsoku w:val="0"/>
        <w:overflowPunct w:val="0"/>
        <w:ind w:right="4" w:firstLine="0"/>
        <w:rPr>
          <w:color w:val="231F20"/>
          <w:sz w:val="16"/>
          <w:szCs w:val="16"/>
        </w:rPr>
      </w:pPr>
      <w:r>
        <w:rPr>
          <w:rFonts w:ascii="Book Antiqua" w:hAnsi="Book Antiqua" w:cs="Book Antiqua"/>
          <w:i/>
          <w:iCs/>
          <w:color w:val="231F20"/>
          <w:sz w:val="16"/>
          <w:szCs w:val="16"/>
        </w:rPr>
        <w:t xml:space="preserve">Neal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Shields, Inc., </w:t>
      </w:r>
      <w:r>
        <w:rPr>
          <w:color w:val="231F20"/>
          <w:sz w:val="16"/>
          <w:szCs w:val="16"/>
        </w:rPr>
        <w:t>166 Conn. 3, 347 A.2d 102 (Conn., 1974).</w:t>
      </w:r>
    </w:p>
    <w:p w:rsidR="00025429" w:rsidRDefault="00025429" w:rsidP="00025429">
      <w:pPr>
        <w:pStyle w:val="ListParagraph"/>
        <w:numPr>
          <w:ilvl w:val="0"/>
          <w:numId w:val="9"/>
        </w:numPr>
        <w:tabs>
          <w:tab w:val="left" w:pos="380"/>
        </w:tabs>
        <w:kinsoku w:val="0"/>
        <w:overflowPunct w:val="0"/>
        <w:ind w:right="4" w:firstLine="0"/>
        <w:rPr>
          <w:color w:val="231F20"/>
          <w:sz w:val="16"/>
          <w:szCs w:val="16"/>
        </w:rPr>
      </w:pPr>
      <w:r>
        <w:rPr>
          <w:rFonts w:ascii="Book Antiqua" w:hAnsi="Book Antiqua" w:cs="Book Antiqua"/>
          <w:i/>
          <w:iCs/>
          <w:color w:val="231F20"/>
          <w:sz w:val="16"/>
          <w:szCs w:val="16"/>
        </w:rPr>
        <w:t xml:space="preserve">Colon </w:t>
      </w:r>
      <w:r>
        <w:rPr>
          <w:rFonts w:ascii="Book Antiqua" w:hAnsi="Book Antiqua" w:cs="Book Antiqua"/>
          <w:i/>
          <w:iCs/>
          <w:color w:val="231F20"/>
          <w:spacing w:val="-5"/>
          <w:sz w:val="16"/>
          <w:szCs w:val="16"/>
        </w:rPr>
        <w:t xml:space="preserve">v. </w:t>
      </w:r>
      <w:r>
        <w:rPr>
          <w:rFonts w:ascii="Book Antiqua" w:hAnsi="Book Antiqua" w:cs="Book Antiqua"/>
          <w:i/>
          <w:iCs/>
          <w:color w:val="231F20"/>
          <w:sz w:val="16"/>
          <w:szCs w:val="16"/>
        </w:rPr>
        <w:t xml:space="preserve">Marzec, </w:t>
      </w:r>
      <w:r>
        <w:rPr>
          <w:color w:val="231F20"/>
          <w:spacing w:val="-3"/>
          <w:sz w:val="16"/>
          <w:szCs w:val="16"/>
        </w:rPr>
        <w:t xml:space="preserve">115 </w:t>
      </w:r>
      <w:r>
        <w:rPr>
          <w:color w:val="231F20"/>
          <w:sz w:val="16"/>
          <w:szCs w:val="16"/>
        </w:rPr>
        <w:t>Ill.App.2d 410, 253 N.E.2d 669</w:t>
      </w:r>
      <w:r>
        <w:rPr>
          <w:color w:val="231F20"/>
          <w:spacing w:val="-9"/>
          <w:sz w:val="16"/>
          <w:szCs w:val="16"/>
        </w:rPr>
        <w:t xml:space="preserve"> </w:t>
      </w:r>
      <w:r>
        <w:rPr>
          <w:color w:val="231F20"/>
          <w:sz w:val="16"/>
          <w:szCs w:val="16"/>
        </w:rPr>
        <w:t>(Ill. 1969).</w:t>
      </w:r>
    </w:p>
    <w:p w:rsidR="00025429" w:rsidRDefault="00025429" w:rsidP="00025429">
      <w:pPr>
        <w:pStyle w:val="ListParagraph"/>
        <w:numPr>
          <w:ilvl w:val="0"/>
          <w:numId w:val="9"/>
        </w:numPr>
        <w:tabs>
          <w:tab w:val="left" w:pos="380"/>
        </w:tabs>
        <w:kinsoku w:val="0"/>
        <w:overflowPunct w:val="0"/>
        <w:ind w:right="2" w:firstLine="0"/>
        <w:rPr>
          <w:color w:val="231F20"/>
          <w:sz w:val="16"/>
          <w:szCs w:val="16"/>
        </w:rPr>
      </w:pPr>
      <w:r>
        <w:rPr>
          <w:rFonts w:ascii="Book Antiqua" w:hAnsi="Book Antiqua" w:cs="Book Antiqua"/>
          <w:i/>
          <w:iCs/>
          <w:color w:val="231F20"/>
          <w:sz w:val="16"/>
          <w:szCs w:val="16"/>
        </w:rPr>
        <w:t xml:space="preserve">Rosenow </w:t>
      </w:r>
      <w:r>
        <w:rPr>
          <w:rFonts w:ascii="Book Antiqua" w:hAnsi="Book Antiqua" w:cs="Book Antiqua"/>
          <w:i/>
          <w:iCs/>
          <w:color w:val="231F20"/>
          <w:spacing w:val="-3"/>
          <w:sz w:val="16"/>
          <w:szCs w:val="16"/>
        </w:rPr>
        <w:t xml:space="preserve">v. </w:t>
      </w:r>
      <w:r>
        <w:rPr>
          <w:rFonts w:ascii="Book Antiqua" w:hAnsi="Book Antiqua" w:cs="Book Antiqua"/>
          <w:i/>
          <w:iCs/>
          <w:color w:val="231F20"/>
          <w:sz w:val="16"/>
          <w:szCs w:val="16"/>
        </w:rPr>
        <w:t xml:space="preserve">City of Estherville, </w:t>
      </w:r>
      <w:r>
        <w:rPr>
          <w:color w:val="231F20"/>
          <w:sz w:val="16"/>
          <w:szCs w:val="16"/>
        </w:rPr>
        <w:t xml:space="preserve">199 N.W.2d 125 </w:t>
      </w:r>
      <w:r>
        <w:rPr>
          <w:color w:val="231F20"/>
          <w:spacing w:val="2"/>
          <w:sz w:val="16"/>
          <w:szCs w:val="16"/>
        </w:rPr>
        <w:t xml:space="preserve">(Iowa, </w:t>
      </w:r>
      <w:r>
        <w:rPr>
          <w:color w:val="231F20"/>
          <w:sz w:val="16"/>
          <w:szCs w:val="16"/>
        </w:rPr>
        <w:t>1972).</w:t>
      </w:r>
    </w:p>
    <w:p w:rsidR="00025429" w:rsidRDefault="00025429" w:rsidP="00025429">
      <w:pPr>
        <w:pStyle w:val="ListParagraph"/>
        <w:numPr>
          <w:ilvl w:val="0"/>
          <w:numId w:val="9"/>
        </w:numPr>
        <w:tabs>
          <w:tab w:val="left" w:pos="380"/>
        </w:tabs>
        <w:kinsoku w:val="0"/>
        <w:overflowPunct w:val="0"/>
        <w:ind w:right="4" w:firstLine="0"/>
        <w:rPr>
          <w:color w:val="231F20"/>
          <w:sz w:val="16"/>
          <w:szCs w:val="16"/>
        </w:rPr>
      </w:pPr>
      <w:r>
        <w:rPr>
          <w:rFonts w:ascii="Book Antiqua" w:hAnsi="Book Antiqua" w:cs="Book Antiqua"/>
          <w:i/>
          <w:iCs/>
          <w:color w:val="231F20"/>
          <w:spacing w:val="4"/>
          <w:sz w:val="16"/>
          <w:szCs w:val="16"/>
        </w:rPr>
        <w:t xml:space="preserve">Louisville </w:t>
      </w:r>
      <w:r>
        <w:rPr>
          <w:rFonts w:ascii="Book Antiqua" w:hAnsi="Book Antiqua" w:cs="Book Antiqua"/>
          <w:i/>
          <w:iCs/>
          <w:color w:val="231F20"/>
          <w:sz w:val="16"/>
          <w:szCs w:val="16"/>
        </w:rPr>
        <w:t xml:space="preserve">Trust </w:t>
      </w:r>
      <w:r>
        <w:rPr>
          <w:rFonts w:ascii="Book Antiqua" w:hAnsi="Book Antiqua" w:cs="Book Antiqua"/>
          <w:i/>
          <w:iCs/>
          <w:color w:val="231F20"/>
          <w:spacing w:val="3"/>
          <w:sz w:val="16"/>
          <w:szCs w:val="16"/>
        </w:rPr>
        <w:t xml:space="preserve">Co. </w:t>
      </w:r>
      <w:r>
        <w:rPr>
          <w:rFonts w:ascii="Book Antiqua" w:hAnsi="Book Antiqua" w:cs="Book Antiqua"/>
          <w:i/>
          <w:iCs/>
          <w:color w:val="231F20"/>
          <w:sz w:val="16"/>
          <w:szCs w:val="16"/>
        </w:rPr>
        <w:t xml:space="preserve">v. </w:t>
      </w:r>
      <w:r>
        <w:rPr>
          <w:rFonts w:ascii="Book Antiqua" w:hAnsi="Book Antiqua" w:cs="Book Antiqua"/>
          <w:i/>
          <w:iCs/>
          <w:color w:val="231F20"/>
          <w:spacing w:val="4"/>
          <w:sz w:val="16"/>
          <w:szCs w:val="16"/>
        </w:rPr>
        <w:t xml:space="preserve">Nutting, </w:t>
      </w:r>
      <w:r>
        <w:rPr>
          <w:color w:val="231F20"/>
          <w:spacing w:val="3"/>
          <w:sz w:val="16"/>
          <w:szCs w:val="16"/>
        </w:rPr>
        <w:t xml:space="preserve">437 </w:t>
      </w:r>
      <w:r>
        <w:rPr>
          <w:color w:val="231F20"/>
          <w:sz w:val="16"/>
          <w:szCs w:val="16"/>
        </w:rPr>
        <w:t xml:space="preserve">S.W.2d </w:t>
      </w:r>
      <w:r>
        <w:rPr>
          <w:color w:val="231F20"/>
          <w:spacing w:val="3"/>
          <w:sz w:val="16"/>
          <w:szCs w:val="16"/>
        </w:rPr>
        <w:t xml:space="preserve">484 </w:t>
      </w:r>
      <w:r>
        <w:rPr>
          <w:color w:val="231F20"/>
          <w:sz w:val="16"/>
          <w:szCs w:val="16"/>
        </w:rPr>
        <w:t>(Ky. 1968).</w:t>
      </w:r>
    </w:p>
    <w:p w:rsidR="00025429" w:rsidRDefault="00025429" w:rsidP="00025429">
      <w:pPr>
        <w:pStyle w:val="ListParagraph"/>
        <w:numPr>
          <w:ilvl w:val="0"/>
          <w:numId w:val="9"/>
        </w:numPr>
        <w:tabs>
          <w:tab w:val="left" w:pos="380"/>
        </w:tabs>
        <w:kinsoku w:val="0"/>
        <w:overflowPunct w:val="0"/>
        <w:ind w:right="1" w:firstLine="0"/>
        <w:rPr>
          <w:color w:val="231F20"/>
          <w:sz w:val="16"/>
          <w:szCs w:val="16"/>
        </w:rPr>
      </w:pPr>
      <w:r>
        <w:rPr>
          <w:rFonts w:ascii="Book Antiqua" w:hAnsi="Book Antiqua" w:cs="Book Antiqua"/>
          <w:i/>
          <w:iCs/>
          <w:color w:val="231F20"/>
          <w:spacing w:val="2"/>
          <w:sz w:val="16"/>
          <w:szCs w:val="16"/>
        </w:rPr>
        <w:t xml:space="preserve">Centranchis </w:t>
      </w:r>
      <w:r>
        <w:rPr>
          <w:rFonts w:ascii="Book Antiqua" w:hAnsi="Book Antiqua" w:cs="Book Antiqua"/>
          <w:i/>
          <w:iCs/>
          <w:color w:val="231F20"/>
          <w:spacing w:val="-3"/>
          <w:sz w:val="16"/>
          <w:szCs w:val="16"/>
        </w:rPr>
        <w:t xml:space="preserve">v. </w:t>
      </w:r>
      <w:r>
        <w:rPr>
          <w:rFonts w:ascii="Book Antiqua" w:hAnsi="Book Antiqua" w:cs="Book Antiqua"/>
          <w:i/>
          <w:iCs/>
          <w:color w:val="231F20"/>
          <w:spacing w:val="2"/>
          <w:sz w:val="16"/>
          <w:szCs w:val="16"/>
        </w:rPr>
        <w:t xml:space="preserve">Parish </w:t>
      </w:r>
      <w:r>
        <w:rPr>
          <w:rFonts w:ascii="Book Antiqua" w:hAnsi="Book Antiqua" w:cs="Book Antiqua"/>
          <w:i/>
          <w:iCs/>
          <w:color w:val="231F20"/>
          <w:sz w:val="16"/>
          <w:szCs w:val="16"/>
        </w:rPr>
        <w:t xml:space="preserve">of </w:t>
      </w:r>
      <w:r>
        <w:rPr>
          <w:rFonts w:ascii="Book Antiqua" w:hAnsi="Book Antiqua" w:cs="Book Antiqua"/>
          <w:i/>
          <w:iCs/>
          <w:color w:val="231F20"/>
          <w:spacing w:val="2"/>
          <w:sz w:val="16"/>
          <w:szCs w:val="16"/>
        </w:rPr>
        <w:t xml:space="preserve">Jefferson, </w:t>
      </w:r>
      <w:r>
        <w:rPr>
          <w:color w:val="231F20"/>
          <w:sz w:val="16"/>
          <w:szCs w:val="16"/>
        </w:rPr>
        <w:t xml:space="preserve">299 </w:t>
      </w:r>
      <w:r>
        <w:rPr>
          <w:color w:val="231F20"/>
          <w:spacing w:val="2"/>
          <w:sz w:val="16"/>
          <w:szCs w:val="16"/>
        </w:rPr>
        <w:t xml:space="preserve">So.2d 513, </w:t>
      </w:r>
      <w:r>
        <w:rPr>
          <w:rFonts w:ascii="Book Antiqua" w:hAnsi="Book Antiqua" w:cs="Book Antiqua"/>
          <w:i/>
          <w:iCs/>
          <w:color w:val="231F20"/>
          <w:spacing w:val="3"/>
          <w:sz w:val="16"/>
          <w:szCs w:val="16"/>
        </w:rPr>
        <w:t xml:space="preserve">cert. </w:t>
      </w:r>
      <w:r>
        <w:rPr>
          <w:rFonts w:ascii="Book Antiqua" w:hAnsi="Book Antiqua" w:cs="Book Antiqua"/>
          <w:i/>
          <w:iCs/>
          <w:color w:val="231F20"/>
          <w:sz w:val="16"/>
          <w:szCs w:val="16"/>
        </w:rPr>
        <w:t xml:space="preserve">denied, </w:t>
      </w:r>
      <w:r>
        <w:rPr>
          <w:color w:val="231F20"/>
          <w:sz w:val="16"/>
          <w:szCs w:val="16"/>
        </w:rPr>
        <w:t>302 So.2d 35 (La., 1974).</w:t>
      </w:r>
    </w:p>
    <w:p w:rsidR="00025429" w:rsidRDefault="00025429" w:rsidP="00025429">
      <w:pPr>
        <w:pStyle w:val="ListParagraph"/>
        <w:numPr>
          <w:ilvl w:val="0"/>
          <w:numId w:val="9"/>
        </w:numPr>
        <w:tabs>
          <w:tab w:val="left" w:pos="380"/>
        </w:tabs>
        <w:kinsoku w:val="0"/>
        <w:overflowPunct w:val="0"/>
        <w:ind w:firstLine="0"/>
        <w:rPr>
          <w:color w:val="231F20"/>
          <w:sz w:val="16"/>
          <w:szCs w:val="16"/>
        </w:rPr>
      </w:pPr>
      <w:r>
        <w:rPr>
          <w:rFonts w:ascii="Book Antiqua" w:hAnsi="Book Antiqua" w:cs="Book Antiqua"/>
          <w:i/>
          <w:iCs/>
          <w:color w:val="231F20"/>
          <w:spacing w:val="3"/>
          <w:sz w:val="16"/>
          <w:szCs w:val="16"/>
        </w:rPr>
        <w:t xml:space="preserve">Matson </w:t>
      </w:r>
      <w:r>
        <w:rPr>
          <w:rFonts w:ascii="Book Antiqua" w:hAnsi="Book Antiqua" w:cs="Book Antiqua"/>
          <w:i/>
          <w:iCs/>
          <w:color w:val="231F20"/>
          <w:sz w:val="16"/>
          <w:szCs w:val="16"/>
        </w:rPr>
        <w:t xml:space="preserve">v. </w:t>
      </w:r>
      <w:r>
        <w:rPr>
          <w:rFonts w:ascii="Book Antiqua" w:hAnsi="Book Antiqua" w:cs="Book Antiqua"/>
          <w:i/>
          <w:iCs/>
          <w:color w:val="231F20"/>
          <w:spacing w:val="3"/>
          <w:sz w:val="16"/>
          <w:szCs w:val="16"/>
        </w:rPr>
        <w:t xml:space="preserve">Kivimski, </w:t>
      </w:r>
      <w:r>
        <w:rPr>
          <w:color w:val="231F20"/>
          <w:spacing w:val="2"/>
          <w:sz w:val="16"/>
          <w:szCs w:val="16"/>
        </w:rPr>
        <w:t xml:space="preserve">254 </w:t>
      </w:r>
      <w:r>
        <w:rPr>
          <w:color w:val="231F20"/>
          <w:spacing w:val="3"/>
          <w:sz w:val="16"/>
          <w:szCs w:val="16"/>
        </w:rPr>
        <w:t xml:space="preserve">Minn. 140, </w:t>
      </w:r>
      <w:r>
        <w:rPr>
          <w:color w:val="231F20"/>
          <w:spacing w:val="2"/>
          <w:sz w:val="16"/>
          <w:szCs w:val="16"/>
        </w:rPr>
        <w:t xml:space="preserve">200 </w:t>
      </w:r>
      <w:r>
        <w:rPr>
          <w:color w:val="231F20"/>
          <w:sz w:val="16"/>
          <w:szCs w:val="16"/>
        </w:rPr>
        <w:t xml:space="preserve">N.W.2d </w:t>
      </w:r>
      <w:r>
        <w:rPr>
          <w:color w:val="231F20"/>
          <w:spacing w:val="4"/>
          <w:sz w:val="16"/>
          <w:szCs w:val="16"/>
        </w:rPr>
        <w:t xml:space="preserve">164 </w:t>
      </w:r>
      <w:r>
        <w:rPr>
          <w:color w:val="231F20"/>
          <w:sz w:val="16"/>
          <w:szCs w:val="16"/>
        </w:rPr>
        <w:t>(Minn. 1972).</w:t>
      </w:r>
    </w:p>
    <w:p w:rsidR="00025429" w:rsidRDefault="00025429" w:rsidP="00025429">
      <w:pPr>
        <w:pStyle w:val="ListParagraph"/>
        <w:numPr>
          <w:ilvl w:val="0"/>
          <w:numId w:val="9"/>
        </w:numPr>
        <w:tabs>
          <w:tab w:val="left" w:pos="380"/>
        </w:tabs>
        <w:kinsoku w:val="0"/>
        <w:overflowPunct w:val="0"/>
        <w:ind w:right="5" w:firstLine="0"/>
        <w:rPr>
          <w:color w:val="231F20"/>
          <w:sz w:val="16"/>
          <w:szCs w:val="16"/>
        </w:rPr>
      </w:pPr>
      <w:r>
        <w:rPr>
          <w:rFonts w:ascii="Book Antiqua" w:hAnsi="Book Antiqua" w:cs="Book Antiqua"/>
          <w:i/>
          <w:iCs/>
          <w:color w:val="231F20"/>
          <w:sz w:val="16"/>
          <w:szCs w:val="16"/>
        </w:rPr>
        <w:t xml:space="preserve">Wren </w:t>
      </w:r>
      <w:r>
        <w:rPr>
          <w:rFonts w:ascii="Book Antiqua" w:hAnsi="Book Antiqua" w:cs="Book Antiqua"/>
          <w:i/>
          <w:iCs/>
          <w:color w:val="231F20"/>
          <w:spacing w:val="-5"/>
          <w:sz w:val="16"/>
          <w:szCs w:val="16"/>
        </w:rPr>
        <w:t xml:space="preserve">v. </w:t>
      </w:r>
      <w:r>
        <w:rPr>
          <w:rFonts w:ascii="Book Antiqua" w:hAnsi="Book Antiqua" w:cs="Book Antiqua"/>
          <w:i/>
          <w:iCs/>
          <w:color w:val="231F20"/>
          <w:sz w:val="16"/>
          <w:szCs w:val="16"/>
        </w:rPr>
        <w:t xml:space="preserve">Harrison, </w:t>
      </w:r>
      <w:r>
        <w:rPr>
          <w:color w:val="231F20"/>
          <w:sz w:val="16"/>
          <w:szCs w:val="16"/>
        </w:rPr>
        <w:t xml:space="preserve">165 Ga. App. 847, 303 S.E.2d 67, </w:t>
      </w:r>
      <w:r>
        <w:rPr>
          <w:rFonts w:ascii="Book Antiqua" w:hAnsi="Book Antiqua" w:cs="Book Antiqua"/>
          <w:i/>
          <w:iCs/>
          <w:color w:val="231F20"/>
          <w:sz w:val="16"/>
          <w:szCs w:val="16"/>
        </w:rPr>
        <w:t xml:space="preserve">cert. vacated, </w:t>
      </w:r>
      <w:r>
        <w:rPr>
          <w:color w:val="231F20"/>
          <w:sz w:val="16"/>
          <w:szCs w:val="16"/>
        </w:rPr>
        <w:t>251 Ga. 415, 307 S.E.2d 924 (Ga., 1983).</w:t>
      </w:r>
    </w:p>
    <w:p w:rsidR="00025429" w:rsidRDefault="00025429" w:rsidP="00025429">
      <w:pPr>
        <w:pStyle w:val="ListParagraph"/>
        <w:numPr>
          <w:ilvl w:val="0"/>
          <w:numId w:val="9"/>
        </w:numPr>
        <w:tabs>
          <w:tab w:val="left" w:pos="380"/>
        </w:tabs>
        <w:kinsoku w:val="0"/>
        <w:overflowPunct w:val="0"/>
        <w:ind w:right="1" w:firstLine="0"/>
        <w:rPr>
          <w:color w:val="231F20"/>
          <w:sz w:val="16"/>
          <w:szCs w:val="16"/>
        </w:rPr>
      </w:pPr>
      <w:r>
        <w:rPr>
          <w:rFonts w:ascii="Book Antiqua" w:hAnsi="Book Antiqua" w:cs="Book Antiqua"/>
          <w:i/>
          <w:iCs/>
          <w:color w:val="231F20"/>
          <w:spacing w:val="2"/>
          <w:sz w:val="16"/>
          <w:szCs w:val="16"/>
        </w:rPr>
        <w:t xml:space="preserve">Gentle </w:t>
      </w:r>
      <w:r>
        <w:rPr>
          <w:rFonts w:ascii="Book Antiqua" w:hAnsi="Book Antiqua" w:cs="Book Antiqua"/>
          <w:i/>
          <w:iCs/>
          <w:color w:val="231F20"/>
          <w:spacing w:val="-3"/>
          <w:sz w:val="16"/>
          <w:szCs w:val="16"/>
        </w:rPr>
        <w:t xml:space="preserve">v. </w:t>
      </w:r>
      <w:r>
        <w:rPr>
          <w:rFonts w:ascii="Book Antiqua" w:hAnsi="Book Antiqua" w:cs="Book Antiqua"/>
          <w:i/>
          <w:iCs/>
          <w:color w:val="231F20"/>
          <w:spacing w:val="2"/>
          <w:sz w:val="16"/>
          <w:szCs w:val="16"/>
        </w:rPr>
        <w:t xml:space="preserve">Pine </w:t>
      </w:r>
      <w:r>
        <w:rPr>
          <w:rFonts w:ascii="Book Antiqua" w:hAnsi="Book Antiqua" w:cs="Book Antiqua"/>
          <w:i/>
          <w:iCs/>
          <w:color w:val="231F20"/>
          <w:sz w:val="16"/>
          <w:szCs w:val="16"/>
        </w:rPr>
        <w:t xml:space="preserve">Valley </w:t>
      </w:r>
      <w:r>
        <w:rPr>
          <w:rFonts w:ascii="Book Antiqua" w:hAnsi="Book Antiqua" w:cs="Book Antiqua"/>
          <w:i/>
          <w:iCs/>
          <w:color w:val="231F20"/>
          <w:spacing w:val="2"/>
          <w:sz w:val="16"/>
          <w:szCs w:val="16"/>
        </w:rPr>
        <w:t xml:space="preserve">Apartments, </w:t>
      </w:r>
      <w:r>
        <w:rPr>
          <w:color w:val="231F20"/>
          <w:sz w:val="16"/>
          <w:szCs w:val="16"/>
        </w:rPr>
        <w:t xml:space="preserve">631 </w:t>
      </w:r>
      <w:r>
        <w:rPr>
          <w:color w:val="231F20"/>
          <w:spacing w:val="2"/>
          <w:sz w:val="16"/>
          <w:szCs w:val="16"/>
        </w:rPr>
        <w:t xml:space="preserve">So.2d </w:t>
      </w:r>
      <w:r>
        <w:rPr>
          <w:color w:val="231F20"/>
          <w:sz w:val="16"/>
          <w:szCs w:val="16"/>
        </w:rPr>
        <w:t xml:space="preserve">928 </w:t>
      </w:r>
      <w:r>
        <w:rPr>
          <w:color w:val="231F20"/>
          <w:spacing w:val="3"/>
          <w:sz w:val="16"/>
          <w:szCs w:val="16"/>
        </w:rPr>
        <w:t xml:space="preserve">(Ala. </w:t>
      </w:r>
      <w:r>
        <w:rPr>
          <w:color w:val="231F20"/>
          <w:sz w:val="16"/>
          <w:szCs w:val="16"/>
        </w:rPr>
        <w:t>1994).</w:t>
      </w:r>
    </w:p>
    <w:p w:rsidR="00025429" w:rsidRDefault="00025429" w:rsidP="00025429">
      <w:pPr>
        <w:pStyle w:val="ListParagraph"/>
        <w:numPr>
          <w:ilvl w:val="0"/>
          <w:numId w:val="9"/>
        </w:numPr>
        <w:tabs>
          <w:tab w:val="left" w:pos="380"/>
        </w:tabs>
        <w:kinsoku w:val="0"/>
        <w:overflowPunct w:val="0"/>
        <w:ind w:right="5" w:firstLine="0"/>
        <w:rPr>
          <w:color w:val="231F20"/>
          <w:sz w:val="16"/>
          <w:szCs w:val="16"/>
        </w:rPr>
      </w:pPr>
      <w:r>
        <w:rPr>
          <w:rFonts w:ascii="Book Antiqua" w:hAnsi="Book Antiqua" w:cs="Book Antiqua"/>
          <w:i/>
          <w:iCs/>
          <w:color w:val="231F20"/>
          <w:sz w:val="16"/>
          <w:szCs w:val="16"/>
        </w:rPr>
        <w:t xml:space="preserve">Stahl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Cocalico School Dist., </w:t>
      </w:r>
      <w:r>
        <w:rPr>
          <w:color w:val="231F20"/>
          <w:spacing w:val="-3"/>
          <w:sz w:val="16"/>
          <w:szCs w:val="16"/>
        </w:rPr>
        <w:t xml:space="preserve">112 </w:t>
      </w:r>
      <w:r>
        <w:rPr>
          <w:color w:val="231F20"/>
          <w:sz w:val="16"/>
          <w:szCs w:val="16"/>
        </w:rPr>
        <w:t xml:space="preserve">Pa. Comwlth. 50, 534 A.2d </w:t>
      </w:r>
      <w:r>
        <w:rPr>
          <w:color w:val="231F20"/>
          <w:spacing w:val="-3"/>
          <w:sz w:val="16"/>
          <w:szCs w:val="16"/>
        </w:rPr>
        <w:t xml:space="preserve">1141 </w:t>
      </w:r>
      <w:r>
        <w:rPr>
          <w:color w:val="231F20"/>
          <w:sz w:val="16"/>
          <w:szCs w:val="16"/>
        </w:rPr>
        <w:t>(Pa.,</w:t>
      </w:r>
      <w:r>
        <w:rPr>
          <w:color w:val="231F20"/>
          <w:spacing w:val="6"/>
          <w:sz w:val="16"/>
          <w:szCs w:val="16"/>
        </w:rPr>
        <w:t xml:space="preserve"> </w:t>
      </w:r>
      <w:r>
        <w:rPr>
          <w:color w:val="231F20"/>
          <w:sz w:val="16"/>
          <w:szCs w:val="16"/>
        </w:rPr>
        <w:t>1987).</w:t>
      </w:r>
    </w:p>
    <w:p w:rsidR="00025429" w:rsidRDefault="00025429" w:rsidP="00025429">
      <w:pPr>
        <w:pStyle w:val="ListParagraph"/>
        <w:numPr>
          <w:ilvl w:val="0"/>
          <w:numId w:val="9"/>
        </w:numPr>
        <w:tabs>
          <w:tab w:val="left" w:pos="380"/>
        </w:tabs>
        <w:kinsoku w:val="0"/>
        <w:overflowPunct w:val="0"/>
        <w:ind w:right="3" w:firstLine="0"/>
        <w:rPr>
          <w:color w:val="231F20"/>
          <w:sz w:val="16"/>
          <w:szCs w:val="16"/>
        </w:rPr>
      </w:pPr>
      <w:r>
        <w:rPr>
          <w:rFonts w:ascii="Book Antiqua" w:hAnsi="Book Antiqua" w:cs="Book Antiqua"/>
          <w:i/>
          <w:iCs/>
          <w:color w:val="231F20"/>
          <w:sz w:val="16"/>
          <w:szCs w:val="16"/>
        </w:rPr>
        <w:t xml:space="preserve">Carter by Carter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U.S. Steel Corp., </w:t>
      </w:r>
      <w:r>
        <w:rPr>
          <w:color w:val="231F20"/>
          <w:sz w:val="16"/>
          <w:szCs w:val="16"/>
        </w:rPr>
        <w:t>390 Pa. Super. 265, 568 A.2d 646 (Pa.</w:t>
      </w:r>
      <w:r>
        <w:rPr>
          <w:color w:val="231F20"/>
          <w:spacing w:val="-6"/>
          <w:sz w:val="16"/>
          <w:szCs w:val="16"/>
        </w:rPr>
        <w:t xml:space="preserve"> </w:t>
      </w:r>
      <w:r>
        <w:rPr>
          <w:color w:val="231F20"/>
          <w:sz w:val="16"/>
          <w:szCs w:val="16"/>
        </w:rPr>
        <w:t>1990).</w:t>
      </w:r>
    </w:p>
    <w:p w:rsidR="00025429" w:rsidRDefault="00025429" w:rsidP="00025429">
      <w:pPr>
        <w:pStyle w:val="ListParagraph"/>
        <w:numPr>
          <w:ilvl w:val="0"/>
          <w:numId w:val="9"/>
        </w:numPr>
        <w:tabs>
          <w:tab w:val="left" w:pos="380"/>
        </w:tabs>
        <w:kinsoku w:val="0"/>
        <w:overflowPunct w:val="0"/>
        <w:ind w:right="3" w:firstLine="0"/>
        <w:rPr>
          <w:color w:val="231F20"/>
          <w:sz w:val="16"/>
          <w:szCs w:val="16"/>
        </w:rPr>
      </w:pPr>
      <w:r>
        <w:rPr>
          <w:rFonts w:ascii="Book Antiqua" w:hAnsi="Book Antiqua" w:cs="Book Antiqua"/>
          <w:i/>
          <w:iCs/>
          <w:color w:val="231F20"/>
          <w:sz w:val="16"/>
          <w:szCs w:val="16"/>
        </w:rPr>
        <w:t xml:space="preserve">Scarano by Scarano </w:t>
      </w:r>
      <w:r>
        <w:rPr>
          <w:rFonts w:ascii="Book Antiqua" w:hAnsi="Book Antiqua" w:cs="Book Antiqua"/>
          <w:i/>
          <w:iCs/>
          <w:color w:val="231F20"/>
          <w:spacing w:val="-4"/>
          <w:sz w:val="16"/>
          <w:szCs w:val="16"/>
        </w:rPr>
        <w:t xml:space="preserve">v. Town </w:t>
      </w:r>
      <w:r>
        <w:rPr>
          <w:rFonts w:ascii="Book Antiqua" w:hAnsi="Book Antiqua" w:cs="Book Antiqua"/>
          <w:i/>
          <w:iCs/>
          <w:color w:val="231F20"/>
          <w:sz w:val="16"/>
          <w:szCs w:val="16"/>
        </w:rPr>
        <w:t xml:space="preserve">of Ela, </w:t>
      </w:r>
      <w:r>
        <w:rPr>
          <w:color w:val="231F20"/>
          <w:sz w:val="16"/>
          <w:szCs w:val="16"/>
        </w:rPr>
        <w:t xml:space="preserve">166 Ill. App. 3d 184, 520 </w:t>
      </w:r>
      <w:r>
        <w:rPr>
          <w:color w:val="231F20"/>
          <w:spacing w:val="-4"/>
          <w:sz w:val="16"/>
          <w:szCs w:val="16"/>
        </w:rPr>
        <w:t xml:space="preserve">N.W. </w:t>
      </w:r>
      <w:r>
        <w:rPr>
          <w:color w:val="231F20"/>
          <w:sz w:val="16"/>
          <w:szCs w:val="16"/>
        </w:rPr>
        <w:t>26, 62 (Ill.</w:t>
      </w:r>
      <w:r>
        <w:rPr>
          <w:color w:val="231F20"/>
          <w:spacing w:val="5"/>
          <w:sz w:val="16"/>
          <w:szCs w:val="16"/>
        </w:rPr>
        <w:t xml:space="preserve"> </w:t>
      </w:r>
      <w:r>
        <w:rPr>
          <w:color w:val="231F20"/>
          <w:sz w:val="16"/>
          <w:szCs w:val="16"/>
        </w:rPr>
        <w:t>1988).</w:t>
      </w:r>
    </w:p>
    <w:p w:rsidR="00025429" w:rsidRDefault="00025429" w:rsidP="00025429">
      <w:pPr>
        <w:pStyle w:val="ListParagraph"/>
        <w:numPr>
          <w:ilvl w:val="0"/>
          <w:numId w:val="9"/>
        </w:numPr>
        <w:tabs>
          <w:tab w:val="left" w:pos="380"/>
        </w:tabs>
        <w:kinsoku w:val="0"/>
        <w:overflowPunct w:val="0"/>
        <w:spacing w:line="208" w:lineRule="exact"/>
        <w:ind w:left="380"/>
        <w:rPr>
          <w:color w:val="231F20"/>
          <w:sz w:val="16"/>
          <w:szCs w:val="16"/>
        </w:rPr>
      </w:pPr>
      <w:r>
        <w:rPr>
          <w:rFonts w:ascii="Book Antiqua" w:hAnsi="Book Antiqua" w:cs="Book Antiqua"/>
          <w:i/>
          <w:iCs/>
          <w:color w:val="231F20"/>
          <w:sz w:val="16"/>
          <w:szCs w:val="16"/>
        </w:rPr>
        <w:t xml:space="preserve">Restatement (Second) of </w:t>
      </w:r>
      <w:r>
        <w:rPr>
          <w:rFonts w:ascii="Book Antiqua" w:hAnsi="Book Antiqua" w:cs="Book Antiqua"/>
          <w:i/>
          <w:iCs/>
          <w:color w:val="231F20"/>
          <w:spacing w:val="-4"/>
          <w:sz w:val="16"/>
          <w:szCs w:val="16"/>
        </w:rPr>
        <w:t xml:space="preserve">Torts </w:t>
      </w:r>
      <w:r>
        <w:rPr>
          <w:color w:val="231F20"/>
          <w:sz w:val="16"/>
          <w:szCs w:val="16"/>
        </w:rPr>
        <w:t>§ 339</w:t>
      </w:r>
      <w:r>
        <w:rPr>
          <w:color w:val="231F20"/>
          <w:spacing w:val="5"/>
          <w:sz w:val="16"/>
          <w:szCs w:val="16"/>
        </w:rPr>
        <w:t xml:space="preserve"> </w:t>
      </w:r>
      <w:r>
        <w:rPr>
          <w:color w:val="231F20"/>
          <w:sz w:val="16"/>
          <w:szCs w:val="16"/>
        </w:rPr>
        <w:t>(1965–2007).</w:t>
      </w:r>
    </w:p>
    <w:p w:rsidR="00025429" w:rsidRDefault="00025429" w:rsidP="00025429">
      <w:pPr>
        <w:pStyle w:val="BodyText"/>
        <w:kinsoku w:val="0"/>
        <w:overflowPunct w:val="0"/>
        <w:spacing w:before="7" w:line="240" w:lineRule="auto"/>
        <w:jc w:val="left"/>
        <w:rPr>
          <w:sz w:val="20"/>
          <w:szCs w:val="20"/>
        </w:rPr>
      </w:pPr>
      <w:r>
        <w:rPr>
          <w:rFonts w:ascii="Times New Roman" w:hAnsi="Times New Roman" w:cs="Times New Roman"/>
          <w:sz w:val="24"/>
          <w:szCs w:val="24"/>
        </w:rPr>
        <w:br w:type="column"/>
      </w:r>
    </w:p>
    <w:p w:rsidR="00025429" w:rsidRDefault="00025429" w:rsidP="00025429">
      <w:pPr>
        <w:pStyle w:val="ListParagraph"/>
        <w:numPr>
          <w:ilvl w:val="0"/>
          <w:numId w:val="9"/>
        </w:numPr>
        <w:tabs>
          <w:tab w:val="left" w:pos="460"/>
        </w:tabs>
        <w:kinsoku w:val="0"/>
        <w:overflowPunct w:val="0"/>
        <w:spacing w:line="208" w:lineRule="exact"/>
        <w:ind w:left="460"/>
        <w:rPr>
          <w:rFonts w:ascii="Book Antiqua" w:hAnsi="Book Antiqua" w:cs="Book Antiqua"/>
          <w:i/>
          <w:iCs/>
          <w:color w:val="231F20"/>
          <w:sz w:val="16"/>
          <w:szCs w:val="16"/>
        </w:rPr>
      </w:pPr>
      <w:r>
        <w:rPr>
          <w:color w:val="231F20"/>
          <w:sz w:val="16"/>
          <w:szCs w:val="16"/>
        </w:rPr>
        <w:t>Michael</w:t>
      </w:r>
      <w:r>
        <w:rPr>
          <w:color w:val="231F20"/>
          <w:spacing w:val="-9"/>
          <w:sz w:val="16"/>
          <w:szCs w:val="16"/>
        </w:rPr>
        <w:t xml:space="preserve"> </w:t>
      </w:r>
      <w:r>
        <w:rPr>
          <w:color w:val="231F20"/>
          <w:sz w:val="16"/>
          <w:szCs w:val="16"/>
        </w:rPr>
        <w:t>G.</w:t>
      </w:r>
      <w:r>
        <w:rPr>
          <w:color w:val="231F20"/>
          <w:spacing w:val="-9"/>
          <w:sz w:val="16"/>
          <w:szCs w:val="16"/>
        </w:rPr>
        <w:t xml:space="preserve"> </w:t>
      </w:r>
      <w:r>
        <w:rPr>
          <w:color w:val="231F20"/>
          <w:sz w:val="16"/>
          <w:szCs w:val="16"/>
        </w:rPr>
        <w:t>Collins,</w:t>
      </w:r>
      <w:r>
        <w:rPr>
          <w:color w:val="231F20"/>
          <w:spacing w:val="-9"/>
          <w:sz w:val="16"/>
          <w:szCs w:val="16"/>
        </w:rPr>
        <w:t xml:space="preserve"> </w:t>
      </w:r>
      <w:r>
        <w:rPr>
          <w:rFonts w:ascii="Book Antiqua" w:hAnsi="Book Antiqua" w:cs="Book Antiqua"/>
          <w:i/>
          <w:iCs/>
          <w:color w:val="231F20"/>
          <w:sz w:val="16"/>
          <w:szCs w:val="16"/>
        </w:rPr>
        <w:t>Section</w:t>
      </w:r>
      <w:r>
        <w:rPr>
          <w:rFonts w:ascii="Book Antiqua" w:hAnsi="Book Antiqua" w:cs="Book Antiqua"/>
          <w:i/>
          <w:iCs/>
          <w:color w:val="231F20"/>
          <w:spacing w:val="-9"/>
          <w:sz w:val="16"/>
          <w:szCs w:val="16"/>
        </w:rPr>
        <w:t xml:space="preserve"> </w:t>
      </w:r>
      <w:r>
        <w:rPr>
          <w:rFonts w:ascii="Book Antiqua" w:hAnsi="Book Antiqua" w:cs="Book Antiqua"/>
          <w:i/>
          <w:iCs/>
          <w:color w:val="231F20"/>
          <w:sz w:val="16"/>
          <w:szCs w:val="16"/>
        </w:rPr>
        <w:t>1983</w:t>
      </w:r>
      <w:r>
        <w:rPr>
          <w:rFonts w:ascii="Book Antiqua" w:hAnsi="Book Antiqua" w:cs="Book Antiqua"/>
          <w:i/>
          <w:iCs/>
          <w:color w:val="231F20"/>
          <w:spacing w:val="-9"/>
          <w:sz w:val="16"/>
          <w:szCs w:val="16"/>
        </w:rPr>
        <w:t xml:space="preserve"> </w:t>
      </w:r>
      <w:r>
        <w:rPr>
          <w:rFonts w:ascii="Book Antiqua" w:hAnsi="Book Antiqua" w:cs="Book Antiqua"/>
          <w:i/>
          <w:iCs/>
          <w:color w:val="231F20"/>
          <w:sz w:val="16"/>
          <w:szCs w:val="16"/>
        </w:rPr>
        <w:t>Litigation</w:t>
      </w:r>
      <w:r>
        <w:rPr>
          <w:rFonts w:ascii="Book Antiqua" w:hAnsi="Book Antiqua" w:cs="Book Antiqua"/>
          <w:i/>
          <w:iCs/>
          <w:color w:val="231F20"/>
          <w:spacing w:val="-9"/>
          <w:sz w:val="16"/>
          <w:szCs w:val="16"/>
        </w:rPr>
        <w:t xml:space="preserve"> </w:t>
      </w:r>
      <w:r>
        <w:rPr>
          <w:rFonts w:ascii="Book Antiqua" w:hAnsi="Book Antiqua" w:cs="Book Antiqua"/>
          <w:i/>
          <w:iCs/>
          <w:color w:val="231F20"/>
          <w:sz w:val="16"/>
          <w:szCs w:val="16"/>
        </w:rPr>
        <w:t>in</w:t>
      </w:r>
      <w:r>
        <w:rPr>
          <w:rFonts w:ascii="Book Antiqua" w:hAnsi="Book Antiqua" w:cs="Book Antiqua"/>
          <w:i/>
          <w:iCs/>
          <w:color w:val="231F20"/>
          <w:spacing w:val="-9"/>
          <w:sz w:val="16"/>
          <w:szCs w:val="16"/>
        </w:rPr>
        <w:t xml:space="preserve"> </w:t>
      </w:r>
      <w:r>
        <w:rPr>
          <w:rFonts w:ascii="Book Antiqua" w:hAnsi="Book Antiqua" w:cs="Book Antiqua"/>
          <w:i/>
          <w:iCs/>
          <w:color w:val="231F20"/>
          <w:sz w:val="16"/>
          <w:szCs w:val="16"/>
        </w:rPr>
        <w:t>a</w:t>
      </w:r>
      <w:r>
        <w:rPr>
          <w:rFonts w:ascii="Book Antiqua" w:hAnsi="Book Antiqua" w:cs="Book Antiqua"/>
          <w:i/>
          <w:iCs/>
          <w:color w:val="231F20"/>
          <w:spacing w:val="-9"/>
          <w:sz w:val="16"/>
          <w:szCs w:val="16"/>
        </w:rPr>
        <w:t xml:space="preserve"> </w:t>
      </w:r>
      <w:r>
        <w:rPr>
          <w:rFonts w:ascii="Book Antiqua" w:hAnsi="Book Antiqua" w:cs="Book Antiqua"/>
          <w:i/>
          <w:iCs/>
          <w:color w:val="231F20"/>
          <w:sz w:val="16"/>
          <w:szCs w:val="16"/>
        </w:rPr>
        <w:t>Nutshell</w:t>
      </w:r>
    </w:p>
    <w:p w:rsidR="00025429" w:rsidRDefault="00025429" w:rsidP="00025429">
      <w:pPr>
        <w:pStyle w:val="BodyText"/>
        <w:kinsoku w:val="0"/>
        <w:overflowPunct w:val="0"/>
        <w:spacing w:line="200" w:lineRule="exact"/>
        <w:ind w:left="100"/>
        <w:rPr>
          <w:color w:val="231F20"/>
          <w:sz w:val="16"/>
          <w:szCs w:val="16"/>
        </w:rPr>
      </w:pPr>
      <w:r>
        <w:rPr>
          <w:color w:val="231F20"/>
          <w:sz w:val="16"/>
          <w:szCs w:val="16"/>
        </w:rPr>
        <w:t>(St. Paul, Minn.: West, 1997), p. 1.</w:t>
      </w:r>
    </w:p>
    <w:p w:rsidR="00025429" w:rsidRDefault="00025429" w:rsidP="00025429">
      <w:pPr>
        <w:pStyle w:val="ListParagraph"/>
        <w:numPr>
          <w:ilvl w:val="0"/>
          <w:numId w:val="9"/>
        </w:numPr>
        <w:tabs>
          <w:tab w:val="left" w:pos="460"/>
        </w:tabs>
        <w:kinsoku w:val="0"/>
        <w:overflowPunct w:val="0"/>
        <w:spacing w:before="1"/>
        <w:ind w:right="115" w:firstLine="80"/>
        <w:jc w:val="left"/>
        <w:rPr>
          <w:color w:val="231F20"/>
          <w:sz w:val="16"/>
          <w:szCs w:val="16"/>
        </w:rPr>
      </w:pPr>
      <w:r>
        <w:rPr>
          <w:color w:val="231F20"/>
          <w:sz w:val="16"/>
          <w:szCs w:val="16"/>
        </w:rPr>
        <w:t xml:space="preserve">Ibid., p. 151; </w:t>
      </w:r>
      <w:r>
        <w:rPr>
          <w:rFonts w:ascii="Book Antiqua" w:hAnsi="Book Antiqua" w:cs="Book Antiqua"/>
          <w:i/>
          <w:iCs/>
          <w:color w:val="231F20"/>
          <w:sz w:val="16"/>
          <w:szCs w:val="16"/>
        </w:rPr>
        <w:t xml:space="preserve">Carey </w:t>
      </w:r>
      <w:r>
        <w:rPr>
          <w:rFonts w:ascii="Book Antiqua" w:hAnsi="Book Antiqua" w:cs="Book Antiqua"/>
          <w:i/>
          <w:iCs/>
          <w:color w:val="231F20"/>
          <w:spacing w:val="-3"/>
          <w:sz w:val="16"/>
          <w:szCs w:val="16"/>
        </w:rPr>
        <w:t xml:space="preserve">v. </w:t>
      </w:r>
      <w:r>
        <w:rPr>
          <w:rFonts w:ascii="Book Antiqua" w:hAnsi="Book Antiqua" w:cs="Book Antiqua"/>
          <w:i/>
          <w:iCs/>
          <w:color w:val="231F20"/>
          <w:sz w:val="16"/>
          <w:szCs w:val="16"/>
        </w:rPr>
        <w:t xml:space="preserve">Piphus, </w:t>
      </w:r>
      <w:r>
        <w:rPr>
          <w:color w:val="231F20"/>
          <w:sz w:val="16"/>
          <w:szCs w:val="16"/>
        </w:rPr>
        <w:t xml:space="preserve">435 U.S. 247, 98 S. </w:t>
      </w:r>
      <w:r>
        <w:rPr>
          <w:color w:val="231F20"/>
          <w:spacing w:val="2"/>
          <w:sz w:val="16"/>
          <w:szCs w:val="16"/>
        </w:rPr>
        <w:t xml:space="preserve">Ct. </w:t>
      </w:r>
      <w:r>
        <w:rPr>
          <w:color w:val="231F20"/>
          <w:sz w:val="16"/>
          <w:szCs w:val="16"/>
        </w:rPr>
        <w:t>1042 (1978).</w:t>
      </w:r>
    </w:p>
    <w:p w:rsidR="00025429" w:rsidRDefault="00025429" w:rsidP="00025429">
      <w:pPr>
        <w:pStyle w:val="BodyText"/>
        <w:kinsoku w:val="0"/>
        <w:overflowPunct w:val="0"/>
        <w:spacing w:line="201" w:lineRule="exact"/>
        <w:ind w:left="180"/>
        <w:rPr>
          <w:color w:val="231F20"/>
          <w:sz w:val="16"/>
          <w:szCs w:val="16"/>
        </w:rPr>
      </w:pPr>
      <w:r>
        <w:rPr>
          <w:rFonts w:ascii="Book Antiqua" w:hAnsi="Book Antiqua" w:cs="Book Antiqua"/>
          <w:b/>
          <w:bCs/>
          <w:color w:val="231F20"/>
          <w:sz w:val="16"/>
          <w:szCs w:val="16"/>
        </w:rPr>
        <w:t xml:space="preserve">74.  </w:t>
      </w:r>
      <w:r>
        <w:rPr>
          <w:rFonts w:ascii="Book Antiqua" w:hAnsi="Book Antiqua" w:cs="Book Antiqua"/>
          <w:i/>
          <w:iCs/>
          <w:color w:val="231F20"/>
          <w:sz w:val="16"/>
          <w:szCs w:val="16"/>
        </w:rPr>
        <w:t xml:space="preserve">Monroe v. Pape, </w:t>
      </w:r>
      <w:r>
        <w:rPr>
          <w:color w:val="231F20"/>
          <w:sz w:val="16"/>
          <w:szCs w:val="16"/>
        </w:rPr>
        <w:t>365 U.S. 167, 81 S. Ct. 473 (1961).</w:t>
      </w:r>
    </w:p>
    <w:p w:rsidR="00025429" w:rsidRDefault="00025429" w:rsidP="00025429">
      <w:pPr>
        <w:pStyle w:val="BodyText"/>
        <w:kinsoku w:val="0"/>
        <w:overflowPunct w:val="0"/>
        <w:spacing w:line="200" w:lineRule="exact"/>
        <w:ind w:left="180"/>
        <w:rPr>
          <w:color w:val="231F20"/>
          <w:sz w:val="16"/>
          <w:szCs w:val="16"/>
        </w:rPr>
      </w:pPr>
      <w:r>
        <w:rPr>
          <w:rFonts w:ascii="Book Antiqua" w:hAnsi="Book Antiqua" w:cs="Book Antiqua"/>
          <w:b/>
          <w:bCs/>
          <w:color w:val="231F20"/>
          <w:sz w:val="16"/>
          <w:szCs w:val="16"/>
        </w:rPr>
        <w:t xml:space="preserve">75.  </w:t>
      </w:r>
      <w:r>
        <w:rPr>
          <w:color w:val="231F20"/>
          <w:sz w:val="16"/>
          <w:szCs w:val="16"/>
        </w:rPr>
        <w:t>42 U.S.C. § 1983, enacted 1871.</w:t>
      </w:r>
    </w:p>
    <w:p w:rsidR="00025429" w:rsidRDefault="00025429" w:rsidP="00025429">
      <w:pPr>
        <w:pStyle w:val="ListParagraph"/>
        <w:numPr>
          <w:ilvl w:val="0"/>
          <w:numId w:val="8"/>
        </w:numPr>
        <w:tabs>
          <w:tab w:val="left" w:pos="460"/>
        </w:tabs>
        <w:kinsoku w:val="0"/>
        <w:overflowPunct w:val="0"/>
        <w:ind w:right="111" w:firstLine="80"/>
        <w:rPr>
          <w:color w:val="231F20"/>
          <w:sz w:val="16"/>
          <w:szCs w:val="16"/>
        </w:rPr>
      </w:pPr>
      <w:r>
        <w:rPr>
          <w:color w:val="231F20"/>
          <w:spacing w:val="5"/>
          <w:sz w:val="16"/>
          <w:szCs w:val="16"/>
        </w:rPr>
        <w:t xml:space="preserve">Ernest </w:t>
      </w:r>
      <w:r>
        <w:rPr>
          <w:color w:val="231F20"/>
          <w:spacing w:val="-5"/>
          <w:sz w:val="16"/>
          <w:szCs w:val="16"/>
        </w:rPr>
        <w:t xml:space="preserve">W. </w:t>
      </w:r>
      <w:r>
        <w:rPr>
          <w:color w:val="231F20"/>
          <w:spacing w:val="4"/>
          <w:sz w:val="16"/>
          <w:szCs w:val="16"/>
        </w:rPr>
        <w:t xml:space="preserve">Williams, </w:t>
      </w:r>
      <w:r>
        <w:rPr>
          <w:color w:val="231F20"/>
          <w:spacing w:val="5"/>
          <w:sz w:val="16"/>
          <w:szCs w:val="16"/>
        </w:rPr>
        <w:t xml:space="preserve">“Liability </w:t>
      </w:r>
      <w:r>
        <w:rPr>
          <w:color w:val="231F20"/>
          <w:spacing w:val="3"/>
          <w:sz w:val="16"/>
          <w:szCs w:val="16"/>
        </w:rPr>
        <w:t xml:space="preserve">of </w:t>
      </w:r>
      <w:r>
        <w:rPr>
          <w:color w:val="231F20"/>
          <w:spacing w:val="5"/>
          <w:sz w:val="16"/>
          <w:szCs w:val="16"/>
        </w:rPr>
        <w:t xml:space="preserve">Public </w:t>
      </w:r>
      <w:r>
        <w:rPr>
          <w:color w:val="231F20"/>
          <w:spacing w:val="6"/>
          <w:sz w:val="16"/>
          <w:szCs w:val="16"/>
        </w:rPr>
        <w:t xml:space="preserve">Schools </w:t>
      </w:r>
      <w:r>
        <w:rPr>
          <w:color w:val="231F20"/>
          <w:sz w:val="16"/>
          <w:szCs w:val="16"/>
        </w:rPr>
        <w:t>and Public School Officials for Damages under 42 U.S.C. 1983,” J.D. thesis, Harvard Law School, 1975, p.</w:t>
      </w:r>
      <w:r>
        <w:rPr>
          <w:color w:val="231F20"/>
          <w:spacing w:val="-3"/>
          <w:sz w:val="16"/>
          <w:szCs w:val="16"/>
        </w:rPr>
        <w:t xml:space="preserve"> </w:t>
      </w:r>
      <w:r>
        <w:rPr>
          <w:color w:val="231F20"/>
          <w:sz w:val="16"/>
          <w:szCs w:val="16"/>
        </w:rPr>
        <w:t>1.</w:t>
      </w:r>
    </w:p>
    <w:p w:rsidR="00025429" w:rsidRDefault="00025429" w:rsidP="00025429">
      <w:pPr>
        <w:pStyle w:val="ListParagraph"/>
        <w:numPr>
          <w:ilvl w:val="0"/>
          <w:numId w:val="8"/>
        </w:numPr>
        <w:tabs>
          <w:tab w:val="left" w:pos="460"/>
        </w:tabs>
        <w:kinsoku w:val="0"/>
        <w:overflowPunct w:val="0"/>
        <w:ind w:right="115" w:firstLine="80"/>
        <w:jc w:val="left"/>
        <w:rPr>
          <w:color w:val="231F20"/>
          <w:sz w:val="16"/>
          <w:szCs w:val="16"/>
        </w:rPr>
      </w:pPr>
      <w:r>
        <w:rPr>
          <w:rFonts w:ascii="Book Antiqua" w:hAnsi="Book Antiqua" w:cs="Book Antiqua"/>
          <w:i/>
          <w:iCs/>
          <w:color w:val="231F20"/>
          <w:sz w:val="16"/>
          <w:szCs w:val="16"/>
        </w:rPr>
        <w:t xml:space="preserve">Home Telegraph and Telephone Co.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Los Angeles, </w:t>
      </w:r>
      <w:r>
        <w:rPr>
          <w:color w:val="231F20"/>
          <w:spacing w:val="2"/>
          <w:sz w:val="16"/>
          <w:szCs w:val="16"/>
        </w:rPr>
        <w:t xml:space="preserve">227 </w:t>
      </w:r>
      <w:r>
        <w:rPr>
          <w:color w:val="231F20"/>
          <w:sz w:val="16"/>
          <w:szCs w:val="16"/>
        </w:rPr>
        <w:t>U.S. 278, 33 S. Ct. 312 (1913).</w:t>
      </w:r>
    </w:p>
    <w:p w:rsidR="00025429" w:rsidRDefault="00025429" w:rsidP="00025429">
      <w:pPr>
        <w:pStyle w:val="ListParagraph"/>
        <w:numPr>
          <w:ilvl w:val="0"/>
          <w:numId w:val="8"/>
        </w:numPr>
        <w:tabs>
          <w:tab w:val="left" w:pos="460"/>
        </w:tabs>
        <w:kinsoku w:val="0"/>
        <w:overflowPunct w:val="0"/>
        <w:spacing w:line="208" w:lineRule="exact"/>
        <w:ind w:left="460"/>
        <w:rPr>
          <w:color w:val="231F20"/>
          <w:sz w:val="16"/>
          <w:szCs w:val="16"/>
        </w:rPr>
      </w:pPr>
      <w:r>
        <w:rPr>
          <w:color w:val="231F20"/>
          <w:sz w:val="16"/>
          <w:szCs w:val="16"/>
        </w:rPr>
        <w:t xml:space="preserve">Collins, </w:t>
      </w:r>
      <w:r>
        <w:rPr>
          <w:rFonts w:ascii="Book Antiqua" w:hAnsi="Book Antiqua" w:cs="Book Antiqua"/>
          <w:i/>
          <w:iCs/>
          <w:color w:val="231F20"/>
          <w:sz w:val="16"/>
          <w:szCs w:val="16"/>
        </w:rPr>
        <w:t xml:space="preserve">Section 1983 Litigation, </w:t>
      </w:r>
      <w:r>
        <w:rPr>
          <w:color w:val="231F20"/>
          <w:sz w:val="16"/>
          <w:szCs w:val="16"/>
        </w:rPr>
        <w:t>p. 19.</w:t>
      </w:r>
    </w:p>
    <w:p w:rsidR="00025429" w:rsidRDefault="00025429" w:rsidP="00025429">
      <w:pPr>
        <w:pStyle w:val="ListParagraph"/>
        <w:numPr>
          <w:ilvl w:val="0"/>
          <w:numId w:val="8"/>
        </w:numPr>
        <w:tabs>
          <w:tab w:val="left" w:pos="460"/>
        </w:tabs>
        <w:kinsoku w:val="0"/>
        <w:overflowPunct w:val="0"/>
        <w:spacing w:before="11" w:line="225" w:lineRule="auto"/>
        <w:ind w:right="115" w:firstLine="80"/>
        <w:jc w:val="left"/>
        <w:rPr>
          <w:color w:val="231F20"/>
          <w:sz w:val="16"/>
          <w:szCs w:val="16"/>
        </w:rPr>
      </w:pPr>
      <w:r>
        <w:rPr>
          <w:rFonts w:ascii="Book Antiqua" w:hAnsi="Book Antiqua" w:cs="Book Antiqua"/>
          <w:i/>
          <w:iCs/>
          <w:color w:val="231F20"/>
          <w:sz w:val="16"/>
          <w:szCs w:val="16"/>
        </w:rPr>
        <w:t xml:space="preserve">Monell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Department of Social Services of City of </w:t>
      </w:r>
      <w:r>
        <w:rPr>
          <w:rFonts w:ascii="Book Antiqua" w:hAnsi="Book Antiqua" w:cs="Book Antiqua"/>
          <w:i/>
          <w:iCs/>
          <w:color w:val="231F20"/>
          <w:spacing w:val="2"/>
          <w:sz w:val="16"/>
          <w:szCs w:val="16"/>
        </w:rPr>
        <w:t xml:space="preserve">New </w:t>
      </w:r>
      <w:r>
        <w:rPr>
          <w:rFonts w:ascii="Book Antiqua" w:hAnsi="Book Antiqua" w:cs="Book Antiqua"/>
          <w:i/>
          <w:iCs/>
          <w:color w:val="231F20"/>
          <w:spacing w:val="-4"/>
          <w:sz w:val="16"/>
          <w:szCs w:val="16"/>
        </w:rPr>
        <w:t xml:space="preserve">York, </w:t>
      </w:r>
      <w:r>
        <w:rPr>
          <w:color w:val="231F20"/>
          <w:sz w:val="16"/>
          <w:szCs w:val="16"/>
        </w:rPr>
        <w:t>436 U.S. 658, 98 S. Ct. 2018</w:t>
      </w:r>
      <w:r>
        <w:rPr>
          <w:color w:val="231F20"/>
          <w:spacing w:val="6"/>
          <w:sz w:val="16"/>
          <w:szCs w:val="16"/>
        </w:rPr>
        <w:t xml:space="preserve"> </w:t>
      </w:r>
      <w:r>
        <w:rPr>
          <w:color w:val="231F20"/>
          <w:sz w:val="16"/>
          <w:szCs w:val="16"/>
        </w:rPr>
        <w:t>(1978).</w:t>
      </w:r>
    </w:p>
    <w:p w:rsidR="00025429" w:rsidRDefault="00025429" w:rsidP="00025429">
      <w:pPr>
        <w:pStyle w:val="ListParagraph"/>
        <w:numPr>
          <w:ilvl w:val="0"/>
          <w:numId w:val="8"/>
        </w:numPr>
        <w:tabs>
          <w:tab w:val="left" w:pos="460"/>
        </w:tabs>
        <w:kinsoku w:val="0"/>
        <w:overflowPunct w:val="0"/>
        <w:spacing w:line="195" w:lineRule="exact"/>
        <w:ind w:left="460"/>
        <w:rPr>
          <w:color w:val="231F20"/>
          <w:sz w:val="16"/>
          <w:szCs w:val="16"/>
        </w:rPr>
      </w:pPr>
      <w:r>
        <w:rPr>
          <w:color w:val="231F20"/>
          <w:sz w:val="16"/>
          <w:szCs w:val="16"/>
        </w:rPr>
        <w:t>Ibid.</w:t>
      </w:r>
    </w:p>
    <w:p w:rsidR="00025429" w:rsidRDefault="00025429" w:rsidP="00025429">
      <w:pPr>
        <w:pStyle w:val="BodyText"/>
        <w:kinsoku w:val="0"/>
        <w:overflowPunct w:val="0"/>
        <w:spacing w:line="200" w:lineRule="exact"/>
        <w:ind w:left="180"/>
        <w:rPr>
          <w:color w:val="231F20"/>
          <w:sz w:val="16"/>
          <w:szCs w:val="16"/>
        </w:rPr>
      </w:pPr>
      <w:r>
        <w:rPr>
          <w:rFonts w:ascii="Book Antiqua" w:hAnsi="Book Antiqua" w:cs="Book Antiqua"/>
          <w:b/>
          <w:bCs/>
          <w:color w:val="231F20"/>
          <w:sz w:val="16"/>
          <w:szCs w:val="16"/>
        </w:rPr>
        <w:t xml:space="preserve">81.  </w:t>
      </w:r>
      <w:r>
        <w:rPr>
          <w:rFonts w:ascii="Book Antiqua" w:hAnsi="Book Antiqua" w:cs="Book Antiqua"/>
          <w:i/>
          <w:iCs/>
          <w:color w:val="231F20"/>
          <w:sz w:val="16"/>
          <w:szCs w:val="16"/>
        </w:rPr>
        <w:t xml:space="preserve">Wood v. Strickland, </w:t>
      </w:r>
      <w:r>
        <w:rPr>
          <w:color w:val="231F20"/>
          <w:sz w:val="16"/>
          <w:szCs w:val="16"/>
        </w:rPr>
        <w:t>420 U.S. 308, 95 S. Ct. 992 (1975).</w:t>
      </w:r>
    </w:p>
    <w:p w:rsidR="00025429" w:rsidRDefault="00025429" w:rsidP="00025429">
      <w:pPr>
        <w:pStyle w:val="BodyText"/>
        <w:kinsoku w:val="0"/>
        <w:overflowPunct w:val="0"/>
        <w:spacing w:line="200" w:lineRule="exact"/>
        <w:ind w:left="180"/>
        <w:rPr>
          <w:color w:val="231F20"/>
          <w:sz w:val="16"/>
          <w:szCs w:val="16"/>
        </w:rPr>
      </w:pPr>
      <w:r>
        <w:rPr>
          <w:rFonts w:ascii="Book Antiqua" w:hAnsi="Book Antiqua" w:cs="Book Antiqua"/>
          <w:b/>
          <w:bCs/>
          <w:color w:val="231F20"/>
          <w:sz w:val="16"/>
          <w:szCs w:val="16"/>
        </w:rPr>
        <w:t xml:space="preserve">82.  </w:t>
      </w:r>
      <w:r>
        <w:rPr>
          <w:rFonts w:ascii="Book Antiqua" w:hAnsi="Book Antiqua" w:cs="Book Antiqua"/>
          <w:i/>
          <w:iCs/>
          <w:color w:val="231F20"/>
          <w:sz w:val="16"/>
          <w:szCs w:val="16"/>
        </w:rPr>
        <w:t xml:space="preserve">Carey v. Piphus, </w:t>
      </w:r>
      <w:r>
        <w:rPr>
          <w:color w:val="231F20"/>
          <w:sz w:val="16"/>
          <w:szCs w:val="16"/>
        </w:rPr>
        <w:t>435 U.S. 247, 98 S. Ct. 1042 (1978).</w:t>
      </w:r>
    </w:p>
    <w:p w:rsidR="00025429" w:rsidRDefault="00025429" w:rsidP="00025429">
      <w:pPr>
        <w:pStyle w:val="ListParagraph"/>
        <w:numPr>
          <w:ilvl w:val="0"/>
          <w:numId w:val="7"/>
        </w:numPr>
        <w:tabs>
          <w:tab w:val="left" w:pos="460"/>
        </w:tabs>
        <w:kinsoku w:val="0"/>
        <w:overflowPunct w:val="0"/>
        <w:ind w:right="113" w:firstLine="80"/>
        <w:jc w:val="left"/>
        <w:rPr>
          <w:color w:val="231F20"/>
          <w:sz w:val="16"/>
          <w:szCs w:val="16"/>
        </w:rPr>
      </w:pPr>
      <w:r>
        <w:rPr>
          <w:rFonts w:ascii="Book Antiqua" w:hAnsi="Book Antiqua" w:cs="Book Antiqua"/>
          <w:i/>
          <w:iCs/>
          <w:color w:val="231F20"/>
          <w:spacing w:val="3"/>
          <w:sz w:val="16"/>
          <w:szCs w:val="16"/>
        </w:rPr>
        <w:t xml:space="preserve">Seminole </w:t>
      </w:r>
      <w:r>
        <w:rPr>
          <w:rFonts w:ascii="Book Antiqua" w:hAnsi="Book Antiqua" w:cs="Book Antiqua"/>
          <w:i/>
          <w:iCs/>
          <w:color w:val="231F20"/>
          <w:sz w:val="16"/>
          <w:szCs w:val="16"/>
        </w:rPr>
        <w:t xml:space="preserve">Tribe of </w:t>
      </w:r>
      <w:r>
        <w:rPr>
          <w:rFonts w:ascii="Book Antiqua" w:hAnsi="Book Antiqua" w:cs="Book Antiqua"/>
          <w:i/>
          <w:iCs/>
          <w:color w:val="231F20"/>
          <w:spacing w:val="3"/>
          <w:sz w:val="16"/>
          <w:szCs w:val="16"/>
        </w:rPr>
        <w:t xml:space="preserve">Florida </w:t>
      </w:r>
      <w:r>
        <w:rPr>
          <w:rFonts w:ascii="Book Antiqua" w:hAnsi="Book Antiqua" w:cs="Book Antiqua"/>
          <w:i/>
          <w:iCs/>
          <w:color w:val="231F20"/>
          <w:spacing w:val="-3"/>
          <w:sz w:val="16"/>
          <w:szCs w:val="16"/>
        </w:rPr>
        <w:t xml:space="preserve">v. </w:t>
      </w:r>
      <w:r>
        <w:rPr>
          <w:rFonts w:ascii="Book Antiqua" w:hAnsi="Book Antiqua" w:cs="Book Antiqua"/>
          <w:i/>
          <w:iCs/>
          <w:color w:val="231F20"/>
          <w:spacing w:val="3"/>
          <w:sz w:val="16"/>
          <w:szCs w:val="16"/>
        </w:rPr>
        <w:t xml:space="preserve">Florida, </w:t>
      </w:r>
      <w:r>
        <w:rPr>
          <w:color w:val="231F20"/>
          <w:spacing w:val="2"/>
          <w:sz w:val="16"/>
          <w:szCs w:val="16"/>
        </w:rPr>
        <w:t xml:space="preserve">517 </w:t>
      </w:r>
      <w:r>
        <w:rPr>
          <w:color w:val="231F20"/>
          <w:spacing w:val="3"/>
          <w:sz w:val="16"/>
          <w:szCs w:val="16"/>
        </w:rPr>
        <w:t xml:space="preserve">U.S. </w:t>
      </w:r>
      <w:r>
        <w:rPr>
          <w:color w:val="231F20"/>
          <w:spacing w:val="2"/>
          <w:sz w:val="16"/>
          <w:szCs w:val="16"/>
        </w:rPr>
        <w:t xml:space="preserve">44, </w:t>
      </w:r>
      <w:r>
        <w:rPr>
          <w:color w:val="231F20"/>
          <w:sz w:val="16"/>
          <w:szCs w:val="16"/>
        </w:rPr>
        <w:t xml:space="preserve">116  S. Ct. </w:t>
      </w:r>
      <w:r>
        <w:rPr>
          <w:color w:val="231F20"/>
          <w:spacing w:val="-5"/>
          <w:sz w:val="16"/>
          <w:szCs w:val="16"/>
        </w:rPr>
        <w:t>1114</w:t>
      </w:r>
      <w:r>
        <w:rPr>
          <w:color w:val="231F20"/>
          <w:spacing w:val="2"/>
          <w:sz w:val="16"/>
          <w:szCs w:val="16"/>
        </w:rPr>
        <w:t xml:space="preserve"> </w:t>
      </w:r>
      <w:r>
        <w:rPr>
          <w:color w:val="231F20"/>
          <w:sz w:val="16"/>
          <w:szCs w:val="16"/>
        </w:rPr>
        <w:t>(1996).</w:t>
      </w:r>
    </w:p>
    <w:p w:rsidR="00025429" w:rsidRDefault="00025429" w:rsidP="00025429">
      <w:pPr>
        <w:pStyle w:val="ListParagraph"/>
        <w:numPr>
          <w:ilvl w:val="0"/>
          <w:numId w:val="7"/>
        </w:numPr>
        <w:tabs>
          <w:tab w:val="left" w:pos="460"/>
        </w:tabs>
        <w:kinsoku w:val="0"/>
        <w:overflowPunct w:val="0"/>
        <w:spacing w:before="9" w:line="249" w:lineRule="auto"/>
        <w:ind w:right="115" w:firstLine="80"/>
        <w:jc w:val="left"/>
        <w:rPr>
          <w:rFonts w:ascii="Book Antiqua" w:hAnsi="Book Antiqua" w:cs="Book Antiqua"/>
          <w:i/>
          <w:iCs/>
          <w:color w:val="231F20"/>
          <w:sz w:val="16"/>
          <w:szCs w:val="16"/>
        </w:rPr>
      </w:pPr>
      <w:r>
        <w:rPr>
          <w:rFonts w:ascii="Book Antiqua" w:hAnsi="Book Antiqua" w:cs="Book Antiqua"/>
          <w:i/>
          <w:iCs/>
          <w:color w:val="231F20"/>
          <w:sz w:val="16"/>
          <w:szCs w:val="16"/>
        </w:rPr>
        <w:t xml:space="preserve">Monell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Department of Social Services of City of </w:t>
      </w:r>
      <w:r>
        <w:rPr>
          <w:rFonts w:ascii="Book Antiqua" w:hAnsi="Book Antiqua" w:cs="Book Antiqua"/>
          <w:i/>
          <w:iCs/>
          <w:color w:val="231F20"/>
          <w:spacing w:val="2"/>
          <w:sz w:val="16"/>
          <w:szCs w:val="16"/>
        </w:rPr>
        <w:t xml:space="preserve">New </w:t>
      </w:r>
      <w:r>
        <w:rPr>
          <w:rFonts w:ascii="Book Antiqua" w:hAnsi="Book Antiqua" w:cs="Book Antiqua"/>
          <w:i/>
          <w:iCs/>
          <w:color w:val="231F20"/>
          <w:spacing w:val="-4"/>
          <w:sz w:val="16"/>
          <w:szCs w:val="16"/>
        </w:rPr>
        <w:t xml:space="preserve">York, </w:t>
      </w:r>
      <w:r>
        <w:rPr>
          <w:rFonts w:ascii="Book Antiqua" w:hAnsi="Book Antiqua" w:cs="Book Antiqua"/>
          <w:i/>
          <w:iCs/>
          <w:color w:val="231F20"/>
          <w:sz w:val="16"/>
          <w:szCs w:val="16"/>
        </w:rPr>
        <w:t>op.</w:t>
      </w:r>
      <w:r>
        <w:rPr>
          <w:rFonts w:ascii="Book Antiqua" w:hAnsi="Book Antiqua" w:cs="Book Antiqua"/>
          <w:i/>
          <w:iCs/>
          <w:color w:val="231F20"/>
          <w:spacing w:val="6"/>
          <w:sz w:val="16"/>
          <w:szCs w:val="16"/>
        </w:rPr>
        <w:t xml:space="preserve"> </w:t>
      </w:r>
      <w:r>
        <w:rPr>
          <w:rFonts w:ascii="Book Antiqua" w:hAnsi="Book Antiqua" w:cs="Book Antiqua"/>
          <w:i/>
          <w:iCs/>
          <w:color w:val="231F20"/>
          <w:sz w:val="16"/>
          <w:szCs w:val="16"/>
        </w:rPr>
        <w:t>cit.</w:t>
      </w:r>
    </w:p>
    <w:p w:rsidR="00025429" w:rsidRDefault="00025429" w:rsidP="00025429">
      <w:pPr>
        <w:pStyle w:val="ListParagraph"/>
        <w:numPr>
          <w:ilvl w:val="0"/>
          <w:numId w:val="7"/>
        </w:numPr>
        <w:tabs>
          <w:tab w:val="left" w:pos="460"/>
        </w:tabs>
        <w:kinsoku w:val="0"/>
        <w:overflowPunct w:val="0"/>
        <w:spacing w:line="223" w:lineRule="auto"/>
        <w:ind w:right="114" w:firstLine="80"/>
        <w:jc w:val="left"/>
        <w:rPr>
          <w:color w:val="231F20"/>
          <w:sz w:val="16"/>
          <w:szCs w:val="16"/>
        </w:rPr>
      </w:pPr>
      <w:r>
        <w:rPr>
          <w:rFonts w:ascii="Book Antiqua" w:hAnsi="Book Antiqua" w:cs="Book Antiqua"/>
          <w:i/>
          <w:iCs/>
          <w:color w:val="231F20"/>
          <w:spacing w:val="2"/>
          <w:sz w:val="16"/>
          <w:szCs w:val="16"/>
        </w:rPr>
        <w:t xml:space="preserve">Pembaur </w:t>
      </w:r>
      <w:r>
        <w:rPr>
          <w:rFonts w:ascii="Book Antiqua" w:hAnsi="Book Antiqua" w:cs="Book Antiqua"/>
          <w:i/>
          <w:iCs/>
          <w:color w:val="231F20"/>
          <w:spacing w:val="-3"/>
          <w:sz w:val="16"/>
          <w:szCs w:val="16"/>
        </w:rPr>
        <w:t xml:space="preserve">v. </w:t>
      </w:r>
      <w:r>
        <w:rPr>
          <w:rFonts w:ascii="Book Antiqua" w:hAnsi="Book Antiqua" w:cs="Book Antiqua"/>
          <w:i/>
          <w:iCs/>
          <w:color w:val="231F20"/>
          <w:spacing w:val="2"/>
          <w:sz w:val="16"/>
          <w:szCs w:val="16"/>
        </w:rPr>
        <w:t xml:space="preserve">Cincinnati, </w:t>
      </w:r>
      <w:r>
        <w:rPr>
          <w:color w:val="231F20"/>
          <w:sz w:val="16"/>
          <w:szCs w:val="16"/>
        </w:rPr>
        <w:t xml:space="preserve">475 </w:t>
      </w:r>
      <w:r>
        <w:rPr>
          <w:color w:val="231F20"/>
          <w:spacing w:val="2"/>
          <w:sz w:val="16"/>
          <w:szCs w:val="16"/>
        </w:rPr>
        <w:t xml:space="preserve">U.S. 469, </w:t>
      </w:r>
      <w:r>
        <w:rPr>
          <w:color w:val="231F20"/>
          <w:sz w:val="16"/>
          <w:szCs w:val="16"/>
        </w:rPr>
        <w:t xml:space="preserve">106 S. Ct. </w:t>
      </w:r>
      <w:r>
        <w:rPr>
          <w:color w:val="231F20"/>
          <w:spacing w:val="3"/>
          <w:sz w:val="16"/>
          <w:szCs w:val="16"/>
        </w:rPr>
        <w:t xml:space="preserve">1292 </w:t>
      </w:r>
      <w:r>
        <w:rPr>
          <w:color w:val="231F20"/>
          <w:sz w:val="16"/>
          <w:szCs w:val="16"/>
        </w:rPr>
        <w:t>(1986).</w:t>
      </w:r>
    </w:p>
    <w:p w:rsidR="00025429" w:rsidRDefault="00025429" w:rsidP="00025429">
      <w:pPr>
        <w:pStyle w:val="ListParagraph"/>
        <w:numPr>
          <w:ilvl w:val="0"/>
          <w:numId w:val="7"/>
        </w:numPr>
        <w:tabs>
          <w:tab w:val="left" w:pos="460"/>
        </w:tabs>
        <w:kinsoku w:val="0"/>
        <w:overflowPunct w:val="0"/>
        <w:spacing w:before="8" w:line="196" w:lineRule="exact"/>
        <w:ind w:left="460"/>
        <w:rPr>
          <w:color w:val="231F20"/>
          <w:sz w:val="16"/>
          <w:szCs w:val="16"/>
        </w:rPr>
      </w:pPr>
      <w:r>
        <w:rPr>
          <w:rFonts w:ascii="Book Antiqua" w:hAnsi="Book Antiqua" w:cs="Book Antiqua"/>
          <w:i/>
          <w:iCs/>
          <w:color w:val="231F20"/>
          <w:sz w:val="16"/>
          <w:szCs w:val="16"/>
        </w:rPr>
        <w:t xml:space="preserve">Bennett </w:t>
      </w:r>
      <w:r>
        <w:rPr>
          <w:rFonts w:ascii="Book Antiqua" w:hAnsi="Book Antiqua" w:cs="Book Antiqua"/>
          <w:i/>
          <w:iCs/>
          <w:color w:val="231F20"/>
          <w:spacing w:val="-5"/>
          <w:sz w:val="16"/>
          <w:szCs w:val="16"/>
        </w:rPr>
        <w:t xml:space="preserve">v. </w:t>
      </w:r>
      <w:r>
        <w:rPr>
          <w:rFonts w:ascii="Book Antiqua" w:hAnsi="Book Antiqua" w:cs="Book Antiqua"/>
          <w:i/>
          <w:iCs/>
          <w:color w:val="231F20"/>
          <w:sz w:val="16"/>
          <w:szCs w:val="16"/>
        </w:rPr>
        <w:t xml:space="preserve">City of Slidell, </w:t>
      </w:r>
      <w:r>
        <w:rPr>
          <w:color w:val="231F20"/>
          <w:sz w:val="16"/>
          <w:szCs w:val="16"/>
        </w:rPr>
        <w:t xml:space="preserve">728 </w:t>
      </w:r>
      <w:r>
        <w:rPr>
          <w:color w:val="231F20"/>
          <w:spacing w:val="-4"/>
          <w:sz w:val="16"/>
          <w:szCs w:val="16"/>
        </w:rPr>
        <w:t xml:space="preserve">F.2d </w:t>
      </w:r>
      <w:r>
        <w:rPr>
          <w:color w:val="231F20"/>
          <w:sz w:val="16"/>
          <w:szCs w:val="16"/>
        </w:rPr>
        <w:t xml:space="preserve">762 (5th </w:t>
      </w:r>
      <w:r>
        <w:rPr>
          <w:color w:val="231F20"/>
          <w:spacing w:val="-3"/>
          <w:sz w:val="16"/>
          <w:szCs w:val="16"/>
        </w:rPr>
        <w:t>Cir.</w:t>
      </w:r>
      <w:r>
        <w:rPr>
          <w:color w:val="231F20"/>
          <w:spacing w:val="11"/>
          <w:sz w:val="16"/>
          <w:szCs w:val="16"/>
        </w:rPr>
        <w:t xml:space="preserve"> </w:t>
      </w:r>
      <w:r>
        <w:rPr>
          <w:color w:val="231F20"/>
          <w:sz w:val="16"/>
          <w:szCs w:val="16"/>
        </w:rPr>
        <w:t>1984).</w:t>
      </w:r>
    </w:p>
    <w:p w:rsidR="00025429" w:rsidRDefault="00025429" w:rsidP="00025429">
      <w:pPr>
        <w:pStyle w:val="ListParagraph"/>
        <w:numPr>
          <w:ilvl w:val="0"/>
          <w:numId w:val="7"/>
        </w:numPr>
        <w:tabs>
          <w:tab w:val="left" w:pos="460"/>
        </w:tabs>
        <w:kinsoku w:val="0"/>
        <w:overflowPunct w:val="0"/>
        <w:ind w:left="460"/>
        <w:rPr>
          <w:color w:val="231F20"/>
          <w:sz w:val="16"/>
          <w:szCs w:val="16"/>
        </w:rPr>
      </w:pPr>
      <w:r>
        <w:rPr>
          <w:color w:val="231F20"/>
          <w:sz w:val="16"/>
          <w:szCs w:val="16"/>
        </w:rPr>
        <w:t>Ibid.</w:t>
      </w:r>
    </w:p>
    <w:p w:rsidR="00025429" w:rsidRDefault="00025429" w:rsidP="00025429">
      <w:pPr>
        <w:pStyle w:val="BodyText"/>
        <w:kinsoku w:val="0"/>
        <w:overflowPunct w:val="0"/>
        <w:spacing w:line="200" w:lineRule="exact"/>
        <w:ind w:left="180"/>
        <w:rPr>
          <w:color w:val="231F20"/>
          <w:sz w:val="16"/>
          <w:szCs w:val="16"/>
        </w:rPr>
      </w:pPr>
      <w:r>
        <w:rPr>
          <w:rFonts w:ascii="Book Antiqua" w:hAnsi="Book Antiqua" w:cs="Book Antiqua"/>
          <w:b/>
          <w:bCs/>
          <w:color w:val="231F20"/>
          <w:sz w:val="16"/>
          <w:szCs w:val="16"/>
        </w:rPr>
        <w:t xml:space="preserve">88.  </w:t>
      </w:r>
      <w:r>
        <w:rPr>
          <w:rFonts w:ascii="Book Antiqua" w:hAnsi="Book Antiqua" w:cs="Book Antiqua"/>
          <w:i/>
          <w:iCs/>
          <w:color w:val="231F20"/>
          <w:sz w:val="16"/>
          <w:szCs w:val="16"/>
        </w:rPr>
        <w:t xml:space="preserve">Parratt v. Taylor, </w:t>
      </w:r>
      <w:r>
        <w:rPr>
          <w:color w:val="231F20"/>
          <w:sz w:val="16"/>
          <w:szCs w:val="16"/>
        </w:rPr>
        <w:t>451 U.S. 527, 101 S. Ct. 1908 (1981).</w:t>
      </w:r>
    </w:p>
    <w:p w:rsidR="00025429" w:rsidRDefault="00025429" w:rsidP="00025429">
      <w:pPr>
        <w:pStyle w:val="BodyText"/>
        <w:kinsoku w:val="0"/>
        <w:overflowPunct w:val="0"/>
        <w:spacing w:line="200" w:lineRule="exact"/>
        <w:ind w:left="180"/>
        <w:rPr>
          <w:color w:val="231F20"/>
          <w:sz w:val="16"/>
          <w:szCs w:val="16"/>
        </w:rPr>
      </w:pPr>
      <w:r>
        <w:rPr>
          <w:rFonts w:ascii="Book Antiqua" w:hAnsi="Book Antiqua" w:cs="Book Antiqua"/>
          <w:b/>
          <w:bCs/>
          <w:color w:val="231F20"/>
          <w:sz w:val="16"/>
          <w:szCs w:val="16"/>
        </w:rPr>
        <w:t xml:space="preserve">89.  </w:t>
      </w:r>
      <w:r>
        <w:rPr>
          <w:rFonts w:ascii="Book Antiqua" w:hAnsi="Book Antiqua" w:cs="Book Antiqua"/>
          <w:i/>
          <w:iCs/>
          <w:color w:val="231F20"/>
          <w:sz w:val="16"/>
          <w:szCs w:val="16"/>
        </w:rPr>
        <w:t xml:space="preserve">Daniels v. Williams, </w:t>
      </w:r>
      <w:r>
        <w:rPr>
          <w:color w:val="231F20"/>
          <w:sz w:val="16"/>
          <w:szCs w:val="16"/>
        </w:rPr>
        <w:t>474 U.S. 327, 106 S. Ct. 662 (1986).</w:t>
      </w:r>
    </w:p>
    <w:p w:rsidR="00025429" w:rsidRDefault="00025429" w:rsidP="00025429">
      <w:pPr>
        <w:pStyle w:val="ListParagraph"/>
        <w:numPr>
          <w:ilvl w:val="0"/>
          <w:numId w:val="6"/>
        </w:numPr>
        <w:tabs>
          <w:tab w:val="left" w:pos="460"/>
        </w:tabs>
        <w:kinsoku w:val="0"/>
        <w:overflowPunct w:val="0"/>
        <w:ind w:firstLine="80"/>
        <w:rPr>
          <w:color w:val="231F20"/>
          <w:sz w:val="16"/>
          <w:szCs w:val="16"/>
        </w:rPr>
      </w:pPr>
      <w:r>
        <w:rPr>
          <w:rFonts w:ascii="Book Antiqua" w:hAnsi="Book Antiqua" w:cs="Book Antiqua"/>
          <w:i/>
          <w:iCs/>
          <w:color w:val="231F20"/>
          <w:sz w:val="16"/>
          <w:szCs w:val="16"/>
        </w:rPr>
        <w:t xml:space="preserve">Rubek </w:t>
      </w:r>
      <w:r>
        <w:rPr>
          <w:rFonts w:ascii="Book Antiqua" w:hAnsi="Book Antiqua" w:cs="Book Antiqua"/>
          <w:i/>
          <w:iCs/>
          <w:color w:val="231F20"/>
          <w:spacing w:val="-5"/>
          <w:sz w:val="16"/>
          <w:szCs w:val="16"/>
        </w:rPr>
        <w:t xml:space="preserve">v. </w:t>
      </w:r>
      <w:r>
        <w:rPr>
          <w:rFonts w:ascii="Book Antiqua" w:hAnsi="Book Antiqua" w:cs="Book Antiqua"/>
          <w:i/>
          <w:iCs/>
          <w:color w:val="231F20"/>
          <w:sz w:val="16"/>
          <w:szCs w:val="16"/>
        </w:rPr>
        <w:t xml:space="preserve">Barnhart, </w:t>
      </w:r>
      <w:r>
        <w:rPr>
          <w:color w:val="231F20"/>
          <w:sz w:val="16"/>
          <w:szCs w:val="16"/>
        </w:rPr>
        <w:t xml:space="preserve">814 </w:t>
      </w:r>
      <w:r>
        <w:rPr>
          <w:color w:val="231F20"/>
          <w:spacing w:val="-4"/>
          <w:sz w:val="16"/>
          <w:szCs w:val="16"/>
        </w:rPr>
        <w:t xml:space="preserve">F.2d </w:t>
      </w:r>
      <w:r>
        <w:rPr>
          <w:color w:val="231F20"/>
          <w:sz w:val="16"/>
          <w:szCs w:val="16"/>
        </w:rPr>
        <w:t xml:space="preserve">1283 (8th </w:t>
      </w:r>
      <w:r>
        <w:rPr>
          <w:color w:val="231F20"/>
          <w:spacing w:val="-3"/>
          <w:sz w:val="16"/>
          <w:szCs w:val="16"/>
        </w:rPr>
        <w:t>Cir.</w:t>
      </w:r>
      <w:r>
        <w:rPr>
          <w:color w:val="231F20"/>
          <w:spacing w:val="11"/>
          <w:sz w:val="16"/>
          <w:szCs w:val="16"/>
        </w:rPr>
        <w:t xml:space="preserve"> </w:t>
      </w:r>
      <w:r>
        <w:rPr>
          <w:color w:val="231F20"/>
          <w:sz w:val="16"/>
          <w:szCs w:val="16"/>
        </w:rPr>
        <w:t>1987).</w:t>
      </w:r>
    </w:p>
    <w:p w:rsidR="00025429" w:rsidRDefault="00025429" w:rsidP="00025429">
      <w:pPr>
        <w:pStyle w:val="ListParagraph"/>
        <w:numPr>
          <w:ilvl w:val="0"/>
          <w:numId w:val="6"/>
        </w:numPr>
        <w:tabs>
          <w:tab w:val="left" w:pos="460"/>
        </w:tabs>
        <w:kinsoku w:val="0"/>
        <w:overflowPunct w:val="0"/>
        <w:ind w:right="115" w:firstLine="80"/>
        <w:rPr>
          <w:color w:val="231F20"/>
          <w:sz w:val="16"/>
          <w:szCs w:val="16"/>
        </w:rPr>
      </w:pPr>
      <w:r>
        <w:rPr>
          <w:color w:val="231F20"/>
          <w:sz w:val="16"/>
          <w:szCs w:val="16"/>
        </w:rPr>
        <w:t xml:space="preserve">Ibid., at 1284. </w:t>
      </w:r>
      <w:r>
        <w:rPr>
          <w:rFonts w:ascii="Book Antiqua" w:hAnsi="Book Antiqua" w:cs="Book Antiqua"/>
          <w:i/>
          <w:iCs/>
          <w:color w:val="231F20"/>
          <w:sz w:val="16"/>
          <w:szCs w:val="16"/>
        </w:rPr>
        <w:t xml:space="preserve">See also: Garcia </w:t>
      </w:r>
      <w:r>
        <w:rPr>
          <w:rFonts w:ascii="Book Antiqua" w:hAnsi="Book Antiqua" w:cs="Book Antiqua"/>
          <w:i/>
          <w:iCs/>
          <w:color w:val="231F20"/>
          <w:spacing w:val="-3"/>
          <w:sz w:val="16"/>
          <w:szCs w:val="16"/>
        </w:rPr>
        <w:t xml:space="preserve">v. </w:t>
      </w:r>
      <w:r>
        <w:rPr>
          <w:rFonts w:ascii="Book Antiqua" w:hAnsi="Book Antiqua" w:cs="Book Antiqua"/>
          <w:i/>
          <w:iCs/>
          <w:color w:val="231F20"/>
          <w:sz w:val="16"/>
          <w:szCs w:val="16"/>
        </w:rPr>
        <w:t xml:space="preserve">Miera, </w:t>
      </w:r>
      <w:r>
        <w:rPr>
          <w:color w:val="231F20"/>
          <w:sz w:val="16"/>
          <w:szCs w:val="16"/>
        </w:rPr>
        <w:t xml:space="preserve">817 F.2d </w:t>
      </w:r>
      <w:r>
        <w:rPr>
          <w:color w:val="231F20"/>
          <w:spacing w:val="2"/>
          <w:sz w:val="16"/>
          <w:szCs w:val="16"/>
        </w:rPr>
        <w:t xml:space="preserve">650 </w:t>
      </w:r>
      <w:r>
        <w:rPr>
          <w:color w:val="231F20"/>
          <w:sz w:val="16"/>
          <w:szCs w:val="16"/>
        </w:rPr>
        <w:t xml:space="preserve">(10th </w:t>
      </w:r>
      <w:r>
        <w:rPr>
          <w:color w:val="231F20"/>
          <w:spacing w:val="-3"/>
          <w:sz w:val="16"/>
          <w:szCs w:val="16"/>
        </w:rPr>
        <w:t xml:space="preserve">Cir. </w:t>
      </w:r>
      <w:r>
        <w:rPr>
          <w:color w:val="231F20"/>
          <w:sz w:val="16"/>
          <w:szCs w:val="16"/>
        </w:rPr>
        <w:t xml:space="preserve">1987); </w:t>
      </w:r>
      <w:r>
        <w:rPr>
          <w:rFonts w:ascii="Book Antiqua" w:hAnsi="Book Antiqua" w:cs="Book Antiqua"/>
          <w:i/>
          <w:iCs/>
          <w:color w:val="231F20"/>
          <w:spacing w:val="-3"/>
          <w:sz w:val="16"/>
          <w:szCs w:val="16"/>
        </w:rPr>
        <w:t xml:space="preserve">Taylor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Ledbetter</w:t>
      </w:r>
      <w:r>
        <w:rPr>
          <w:color w:val="231F20"/>
          <w:sz w:val="16"/>
          <w:szCs w:val="16"/>
        </w:rPr>
        <w:t xml:space="preserve">, 818 </w:t>
      </w:r>
      <w:r>
        <w:rPr>
          <w:color w:val="231F20"/>
          <w:spacing w:val="-3"/>
          <w:sz w:val="16"/>
          <w:szCs w:val="16"/>
        </w:rPr>
        <w:t xml:space="preserve">F.2d </w:t>
      </w:r>
      <w:r>
        <w:rPr>
          <w:color w:val="231F20"/>
          <w:sz w:val="16"/>
          <w:szCs w:val="16"/>
        </w:rPr>
        <w:t xml:space="preserve">791 (11th </w:t>
      </w:r>
      <w:r>
        <w:rPr>
          <w:color w:val="231F20"/>
          <w:spacing w:val="-3"/>
          <w:sz w:val="16"/>
          <w:szCs w:val="16"/>
        </w:rPr>
        <w:t xml:space="preserve">Cir. </w:t>
      </w:r>
      <w:r>
        <w:rPr>
          <w:color w:val="231F20"/>
          <w:sz w:val="16"/>
          <w:szCs w:val="16"/>
        </w:rPr>
        <w:t>1987).</w:t>
      </w:r>
    </w:p>
    <w:p w:rsidR="00025429" w:rsidRDefault="00025429" w:rsidP="00025429">
      <w:pPr>
        <w:pStyle w:val="ListParagraph"/>
        <w:numPr>
          <w:ilvl w:val="0"/>
          <w:numId w:val="6"/>
        </w:numPr>
        <w:tabs>
          <w:tab w:val="left" w:pos="460"/>
        </w:tabs>
        <w:kinsoku w:val="0"/>
        <w:overflowPunct w:val="0"/>
        <w:spacing w:before="1"/>
        <w:ind w:right="117" w:firstLine="80"/>
        <w:rPr>
          <w:color w:val="231F20"/>
          <w:sz w:val="16"/>
          <w:szCs w:val="16"/>
        </w:rPr>
      </w:pPr>
      <w:r>
        <w:rPr>
          <w:rFonts w:ascii="Book Antiqua" w:hAnsi="Book Antiqua" w:cs="Book Antiqua"/>
          <w:i/>
          <w:iCs/>
          <w:color w:val="231F20"/>
          <w:sz w:val="16"/>
          <w:szCs w:val="16"/>
        </w:rPr>
        <w:t xml:space="preserve">Kibbe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City of Springfield, </w:t>
      </w:r>
      <w:r>
        <w:rPr>
          <w:color w:val="231F20"/>
          <w:sz w:val="16"/>
          <w:szCs w:val="16"/>
        </w:rPr>
        <w:t xml:space="preserve">77 </w:t>
      </w:r>
      <w:r>
        <w:rPr>
          <w:color w:val="231F20"/>
          <w:spacing w:val="-3"/>
          <w:sz w:val="16"/>
          <w:szCs w:val="16"/>
        </w:rPr>
        <w:t xml:space="preserve">F.2d </w:t>
      </w:r>
      <w:r>
        <w:rPr>
          <w:color w:val="231F20"/>
          <w:sz w:val="16"/>
          <w:szCs w:val="16"/>
        </w:rPr>
        <w:t xml:space="preserve">801 (1st </w:t>
      </w:r>
      <w:r>
        <w:rPr>
          <w:color w:val="231F20"/>
          <w:spacing w:val="-3"/>
          <w:sz w:val="16"/>
          <w:szCs w:val="16"/>
        </w:rPr>
        <w:t xml:space="preserve">Cir. </w:t>
      </w:r>
      <w:r>
        <w:rPr>
          <w:color w:val="231F20"/>
          <w:sz w:val="16"/>
          <w:szCs w:val="16"/>
        </w:rPr>
        <w:t xml:space="preserve">1985), </w:t>
      </w:r>
      <w:r>
        <w:rPr>
          <w:rFonts w:ascii="Book Antiqua" w:hAnsi="Book Antiqua" w:cs="Book Antiqua"/>
          <w:i/>
          <w:iCs/>
          <w:color w:val="231F20"/>
          <w:sz w:val="16"/>
          <w:szCs w:val="16"/>
        </w:rPr>
        <w:t xml:space="preserve">cert. granted, </w:t>
      </w:r>
      <w:r>
        <w:rPr>
          <w:color w:val="231F20"/>
          <w:sz w:val="16"/>
          <w:szCs w:val="16"/>
        </w:rPr>
        <w:t xml:space="preserve">475 U.S. 1064, 106 S. Ct. 1374 (1986), </w:t>
      </w:r>
      <w:r>
        <w:rPr>
          <w:rFonts w:ascii="Book Antiqua" w:hAnsi="Book Antiqua" w:cs="Book Antiqua"/>
          <w:i/>
          <w:iCs/>
          <w:color w:val="231F20"/>
          <w:sz w:val="16"/>
          <w:szCs w:val="16"/>
        </w:rPr>
        <w:t xml:space="preserve">cert. dis- missed, </w:t>
      </w:r>
      <w:r>
        <w:rPr>
          <w:color w:val="231F20"/>
          <w:sz w:val="16"/>
          <w:szCs w:val="16"/>
        </w:rPr>
        <w:t xml:space="preserve">480 U.S. 257, 107 S. Ct. </w:t>
      </w:r>
      <w:r>
        <w:rPr>
          <w:color w:val="231F20"/>
          <w:spacing w:val="-5"/>
          <w:sz w:val="16"/>
          <w:szCs w:val="16"/>
        </w:rPr>
        <w:t>1114</w:t>
      </w:r>
      <w:r>
        <w:rPr>
          <w:color w:val="231F20"/>
          <w:spacing w:val="2"/>
          <w:sz w:val="16"/>
          <w:szCs w:val="16"/>
        </w:rPr>
        <w:t xml:space="preserve"> </w:t>
      </w:r>
      <w:r>
        <w:rPr>
          <w:color w:val="231F20"/>
          <w:sz w:val="16"/>
          <w:szCs w:val="16"/>
        </w:rPr>
        <w:t>(1987).</w:t>
      </w:r>
    </w:p>
    <w:p w:rsidR="00025429" w:rsidRDefault="00025429" w:rsidP="00025429">
      <w:pPr>
        <w:pStyle w:val="ListParagraph"/>
        <w:numPr>
          <w:ilvl w:val="0"/>
          <w:numId w:val="6"/>
        </w:numPr>
        <w:tabs>
          <w:tab w:val="left" w:pos="460"/>
        </w:tabs>
        <w:kinsoku w:val="0"/>
        <w:overflowPunct w:val="0"/>
        <w:ind w:right="110" w:firstLine="80"/>
        <w:jc w:val="left"/>
        <w:rPr>
          <w:color w:val="231F20"/>
          <w:sz w:val="16"/>
          <w:szCs w:val="16"/>
        </w:rPr>
      </w:pPr>
      <w:r>
        <w:rPr>
          <w:rFonts w:ascii="Book Antiqua" w:hAnsi="Book Antiqua" w:cs="Book Antiqua"/>
          <w:i/>
          <w:iCs/>
          <w:color w:val="231F20"/>
          <w:spacing w:val="6"/>
          <w:sz w:val="16"/>
          <w:szCs w:val="16"/>
        </w:rPr>
        <w:t xml:space="preserve">Mitchell </w:t>
      </w:r>
      <w:r>
        <w:rPr>
          <w:rFonts w:ascii="Book Antiqua" w:hAnsi="Book Antiqua" w:cs="Book Antiqua"/>
          <w:i/>
          <w:iCs/>
          <w:color w:val="231F20"/>
          <w:sz w:val="16"/>
          <w:szCs w:val="16"/>
        </w:rPr>
        <w:t xml:space="preserve">v. </w:t>
      </w:r>
      <w:r>
        <w:rPr>
          <w:rFonts w:ascii="Book Antiqua" w:hAnsi="Book Antiqua" w:cs="Book Antiqua"/>
          <w:i/>
          <w:iCs/>
          <w:color w:val="231F20"/>
          <w:spacing w:val="6"/>
          <w:sz w:val="16"/>
          <w:szCs w:val="16"/>
        </w:rPr>
        <w:t xml:space="preserve">Forsyth, </w:t>
      </w:r>
      <w:r>
        <w:rPr>
          <w:color w:val="231F20"/>
          <w:spacing w:val="4"/>
          <w:sz w:val="16"/>
          <w:szCs w:val="16"/>
        </w:rPr>
        <w:t xml:space="preserve">472 </w:t>
      </w:r>
      <w:r>
        <w:rPr>
          <w:color w:val="231F20"/>
          <w:spacing w:val="5"/>
          <w:sz w:val="16"/>
          <w:szCs w:val="16"/>
        </w:rPr>
        <w:t xml:space="preserve">U.S. </w:t>
      </w:r>
      <w:r>
        <w:rPr>
          <w:color w:val="231F20"/>
          <w:spacing w:val="3"/>
          <w:sz w:val="16"/>
          <w:szCs w:val="16"/>
        </w:rPr>
        <w:t xml:space="preserve">511, </w:t>
      </w:r>
      <w:r>
        <w:rPr>
          <w:color w:val="231F20"/>
          <w:spacing w:val="4"/>
          <w:sz w:val="16"/>
          <w:szCs w:val="16"/>
        </w:rPr>
        <w:t xml:space="preserve">105 </w:t>
      </w:r>
      <w:r>
        <w:rPr>
          <w:color w:val="231F20"/>
          <w:spacing w:val="3"/>
          <w:sz w:val="16"/>
          <w:szCs w:val="16"/>
        </w:rPr>
        <w:t xml:space="preserve">S. </w:t>
      </w:r>
      <w:r>
        <w:rPr>
          <w:color w:val="231F20"/>
          <w:spacing w:val="4"/>
          <w:sz w:val="16"/>
          <w:szCs w:val="16"/>
        </w:rPr>
        <w:t xml:space="preserve">Ct. </w:t>
      </w:r>
      <w:r>
        <w:rPr>
          <w:color w:val="231F20"/>
          <w:spacing w:val="7"/>
          <w:sz w:val="16"/>
          <w:szCs w:val="16"/>
        </w:rPr>
        <w:t xml:space="preserve">2806 </w:t>
      </w:r>
      <w:r>
        <w:rPr>
          <w:color w:val="231F20"/>
          <w:sz w:val="16"/>
          <w:szCs w:val="16"/>
        </w:rPr>
        <w:t>(1985).</w:t>
      </w:r>
    </w:p>
    <w:p w:rsidR="00025429" w:rsidRDefault="00025429" w:rsidP="00025429">
      <w:pPr>
        <w:pStyle w:val="BodyText"/>
        <w:kinsoku w:val="0"/>
        <w:overflowPunct w:val="0"/>
        <w:spacing w:line="201" w:lineRule="exact"/>
        <w:ind w:left="180"/>
        <w:rPr>
          <w:color w:val="231F20"/>
          <w:sz w:val="16"/>
          <w:szCs w:val="16"/>
        </w:rPr>
      </w:pPr>
      <w:r>
        <w:rPr>
          <w:rFonts w:ascii="Book Antiqua" w:hAnsi="Book Antiqua" w:cs="Book Antiqua"/>
          <w:b/>
          <w:bCs/>
          <w:color w:val="231F20"/>
          <w:sz w:val="16"/>
          <w:szCs w:val="16"/>
        </w:rPr>
        <w:t xml:space="preserve">94.  </w:t>
      </w:r>
      <w:r>
        <w:rPr>
          <w:rFonts w:ascii="Book Antiqua" w:hAnsi="Book Antiqua" w:cs="Book Antiqua"/>
          <w:i/>
          <w:iCs/>
          <w:color w:val="231F20"/>
          <w:sz w:val="16"/>
          <w:szCs w:val="16"/>
        </w:rPr>
        <w:t xml:space="preserve">Davis v. Scherer, </w:t>
      </w:r>
      <w:r>
        <w:rPr>
          <w:color w:val="231F20"/>
          <w:sz w:val="16"/>
          <w:szCs w:val="16"/>
        </w:rPr>
        <w:t>468 U.S. 183, 104 S. Ct. 3012 (1984).</w:t>
      </w:r>
    </w:p>
    <w:p w:rsidR="00025429" w:rsidRDefault="00025429" w:rsidP="00025429">
      <w:pPr>
        <w:pStyle w:val="ListParagraph"/>
        <w:numPr>
          <w:ilvl w:val="0"/>
          <w:numId w:val="5"/>
        </w:numPr>
        <w:tabs>
          <w:tab w:val="left" w:pos="460"/>
        </w:tabs>
        <w:kinsoku w:val="0"/>
        <w:overflowPunct w:val="0"/>
        <w:ind w:right="112" w:firstLine="80"/>
        <w:jc w:val="left"/>
        <w:rPr>
          <w:color w:val="231F20"/>
          <w:sz w:val="16"/>
          <w:szCs w:val="16"/>
        </w:rPr>
      </w:pPr>
      <w:r>
        <w:rPr>
          <w:rFonts w:ascii="Book Antiqua" w:hAnsi="Book Antiqua" w:cs="Book Antiqua"/>
          <w:i/>
          <w:iCs/>
          <w:color w:val="231F20"/>
          <w:spacing w:val="4"/>
          <w:sz w:val="16"/>
          <w:szCs w:val="16"/>
        </w:rPr>
        <w:t xml:space="preserve">Harlow </w:t>
      </w:r>
      <w:r>
        <w:rPr>
          <w:rFonts w:ascii="Book Antiqua" w:hAnsi="Book Antiqua" w:cs="Book Antiqua"/>
          <w:i/>
          <w:iCs/>
          <w:color w:val="231F20"/>
          <w:sz w:val="16"/>
          <w:szCs w:val="16"/>
        </w:rPr>
        <w:t xml:space="preserve">v. </w:t>
      </w:r>
      <w:r>
        <w:rPr>
          <w:rFonts w:ascii="Book Antiqua" w:hAnsi="Book Antiqua" w:cs="Book Antiqua"/>
          <w:i/>
          <w:iCs/>
          <w:color w:val="231F20"/>
          <w:spacing w:val="4"/>
          <w:sz w:val="16"/>
          <w:szCs w:val="16"/>
        </w:rPr>
        <w:t xml:space="preserve">Fitzgerald, </w:t>
      </w:r>
      <w:r>
        <w:rPr>
          <w:color w:val="231F20"/>
          <w:spacing w:val="3"/>
          <w:sz w:val="16"/>
          <w:szCs w:val="16"/>
        </w:rPr>
        <w:t xml:space="preserve">457 U.S. 800, 102 </w:t>
      </w:r>
      <w:r>
        <w:rPr>
          <w:color w:val="231F20"/>
          <w:spacing w:val="2"/>
          <w:sz w:val="16"/>
          <w:szCs w:val="16"/>
        </w:rPr>
        <w:t xml:space="preserve">S. </w:t>
      </w:r>
      <w:r>
        <w:rPr>
          <w:color w:val="231F20"/>
          <w:spacing w:val="3"/>
          <w:sz w:val="16"/>
          <w:szCs w:val="16"/>
        </w:rPr>
        <w:t xml:space="preserve">Ct. </w:t>
      </w:r>
      <w:r>
        <w:rPr>
          <w:color w:val="231F20"/>
          <w:spacing w:val="5"/>
          <w:sz w:val="16"/>
          <w:szCs w:val="16"/>
        </w:rPr>
        <w:t xml:space="preserve">2727 </w:t>
      </w:r>
      <w:r>
        <w:rPr>
          <w:color w:val="231F20"/>
          <w:sz w:val="16"/>
          <w:szCs w:val="16"/>
        </w:rPr>
        <w:t>(1982).</w:t>
      </w:r>
    </w:p>
    <w:p w:rsidR="00025429" w:rsidRDefault="00025429" w:rsidP="00025429">
      <w:pPr>
        <w:pStyle w:val="ListParagraph"/>
        <w:numPr>
          <w:ilvl w:val="0"/>
          <w:numId w:val="5"/>
        </w:numPr>
        <w:tabs>
          <w:tab w:val="left" w:pos="460"/>
        </w:tabs>
        <w:kinsoku w:val="0"/>
        <w:overflowPunct w:val="0"/>
        <w:ind w:right="116" w:firstLine="80"/>
        <w:jc w:val="left"/>
        <w:rPr>
          <w:color w:val="231F20"/>
          <w:sz w:val="16"/>
          <w:szCs w:val="16"/>
        </w:rPr>
      </w:pPr>
      <w:r>
        <w:rPr>
          <w:color w:val="231F20"/>
          <w:sz w:val="16"/>
          <w:szCs w:val="16"/>
        </w:rPr>
        <w:t xml:space="preserve">Jeffrey J. Horner, “The Anatomy of a Constitutional </w:t>
      </w:r>
      <w:r>
        <w:rPr>
          <w:color w:val="231F20"/>
          <w:spacing w:val="-3"/>
          <w:sz w:val="16"/>
          <w:szCs w:val="16"/>
        </w:rPr>
        <w:t xml:space="preserve">Tort,” </w:t>
      </w:r>
      <w:r>
        <w:rPr>
          <w:color w:val="231F20"/>
          <w:sz w:val="16"/>
          <w:szCs w:val="16"/>
        </w:rPr>
        <w:t>47 Educ. L. Rep. 13</w:t>
      </w:r>
      <w:r>
        <w:rPr>
          <w:color w:val="231F20"/>
          <w:spacing w:val="6"/>
          <w:sz w:val="16"/>
          <w:szCs w:val="16"/>
        </w:rPr>
        <w:t xml:space="preserve"> </w:t>
      </w:r>
      <w:r>
        <w:rPr>
          <w:color w:val="231F20"/>
          <w:sz w:val="16"/>
          <w:szCs w:val="16"/>
        </w:rPr>
        <w:t>(1988).</w:t>
      </w:r>
    </w:p>
    <w:p w:rsidR="00025429" w:rsidRDefault="00025429" w:rsidP="00025429">
      <w:pPr>
        <w:pStyle w:val="ListParagraph"/>
        <w:numPr>
          <w:ilvl w:val="0"/>
          <w:numId w:val="5"/>
        </w:numPr>
        <w:tabs>
          <w:tab w:val="left" w:pos="460"/>
        </w:tabs>
        <w:kinsoku w:val="0"/>
        <w:overflowPunct w:val="0"/>
        <w:spacing w:line="201" w:lineRule="exact"/>
        <w:ind w:left="460"/>
        <w:rPr>
          <w:color w:val="231F20"/>
          <w:sz w:val="16"/>
          <w:szCs w:val="16"/>
        </w:rPr>
      </w:pPr>
      <w:r>
        <w:rPr>
          <w:color w:val="231F20"/>
          <w:sz w:val="16"/>
          <w:szCs w:val="16"/>
        </w:rPr>
        <w:t>Ibid.</w:t>
      </w:r>
    </w:p>
    <w:p w:rsidR="00025429" w:rsidRDefault="00025429" w:rsidP="00025429">
      <w:pPr>
        <w:pStyle w:val="ListParagraph"/>
        <w:numPr>
          <w:ilvl w:val="0"/>
          <w:numId w:val="5"/>
        </w:numPr>
        <w:tabs>
          <w:tab w:val="left" w:pos="460"/>
        </w:tabs>
        <w:kinsoku w:val="0"/>
        <w:overflowPunct w:val="0"/>
        <w:ind w:right="115" w:firstLine="80"/>
        <w:rPr>
          <w:color w:val="231F20"/>
          <w:sz w:val="16"/>
          <w:szCs w:val="16"/>
        </w:rPr>
      </w:pPr>
      <w:r>
        <w:rPr>
          <w:rFonts w:ascii="Book Antiqua" w:hAnsi="Book Antiqua" w:cs="Book Antiqua"/>
          <w:i/>
          <w:iCs/>
          <w:color w:val="231F20"/>
          <w:sz w:val="16"/>
          <w:szCs w:val="16"/>
        </w:rPr>
        <w:t xml:space="preserve">Soper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Hoben, </w:t>
      </w:r>
      <w:r>
        <w:rPr>
          <w:color w:val="231F20"/>
          <w:sz w:val="16"/>
          <w:szCs w:val="16"/>
        </w:rPr>
        <w:t xml:space="preserve">195 </w:t>
      </w:r>
      <w:r>
        <w:rPr>
          <w:color w:val="231F20"/>
          <w:spacing w:val="-3"/>
          <w:sz w:val="16"/>
          <w:szCs w:val="16"/>
        </w:rPr>
        <w:t xml:space="preserve">F.3d </w:t>
      </w:r>
      <w:r>
        <w:rPr>
          <w:color w:val="231F20"/>
          <w:sz w:val="16"/>
          <w:szCs w:val="16"/>
        </w:rPr>
        <w:t xml:space="preserve">845, (6th Cir. 1999), </w:t>
      </w:r>
      <w:r>
        <w:rPr>
          <w:rFonts w:ascii="Book Antiqua" w:hAnsi="Book Antiqua" w:cs="Book Antiqua"/>
          <w:i/>
          <w:iCs/>
          <w:color w:val="231F20"/>
          <w:sz w:val="16"/>
          <w:szCs w:val="16"/>
        </w:rPr>
        <w:t xml:space="preserve">cert. </w:t>
      </w:r>
      <w:r>
        <w:rPr>
          <w:rFonts w:ascii="Book Antiqua" w:hAnsi="Book Antiqua" w:cs="Book Antiqua"/>
          <w:i/>
          <w:iCs/>
          <w:color w:val="231F20"/>
          <w:spacing w:val="2"/>
          <w:sz w:val="16"/>
          <w:szCs w:val="16"/>
        </w:rPr>
        <w:t xml:space="preserve">de- </w:t>
      </w:r>
      <w:r>
        <w:rPr>
          <w:rFonts w:ascii="Book Antiqua" w:hAnsi="Book Antiqua" w:cs="Book Antiqua"/>
          <w:i/>
          <w:iCs/>
          <w:color w:val="231F20"/>
          <w:sz w:val="16"/>
          <w:szCs w:val="16"/>
        </w:rPr>
        <w:t xml:space="preserve">nied, </w:t>
      </w:r>
      <w:r>
        <w:rPr>
          <w:color w:val="231F20"/>
          <w:sz w:val="16"/>
          <w:szCs w:val="16"/>
        </w:rPr>
        <w:t xml:space="preserve">530 U.S. 1262, 120 S. Ct. 2719, (2000; </w:t>
      </w:r>
      <w:r>
        <w:rPr>
          <w:rFonts w:ascii="Book Antiqua" w:hAnsi="Book Antiqua" w:cs="Book Antiqua"/>
          <w:i/>
          <w:iCs/>
          <w:color w:val="231F20"/>
          <w:sz w:val="16"/>
          <w:szCs w:val="16"/>
        </w:rPr>
        <w:t xml:space="preserve">Doe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Claiborne County, </w:t>
      </w:r>
      <w:r>
        <w:rPr>
          <w:color w:val="231F20"/>
          <w:sz w:val="16"/>
          <w:szCs w:val="16"/>
        </w:rPr>
        <w:t xml:space="preserve">103 </w:t>
      </w:r>
      <w:r>
        <w:rPr>
          <w:color w:val="231F20"/>
          <w:spacing w:val="-4"/>
          <w:sz w:val="16"/>
          <w:szCs w:val="16"/>
        </w:rPr>
        <w:t xml:space="preserve">F.3d </w:t>
      </w:r>
      <w:r>
        <w:rPr>
          <w:color w:val="231F20"/>
          <w:sz w:val="16"/>
          <w:szCs w:val="16"/>
        </w:rPr>
        <w:t xml:space="preserve">485 (6th </w:t>
      </w:r>
      <w:r>
        <w:rPr>
          <w:color w:val="231F20"/>
          <w:spacing w:val="-3"/>
          <w:sz w:val="16"/>
          <w:szCs w:val="16"/>
        </w:rPr>
        <w:t>Cir.</w:t>
      </w:r>
      <w:r>
        <w:rPr>
          <w:color w:val="231F20"/>
          <w:spacing w:val="-2"/>
          <w:sz w:val="16"/>
          <w:szCs w:val="16"/>
        </w:rPr>
        <w:t xml:space="preserve"> </w:t>
      </w:r>
      <w:r>
        <w:rPr>
          <w:color w:val="231F20"/>
          <w:sz w:val="16"/>
          <w:szCs w:val="16"/>
        </w:rPr>
        <w:t>1996).</w:t>
      </w:r>
    </w:p>
    <w:p w:rsidR="00025429" w:rsidRDefault="00025429" w:rsidP="00025429">
      <w:pPr>
        <w:pStyle w:val="ListParagraph"/>
        <w:numPr>
          <w:ilvl w:val="0"/>
          <w:numId w:val="5"/>
        </w:numPr>
        <w:tabs>
          <w:tab w:val="left" w:pos="460"/>
        </w:tabs>
        <w:kinsoku w:val="0"/>
        <w:overflowPunct w:val="0"/>
        <w:ind w:right="115" w:firstLine="79"/>
        <w:jc w:val="left"/>
        <w:rPr>
          <w:color w:val="231F20"/>
          <w:sz w:val="16"/>
          <w:szCs w:val="16"/>
        </w:rPr>
      </w:pPr>
      <w:r>
        <w:rPr>
          <w:rFonts w:ascii="Book Antiqua" w:hAnsi="Book Antiqua" w:cs="Book Antiqua"/>
          <w:i/>
          <w:iCs/>
          <w:color w:val="231F20"/>
          <w:sz w:val="16"/>
          <w:szCs w:val="16"/>
        </w:rPr>
        <w:t xml:space="preserve">Harry A.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Duncan, </w:t>
      </w:r>
      <w:r>
        <w:rPr>
          <w:color w:val="231F20"/>
          <w:sz w:val="16"/>
          <w:szCs w:val="16"/>
        </w:rPr>
        <w:t xml:space="preserve">351 </w:t>
      </w:r>
      <w:r>
        <w:rPr>
          <w:color w:val="231F20"/>
          <w:spacing w:val="-7"/>
          <w:sz w:val="16"/>
          <w:szCs w:val="16"/>
        </w:rPr>
        <w:t xml:space="preserve">F. </w:t>
      </w:r>
      <w:r>
        <w:rPr>
          <w:color w:val="231F20"/>
          <w:sz w:val="16"/>
          <w:szCs w:val="16"/>
        </w:rPr>
        <w:t>Supp. 2d 1060 (D. Mont. 2005),</w:t>
      </w:r>
      <w:r>
        <w:rPr>
          <w:color w:val="231F20"/>
          <w:spacing w:val="-6"/>
          <w:sz w:val="16"/>
          <w:szCs w:val="16"/>
        </w:rPr>
        <w:t xml:space="preserve"> </w:t>
      </w:r>
      <w:r>
        <w:rPr>
          <w:rFonts w:ascii="Book Antiqua" w:hAnsi="Book Antiqua" w:cs="Book Antiqua"/>
          <w:i/>
          <w:iCs/>
          <w:color w:val="231F20"/>
          <w:sz w:val="16"/>
          <w:szCs w:val="16"/>
        </w:rPr>
        <w:t>affirmed</w:t>
      </w:r>
      <w:r>
        <w:rPr>
          <w:rFonts w:ascii="Book Antiqua" w:hAnsi="Book Antiqua" w:cs="Book Antiqua"/>
          <w:i/>
          <w:iCs/>
          <w:color w:val="231F20"/>
          <w:spacing w:val="-6"/>
          <w:sz w:val="16"/>
          <w:szCs w:val="16"/>
        </w:rPr>
        <w:t xml:space="preserve"> </w:t>
      </w:r>
      <w:r>
        <w:rPr>
          <w:rFonts w:ascii="Book Antiqua" w:hAnsi="Book Antiqua" w:cs="Book Antiqua"/>
          <w:i/>
          <w:iCs/>
          <w:color w:val="231F20"/>
          <w:sz w:val="16"/>
          <w:szCs w:val="16"/>
        </w:rPr>
        <w:t>by</w:t>
      </w:r>
      <w:r>
        <w:rPr>
          <w:rFonts w:ascii="Book Antiqua" w:hAnsi="Book Antiqua" w:cs="Book Antiqua"/>
          <w:i/>
          <w:iCs/>
          <w:color w:val="231F20"/>
          <w:spacing w:val="-6"/>
          <w:sz w:val="16"/>
          <w:szCs w:val="16"/>
        </w:rPr>
        <w:t xml:space="preserve"> </w:t>
      </w:r>
      <w:r>
        <w:rPr>
          <w:color w:val="231F20"/>
          <w:sz w:val="16"/>
          <w:szCs w:val="16"/>
        </w:rPr>
        <w:t>234</w:t>
      </w:r>
      <w:r>
        <w:rPr>
          <w:color w:val="231F20"/>
          <w:spacing w:val="-6"/>
          <w:sz w:val="16"/>
          <w:szCs w:val="16"/>
        </w:rPr>
        <w:t xml:space="preserve"> </w:t>
      </w:r>
      <w:r>
        <w:rPr>
          <w:color w:val="231F20"/>
          <w:sz w:val="16"/>
          <w:szCs w:val="16"/>
        </w:rPr>
        <w:t>Fed.Appx.</w:t>
      </w:r>
      <w:r>
        <w:rPr>
          <w:color w:val="231F20"/>
          <w:spacing w:val="-6"/>
          <w:sz w:val="16"/>
          <w:szCs w:val="16"/>
        </w:rPr>
        <w:t xml:space="preserve"> </w:t>
      </w:r>
      <w:r>
        <w:rPr>
          <w:color w:val="231F20"/>
          <w:sz w:val="16"/>
          <w:szCs w:val="16"/>
        </w:rPr>
        <w:t>463</w:t>
      </w:r>
      <w:r>
        <w:rPr>
          <w:color w:val="231F20"/>
          <w:spacing w:val="-6"/>
          <w:sz w:val="16"/>
          <w:szCs w:val="16"/>
        </w:rPr>
        <w:t xml:space="preserve"> </w:t>
      </w:r>
      <w:r>
        <w:rPr>
          <w:color w:val="231F20"/>
          <w:sz w:val="16"/>
          <w:szCs w:val="16"/>
        </w:rPr>
        <w:t>(9th</w:t>
      </w:r>
      <w:r>
        <w:rPr>
          <w:color w:val="231F20"/>
          <w:spacing w:val="-6"/>
          <w:sz w:val="16"/>
          <w:szCs w:val="16"/>
        </w:rPr>
        <w:t xml:space="preserve"> </w:t>
      </w:r>
      <w:r>
        <w:rPr>
          <w:color w:val="231F20"/>
          <w:spacing w:val="-4"/>
          <w:sz w:val="16"/>
          <w:szCs w:val="16"/>
        </w:rPr>
        <w:t>Cir.,</w:t>
      </w:r>
      <w:r>
        <w:rPr>
          <w:color w:val="231F20"/>
          <w:spacing w:val="-6"/>
          <w:sz w:val="16"/>
          <w:szCs w:val="16"/>
        </w:rPr>
        <w:t xml:space="preserve"> </w:t>
      </w:r>
      <w:r>
        <w:rPr>
          <w:color w:val="231F20"/>
          <w:sz w:val="16"/>
          <w:szCs w:val="16"/>
        </w:rPr>
        <w:t>Mont,</w:t>
      </w:r>
      <w:r>
        <w:rPr>
          <w:color w:val="231F20"/>
          <w:spacing w:val="-6"/>
          <w:sz w:val="16"/>
          <w:szCs w:val="16"/>
        </w:rPr>
        <w:t xml:space="preserve"> </w:t>
      </w:r>
      <w:r>
        <w:rPr>
          <w:color w:val="231F20"/>
          <w:sz w:val="16"/>
          <w:szCs w:val="16"/>
        </w:rPr>
        <w:t>2007).</w:t>
      </w:r>
    </w:p>
    <w:p w:rsidR="00025429" w:rsidRDefault="00025429" w:rsidP="00025429">
      <w:pPr>
        <w:pStyle w:val="ListParagraph"/>
        <w:numPr>
          <w:ilvl w:val="0"/>
          <w:numId w:val="5"/>
        </w:numPr>
        <w:tabs>
          <w:tab w:val="left" w:pos="460"/>
        </w:tabs>
        <w:kinsoku w:val="0"/>
        <w:overflowPunct w:val="0"/>
        <w:spacing w:line="201" w:lineRule="exact"/>
        <w:ind w:left="460" w:hanging="360"/>
        <w:rPr>
          <w:color w:val="231F20"/>
          <w:sz w:val="16"/>
          <w:szCs w:val="16"/>
        </w:rPr>
      </w:pPr>
      <w:r>
        <w:rPr>
          <w:color w:val="231F20"/>
          <w:sz w:val="16"/>
          <w:szCs w:val="16"/>
        </w:rPr>
        <w:t>Ibid.</w:t>
      </w:r>
    </w:p>
    <w:p w:rsidR="00025429" w:rsidRDefault="00025429" w:rsidP="00025429">
      <w:pPr>
        <w:pStyle w:val="ListParagraph"/>
        <w:numPr>
          <w:ilvl w:val="0"/>
          <w:numId w:val="5"/>
        </w:numPr>
        <w:tabs>
          <w:tab w:val="left" w:pos="460"/>
        </w:tabs>
        <w:kinsoku w:val="0"/>
        <w:overflowPunct w:val="0"/>
        <w:ind w:left="460" w:hanging="360"/>
        <w:rPr>
          <w:color w:val="231F20"/>
          <w:sz w:val="16"/>
          <w:szCs w:val="16"/>
        </w:rPr>
      </w:pPr>
      <w:r>
        <w:rPr>
          <w:color w:val="231F20"/>
          <w:sz w:val="16"/>
          <w:szCs w:val="16"/>
        </w:rPr>
        <w:t>Ibid.</w:t>
      </w:r>
    </w:p>
    <w:p w:rsidR="00025429" w:rsidRDefault="00025429" w:rsidP="00025429">
      <w:pPr>
        <w:pStyle w:val="ListParagraph"/>
        <w:numPr>
          <w:ilvl w:val="0"/>
          <w:numId w:val="5"/>
        </w:numPr>
        <w:tabs>
          <w:tab w:val="left" w:pos="460"/>
        </w:tabs>
        <w:kinsoku w:val="0"/>
        <w:overflowPunct w:val="0"/>
        <w:ind w:left="460" w:hanging="360"/>
        <w:rPr>
          <w:color w:val="231F20"/>
          <w:sz w:val="16"/>
          <w:szCs w:val="16"/>
        </w:rPr>
      </w:pPr>
      <w:r>
        <w:rPr>
          <w:color w:val="231F20"/>
          <w:sz w:val="16"/>
          <w:szCs w:val="16"/>
        </w:rPr>
        <w:t>Ibid.</w:t>
      </w:r>
    </w:p>
    <w:p w:rsidR="00025429" w:rsidRDefault="00025429" w:rsidP="00025429">
      <w:pPr>
        <w:pStyle w:val="ListParagraph"/>
        <w:numPr>
          <w:ilvl w:val="0"/>
          <w:numId w:val="5"/>
        </w:numPr>
        <w:tabs>
          <w:tab w:val="left" w:pos="460"/>
        </w:tabs>
        <w:kinsoku w:val="0"/>
        <w:overflowPunct w:val="0"/>
        <w:ind w:left="460" w:hanging="360"/>
        <w:rPr>
          <w:color w:val="231F20"/>
          <w:sz w:val="16"/>
          <w:szCs w:val="16"/>
        </w:rPr>
      </w:pPr>
      <w:r>
        <w:rPr>
          <w:color w:val="231F20"/>
          <w:sz w:val="16"/>
          <w:szCs w:val="16"/>
        </w:rPr>
        <w:t>Ibid.</w:t>
      </w:r>
    </w:p>
    <w:p w:rsidR="00025429" w:rsidRDefault="00025429" w:rsidP="00025429">
      <w:pPr>
        <w:pStyle w:val="BodyText"/>
        <w:kinsoku w:val="0"/>
        <w:overflowPunct w:val="0"/>
        <w:spacing w:line="200" w:lineRule="exact"/>
        <w:ind w:left="100"/>
        <w:rPr>
          <w:color w:val="231F20"/>
          <w:sz w:val="16"/>
          <w:szCs w:val="16"/>
        </w:rPr>
      </w:pPr>
      <w:r>
        <w:rPr>
          <w:rFonts w:ascii="Book Antiqua" w:hAnsi="Book Antiqua" w:cs="Book Antiqua"/>
          <w:b/>
          <w:bCs/>
          <w:color w:val="231F20"/>
          <w:sz w:val="16"/>
          <w:szCs w:val="16"/>
        </w:rPr>
        <w:t xml:space="preserve">104.  </w:t>
      </w:r>
      <w:r>
        <w:rPr>
          <w:rFonts w:ascii="Book Antiqua" w:hAnsi="Book Antiqua" w:cs="Book Antiqua"/>
          <w:i/>
          <w:iCs/>
          <w:color w:val="231F20"/>
          <w:sz w:val="16"/>
          <w:szCs w:val="16"/>
        </w:rPr>
        <w:t xml:space="preserve">Ye v. U.S., </w:t>
      </w:r>
      <w:r>
        <w:rPr>
          <w:color w:val="231F20"/>
          <w:sz w:val="16"/>
          <w:szCs w:val="16"/>
        </w:rPr>
        <w:t xml:space="preserve">484 F.3d 634 (3rd Cir. 2007), </w:t>
      </w:r>
      <w:r>
        <w:rPr>
          <w:rFonts w:ascii="Book Antiqua" w:hAnsi="Book Antiqua" w:cs="Book Antiqua"/>
          <w:i/>
          <w:iCs/>
          <w:color w:val="231F20"/>
          <w:sz w:val="16"/>
          <w:szCs w:val="16"/>
        </w:rPr>
        <w:t xml:space="preserve">cert. denied, </w:t>
      </w:r>
      <w:r>
        <w:rPr>
          <w:color w:val="231F20"/>
          <w:sz w:val="16"/>
          <w:szCs w:val="16"/>
        </w:rPr>
        <w:t>128</w:t>
      </w:r>
    </w:p>
    <w:p w:rsidR="00025429" w:rsidRDefault="00025429" w:rsidP="00025429">
      <w:pPr>
        <w:pStyle w:val="BodyText"/>
        <w:kinsoku w:val="0"/>
        <w:overflowPunct w:val="0"/>
        <w:spacing w:line="200" w:lineRule="exact"/>
        <w:ind w:left="100"/>
        <w:rPr>
          <w:color w:val="231F20"/>
          <w:sz w:val="16"/>
          <w:szCs w:val="16"/>
        </w:rPr>
      </w:pPr>
      <w:r>
        <w:rPr>
          <w:color w:val="231F20"/>
          <w:sz w:val="16"/>
          <w:szCs w:val="16"/>
        </w:rPr>
        <w:t>S. Ct. 905, 169 L. Ed. 2d 729 (U.S. 2008).</w:t>
      </w:r>
    </w:p>
    <w:p w:rsidR="00025429" w:rsidRDefault="00025429" w:rsidP="00025429">
      <w:pPr>
        <w:pStyle w:val="ListParagraph"/>
        <w:numPr>
          <w:ilvl w:val="0"/>
          <w:numId w:val="4"/>
        </w:numPr>
        <w:tabs>
          <w:tab w:val="left" w:pos="460"/>
        </w:tabs>
        <w:kinsoku w:val="0"/>
        <w:overflowPunct w:val="0"/>
        <w:ind w:right="116" w:firstLine="0"/>
        <w:jc w:val="left"/>
        <w:rPr>
          <w:color w:val="231F20"/>
          <w:sz w:val="16"/>
          <w:szCs w:val="16"/>
        </w:rPr>
      </w:pPr>
      <w:r>
        <w:rPr>
          <w:rFonts w:ascii="Book Antiqua" w:hAnsi="Book Antiqua" w:cs="Book Antiqua"/>
          <w:i/>
          <w:iCs/>
          <w:color w:val="231F20"/>
          <w:sz w:val="16"/>
          <w:szCs w:val="16"/>
        </w:rPr>
        <w:t xml:space="preserve">McQueen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Beecher Community Schools</w:t>
      </w:r>
      <w:r>
        <w:rPr>
          <w:color w:val="231F20"/>
          <w:sz w:val="16"/>
          <w:szCs w:val="16"/>
        </w:rPr>
        <w:t xml:space="preserve">, 433 </w:t>
      </w:r>
      <w:r>
        <w:rPr>
          <w:color w:val="231F20"/>
          <w:spacing w:val="-3"/>
          <w:sz w:val="16"/>
          <w:szCs w:val="16"/>
        </w:rPr>
        <w:t xml:space="preserve">F.2d </w:t>
      </w:r>
      <w:r>
        <w:rPr>
          <w:color w:val="231F20"/>
          <w:sz w:val="16"/>
          <w:szCs w:val="16"/>
        </w:rPr>
        <w:t xml:space="preserve">460 (6th </w:t>
      </w:r>
      <w:r>
        <w:rPr>
          <w:color w:val="231F20"/>
          <w:spacing w:val="-3"/>
          <w:sz w:val="16"/>
          <w:szCs w:val="16"/>
        </w:rPr>
        <w:t>Cir.</w:t>
      </w:r>
      <w:r>
        <w:rPr>
          <w:color w:val="231F20"/>
          <w:spacing w:val="-1"/>
          <w:sz w:val="16"/>
          <w:szCs w:val="16"/>
        </w:rPr>
        <w:t xml:space="preserve"> </w:t>
      </w:r>
      <w:r>
        <w:rPr>
          <w:color w:val="231F20"/>
          <w:sz w:val="16"/>
          <w:szCs w:val="16"/>
        </w:rPr>
        <w:t>2006).</w:t>
      </w:r>
    </w:p>
    <w:p w:rsidR="00025429" w:rsidRDefault="00025429" w:rsidP="00025429">
      <w:pPr>
        <w:pStyle w:val="ListParagraph"/>
        <w:numPr>
          <w:ilvl w:val="0"/>
          <w:numId w:val="4"/>
        </w:numPr>
        <w:tabs>
          <w:tab w:val="left" w:pos="460"/>
        </w:tabs>
        <w:kinsoku w:val="0"/>
        <w:overflowPunct w:val="0"/>
        <w:spacing w:line="208" w:lineRule="exact"/>
        <w:ind w:left="460"/>
        <w:rPr>
          <w:color w:val="231F20"/>
          <w:sz w:val="16"/>
          <w:szCs w:val="16"/>
        </w:rPr>
      </w:pPr>
      <w:r>
        <w:rPr>
          <w:color w:val="231F20"/>
          <w:spacing w:val="-8"/>
          <w:sz w:val="16"/>
          <w:szCs w:val="16"/>
        </w:rPr>
        <w:t xml:space="preserve">Ye </w:t>
      </w:r>
      <w:r>
        <w:rPr>
          <w:color w:val="231F20"/>
          <w:spacing w:val="-9"/>
          <w:sz w:val="16"/>
          <w:szCs w:val="16"/>
        </w:rPr>
        <w:t xml:space="preserve">v. </w:t>
      </w:r>
      <w:r>
        <w:rPr>
          <w:color w:val="231F20"/>
          <w:sz w:val="16"/>
          <w:szCs w:val="16"/>
        </w:rPr>
        <w:t>U.S., op.</w:t>
      </w:r>
      <w:r>
        <w:rPr>
          <w:color w:val="231F20"/>
          <w:spacing w:val="18"/>
          <w:sz w:val="16"/>
          <w:szCs w:val="16"/>
        </w:rPr>
        <w:t xml:space="preserve"> </w:t>
      </w:r>
      <w:r>
        <w:rPr>
          <w:color w:val="231F20"/>
          <w:sz w:val="16"/>
          <w:szCs w:val="16"/>
        </w:rPr>
        <w:t>cit.</w:t>
      </w:r>
    </w:p>
    <w:p w:rsidR="00025429" w:rsidRDefault="00025429" w:rsidP="00025429">
      <w:pPr>
        <w:pStyle w:val="ListParagraph"/>
        <w:numPr>
          <w:ilvl w:val="0"/>
          <w:numId w:val="4"/>
        </w:numPr>
        <w:tabs>
          <w:tab w:val="left" w:pos="460"/>
        </w:tabs>
        <w:kinsoku w:val="0"/>
        <w:overflowPunct w:val="0"/>
        <w:spacing w:before="2" w:line="188" w:lineRule="exact"/>
        <w:ind w:left="460"/>
        <w:rPr>
          <w:rFonts w:ascii="Book Antiqua" w:hAnsi="Book Antiqua" w:cs="Book Antiqua"/>
          <w:b/>
          <w:bCs/>
          <w:color w:val="231F20"/>
          <w:sz w:val="16"/>
          <w:szCs w:val="16"/>
        </w:rPr>
      </w:pPr>
      <w:r>
        <w:rPr>
          <w:rFonts w:ascii="Book Antiqua" w:hAnsi="Book Antiqua" w:cs="Book Antiqua"/>
          <w:b/>
          <w:bCs/>
          <w:color w:val="231F20"/>
          <w:sz w:val="16"/>
          <w:szCs w:val="16"/>
        </w:rPr>
        <w:t>Ibid.</w:t>
      </w:r>
    </w:p>
    <w:p w:rsidR="00025429" w:rsidRDefault="00025429" w:rsidP="00025429">
      <w:pPr>
        <w:pStyle w:val="ListParagraph"/>
        <w:numPr>
          <w:ilvl w:val="0"/>
          <w:numId w:val="4"/>
        </w:numPr>
        <w:tabs>
          <w:tab w:val="left" w:pos="460"/>
        </w:tabs>
        <w:kinsoku w:val="0"/>
        <w:overflowPunct w:val="0"/>
        <w:spacing w:before="3"/>
        <w:ind w:right="115" w:firstLine="0"/>
        <w:jc w:val="left"/>
        <w:rPr>
          <w:color w:val="231F20"/>
          <w:sz w:val="16"/>
          <w:szCs w:val="16"/>
        </w:rPr>
      </w:pPr>
      <w:r>
        <w:rPr>
          <w:rFonts w:ascii="Book Antiqua" w:hAnsi="Book Antiqua" w:cs="Book Antiqua"/>
          <w:i/>
          <w:iCs/>
          <w:color w:val="231F20"/>
          <w:sz w:val="16"/>
          <w:szCs w:val="16"/>
        </w:rPr>
        <w:t xml:space="preserve">Mohammed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School District of Philadelphia, </w:t>
      </w:r>
      <w:r>
        <w:rPr>
          <w:color w:val="231F20"/>
          <w:sz w:val="16"/>
          <w:szCs w:val="16"/>
        </w:rPr>
        <w:t xml:space="preserve">196 Fed. Appx. 79 (3rd </w:t>
      </w:r>
      <w:r>
        <w:rPr>
          <w:color w:val="231F20"/>
          <w:spacing w:val="-3"/>
          <w:sz w:val="16"/>
          <w:szCs w:val="16"/>
        </w:rPr>
        <w:t xml:space="preserve">Cir. </w:t>
      </w:r>
      <w:r>
        <w:rPr>
          <w:color w:val="231F20"/>
          <w:sz w:val="16"/>
          <w:szCs w:val="16"/>
        </w:rPr>
        <w:t>2006).</w:t>
      </w:r>
    </w:p>
    <w:p w:rsidR="00025429" w:rsidRDefault="00025429" w:rsidP="00025429">
      <w:pPr>
        <w:pStyle w:val="ListParagraph"/>
        <w:numPr>
          <w:ilvl w:val="0"/>
          <w:numId w:val="4"/>
        </w:numPr>
        <w:tabs>
          <w:tab w:val="left" w:pos="460"/>
        </w:tabs>
        <w:kinsoku w:val="0"/>
        <w:overflowPunct w:val="0"/>
        <w:ind w:right="117" w:firstLine="0"/>
        <w:jc w:val="left"/>
        <w:rPr>
          <w:color w:val="231F20"/>
          <w:sz w:val="16"/>
          <w:szCs w:val="16"/>
        </w:rPr>
      </w:pPr>
      <w:r>
        <w:rPr>
          <w:rFonts w:ascii="Book Antiqua" w:hAnsi="Book Antiqua" w:cs="Book Antiqua"/>
          <w:i/>
          <w:iCs/>
          <w:color w:val="231F20"/>
          <w:sz w:val="16"/>
          <w:szCs w:val="16"/>
        </w:rPr>
        <w:t xml:space="preserve">Mt. Healthy City School District Board of Education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Doyle, </w:t>
      </w:r>
      <w:r>
        <w:rPr>
          <w:color w:val="231F20"/>
          <w:sz w:val="16"/>
          <w:szCs w:val="16"/>
        </w:rPr>
        <w:t>429 U.S. 274, 97 S. Ct. 568 (1977).</w:t>
      </w:r>
    </w:p>
    <w:p w:rsidR="00025429" w:rsidRDefault="00025429" w:rsidP="00025429">
      <w:pPr>
        <w:pStyle w:val="ListParagraph"/>
        <w:numPr>
          <w:ilvl w:val="0"/>
          <w:numId w:val="4"/>
        </w:numPr>
        <w:tabs>
          <w:tab w:val="left" w:pos="460"/>
        </w:tabs>
        <w:kinsoku w:val="0"/>
        <w:overflowPunct w:val="0"/>
        <w:ind w:right="117" w:firstLine="0"/>
        <w:jc w:val="left"/>
        <w:rPr>
          <w:color w:val="231F20"/>
          <w:sz w:val="16"/>
          <w:szCs w:val="16"/>
        </w:rPr>
        <w:sectPr w:rsidR="00025429">
          <w:type w:val="continuous"/>
          <w:pgSz w:w="11520" w:h="14400"/>
          <w:pgMar w:top="340" w:right="1440" w:bottom="280" w:left="1340" w:header="720" w:footer="720" w:gutter="0"/>
          <w:cols w:num="2" w:space="720" w:equalWidth="0">
            <w:col w:w="4187" w:space="253"/>
            <w:col w:w="4300"/>
          </w:cols>
          <w:noEndnote/>
        </w:sectPr>
      </w:pPr>
    </w:p>
    <w:p w:rsidR="00025429" w:rsidRDefault="00025429" w:rsidP="00025429">
      <w:pPr>
        <w:pStyle w:val="BodyText"/>
        <w:kinsoku w:val="0"/>
        <w:overflowPunct w:val="0"/>
        <w:spacing w:before="4" w:line="240" w:lineRule="auto"/>
        <w:jc w:val="left"/>
        <w:rPr>
          <w:sz w:val="14"/>
          <w:szCs w:val="14"/>
        </w:rPr>
      </w:pPr>
    </w:p>
    <w:p w:rsidR="00025429" w:rsidRDefault="00025429" w:rsidP="00025429">
      <w:pPr>
        <w:pStyle w:val="BodyText"/>
        <w:kinsoku w:val="0"/>
        <w:overflowPunct w:val="0"/>
        <w:spacing w:before="4" w:line="240" w:lineRule="auto"/>
        <w:jc w:val="left"/>
        <w:rPr>
          <w:sz w:val="14"/>
          <w:szCs w:val="14"/>
        </w:rPr>
        <w:sectPr w:rsidR="00025429">
          <w:headerReference w:type="even" r:id="rId101"/>
          <w:headerReference w:type="default" r:id="rId102"/>
          <w:pgSz w:w="11520" w:h="14400"/>
          <w:pgMar w:top="980" w:right="1320" w:bottom="280" w:left="1440" w:header="751" w:footer="0" w:gutter="0"/>
          <w:cols w:space="720" w:equalWidth="0">
            <w:col w:w="8760"/>
          </w:cols>
          <w:noEndnote/>
        </w:sectPr>
      </w:pPr>
    </w:p>
    <w:p w:rsidR="00025429" w:rsidRDefault="00025429" w:rsidP="00025429">
      <w:pPr>
        <w:pStyle w:val="BodyText"/>
        <w:kinsoku w:val="0"/>
        <w:overflowPunct w:val="0"/>
        <w:spacing w:before="80" w:line="208" w:lineRule="exact"/>
        <w:ind w:left="120"/>
        <w:rPr>
          <w:color w:val="231F20"/>
          <w:sz w:val="16"/>
          <w:szCs w:val="16"/>
        </w:rPr>
      </w:pPr>
      <w:r>
        <w:rPr>
          <w:rFonts w:ascii="Book Antiqua" w:hAnsi="Book Antiqua" w:cs="Book Antiqua"/>
          <w:b/>
          <w:bCs/>
          <w:color w:val="231F20"/>
          <w:sz w:val="16"/>
          <w:szCs w:val="16"/>
        </w:rPr>
        <w:t xml:space="preserve">110.  </w:t>
      </w:r>
      <w:r>
        <w:rPr>
          <w:rFonts w:ascii="Book Antiqua" w:hAnsi="Book Antiqua" w:cs="Book Antiqua"/>
          <w:i/>
          <w:iCs/>
          <w:color w:val="231F20"/>
          <w:sz w:val="16"/>
          <w:szCs w:val="16"/>
        </w:rPr>
        <w:t xml:space="preserve">Edelman v. Jordan, </w:t>
      </w:r>
      <w:r>
        <w:rPr>
          <w:color w:val="231F20"/>
          <w:sz w:val="16"/>
          <w:szCs w:val="16"/>
        </w:rPr>
        <w:t>415 U.S. 651, 94 S. Ct. 1347 (1974).</w:t>
      </w:r>
    </w:p>
    <w:p w:rsidR="00025429" w:rsidRDefault="00025429" w:rsidP="00025429">
      <w:pPr>
        <w:pStyle w:val="ListParagraph"/>
        <w:numPr>
          <w:ilvl w:val="0"/>
          <w:numId w:val="3"/>
        </w:numPr>
        <w:tabs>
          <w:tab w:val="left" w:pos="480"/>
        </w:tabs>
        <w:kinsoku w:val="0"/>
        <w:overflowPunct w:val="0"/>
        <w:ind w:right="1" w:firstLine="0"/>
        <w:rPr>
          <w:color w:val="231F20"/>
          <w:sz w:val="16"/>
          <w:szCs w:val="16"/>
        </w:rPr>
      </w:pPr>
      <w:r>
        <w:rPr>
          <w:color w:val="231F20"/>
          <w:sz w:val="16"/>
          <w:szCs w:val="16"/>
        </w:rPr>
        <w:t>Article VI, § 2, of the Ohio Constitution states, “The general assembly shall make such provision . . . as . . .</w:t>
      </w:r>
      <w:r>
        <w:rPr>
          <w:color w:val="231F20"/>
          <w:spacing w:val="-16"/>
          <w:sz w:val="16"/>
          <w:szCs w:val="16"/>
        </w:rPr>
        <w:t xml:space="preserve"> </w:t>
      </w:r>
      <w:r>
        <w:rPr>
          <w:color w:val="231F20"/>
          <w:sz w:val="16"/>
          <w:szCs w:val="16"/>
        </w:rPr>
        <w:t>will secure</w:t>
      </w:r>
      <w:r>
        <w:rPr>
          <w:color w:val="231F20"/>
          <w:spacing w:val="-8"/>
          <w:sz w:val="16"/>
          <w:szCs w:val="16"/>
        </w:rPr>
        <w:t xml:space="preserve"> </w:t>
      </w:r>
      <w:r>
        <w:rPr>
          <w:color w:val="231F20"/>
          <w:sz w:val="16"/>
          <w:szCs w:val="16"/>
        </w:rPr>
        <w:t>a</w:t>
      </w:r>
      <w:r>
        <w:rPr>
          <w:color w:val="231F20"/>
          <w:spacing w:val="-8"/>
          <w:sz w:val="16"/>
          <w:szCs w:val="16"/>
        </w:rPr>
        <w:t xml:space="preserve"> </w:t>
      </w:r>
      <w:r>
        <w:rPr>
          <w:color w:val="231F20"/>
          <w:sz w:val="16"/>
          <w:szCs w:val="16"/>
        </w:rPr>
        <w:t>thorough</w:t>
      </w:r>
      <w:r>
        <w:rPr>
          <w:color w:val="231F20"/>
          <w:spacing w:val="-8"/>
          <w:sz w:val="16"/>
          <w:szCs w:val="16"/>
        </w:rPr>
        <w:t xml:space="preserve"> </w:t>
      </w:r>
      <w:r>
        <w:rPr>
          <w:color w:val="231F20"/>
          <w:sz w:val="16"/>
          <w:szCs w:val="16"/>
        </w:rPr>
        <w:t>and</w:t>
      </w:r>
      <w:r>
        <w:rPr>
          <w:color w:val="231F20"/>
          <w:spacing w:val="-8"/>
          <w:sz w:val="16"/>
          <w:szCs w:val="16"/>
        </w:rPr>
        <w:t xml:space="preserve"> </w:t>
      </w:r>
      <w:r>
        <w:rPr>
          <w:color w:val="231F20"/>
          <w:sz w:val="16"/>
          <w:szCs w:val="16"/>
        </w:rPr>
        <w:t>efficient</w:t>
      </w:r>
      <w:r>
        <w:rPr>
          <w:color w:val="231F20"/>
          <w:spacing w:val="-8"/>
          <w:sz w:val="16"/>
          <w:szCs w:val="16"/>
        </w:rPr>
        <w:t xml:space="preserve"> </w:t>
      </w:r>
      <w:r>
        <w:rPr>
          <w:color w:val="231F20"/>
          <w:sz w:val="16"/>
          <w:szCs w:val="16"/>
        </w:rPr>
        <w:t>system</w:t>
      </w:r>
      <w:r>
        <w:rPr>
          <w:color w:val="231F20"/>
          <w:spacing w:val="-8"/>
          <w:sz w:val="16"/>
          <w:szCs w:val="16"/>
        </w:rPr>
        <w:t xml:space="preserve"> </w:t>
      </w:r>
      <w:r>
        <w:rPr>
          <w:color w:val="231F20"/>
          <w:sz w:val="16"/>
          <w:szCs w:val="16"/>
        </w:rPr>
        <w:t>of</w:t>
      </w:r>
      <w:r>
        <w:rPr>
          <w:color w:val="231F20"/>
          <w:spacing w:val="-8"/>
          <w:sz w:val="16"/>
          <w:szCs w:val="16"/>
        </w:rPr>
        <w:t xml:space="preserve"> </w:t>
      </w:r>
      <w:r>
        <w:rPr>
          <w:color w:val="231F20"/>
          <w:sz w:val="16"/>
          <w:szCs w:val="16"/>
        </w:rPr>
        <w:t>common</w:t>
      </w:r>
      <w:r>
        <w:rPr>
          <w:color w:val="231F20"/>
          <w:spacing w:val="-8"/>
          <w:sz w:val="16"/>
          <w:szCs w:val="16"/>
        </w:rPr>
        <w:t xml:space="preserve"> </w:t>
      </w:r>
      <w:r>
        <w:rPr>
          <w:color w:val="231F20"/>
          <w:sz w:val="16"/>
          <w:szCs w:val="16"/>
        </w:rPr>
        <w:t>schools throughout the state. . .</w:t>
      </w:r>
      <w:r>
        <w:rPr>
          <w:color w:val="231F20"/>
          <w:spacing w:val="-4"/>
          <w:sz w:val="16"/>
          <w:szCs w:val="16"/>
        </w:rPr>
        <w:t xml:space="preserve"> </w:t>
      </w:r>
      <w:r>
        <w:rPr>
          <w:color w:val="231F20"/>
          <w:sz w:val="16"/>
          <w:szCs w:val="16"/>
        </w:rPr>
        <w:t>.”</w:t>
      </w:r>
    </w:p>
    <w:p w:rsidR="00025429" w:rsidRDefault="00025429" w:rsidP="00025429">
      <w:pPr>
        <w:pStyle w:val="ListParagraph"/>
        <w:numPr>
          <w:ilvl w:val="0"/>
          <w:numId w:val="3"/>
        </w:numPr>
        <w:tabs>
          <w:tab w:val="left" w:pos="480"/>
        </w:tabs>
        <w:kinsoku w:val="0"/>
        <w:overflowPunct w:val="0"/>
        <w:ind w:firstLine="0"/>
        <w:rPr>
          <w:color w:val="231F20"/>
          <w:sz w:val="16"/>
          <w:szCs w:val="16"/>
        </w:rPr>
      </w:pPr>
      <w:r>
        <w:rPr>
          <w:rFonts w:ascii="Book Antiqua" w:hAnsi="Book Antiqua" w:cs="Book Antiqua"/>
          <w:i/>
          <w:iCs/>
          <w:color w:val="231F20"/>
          <w:sz w:val="16"/>
          <w:szCs w:val="16"/>
        </w:rPr>
        <w:t xml:space="preserve">Monell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Department of Social Services of City of </w:t>
      </w:r>
      <w:r>
        <w:rPr>
          <w:rFonts w:ascii="Book Antiqua" w:hAnsi="Book Antiqua" w:cs="Book Antiqua"/>
          <w:i/>
          <w:iCs/>
          <w:color w:val="231F20"/>
          <w:spacing w:val="2"/>
          <w:sz w:val="16"/>
          <w:szCs w:val="16"/>
        </w:rPr>
        <w:t xml:space="preserve">New </w:t>
      </w:r>
      <w:r>
        <w:rPr>
          <w:rFonts w:ascii="Book Antiqua" w:hAnsi="Book Antiqua" w:cs="Book Antiqua"/>
          <w:i/>
          <w:iCs/>
          <w:color w:val="231F20"/>
          <w:spacing w:val="-4"/>
          <w:sz w:val="16"/>
          <w:szCs w:val="16"/>
        </w:rPr>
        <w:t xml:space="preserve">York, </w:t>
      </w:r>
      <w:r>
        <w:rPr>
          <w:color w:val="231F20"/>
          <w:sz w:val="16"/>
          <w:szCs w:val="16"/>
        </w:rPr>
        <w:t>436 U.S. 658, 98 S. Ct. 2018</w:t>
      </w:r>
      <w:r>
        <w:rPr>
          <w:color w:val="231F20"/>
          <w:spacing w:val="6"/>
          <w:sz w:val="16"/>
          <w:szCs w:val="16"/>
        </w:rPr>
        <w:t xml:space="preserve"> </w:t>
      </w:r>
      <w:r>
        <w:rPr>
          <w:color w:val="231F20"/>
          <w:sz w:val="16"/>
          <w:szCs w:val="16"/>
        </w:rPr>
        <w:t>(1978).</w:t>
      </w:r>
    </w:p>
    <w:p w:rsidR="00025429" w:rsidRDefault="00025429" w:rsidP="00025429">
      <w:pPr>
        <w:pStyle w:val="BodyText"/>
        <w:kinsoku w:val="0"/>
        <w:overflowPunct w:val="0"/>
        <w:spacing w:line="200" w:lineRule="exact"/>
        <w:ind w:left="120"/>
        <w:rPr>
          <w:color w:val="231F20"/>
          <w:sz w:val="16"/>
          <w:szCs w:val="16"/>
        </w:rPr>
      </w:pPr>
      <w:r>
        <w:rPr>
          <w:rFonts w:ascii="Book Antiqua" w:hAnsi="Book Antiqua" w:cs="Book Antiqua"/>
          <w:b/>
          <w:bCs/>
          <w:color w:val="231F20"/>
          <w:sz w:val="16"/>
          <w:szCs w:val="16"/>
        </w:rPr>
        <w:t xml:space="preserve">113.  </w:t>
      </w:r>
      <w:r>
        <w:rPr>
          <w:rFonts w:ascii="Book Antiqua" w:hAnsi="Book Antiqua" w:cs="Book Antiqua"/>
          <w:i/>
          <w:iCs/>
          <w:color w:val="231F20"/>
          <w:sz w:val="16"/>
          <w:szCs w:val="16"/>
        </w:rPr>
        <w:t xml:space="preserve">Alabama v. Pugh, </w:t>
      </w:r>
      <w:r>
        <w:rPr>
          <w:color w:val="231F20"/>
          <w:sz w:val="16"/>
          <w:szCs w:val="16"/>
        </w:rPr>
        <w:t>438 U.S. 781, 98 S. Ct. 3057 (1978).</w:t>
      </w:r>
    </w:p>
    <w:p w:rsidR="00025429" w:rsidRDefault="00025429" w:rsidP="00025429">
      <w:pPr>
        <w:pStyle w:val="ListParagraph"/>
        <w:numPr>
          <w:ilvl w:val="0"/>
          <w:numId w:val="2"/>
        </w:numPr>
        <w:tabs>
          <w:tab w:val="left" w:pos="480"/>
        </w:tabs>
        <w:kinsoku w:val="0"/>
        <w:overflowPunct w:val="0"/>
        <w:ind w:firstLine="0"/>
        <w:rPr>
          <w:color w:val="231F20"/>
          <w:sz w:val="16"/>
          <w:szCs w:val="16"/>
        </w:rPr>
      </w:pPr>
      <w:r>
        <w:rPr>
          <w:rFonts w:ascii="Book Antiqua" w:hAnsi="Book Antiqua" w:cs="Book Antiqua"/>
          <w:i/>
          <w:iCs/>
          <w:color w:val="231F20"/>
          <w:sz w:val="16"/>
          <w:szCs w:val="16"/>
        </w:rPr>
        <w:t xml:space="preserve">Minton </w:t>
      </w:r>
      <w:r>
        <w:rPr>
          <w:rFonts w:ascii="Book Antiqua" w:hAnsi="Book Antiqua" w:cs="Book Antiqua"/>
          <w:i/>
          <w:iCs/>
          <w:color w:val="231F20"/>
          <w:spacing w:val="-5"/>
          <w:sz w:val="16"/>
          <w:szCs w:val="16"/>
        </w:rPr>
        <w:t xml:space="preserve">v. </w:t>
      </w:r>
      <w:r>
        <w:rPr>
          <w:rFonts w:ascii="Book Antiqua" w:hAnsi="Book Antiqua" w:cs="Book Antiqua"/>
          <w:i/>
          <w:iCs/>
          <w:color w:val="231F20"/>
          <w:sz w:val="16"/>
          <w:szCs w:val="16"/>
        </w:rPr>
        <w:t xml:space="preserve">St. Bernard Parish School Board, </w:t>
      </w:r>
      <w:r>
        <w:rPr>
          <w:color w:val="231F20"/>
          <w:sz w:val="16"/>
          <w:szCs w:val="16"/>
        </w:rPr>
        <w:t xml:space="preserve">803 </w:t>
      </w:r>
      <w:r>
        <w:rPr>
          <w:color w:val="231F20"/>
          <w:spacing w:val="-4"/>
          <w:sz w:val="16"/>
          <w:szCs w:val="16"/>
        </w:rPr>
        <w:t xml:space="preserve">F.2d </w:t>
      </w:r>
      <w:r>
        <w:rPr>
          <w:color w:val="231F20"/>
          <w:sz w:val="16"/>
          <w:szCs w:val="16"/>
        </w:rPr>
        <w:t>129 (5th Cir. 1986). S</w:t>
      </w:r>
      <w:r>
        <w:rPr>
          <w:rFonts w:ascii="Book Antiqua" w:hAnsi="Book Antiqua" w:cs="Book Antiqua"/>
          <w:i/>
          <w:iCs/>
          <w:color w:val="231F20"/>
          <w:sz w:val="16"/>
          <w:szCs w:val="16"/>
        </w:rPr>
        <w:t xml:space="preserve">ee also: Duke </w:t>
      </w:r>
      <w:r>
        <w:rPr>
          <w:rFonts w:ascii="Book Antiqua" w:hAnsi="Book Antiqua" w:cs="Book Antiqua"/>
          <w:i/>
          <w:iCs/>
          <w:color w:val="231F20"/>
          <w:spacing w:val="-3"/>
          <w:sz w:val="16"/>
          <w:szCs w:val="16"/>
        </w:rPr>
        <w:t xml:space="preserve">v. </w:t>
      </w:r>
      <w:r>
        <w:rPr>
          <w:rFonts w:ascii="Book Antiqua" w:hAnsi="Book Antiqua" w:cs="Book Antiqua"/>
          <w:i/>
          <w:iCs/>
          <w:color w:val="231F20"/>
          <w:sz w:val="16"/>
          <w:szCs w:val="16"/>
        </w:rPr>
        <w:t xml:space="preserve">Grady Municipal Schools, </w:t>
      </w:r>
      <w:r>
        <w:rPr>
          <w:color w:val="231F20"/>
          <w:sz w:val="16"/>
          <w:szCs w:val="16"/>
        </w:rPr>
        <w:t xml:space="preserve">127 </w:t>
      </w:r>
      <w:r>
        <w:rPr>
          <w:color w:val="231F20"/>
          <w:spacing w:val="-4"/>
          <w:sz w:val="16"/>
          <w:szCs w:val="16"/>
        </w:rPr>
        <w:t xml:space="preserve">F.3d </w:t>
      </w:r>
      <w:r>
        <w:rPr>
          <w:color w:val="231F20"/>
          <w:sz w:val="16"/>
          <w:szCs w:val="16"/>
        </w:rPr>
        <w:t xml:space="preserve">972 (10th </w:t>
      </w:r>
      <w:r>
        <w:rPr>
          <w:color w:val="231F20"/>
          <w:spacing w:val="-3"/>
          <w:sz w:val="16"/>
          <w:szCs w:val="16"/>
        </w:rPr>
        <w:t>Cir.</w:t>
      </w:r>
      <w:r>
        <w:rPr>
          <w:color w:val="231F20"/>
          <w:spacing w:val="5"/>
          <w:sz w:val="16"/>
          <w:szCs w:val="16"/>
        </w:rPr>
        <w:t xml:space="preserve"> </w:t>
      </w:r>
      <w:r>
        <w:rPr>
          <w:color w:val="231F20"/>
          <w:sz w:val="16"/>
          <w:szCs w:val="16"/>
        </w:rPr>
        <w:t>1997).</w:t>
      </w:r>
    </w:p>
    <w:p w:rsidR="00025429" w:rsidRDefault="00025429" w:rsidP="00025429">
      <w:pPr>
        <w:pStyle w:val="ListParagraph"/>
        <w:numPr>
          <w:ilvl w:val="0"/>
          <w:numId w:val="2"/>
        </w:numPr>
        <w:tabs>
          <w:tab w:val="left" w:pos="480"/>
        </w:tabs>
        <w:kinsoku w:val="0"/>
        <w:overflowPunct w:val="0"/>
        <w:ind w:left="480"/>
        <w:rPr>
          <w:color w:val="231F20"/>
          <w:sz w:val="16"/>
          <w:szCs w:val="16"/>
        </w:rPr>
      </w:pPr>
      <w:r>
        <w:rPr>
          <w:rFonts w:ascii="Book Antiqua" w:hAnsi="Book Antiqua" w:cs="Book Antiqua"/>
          <w:i/>
          <w:iCs/>
          <w:color w:val="231F20"/>
          <w:sz w:val="16"/>
          <w:szCs w:val="16"/>
        </w:rPr>
        <w:t xml:space="preserve">Duke </w:t>
      </w:r>
      <w:r>
        <w:rPr>
          <w:rFonts w:ascii="Book Antiqua" w:hAnsi="Book Antiqua" w:cs="Book Antiqua"/>
          <w:i/>
          <w:iCs/>
          <w:color w:val="231F20"/>
          <w:spacing w:val="-5"/>
          <w:sz w:val="16"/>
          <w:szCs w:val="16"/>
        </w:rPr>
        <w:t xml:space="preserve">v. </w:t>
      </w:r>
      <w:r>
        <w:rPr>
          <w:rFonts w:ascii="Book Antiqua" w:hAnsi="Book Antiqua" w:cs="Book Antiqua"/>
          <w:i/>
          <w:iCs/>
          <w:color w:val="231F20"/>
          <w:sz w:val="16"/>
          <w:szCs w:val="16"/>
        </w:rPr>
        <w:t>Grady Municipal Schools,</w:t>
      </w:r>
      <w:r>
        <w:rPr>
          <w:rFonts w:ascii="Book Antiqua" w:hAnsi="Book Antiqua" w:cs="Book Antiqua"/>
          <w:i/>
          <w:iCs/>
          <w:color w:val="231F20"/>
          <w:spacing w:val="6"/>
          <w:sz w:val="16"/>
          <w:szCs w:val="16"/>
        </w:rPr>
        <w:t xml:space="preserve"> </w:t>
      </w:r>
      <w:r>
        <w:rPr>
          <w:color w:val="231F20"/>
          <w:sz w:val="16"/>
          <w:szCs w:val="16"/>
        </w:rPr>
        <w:t>Ibid.</w:t>
      </w:r>
    </w:p>
    <w:p w:rsidR="00025429" w:rsidRDefault="00025429" w:rsidP="00025429">
      <w:pPr>
        <w:pStyle w:val="ListParagraph"/>
        <w:numPr>
          <w:ilvl w:val="0"/>
          <w:numId w:val="2"/>
        </w:numPr>
        <w:tabs>
          <w:tab w:val="left" w:pos="480"/>
        </w:tabs>
        <w:kinsoku w:val="0"/>
        <w:overflowPunct w:val="0"/>
        <w:ind w:firstLine="0"/>
        <w:rPr>
          <w:color w:val="231F20"/>
          <w:sz w:val="16"/>
          <w:szCs w:val="16"/>
        </w:rPr>
      </w:pPr>
      <w:r>
        <w:rPr>
          <w:rFonts w:ascii="Book Antiqua" w:hAnsi="Book Antiqua" w:cs="Book Antiqua"/>
          <w:i/>
          <w:iCs/>
          <w:color w:val="231F20"/>
          <w:sz w:val="16"/>
          <w:szCs w:val="16"/>
        </w:rPr>
        <w:t>Daddow</w:t>
      </w:r>
      <w:r>
        <w:rPr>
          <w:rFonts w:ascii="Book Antiqua" w:hAnsi="Book Antiqua" w:cs="Book Antiqua"/>
          <w:i/>
          <w:iCs/>
          <w:color w:val="231F20"/>
          <w:spacing w:val="-6"/>
          <w:sz w:val="16"/>
          <w:szCs w:val="16"/>
        </w:rPr>
        <w:t xml:space="preserve"> </w:t>
      </w:r>
      <w:r>
        <w:rPr>
          <w:rFonts w:ascii="Book Antiqua" w:hAnsi="Book Antiqua" w:cs="Book Antiqua"/>
          <w:i/>
          <w:iCs/>
          <w:color w:val="231F20"/>
          <w:spacing w:val="-5"/>
          <w:sz w:val="16"/>
          <w:szCs w:val="16"/>
        </w:rPr>
        <w:t>v.</w:t>
      </w:r>
      <w:r>
        <w:rPr>
          <w:rFonts w:ascii="Book Antiqua" w:hAnsi="Book Antiqua" w:cs="Book Antiqua"/>
          <w:i/>
          <w:iCs/>
          <w:color w:val="231F20"/>
          <w:spacing w:val="-6"/>
          <w:sz w:val="16"/>
          <w:szCs w:val="16"/>
        </w:rPr>
        <w:t xml:space="preserve"> </w:t>
      </w:r>
      <w:r>
        <w:rPr>
          <w:rFonts w:ascii="Book Antiqua" w:hAnsi="Book Antiqua" w:cs="Book Antiqua"/>
          <w:i/>
          <w:iCs/>
          <w:color w:val="231F20"/>
          <w:sz w:val="16"/>
          <w:szCs w:val="16"/>
        </w:rPr>
        <w:t>Carlsbad</w:t>
      </w:r>
      <w:r>
        <w:rPr>
          <w:rFonts w:ascii="Book Antiqua" w:hAnsi="Book Antiqua" w:cs="Book Antiqua"/>
          <w:i/>
          <w:iCs/>
          <w:color w:val="231F20"/>
          <w:spacing w:val="-6"/>
          <w:sz w:val="16"/>
          <w:szCs w:val="16"/>
        </w:rPr>
        <w:t xml:space="preserve"> </w:t>
      </w:r>
      <w:r>
        <w:rPr>
          <w:rFonts w:ascii="Book Antiqua" w:hAnsi="Book Antiqua" w:cs="Book Antiqua"/>
          <w:i/>
          <w:iCs/>
          <w:color w:val="231F20"/>
          <w:sz w:val="16"/>
          <w:szCs w:val="16"/>
        </w:rPr>
        <w:t>Municipal</w:t>
      </w:r>
      <w:r>
        <w:rPr>
          <w:rFonts w:ascii="Book Antiqua" w:hAnsi="Book Antiqua" w:cs="Book Antiqua"/>
          <w:i/>
          <w:iCs/>
          <w:color w:val="231F20"/>
          <w:spacing w:val="-6"/>
          <w:sz w:val="16"/>
          <w:szCs w:val="16"/>
        </w:rPr>
        <w:t xml:space="preserve"> </w:t>
      </w:r>
      <w:r>
        <w:rPr>
          <w:rFonts w:ascii="Book Antiqua" w:hAnsi="Book Antiqua" w:cs="Book Antiqua"/>
          <w:i/>
          <w:iCs/>
          <w:color w:val="231F20"/>
          <w:sz w:val="16"/>
          <w:szCs w:val="16"/>
        </w:rPr>
        <w:t>School</w:t>
      </w:r>
      <w:r>
        <w:rPr>
          <w:rFonts w:ascii="Book Antiqua" w:hAnsi="Book Antiqua" w:cs="Book Antiqua"/>
          <w:i/>
          <w:iCs/>
          <w:color w:val="231F20"/>
          <w:spacing w:val="-6"/>
          <w:sz w:val="16"/>
          <w:szCs w:val="16"/>
        </w:rPr>
        <w:t xml:space="preserve"> </w:t>
      </w:r>
      <w:r>
        <w:rPr>
          <w:rFonts w:ascii="Book Antiqua" w:hAnsi="Book Antiqua" w:cs="Book Antiqua"/>
          <w:i/>
          <w:iCs/>
          <w:color w:val="231F20"/>
          <w:sz w:val="16"/>
          <w:szCs w:val="16"/>
        </w:rPr>
        <w:t>District,</w:t>
      </w:r>
      <w:r>
        <w:rPr>
          <w:rFonts w:ascii="Book Antiqua" w:hAnsi="Book Antiqua" w:cs="Book Antiqua"/>
          <w:i/>
          <w:iCs/>
          <w:color w:val="231F20"/>
          <w:spacing w:val="-6"/>
          <w:sz w:val="16"/>
          <w:szCs w:val="16"/>
        </w:rPr>
        <w:t xml:space="preserve"> </w:t>
      </w:r>
      <w:r>
        <w:rPr>
          <w:color w:val="231F20"/>
          <w:sz w:val="16"/>
          <w:szCs w:val="16"/>
        </w:rPr>
        <w:t>120</w:t>
      </w:r>
      <w:r>
        <w:rPr>
          <w:color w:val="231F20"/>
          <w:spacing w:val="-6"/>
          <w:sz w:val="16"/>
          <w:szCs w:val="16"/>
        </w:rPr>
        <w:t xml:space="preserve"> </w:t>
      </w:r>
      <w:r>
        <w:rPr>
          <w:color w:val="231F20"/>
          <w:sz w:val="16"/>
          <w:szCs w:val="16"/>
        </w:rPr>
        <w:t xml:space="preserve">N.M. 97, 898 </w:t>
      </w:r>
      <w:r>
        <w:rPr>
          <w:color w:val="231F20"/>
          <w:spacing w:val="-6"/>
          <w:sz w:val="16"/>
          <w:szCs w:val="16"/>
        </w:rPr>
        <w:t xml:space="preserve">P.2d </w:t>
      </w:r>
      <w:r>
        <w:rPr>
          <w:color w:val="231F20"/>
          <w:sz w:val="16"/>
          <w:szCs w:val="16"/>
        </w:rPr>
        <w:t>1235</w:t>
      </w:r>
      <w:r>
        <w:rPr>
          <w:color w:val="231F20"/>
          <w:spacing w:val="9"/>
          <w:sz w:val="16"/>
          <w:szCs w:val="16"/>
        </w:rPr>
        <w:t xml:space="preserve"> </w:t>
      </w:r>
      <w:r>
        <w:rPr>
          <w:color w:val="231F20"/>
          <w:sz w:val="16"/>
          <w:szCs w:val="16"/>
        </w:rPr>
        <w:t>(1995).</w:t>
      </w:r>
    </w:p>
    <w:p w:rsidR="00025429" w:rsidRDefault="00025429" w:rsidP="00025429">
      <w:pPr>
        <w:pStyle w:val="ListParagraph"/>
        <w:numPr>
          <w:ilvl w:val="0"/>
          <w:numId w:val="2"/>
        </w:numPr>
        <w:tabs>
          <w:tab w:val="left" w:pos="480"/>
        </w:tabs>
        <w:kinsoku w:val="0"/>
        <w:overflowPunct w:val="0"/>
        <w:spacing w:before="88"/>
        <w:ind w:right="119" w:firstLine="0"/>
        <w:rPr>
          <w:color w:val="231F20"/>
          <w:sz w:val="16"/>
          <w:szCs w:val="16"/>
        </w:rPr>
      </w:pPr>
      <w:r>
        <w:rPr>
          <w:rFonts w:ascii="Book Antiqua" w:hAnsi="Book Antiqua" w:cs="Book Antiqua"/>
          <w:i/>
          <w:iCs/>
          <w:color w:val="231F20"/>
          <w:spacing w:val="2"/>
          <w:sz w:val="16"/>
          <w:szCs w:val="16"/>
        </w:rPr>
        <w:br w:type="column"/>
      </w:r>
      <w:r>
        <w:rPr>
          <w:rFonts w:ascii="Book Antiqua" w:hAnsi="Book Antiqua" w:cs="Book Antiqua"/>
          <w:i/>
          <w:iCs/>
          <w:color w:val="231F20"/>
          <w:sz w:val="16"/>
          <w:szCs w:val="16"/>
        </w:rPr>
        <w:t xml:space="preserve">Mt. Healthy City School District Board of Education </w:t>
      </w:r>
      <w:r>
        <w:rPr>
          <w:rFonts w:ascii="Book Antiqua" w:hAnsi="Book Antiqua" w:cs="Book Antiqua"/>
          <w:i/>
          <w:iCs/>
          <w:color w:val="231F20"/>
          <w:spacing w:val="-4"/>
          <w:sz w:val="16"/>
          <w:szCs w:val="16"/>
        </w:rPr>
        <w:t xml:space="preserve">v. </w:t>
      </w:r>
      <w:r>
        <w:rPr>
          <w:rFonts w:ascii="Book Antiqua" w:hAnsi="Book Antiqua" w:cs="Book Antiqua"/>
          <w:i/>
          <w:iCs/>
          <w:color w:val="231F20"/>
          <w:sz w:val="16"/>
          <w:szCs w:val="16"/>
        </w:rPr>
        <w:t xml:space="preserve">Doyle, op. cit.; see also Clark </w:t>
      </w:r>
      <w:r>
        <w:rPr>
          <w:rFonts w:ascii="Book Antiqua" w:hAnsi="Book Antiqua" w:cs="Book Antiqua"/>
          <w:i/>
          <w:iCs/>
          <w:color w:val="231F20"/>
          <w:spacing w:val="-5"/>
          <w:sz w:val="16"/>
          <w:szCs w:val="16"/>
        </w:rPr>
        <w:t xml:space="preserve">v. </w:t>
      </w:r>
      <w:r>
        <w:rPr>
          <w:rFonts w:ascii="Book Antiqua" w:hAnsi="Book Antiqua" w:cs="Book Antiqua"/>
          <w:i/>
          <w:iCs/>
          <w:color w:val="231F20"/>
          <w:spacing w:val="-3"/>
          <w:sz w:val="16"/>
          <w:szCs w:val="16"/>
        </w:rPr>
        <w:t xml:space="preserve">Tarrant </w:t>
      </w:r>
      <w:r>
        <w:rPr>
          <w:rFonts w:ascii="Book Antiqua" w:hAnsi="Book Antiqua" w:cs="Book Antiqua"/>
          <w:i/>
          <w:iCs/>
          <w:color w:val="231F20"/>
          <w:sz w:val="16"/>
          <w:szCs w:val="16"/>
        </w:rPr>
        <w:t xml:space="preserve">County, </w:t>
      </w:r>
      <w:r>
        <w:rPr>
          <w:color w:val="231F20"/>
          <w:sz w:val="16"/>
          <w:szCs w:val="16"/>
        </w:rPr>
        <w:t xml:space="preserve">798 </w:t>
      </w:r>
      <w:r>
        <w:rPr>
          <w:color w:val="231F20"/>
          <w:spacing w:val="-4"/>
          <w:sz w:val="16"/>
          <w:szCs w:val="16"/>
        </w:rPr>
        <w:t xml:space="preserve">F.2d </w:t>
      </w:r>
      <w:r>
        <w:rPr>
          <w:color w:val="231F20"/>
          <w:sz w:val="16"/>
          <w:szCs w:val="16"/>
        </w:rPr>
        <w:t xml:space="preserve">736, 748 (5th </w:t>
      </w:r>
      <w:r>
        <w:rPr>
          <w:color w:val="231F20"/>
          <w:spacing w:val="-3"/>
          <w:sz w:val="16"/>
          <w:szCs w:val="16"/>
        </w:rPr>
        <w:t>Cir.</w:t>
      </w:r>
      <w:r>
        <w:rPr>
          <w:color w:val="231F20"/>
          <w:spacing w:val="-1"/>
          <w:sz w:val="16"/>
          <w:szCs w:val="16"/>
        </w:rPr>
        <w:t xml:space="preserve"> </w:t>
      </w:r>
      <w:r>
        <w:rPr>
          <w:color w:val="231F20"/>
          <w:sz w:val="16"/>
          <w:szCs w:val="16"/>
        </w:rPr>
        <w:t>1986).</w:t>
      </w:r>
    </w:p>
    <w:p w:rsidR="00025429" w:rsidRDefault="00025429" w:rsidP="00025429">
      <w:pPr>
        <w:pStyle w:val="ListParagraph"/>
        <w:numPr>
          <w:ilvl w:val="0"/>
          <w:numId w:val="2"/>
        </w:numPr>
        <w:tabs>
          <w:tab w:val="left" w:pos="480"/>
        </w:tabs>
        <w:kinsoku w:val="0"/>
        <w:overflowPunct w:val="0"/>
        <w:ind w:right="113" w:firstLine="0"/>
        <w:rPr>
          <w:color w:val="231F20"/>
          <w:sz w:val="16"/>
          <w:szCs w:val="16"/>
        </w:rPr>
      </w:pPr>
      <w:r>
        <w:rPr>
          <w:rFonts w:ascii="Book Antiqua" w:hAnsi="Book Antiqua" w:cs="Book Antiqua"/>
          <w:i/>
          <w:iCs/>
          <w:color w:val="231F20"/>
          <w:spacing w:val="3"/>
          <w:sz w:val="16"/>
          <w:szCs w:val="16"/>
        </w:rPr>
        <w:t xml:space="preserve">Minton </w:t>
      </w:r>
      <w:r>
        <w:rPr>
          <w:rFonts w:ascii="Book Antiqua" w:hAnsi="Book Antiqua" w:cs="Book Antiqua"/>
          <w:i/>
          <w:iCs/>
          <w:color w:val="231F20"/>
          <w:sz w:val="16"/>
          <w:szCs w:val="16"/>
        </w:rPr>
        <w:t xml:space="preserve">v. </w:t>
      </w:r>
      <w:r>
        <w:rPr>
          <w:rFonts w:ascii="Book Antiqua" w:hAnsi="Book Antiqua" w:cs="Book Antiqua"/>
          <w:i/>
          <w:iCs/>
          <w:color w:val="231F20"/>
          <w:spacing w:val="2"/>
          <w:sz w:val="16"/>
          <w:szCs w:val="16"/>
        </w:rPr>
        <w:t xml:space="preserve">St. </w:t>
      </w:r>
      <w:r>
        <w:rPr>
          <w:rFonts w:ascii="Book Antiqua" w:hAnsi="Book Antiqua" w:cs="Book Antiqua"/>
          <w:i/>
          <w:iCs/>
          <w:color w:val="231F20"/>
          <w:spacing w:val="3"/>
          <w:sz w:val="16"/>
          <w:szCs w:val="16"/>
        </w:rPr>
        <w:t xml:space="preserve">Bernard Parish School Board, </w:t>
      </w:r>
      <w:r>
        <w:rPr>
          <w:color w:val="231F20"/>
          <w:spacing w:val="2"/>
          <w:sz w:val="16"/>
          <w:szCs w:val="16"/>
        </w:rPr>
        <w:t xml:space="preserve">803 </w:t>
      </w:r>
      <w:r>
        <w:rPr>
          <w:color w:val="231F20"/>
          <w:sz w:val="16"/>
          <w:szCs w:val="16"/>
        </w:rPr>
        <w:t>F.2d at</w:t>
      </w:r>
      <w:r>
        <w:rPr>
          <w:color w:val="231F20"/>
          <w:spacing w:val="7"/>
          <w:sz w:val="16"/>
          <w:szCs w:val="16"/>
        </w:rPr>
        <w:t xml:space="preserve"> </w:t>
      </w:r>
      <w:r>
        <w:rPr>
          <w:color w:val="231F20"/>
          <w:sz w:val="16"/>
          <w:szCs w:val="16"/>
        </w:rPr>
        <w:t>131.</w:t>
      </w:r>
    </w:p>
    <w:p w:rsidR="00025429" w:rsidRDefault="00025429" w:rsidP="00025429">
      <w:pPr>
        <w:pStyle w:val="BodyText"/>
        <w:kinsoku w:val="0"/>
        <w:overflowPunct w:val="0"/>
        <w:spacing w:line="240" w:lineRule="auto"/>
        <w:jc w:val="left"/>
        <w:rPr>
          <w:sz w:val="20"/>
          <w:szCs w:val="20"/>
        </w:rPr>
      </w:pPr>
    </w:p>
    <w:p w:rsidR="00025429" w:rsidRDefault="00025429" w:rsidP="00025429">
      <w:pPr>
        <w:pStyle w:val="BodyText"/>
        <w:kinsoku w:val="0"/>
        <w:overflowPunct w:val="0"/>
        <w:spacing w:before="6" w:line="240" w:lineRule="auto"/>
        <w:jc w:val="left"/>
        <w:rPr>
          <w:sz w:val="10"/>
          <w:szCs w:val="10"/>
        </w:rPr>
      </w:pPr>
      <w:r>
        <w:rPr>
          <w:noProof/>
        </w:rPr>
        <mc:AlternateContent>
          <mc:Choice Requires="wps">
            <w:drawing>
              <wp:anchor distT="0" distB="0" distL="0" distR="0" simplePos="0" relativeHeight="251695104" behindDoc="0" locked="0" layoutInCell="0" allowOverlap="1">
                <wp:simplePos x="0" y="0"/>
                <wp:positionH relativeFrom="page">
                  <wp:posOffset>3810000</wp:posOffset>
                </wp:positionH>
                <wp:positionV relativeFrom="paragraph">
                  <wp:posOffset>117475</wp:posOffset>
                </wp:positionV>
                <wp:extent cx="2590800" cy="12700"/>
                <wp:effectExtent l="9525" t="10160" r="9525"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3B33FC" id="Freeform 36"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0pt,9.25pt,7in,9.25pt" coordsize="4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" o:allowincell="f" filled="f" strokecolor="#231f20" strokeweight=".5pt">
                <v:path arrowok="t" o:connecttype="custom" o:connectlocs="0,0;2590800,0" o:connectangles="0,0"/>
                <w10:wrap type="topAndBottom" anchorx="page"/>
              </v:polyline>
            </w:pict>
          </mc:Fallback>
        </mc:AlternateContent>
      </w:r>
    </w:p>
    <w:p w:rsidR="00025429" w:rsidRDefault="00025429" w:rsidP="00025429">
      <w:pPr>
        <w:pStyle w:val="Heading3"/>
        <w:kinsoku w:val="0"/>
        <w:overflowPunct w:val="0"/>
        <w:ind w:left="119" w:firstLine="0"/>
        <w:jc w:val="both"/>
        <w:rPr>
          <w:color w:val="231F20"/>
          <w:w w:val="115"/>
        </w:rPr>
      </w:pPr>
      <w:r>
        <w:rPr>
          <w:rFonts w:ascii="Arial" w:hAnsi="Arial" w:cs="Arial"/>
          <w:color w:val="231F20"/>
          <w:w w:val="115"/>
          <w:sz w:val="20"/>
          <w:szCs w:val="20"/>
        </w:rPr>
        <w:t xml:space="preserve">■ </w:t>
      </w:r>
      <w:r>
        <w:rPr>
          <w:color w:val="231F20"/>
          <w:w w:val="115"/>
        </w:rPr>
        <w:t>Quoted</w:t>
      </w:r>
      <w:r>
        <w:rPr>
          <w:color w:val="231F20"/>
          <w:spacing w:val="-62"/>
          <w:w w:val="115"/>
        </w:rPr>
        <w:t xml:space="preserve"> </w:t>
      </w:r>
      <w:r>
        <w:rPr>
          <w:color w:val="231F20"/>
          <w:w w:val="115"/>
        </w:rPr>
        <w:t>Box</w:t>
      </w:r>
      <w:r>
        <w:rPr>
          <w:color w:val="231F20"/>
          <w:spacing w:val="-62"/>
          <w:w w:val="115"/>
        </w:rPr>
        <w:t xml:space="preserve"> </w:t>
      </w:r>
      <w:r>
        <w:rPr>
          <w:color w:val="231F20"/>
          <w:w w:val="115"/>
        </w:rPr>
        <w:t>Citation</w:t>
      </w:r>
    </w:p>
    <w:p w:rsidR="00025429" w:rsidRDefault="00025429" w:rsidP="00025429">
      <w:pPr>
        <w:pStyle w:val="BodyText"/>
        <w:kinsoku w:val="0"/>
        <w:overflowPunct w:val="0"/>
        <w:spacing w:before="95" w:line="200" w:lineRule="exact"/>
        <w:ind w:left="119" w:right="110"/>
        <w:rPr>
          <w:color w:val="231F20"/>
          <w:sz w:val="16"/>
          <w:szCs w:val="16"/>
        </w:rPr>
      </w:pPr>
      <w:r>
        <w:rPr>
          <w:color w:val="231F20"/>
          <w:sz w:val="16"/>
          <w:szCs w:val="16"/>
        </w:rPr>
        <w:t xml:space="preserve">Constitutional Torts: State-Created Danger Doctrine. </w:t>
      </w:r>
      <w:r>
        <w:rPr>
          <w:rFonts w:ascii="Book Antiqua" w:hAnsi="Book Antiqua" w:cs="Book Antiqua"/>
          <w:i/>
          <w:iCs/>
          <w:color w:val="231F20"/>
          <w:sz w:val="16"/>
          <w:szCs w:val="16"/>
        </w:rPr>
        <w:t xml:space="preserve">Hunt v. Sycamore Community School District Board of Education, </w:t>
      </w:r>
      <w:r>
        <w:rPr>
          <w:color w:val="231F20"/>
          <w:sz w:val="16"/>
          <w:szCs w:val="16"/>
        </w:rPr>
        <w:t>542 F. 31 529 (2008).</w:t>
      </w:r>
    </w:p>
    <w:p w:rsidR="00025429" w:rsidRDefault="00025429" w:rsidP="00025429">
      <w:pPr>
        <w:pStyle w:val="BodyText"/>
        <w:kinsoku w:val="0"/>
        <w:overflowPunct w:val="0"/>
        <w:spacing w:before="95" w:line="200" w:lineRule="exact"/>
        <w:ind w:left="119" w:right="110"/>
        <w:rPr>
          <w:color w:val="231F20"/>
          <w:sz w:val="16"/>
          <w:szCs w:val="16"/>
        </w:rPr>
        <w:sectPr w:rsidR="00025429">
          <w:type w:val="continuous"/>
          <w:pgSz w:w="11520" w:h="14400"/>
          <w:pgMar w:top="340" w:right="1320" w:bottom="280" w:left="1440" w:header="720" w:footer="720" w:gutter="0"/>
          <w:cols w:num="2" w:space="720" w:equalWidth="0">
            <w:col w:w="4203" w:space="237"/>
            <w:col w:w="4320"/>
          </w:cols>
          <w:noEndnote/>
        </w:sectPr>
      </w:pPr>
    </w:p>
    <w:p w:rsidR="00025429" w:rsidRDefault="00025429" w:rsidP="00025429">
      <w:pPr>
        <w:pStyle w:val="BodyText"/>
        <w:kinsoku w:val="0"/>
        <w:overflowPunct w:val="0"/>
        <w:spacing w:line="240" w:lineRule="auto"/>
        <w:ind w:left="3960"/>
        <w:jc w:val="left"/>
        <w:rPr>
          <w:sz w:val="20"/>
          <w:szCs w:val="20"/>
        </w:rPr>
      </w:pPr>
      <w:r>
        <w:rPr>
          <w:noProof/>
          <w:sz w:val="20"/>
          <w:szCs w:val="20"/>
        </w:rPr>
        <w:lastRenderedPageBreak/>
        <mc:AlternateContent>
          <mc:Choice Requires="wpg">
            <w:drawing>
              <wp:inline distT="0" distB="0" distL="0" distR="0">
                <wp:extent cx="464820" cy="437515"/>
                <wp:effectExtent l="6350" t="6350" r="5080" b="381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437515"/>
                          <a:chOff x="0" y="0"/>
                          <a:chExt cx="732" cy="689"/>
                        </a:xfrm>
                      </wpg:grpSpPr>
                      <wps:wsp>
                        <wps:cNvPr id="6" name="Freeform 5"/>
                        <wps:cNvSpPr>
                          <a:spLocks/>
                        </wps:cNvSpPr>
                        <wps:spPr bwMode="auto">
                          <a:xfrm>
                            <a:off x="125" y="80"/>
                            <a:ext cx="20" cy="399"/>
                          </a:xfrm>
                          <a:custGeom>
                            <a:avLst/>
                            <a:gdLst>
                              <a:gd name="T0" fmla="*/ 0 w 20"/>
                              <a:gd name="T1" fmla="*/ 0 h 399"/>
                              <a:gd name="T2" fmla="*/ 0 w 20"/>
                              <a:gd name="T3" fmla="*/ 398 h 399"/>
                            </a:gdLst>
                            <a:ahLst/>
                            <a:cxnLst>
                              <a:cxn ang="0">
                                <a:pos x="T0" y="T1"/>
                              </a:cxn>
                              <a:cxn ang="0">
                                <a:pos x="T2" y="T3"/>
                              </a:cxn>
                            </a:cxnLst>
                            <a:rect l="0" t="0" r="r" b="b"/>
                            <a:pathLst>
                              <a:path w="20" h="399">
                                <a:moveTo>
                                  <a:pt x="0" y="0"/>
                                </a:moveTo>
                                <a:lnTo>
                                  <a:pt x="0" y="398"/>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3" y="476"/>
                            <a:ext cx="22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225" y="476"/>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8"/>
                        <wps:cNvSpPr>
                          <a:spLocks/>
                        </wps:cNvSpPr>
                        <wps:spPr bwMode="auto">
                          <a:xfrm>
                            <a:off x="606" y="80"/>
                            <a:ext cx="20" cy="399"/>
                          </a:xfrm>
                          <a:custGeom>
                            <a:avLst/>
                            <a:gdLst>
                              <a:gd name="T0" fmla="*/ 0 w 20"/>
                              <a:gd name="T1" fmla="*/ 0 h 399"/>
                              <a:gd name="T2" fmla="*/ 0 w 20"/>
                              <a:gd name="T3" fmla="*/ 398 h 399"/>
                            </a:gdLst>
                            <a:ahLst/>
                            <a:cxnLst>
                              <a:cxn ang="0">
                                <a:pos x="T0" y="T1"/>
                              </a:cxn>
                              <a:cxn ang="0">
                                <a:pos x="T2" y="T3"/>
                              </a:cxn>
                            </a:cxnLst>
                            <a:rect l="0" t="0" r="r" b="b"/>
                            <a:pathLst>
                              <a:path w="20" h="399">
                                <a:moveTo>
                                  <a:pt x="0" y="0"/>
                                </a:moveTo>
                                <a:lnTo>
                                  <a:pt x="0" y="398"/>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483" y="476"/>
                            <a:ext cx="2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10"/>
                        <wps:cNvSpPr>
                          <a:spLocks/>
                        </wps:cNvSpPr>
                        <wps:spPr bwMode="auto">
                          <a:xfrm>
                            <a:off x="347" y="95"/>
                            <a:ext cx="40" cy="514"/>
                          </a:xfrm>
                          <a:custGeom>
                            <a:avLst/>
                            <a:gdLst>
                              <a:gd name="T0" fmla="*/ 39 w 40"/>
                              <a:gd name="T1" fmla="*/ 513 h 514"/>
                              <a:gd name="T2" fmla="*/ 0 w 40"/>
                              <a:gd name="T3" fmla="*/ 513 h 514"/>
                              <a:gd name="T4" fmla="*/ 0 w 40"/>
                              <a:gd name="T5" fmla="*/ 0 h 514"/>
                              <a:gd name="T6" fmla="*/ 39 w 40"/>
                              <a:gd name="T7" fmla="*/ 0 h 514"/>
                              <a:gd name="T8" fmla="*/ 39 w 40"/>
                              <a:gd name="T9" fmla="*/ 513 h 514"/>
                            </a:gdLst>
                            <a:ahLst/>
                            <a:cxnLst>
                              <a:cxn ang="0">
                                <a:pos x="T0" y="T1"/>
                              </a:cxn>
                              <a:cxn ang="0">
                                <a:pos x="T2" y="T3"/>
                              </a:cxn>
                              <a:cxn ang="0">
                                <a:pos x="T4" y="T5"/>
                              </a:cxn>
                              <a:cxn ang="0">
                                <a:pos x="T6" y="T7"/>
                              </a:cxn>
                              <a:cxn ang="0">
                                <a:pos x="T8" y="T9"/>
                              </a:cxn>
                            </a:cxnLst>
                            <a:rect l="0" t="0" r="r" b="b"/>
                            <a:pathLst>
                              <a:path w="40" h="514">
                                <a:moveTo>
                                  <a:pt x="39" y="513"/>
                                </a:moveTo>
                                <a:lnTo>
                                  <a:pt x="0" y="513"/>
                                </a:lnTo>
                                <a:lnTo>
                                  <a:pt x="0" y="0"/>
                                </a:lnTo>
                                <a:lnTo>
                                  <a:pt x="39" y="0"/>
                                </a:lnTo>
                                <a:lnTo>
                                  <a:pt x="39" y="513"/>
                                </a:lnTo>
                                <a:close/>
                              </a:path>
                            </a:pathLst>
                          </a:custGeom>
                          <a:noFill/>
                          <a:ln w="361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
                        <wps:cNvSpPr>
                          <a:spLocks/>
                        </wps:cNvSpPr>
                        <wps:spPr bwMode="auto">
                          <a:xfrm>
                            <a:off x="382" y="95"/>
                            <a:ext cx="20" cy="535"/>
                          </a:xfrm>
                          <a:custGeom>
                            <a:avLst/>
                            <a:gdLst>
                              <a:gd name="T0" fmla="*/ 0 w 20"/>
                              <a:gd name="T1" fmla="*/ 0 h 535"/>
                              <a:gd name="T2" fmla="*/ 0 w 20"/>
                              <a:gd name="T3" fmla="*/ 534 h 535"/>
                            </a:gdLst>
                            <a:ahLst/>
                            <a:cxnLst>
                              <a:cxn ang="0">
                                <a:pos x="T0" y="T1"/>
                              </a:cxn>
                              <a:cxn ang="0">
                                <a:pos x="T2" y="T3"/>
                              </a:cxn>
                            </a:cxnLst>
                            <a:rect l="0" t="0" r="r" b="b"/>
                            <a:pathLst>
                              <a:path w="20" h="535">
                                <a:moveTo>
                                  <a:pt x="0" y="0"/>
                                </a:moveTo>
                                <a:lnTo>
                                  <a:pt x="0" y="534"/>
                                </a:lnTo>
                              </a:path>
                            </a:pathLst>
                          </a:custGeom>
                          <a:noFill/>
                          <a:ln w="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2"/>
                        <wps:cNvSpPr>
                          <a:spLocks/>
                        </wps:cNvSpPr>
                        <wps:spPr bwMode="auto">
                          <a:xfrm>
                            <a:off x="382" y="95"/>
                            <a:ext cx="20" cy="535"/>
                          </a:xfrm>
                          <a:custGeom>
                            <a:avLst/>
                            <a:gdLst>
                              <a:gd name="T0" fmla="*/ 0 w 20"/>
                              <a:gd name="T1" fmla="*/ 0 h 535"/>
                              <a:gd name="T2" fmla="*/ 0 w 20"/>
                              <a:gd name="T3" fmla="*/ 534 h 535"/>
                            </a:gdLst>
                            <a:ahLst/>
                            <a:cxnLst>
                              <a:cxn ang="0">
                                <a:pos x="T0" y="T1"/>
                              </a:cxn>
                              <a:cxn ang="0">
                                <a:pos x="T2" y="T3"/>
                              </a:cxn>
                            </a:cxnLst>
                            <a:rect l="0" t="0" r="r" b="b"/>
                            <a:pathLst>
                              <a:path w="20" h="535">
                                <a:moveTo>
                                  <a:pt x="0" y="0"/>
                                </a:moveTo>
                                <a:lnTo>
                                  <a:pt x="0" y="534"/>
                                </a:lnTo>
                              </a:path>
                            </a:pathLst>
                          </a:custGeom>
                          <a:noFill/>
                          <a:ln w="1096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3"/>
                        <wps:cNvSpPr>
                          <a:spLocks/>
                        </wps:cNvSpPr>
                        <wps:spPr bwMode="auto">
                          <a:xfrm>
                            <a:off x="327" y="569"/>
                            <a:ext cx="75" cy="20"/>
                          </a:xfrm>
                          <a:custGeom>
                            <a:avLst/>
                            <a:gdLst>
                              <a:gd name="T0" fmla="*/ 71 w 75"/>
                              <a:gd name="T1" fmla="*/ 0 h 20"/>
                              <a:gd name="T2" fmla="*/ 3 w 75"/>
                              <a:gd name="T3" fmla="*/ 0 h 20"/>
                              <a:gd name="T4" fmla="*/ 0 w 75"/>
                              <a:gd name="T5" fmla="*/ 3 h 20"/>
                              <a:gd name="T6" fmla="*/ 0 w 75"/>
                              <a:gd name="T7" fmla="*/ 10 h 20"/>
                              <a:gd name="T8" fmla="*/ 3 w 75"/>
                              <a:gd name="T9" fmla="*/ 13 h 20"/>
                              <a:gd name="T10" fmla="*/ 71 w 75"/>
                              <a:gd name="T11" fmla="*/ 13 h 20"/>
                              <a:gd name="T12" fmla="*/ 74 w 75"/>
                              <a:gd name="T13" fmla="*/ 10 h 20"/>
                              <a:gd name="T14" fmla="*/ 74 w 75"/>
                              <a:gd name="T15" fmla="*/ 3 h 20"/>
                              <a:gd name="T16" fmla="*/ 71 w 7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0">
                                <a:moveTo>
                                  <a:pt x="71" y="0"/>
                                </a:moveTo>
                                <a:lnTo>
                                  <a:pt x="3" y="0"/>
                                </a:lnTo>
                                <a:lnTo>
                                  <a:pt x="0" y="3"/>
                                </a:lnTo>
                                <a:lnTo>
                                  <a:pt x="0" y="10"/>
                                </a:lnTo>
                                <a:lnTo>
                                  <a:pt x="3" y="13"/>
                                </a:lnTo>
                                <a:lnTo>
                                  <a:pt x="71" y="13"/>
                                </a:lnTo>
                                <a:lnTo>
                                  <a:pt x="74" y="10"/>
                                </a:lnTo>
                                <a:lnTo>
                                  <a:pt x="74" y="3"/>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225" y="631"/>
                            <a:ext cx="280" cy="23"/>
                          </a:xfrm>
                          <a:custGeom>
                            <a:avLst/>
                            <a:gdLst>
                              <a:gd name="T0" fmla="*/ 0 w 280"/>
                              <a:gd name="T1" fmla="*/ 22 h 23"/>
                              <a:gd name="T2" fmla="*/ 0 w 280"/>
                              <a:gd name="T3" fmla="*/ 15 h 23"/>
                              <a:gd name="T4" fmla="*/ 14 w 280"/>
                              <a:gd name="T5" fmla="*/ 0 h 23"/>
                              <a:gd name="T6" fmla="*/ 22 w 280"/>
                              <a:gd name="T7" fmla="*/ 0 h 23"/>
                              <a:gd name="T8" fmla="*/ 257 w 280"/>
                              <a:gd name="T9" fmla="*/ 0 h 23"/>
                              <a:gd name="T10" fmla="*/ 265 w 280"/>
                              <a:gd name="T11" fmla="*/ 0 h 23"/>
                              <a:gd name="T12" fmla="*/ 279 w 280"/>
                              <a:gd name="T13" fmla="*/ 15 h 23"/>
                              <a:gd name="T14" fmla="*/ 279 w 280"/>
                              <a:gd name="T15" fmla="*/ 22 h 23"/>
                              <a:gd name="T16" fmla="*/ 0 w 280"/>
                              <a:gd name="T17"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0" h="23">
                                <a:moveTo>
                                  <a:pt x="0" y="22"/>
                                </a:moveTo>
                                <a:lnTo>
                                  <a:pt x="0" y="15"/>
                                </a:lnTo>
                                <a:lnTo>
                                  <a:pt x="14" y="0"/>
                                </a:lnTo>
                                <a:lnTo>
                                  <a:pt x="22" y="0"/>
                                </a:lnTo>
                                <a:lnTo>
                                  <a:pt x="257" y="0"/>
                                </a:lnTo>
                                <a:lnTo>
                                  <a:pt x="265" y="0"/>
                                </a:lnTo>
                                <a:lnTo>
                                  <a:pt x="279" y="15"/>
                                </a:lnTo>
                                <a:lnTo>
                                  <a:pt x="279" y="22"/>
                                </a:lnTo>
                                <a:lnTo>
                                  <a:pt x="0" y="22"/>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5"/>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258" y="609"/>
                            <a:ext cx="2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16"/>
                        <wps:cNvSpPr>
                          <a:spLocks/>
                        </wps:cNvSpPr>
                        <wps:spPr bwMode="auto">
                          <a:xfrm>
                            <a:off x="257" y="608"/>
                            <a:ext cx="214" cy="24"/>
                          </a:xfrm>
                          <a:custGeom>
                            <a:avLst/>
                            <a:gdLst>
                              <a:gd name="T0" fmla="*/ 0 w 214"/>
                              <a:gd name="T1" fmla="*/ 23 h 24"/>
                              <a:gd name="T2" fmla="*/ 0 w 214"/>
                              <a:gd name="T3" fmla="*/ 15 h 24"/>
                              <a:gd name="T4" fmla="*/ 11 w 214"/>
                              <a:gd name="T5" fmla="*/ 0 h 24"/>
                              <a:gd name="T6" fmla="*/ 17 w 214"/>
                              <a:gd name="T7" fmla="*/ 0 h 24"/>
                              <a:gd name="T8" fmla="*/ 196 w 214"/>
                              <a:gd name="T9" fmla="*/ 0 h 24"/>
                              <a:gd name="T10" fmla="*/ 202 w 214"/>
                              <a:gd name="T11" fmla="*/ 0 h 24"/>
                              <a:gd name="T12" fmla="*/ 213 w 214"/>
                              <a:gd name="T13" fmla="*/ 15 h 24"/>
                              <a:gd name="T14" fmla="*/ 213 w 214"/>
                              <a:gd name="T15" fmla="*/ 23 h 24"/>
                              <a:gd name="T16" fmla="*/ 0 w 214"/>
                              <a:gd name="T17" fmla="*/ 23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4" h="24">
                                <a:moveTo>
                                  <a:pt x="0" y="23"/>
                                </a:moveTo>
                                <a:lnTo>
                                  <a:pt x="0" y="15"/>
                                </a:lnTo>
                                <a:lnTo>
                                  <a:pt x="11" y="0"/>
                                </a:lnTo>
                                <a:lnTo>
                                  <a:pt x="17" y="0"/>
                                </a:lnTo>
                                <a:lnTo>
                                  <a:pt x="196" y="0"/>
                                </a:lnTo>
                                <a:lnTo>
                                  <a:pt x="202" y="0"/>
                                </a:lnTo>
                                <a:lnTo>
                                  <a:pt x="213" y="15"/>
                                </a:lnTo>
                                <a:lnTo>
                                  <a:pt x="213" y="23"/>
                                </a:lnTo>
                                <a:lnTo>
                                  <a:pt x="0" y="23"/>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188" y="658"/>
                            <a:ext cx="36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Freeform 18"/>
                        <wps:cNvSpPr>
                          <a:spLocks/>
                        </wps:cNvSpPr>
                        <wps:spPr bwMode="auto">
                          <a:xfrm>
                            <a:off x="206" y="656"/>
                            <a:ext cx="318" cy="20"/>
                          </a:xfrm>
                          <a:custGeom>
                            <a:avLst/>
                            <a:gdLst>
                              <a:gd name="T0" fmla="*/ 0 w 318"/>
                              <a:gd name="T1" fmla="*/ 0 h 20"/>
                              <a:gd name="T2" fmla="*/ 317 w 318"/>
                              <a:gd name="T3" fmla="*/ 0 h 20"/>
                            </a:gdLst>
                            <a:ahLst/>
                            <a:cxnLst>
                              <a:cxn ang="0">
                                <a:pos x="T0" y="T1"/>
                              </a:cxn>
                              <a:cxn ang="0">
                                <a:pos x="T2" y="T3"/>
                              </a:cxn>
                            </a:cxnLst>
                            <a:rect l="0" t="0" r="r" b="b"/>
                            <a:pathLst>
                              <a:path w="318" h="20">
                                <a:moveTo>
                                  <a:pt x="0" y="0"/>
                                </a:moveTo>
                                <a:lnTo>
                                  <a:pt x="317" y="0"/>
                                </a:lnTo>
                              </a:path>
                            </a:pathLst>
                          </a:custGeom>
                          <a:noFill/>
                          <a:ln w="2324">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9"/>
                        <wps:cNvSpPr>
                          <a:spLocks/>
                        </wps:cNvSpPr>
                        <wps:spPr bwMode="auto">
                          <a:xfrm>
                            <a:off x="187" y="654"/>
                            <a:ext cx="354" cy="32"/>
                          </a:xfrm>
                          <a:custGeom>
                            <a:avLst/>
                            <a:gdLst>
                              <a:gd name="T0" fmla="*/ 0 w 354"/>
                              <a:gd name="T1" fmla="*/ 31 h 32"/>
                              <a:gd name="T2" fmla="*/ 2 w 354"/>
                              <a:gd name="T3" fmla="*/ 21 h 32"/>
                              <a:gd name="T4" fmla="*/ 10 w 354"/>
                              <a:gd name="T5" fmla="*/ 11 h 32"/>
                              <a:gd name="T6" fmla="*/ 19 w 354"/>
                              <a:gd name="T7" fmla="*/ 3 h 32"/>
                              <a:gd name="T8" fmla="*/ 27 w 354"/>
                              <a:gd name="T9" fmla="*/ 0 h 32"/>
                              <a:gd name="T10" fmla="*/ 327 w 354"/>
                              <a:gd name="T11" fmla="*/ 0 h 32"/>
                              <a:gd name="T12" fmla="*/ 335 w 354"/>
                              <a:gd name="T13" fmla="*/ 3 h 32"/>
                              <a:gd name="T14" fmla="*/ 344 w 354"/>
                              <a:gd name="T15" fmla="*/ 11 h 32"/>
                              <a:gd name="T16" fmla="*/ 351 w 354"/>
                              <a:gd name="T17" fmla="*/ 21 h 32"/>
                              <a:gd name="T18" fmla="*/ 353 w 354"/>
                              <a:gd name="T19" fmla="*/ 31 h 32"/>
                              <a:gd name="T20" fmla="*/ 0 w 354"/>
                              <a:gd name="T21" fmla="*/ 3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4" h="32">
                                <a:moveTo>
                                  <a:pt x="0" y="31"/>
                                </a:moveTo>
                                <a:lnTo>
                                  <a:pt x="2" y="21"/>
                                </a:lnTo>
                                <a:lnTo>
                                  <a:pt x="10" y="11"/>
                                </a:lnTo>
                                <a:lnTo>
                                  <a:pt x="19" y="3"/>
                                </a:lnTo>
                                <a:lnTo>
                                  <a:pt x="27" y="0"/>
                                </a:lnTo>
                                <a:lnTo>
                                  <a:pt x="327" y="0"/>
                                </a:lnTo>
                                <a:lnTo>
                                  <a:pt x="335" y="3"/>
                                </a:lnTo>
                                <a:lnTo>
                                  <a:pt x="344" y="11"/>
                                </a:lnTo>
                                <a:lnTo>
                                  <a:pt x="351" y="21"/>
                                </a:lnTo>
                                <a:lnTo>
                                  <a:pt x="353" y="31"/>
                                </a:lnTo>
                                <a:lnTo>
                                  <a:pt x="0" y="31"/>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0"/>
                        <wps:cNvSpPr>
                          <a:spLocks/>
                        </wps:cNvSpPr>
                        <wps:spPr bwMode="auto">
                          <a:xfrm>
                            <a:off x="327" y="138"/>
                            <a:ext cx="75" cy="20"/>
                          </a:xfrm>
                          <a:custGeom>
                            <a:avLst/>
                            <a:gdLst>
                              <a:gd name="T0" fmla="*/ 71 w 75"/>
                              <a:gd name="T1" fmla="*/ 0 h 20"/>
                              <a:gd name="T2" fmla="*/ 3 w 75"/>
                              <a:gd name="T3" fmla="*/ 0 h 20"/>
                              <a:gd name="T4" fmla="*/ 0 w 75"/>
                              <a:gd name="T5" fmla="*/ 3 h 20"/>
                              <a:gd name="T6" fmla="*/ 0 w 75"/>
                              <a:gd name="T7" fmla="*/ 10 h 20"/>
                              <a:gd name="T8" fmla="*/ 3 w 75"/>
                              <a:gd name="T9" fmla="*/ 14 h 20"/>
                              <a:gd name="T10" fmla="*/ 71 w 75"/>
                              <a:gd name="T11" fmla="*/ 14 h 20"/>
                              <a:gd name="T12" fmla="*/ 74 w 75"/>
                              <a:gd name="T13" fmla="*/ 10 h 20"/>
                              <a:gd name="T14" fmla="*/ 74 w 75"/>
                              <a:gd name="T15" fmla="*/ 3 h 20"/>
                              <a:gd name="T16" fmla="*/ 71 w 7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0">
                                <a:moveTo>
                                  <a:pt x="71" y="0"/>
                                </a:moveTo>
                                <a:lnTo>
                                  <a:pt x="3" y="0"/>
                                </a:lnTo>
                                <a:lnTo>
                                  <a:pt x="0" y="3"/>
                                </a:lnTo>
                                <a:lnTo>
                                  <a:pt x="0" y="10"/>
                                </a:lnTo>
                                <a:lnTo>
                                  <a:pt x="3" y="14"/>
                                </a:lnTo>
                                <a:lnTo>
                                  <a:pt x="71" y="14"/>
                                </a:lnTo>
                                <a:lnTo>
                                  <a:pt x="74" y="10"/>
                                </a:lnTo>
                                <a:lnTo>
                                  <a:pt x="74" y="3"/>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1"/>
                        <wpg:cNvGrpSpPr>
                          <a:grpSpLocks/>
                        </wpg:cNvGrpSpPr>
                        <wpg:grpSpPr bwMode="auto">
                          <a:xfrm>
                            <a:off x="123" y="61"/>
                            <a:ext cx="483" cy="35"/>
                            <a:chOff x="123" y="61"/>
                            <a:chExt cx="483" cy="35"/>
                          </a:xfrm>
                        </wpg:grpSpPr>
                        <wps:wsp>
                          <wps:cNvPr id="23" name="Freeform 22"/>
                          <wps:cNvSpPr>
                            <a:spLocks/>
                          </wps:cNvSpPr>
                          <wps:spPr bwMode="auto">
                            <a:xfrm>
                              <a:off x="123" y="61"/>
                              <a:ext cx="483" cy="35"/>
                            </a:xfrm>
                            <a:custGeom>
                              <a:avLst/>
                              <a:gdLst>
                                <a:gd name="T0" fmla="*/ 480 w 483"/>
                                <a:gd name="T1" fmla="*/ 18 h 35"/>
                                <a:gd name="T2" fmla="*/ 1 w 483"/>
                                <a:gd name="T3" fmla="*/ 18 h 35"/>
                                <a:gd name="T4" fmla="*/ 5 w 483"/>
                                <a:gd name="T5" fmla="*/ 19 h 35"/>
                                <a:gd name="T6" fmla="*/ 213 w 483"/>
                                <a:gd name="T7" fmla="*/ 34 h 35"/>
                                <a:gd name="T8" fmla="*/ 269 w 483"/>
                                <a:gd name="T9" fmla="*/ 34 h 35"/>
                                <a:gd name="T10" fmla="*/ 477 w 483"/>
                                <a:gd name="T11" fmla="*/ 19 h 35"/>
                                <a:gd name="T12" fmla="*/ 480 w 483"/>
                                <a:gd name="T13" fmla="*/ 18 h 35"/>
                              </a:gdLst>
                              <a:ahLst/>
                              <a:cxnLst>
                                <a:cxn ang="0">
                                  <a:pos x="T0" y="T1"/>
                                </a:cxn>
                                <a:cxn ang="0">
                                  <a:pos x="T2" y="T3"/>
                                </a:cxn>
                                <a:cxn ang="0">
                                  <a:pos x="T4" y="T5"/>
                                </a:cxn>
                                <a:cxn ang="0">
                                  <a:pos x="T6" y="T7"/>
                                </a:cxn>
                                <a:cxn ang="0">
                                  <a:pos x="T8" y="T9"/>
                                </a:cxn>
                                <a:cxn ang="0">
                                  <a:pos x="T10" y="T11"/>
                                </a:cxn>
                                <a:cxn ang="0">
                                  <a:pos x="T12" y="T13"/>
                                </a:cxn>
                              </a:cxnLst>
                              <a:rect l="0" t="0" r="r" b="b"/>
                              <a:pathLst>
                                <a:path w="483" h="35">
                                  <a:moveTo>
                                    <a:pt x="480" y="18"/>
                                  </a:moveTo>
                                  <a:lnTo>
                                    <a:pt x="1" y="18"/>
                                  </a:lnTo>
                                  <a:lnTo>
                                    <a:pt x="5" y="19"/>
                                  </a:lnTo>
                                  <a:lnTo>
                                    <a:pt x="213" y="34"/>
                                  </a:lnTo>
                                  <a:lnTo>
                                    <a:pt x="269" y="34"/>
                                  </a:lnTo>
                                  <a:lnTo>
                                    <a:pt x="477" y="19"/>
                                  </a:lnTo>
                                  <a:lnTo>
                                    <a:pt x="480"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123" y="61"/>
                              <a:ext cx="483" cy="35"/>
                            </a:xfrm>
                            <a:custGeom>
                              <a:avLst/>
                              <a:gdLst>
                                <a:gd name="T0" fmla="*/ 268 w 483"/>
                                <a:gd name="T1" fmla="*/ 0 h 35"/>
                                <a:gd name="T2" fmla="*/ 213 w 483"/>
                                <a:gd name="T3" fmla="*/ 0 h 35"/>
                                <a:gd name="T4" fmla="*/ 5 w 483"/>
                                <a:gd name="T5" fmla="*/ 16 h 35"/>
                                <a:gd name="T6" fmla="*/ 0 w 483"/>
                                <a:gd name="T7" fmla="*/ 16 h 35"/>
                                <a:gd name="T8" fmla="*/ 0 w 483"/>
                                <a:gd name="T9" fmla="*/ 18 h 35"/>
                                <a:gd name="T10" fmla="*/ 79 w 483"/>
                                <a:gd name="T11" fmla="*/ 18 h 35"/>
                                <a:gd name="T12" fmla="*/ 78 w 483"/>
                                <a:gd name="T13" fmla="*/ 16 h 35"/>
                                <a:gd name="T14" fmla="*/ 79 w 483"/>
                                <a:gd name="T15" fmla="*/ 14 h 35"/>
                                <a:gd name="T16" fmla="*/ 82 w 483"/>
                                <a:gd name="T17" fmla="*/ 14 h 35"/>
                                <a:gd name="T18" fmla="*/ 209 w 483"/>
                                <a:gd name="T19" fmla="*/ 6 h 35"/>
                                <a:gd name="T20" fmla="*/ 352 w 483"/>
                                <a:gd name="T21" fmla="*/ 6 h 35"/>
                                <a:gd name="T22" fmla="*/ 268 w 483"/>
                                <a:gd name="T2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83" h="35">
                                  <a:moveTo>
                                    <a:pt x="268" y="0"/>
                                  </a:moveTo>
                                  <a:lnTo>
                                    <a:pt x="213" y="0"/>
                                  </a:lnTo>
                                  <a:lnTo>
                                    <a:pt x="5" y="16"/>
                                  </a:lnTo>
                                  <a:lnTo>
                                    <a:pt x="0" y="16"/>
                                  </a:lnTo>
                                  <a:lnTo>
                                    <a:pt x="0" y="18"/>
                                  </a:lnTo>
                                  <a:lnTo>
                                    <a:pt x="79" y="18"/>
                                  </a:lnTo>
                                  <a:lnTo>
                                    <a:pt x="78" y="16"/>
                                  </a:lnTo>
                                  <a:lnTo>
                                    <a:pt x="79" y="14"/>
                                  </a:lnTo>
                                  <a:lnTo>
                                    <a:pt x="82" y="14"/>
                                  </a:lnTo>
                                  <a:lnTo>
                                    <a:pt x="209" y="6"/>
                                  </a:lnTo>
                                  <a:lnTo>
                                    <a:pt x="352" y="6"/>
                                  </a:lnTo>
                                  <a:lnTo>
                                    <a:pt x="2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123" y="61"/>
                              <a:ext cx="483" cy="35"/>
                            </a:xfrm>
                            <a:custGeom>
                              <a:avLst/>
                              <a:gdLst>
                                <a:gd name="T0" fmla="*/ 272 w 483"/>
                                <a:gd name="T1" fmla="*/ 6 h 35"/>
                                <a:gd name="T2" fmla="*/ 209 w 483"/>
                                <a:gd name="T3" fmla="*/ 6 h 35"/>
                                <a:gd name="T4" fmla="*/ 209 w 483"/>
                                <a:gd name="T5" fmla="*/ 9 h 35"/>
                                <a:gd name="T6" fmla="*/ 211 w 483"/>
                                <a:gd name="T7" fmla="*/ 14 h 35"/>
                                <a:gd name="T8" fmla="*/ 213 w 483"/>
                                <a:gd name="T9" fmla="*/ 18 h 35"/>
                                <a:gd name="T10" fmla="*/ 269 w 483"/>
                                <a:gd name="T11" fmla="*/ 18 h 35"/>
                                <a:gd name="T12" fmla="*/ 271 w 483"/>
                                <a:gd name="T13" fmla="*/ 14 h 35"/>
                                <a:gd name="T14" fmla="*/ 272 w 483"/>
                                <a:gd name="T15" fmla="*/ 9 h 35"/>
                                <a:gd name="T16" fmla="*/ 272 w 483"/>
                                <a:gd name="T17" fmla="*/ 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3" h="35">
                                  <a:moveTo>
                                    <a:pt x="272" y="6"/>
                                  </a:moveTo>
                                  <a:lnTo>
                                    <a:pt x="209" y="6"/>
                                  </a:lnTo>
                                  <a:lnTo>
                                    <a:pt x="209" y="9"/>
                                  </a:lnTo>
                                  <a:lnTo>
                                    <a:pt x="211" y="14"/>
                                  </a:lnTo>
                                  <a:lnTo>
                                    <a:pt x="213" y="18"/>
                                  </a:lnTo>
                                  <a:lnTo>
                                    <a:pt x="269" y="18"/>
                                  </a:lnTo>
                                  <a:lnTo>
                                    <a:pt x="271" y="14"/>
                                  </a:lnTo>
                                  <a:lnTo>
                                    <a:pt x="272" y="9"/>
                                  </a:lnTo>
                                  <a:lnTo>
                                    <a:pt x="27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123" y="61"/>
                              <a:ext cx="483" cy="35"/>
                            </a:xfrm>
                            <a:custGeom>
                              <a:avLst/>
                              <a:gdLst>
                                <a:gd name="T0" fmla="*/ 352 w 483"/>
                                <a:gd name="T1" fmla="*/ 6 h 35"/>
                                <a:gd name="T2" fmla="*/ 272 w 483"/>
                                <a:gd name="T3" fmla="*/ 6 h 35"/>
                                <a:gd name="T4" fmla="*/ 400 w 483"/>
                                <a:gd name="T5" fmla="*/ 14 h 35"/>
                                <a:gd name="T6" fmla="*/ 402 w 483"/>
                                <a:gd name="T7" fmla="*/ 14 h 35"/>
                                <a:gd name="T8" fmla="*/ 403 w 483"/>
                                <a:gd name="T9" fmla="*/ 16 h 35"/>
                                <a:gd name="T10" fmla="*/ 402 w 483"/>
                                <a:gd name="T11" fmla="*/ 18 h 35"/>
                                <a:gd name="T12" fmla="*/ 482 w 483"/>
                                <a:gd name="T13" fmla="*/ 18 h 35"/>
                                <a:gd name="T14" fmla="*/ 482 w 483"/>
                                <a:gd name="T15" fmla="*/ 16 h 35"/>
                                <a:gd name="T16" fmla="*/ 477 w 483"/>
                                <a:gd name="T17" fmla="*/ 16 h 35"/>
                                <a:gd name="T18" fmla="*/ 352 w 483"/>
                                <a:gd name="T19" fmla="*/ 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3" h="35">
                                  <a:moveTo>
                                    <a:pt x="352" y="6"/>
                                  </a:moveTo>
                                  <a:lnTo>
                                    <a:pt x="272" y="6"/>
                                  </a:lnTo>
                                  <a:lnTo>
                                    <a:pt x="400" y="14"/>
                                  </a:lnTo>
                                  <a:lnTo>
                                    <a:pt x="402" y="14"/>
                                  </a:lnTo>
                                  <a:lnTo>
                                    <a:pt x="403" y="16"/>
                                  </a:lnTo>
                                  <a:lnTo>
                                    <a:pt x="402" y="18"/>
                                  </a:lnTo>
                                  <a:lnTo>
                                    <a:pt x="482" y="18"/>
                                  </a:lnTo>
                                  <a:lnTo>
                                    <a:pt x="482" y="16"/>
                                  </a:lnTo>
                                  <a:lnTo>
                                    <a:pt x="477" y="16"/>
                                  </a:lnTo>
                                  <a:lnTo>
                                    <a:pt x="35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 name="Freeform 26"/>
                        <wps:cNvSpPr>
                          <a:spLocks/>
                        </wps:cNvSpPr>
                        <wps:spPr bwMode="auto">
                          <a:xfrm>
                            <a:off x="354" y="44"/>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309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7"/>
                        <wps:cNvSpPr>
                          <a:spLocks/>
                        </wps:cNvSpPr>
                        <wps:spPr bwMode="auto">
                          <a:xfrm>
                            <a:off x="354" y="20"/>
                            <a:ext cx="20" cy="49"/>
                          </a:xfrm>
                          <a:custGeom>
                            <a:avLst/>
                            <a:gdLst>
                              <a:gd name="T0" fmla="*/ 0 w 20"/>
                              <a:gd name="T1" fmla="*/ 0 h 49"/>
                              <a:gd name="T2" fmla="*/ 0 w 20"/>
                              <a:gd name="T3" fmla="*/ 48 h 49"/>
                            </a:gdLst>
                            <a:ahLst/>
                            <a:cxnLst>
                              <a:cxn ang="0">
                                <a:pos x="T0" y="T1"/>
                              </a:cxn>
                              <a:cxn ang="0">
                                <a:pos x="T2" y="T3"/>
                              </a:cxn>
                            </a:cxnLst>
                            <a:rect l="0" t="0" r="r" b="b"/>
                            <a:pathLst>
                              <a:path w="20" h="49">
                                <a:moveTo>
                                  <a:pt x="0" y="0"/>
                                </a:moveTo>
                                <a:lnTo>
                                  <a:pt x="0" y="48"/>
                                </a:lnTo>
                              </a:path>
                            </a:pathLst>
                          </a:custGeom>
                          <a:noFill/>
                          <a:ln w="37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8"/>
                        <wps:cNvSpPr>
                          <a:spLocks/>
                        </wps:cNvSpPr>
                        <wps:spPr bwMode="auto">
                          <a:xfrm>
                            <a:off x="374" y="20"/>
                            <a:ext cx="20" cy="49"/>
                          </a:xfrm>
                          <a:custGeom>
                            <a:avLst/>
                            <a:gdLst>
                              <a:gd name="T0" fmla="*/ 0 w 20"/>
                              <a:gd name="T1" fmla="*/ 0 h 49"/>
                              <a:gd name="T2" fmla="*/ 0 w 20"/>
                              <a:gd name="T3" fmla="*/ 48 h 49"/>
                            </a:gdLst>
                            <a:ahLst/>
                            <a:cxnLst>
                              <a:cxn ang="0">
                                <a:pos x="T0" y="T1"/>
                              </a:cxn>
                              <a:cxn ang="0">
                                <a:pos x="T2" y="T3"/>
                              </a:cxn>
                            </a:cxnLst>
                            <a:rect l="0" t="0" r="r" b="b"/>
                            <a:pathLst>
                              <a:path w="20" h="49">
                                <a:moveTo>
                                  <a:pt x="0" y="0"/>
                                </a:moveTo>
                                <a:lnTo>
                                  <a:pt x="0" y="48"/>
                                </a:lnTo>
                              </a:path>
                            </a:pathLst>
                          </a:custGeom>
                          <a:noFill/>
                          <a:ln w="66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9"/>
                        <wps:cNvSpPr>
                          <a:spLocks/>
                        </wps:cNvSpPr>
                        <wps:spPr bwMode="auto">
                          <a:xfrm>
                            <a:off x="342" y="4"/>
                            <a:ext cx="44" cy="44"/>
                          </a:xfrm>
                          <a:custGeom>
                            <a:avLst/>
                            <a:gdLst>
                              <a:gd name="T0" fmla="*/ 34 w 44"/>
                              <a:gd name="T1" fmla="*/ 0 h 44"/>
                              <a:gd name="T2" fmla="*/ 9 w 44"/>
                              <a:gd name="T3" fmla="*/ 0 h 44"/>
                              <a:gd name="T4" fmla="*/ 0 w 44"/>
                              <a:gd name="T5" fmla="*/ 9 h 44"/>
                              <a:gd name="T6" fmla="*/ 0 w 44"/>
                              <a:gd name="T7" fmla="*/ 34 h 44"/>
                              <a:gd name="T8" fmla="*/ 9 w 44"/>
                              <a:gd name="T9" fmla="*/ 43 h 44"/>
                              <a:gd name="T10" fmla="*/ 34 w 44"/>
                              <a:gd name="T11" fmla="*/ 43 h 44"/>
                              <a:gd name="T12" fmla="*/ 43 w 44"/>
                              <a:gd name="T13" fmla="*/ 34 h 44"/>
                              <a:gd name="T14" fmla="*/ 43 w 44"/>
                              <a:gd name="T15" fmla="*/ 9 h 44"/>
                              <a:gd name="T16" fmla="*/ 34 w 44"/>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4">
                                <a:moveTo>
                                  <a:pt x="34" y="0"/>
                                </a:moveTo>
                                <a:lnTo>
                                  <a:pt x="9" y="0"/>
                                </a:lnTo>
                                <a:lnTo>
                                  <a:pt x="0" y="9"/>
                                </a:lnTo>
                                <a:lnTo>
                                  <a:pt x="0" y="34"/>
                                </a:lnTo>
                                <a:lnTo>
                                  <a:pt x="9" y="43"/>
                                </a:lnTo>
                                <a:lnTo>
                                  <a:pt x="34" y="43"/>
                                </a:lnTo>
                                <a:lnTo>
                                  <a:pt x="43" y="34"/>
                                </a:lnTo>
                                <a:lnTo>
                                  <a:pt x="43" y="9"/>
                                </a:lnTo>
                                <a:lnTo>
                                  <a:pt x="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342" y="4"/>
                            <a:ext cx="44" cy="44"/>
                          </a:xfrm>
                          <a:custGeom>
                            <a:avLst/>
                            <a:gdLst>
                              <a:gd name="T0" fmla="*/ 43 w 44"/>
                              <a:gd name="T1" fmla="*/ 21 h 44"/>
                              <a:gd name="T2" fmla="*/ 43 w 44"/>
                              <a:gd name="T3" fmla="*/ 34 h 44"/>
                              <a:gd name="T4" fmla="*/ 34 w 44"/>
                              <a:gd name="T5" fmla="*/ 43 h 44"/>
                              <a:gd name="T6" fmla="*/ 22 w 44"/>
                              <a:gd name="T7" fmla="*/ 43 h 44"/>
                              <a:gd name="T8" fmla="*/ 9 w 44"/>
                              <a:gd name="T9" fmla="*/ 43 h 44"/>
                              <a:gd name="T10" fmla="*/ 0 w 44"/>
                              <a:gd name="T11" fmla="*/ 34 h 44"/>
                              <a:gd name="T12" fmla="*/ 0 w 44"/>
                              <a:gd name="T13" fmla="*/ 21 h 44"/>
                              <a:gd name="T14" fmla="*/ 0 w 44"/>
                              <a:gd name="T15" fmla="*/ 9 h 44"/>
                              <a:gd name="T16" fmla="*/ 9 w 44"/>
                              <a:gd name="T17" fmla="*/ 0 h 44"/>
                              <a:gd name="T18" fmla="*/ 22 w 44"/>
                              <a:gd name="T19" fmla="*/ 0 h 44"/>
                              <a:gd name="T20" fmla="*/ 34 w 44"/>
                              <a:gd name="T21" fmla="*/ 0 h 44"/>
                              <a:gd name="T22" fmla="*/ 43 w 44"/>
                              <a:gd name="T23" fmla="*/ 9 h 44"/>
                              <a:gd name="T24" fmla="*/ 43 w 44"/>
                              <a:gd name="T25" fmla="*/ 21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 h="44">
                                <a:moveTo>
                                  <a:pt x="43" y="21"/>
                                </a:moveTo>
                                <a:lnTo>
                                  <a:pt x="43" y="34"/>
                                </a:lnTo>
                                <a:lnTo>
                                  <a:pt x="34" y="43"/>
                                </a:lnTo>
                                <a:lnTo>
                                  <a:pt x="22" y="43"/>
                                </a:lnTo>
                                <a:lnTo>
                                  <a:pt x="9" y="43"/>
                                </a:lnTo>
                                <a:lnTo>
                                  <a:pt x="0" y="34"/>
                                </a:lnTo>
                                <a:lnTo>
                                  <a:pt x="0" y="21"/>
                                </a:lnTo>
                                <a:lnTo>
                                  <a:pt x="0" y="9"/>
                                </a:lnTo>
                                <a:lnTo>
                                  <a:pt x="9" y="0"/>
                                </a:lnTo>
                                <a:lnTo>
                                  <a:pt x="22" y="0"/>
                                </a:lnTo>
                                <a:lnTo>
                                  <a:pt x="34" y="0"/>
                                </a:lnTo>
                                <a:lnTo>
                                  <a:pt x="43" y="9"/>
                                </a:lnTo>
                                <a:lnTo>
                                  <a:pt x="43" y="21"/>
                                </a:lnTo>
                                <a:close/>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1"/>
                        <wps:cNvSpPr>
                          <a:spLocks/>
                        </wps:cNvSpPr>
                        <wps:spPr bwMode="auto">
                          <a:xfrm>
                            <a:off x="3" y="83"/>
                            <a:ext cx="246" cy="392"/>
                          </a:xfrm>
                          <a:custGeom>
                            <a:avLst/>
                            <a:gdLst>
                              <a:gd name="T0" fmla="*/ 0 w 246"/>
                              <a:gd name="T1" fmla="*/ 391 h 392"/>
                              <a:gd name="T2" fmla="*/ 122 w 246"/>
                              <a:gd name="T3" fmla="*/ 0 h 392"/>
                              <a:gd name="T4" fmla="*/ 245 w 246"/>
                              <a:gd name="T5" fmla="*/ 391 h 392"/>
                            </a:gdLst>
                            <a:ahLst/>
                            <a:cxnLst>
                              <a:cxn ang="0">
                                <a:pos x="T0" y="T1"/>
                              </a:cxn>
                              <a:cxn ang="0">
                                <a:pos x="T2" y="T3"/>
                              </a:cxn>
                              <a:cxn ang="0">
                                <a:pos x="T4" y="T5"/>
                              </a:cxn>
                            </a:cxnLst>
                            <a:rect l="0" t="0" r="r" b="b"/>
                            <a:pathLst>
                              <a:path w="246" h="392">
                                <a:moveTo>
                                  <a:pt x="0" y="391"/>
                                </a:moveTo>
                                <a:lnTo>
                                  <a:pt x="122" y="0"/>
                                </a:lnTo>
                                <a:lnTo>
                                  <a:pt x="245" y="391"/>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2"/>
                        <wps:cNvSpPr>
                          <a:spLocks/>
                        </wps:cNvSpPr>
                        <wps:spPr bwMode="auto">
                          <a:xfrm>
                            <a:off x="483" y="83"/>
                            <a:ext cx="246" cy="392"/>
                          </a:xfrm>
                          <a:custGeom>
                            <a:avLst/>
                            <a:gdLst>
                              <a:gd name="T0" fmla="*/ 0 w 246"/>
                              <a:gd name="T1" fmla="*/ 391 h 392"/>
                              <a:gd name="T2" fmla="*/ 122 w 246"/>
                              <a:gd name="T3" fmla="*/ 0 h 392"/>
                              <a:gd name="T4" fmla="*/ 245 w 246"/>
                              <a:gd name="T5" fmla="*/ 391 h 392"/>
                            </a:gdLst>
                            <a:ahLst/>
                            <a:cxnLst>
                              <a:cxn ang="0">
                                <a:pos x="T0" y="T1"/>
                              </a:cxn>
                              <a:cxn ang="0">
                                <a:pos x="T2" y="T3"/>
                              </a:cxn>
                              <a:cxn ang="0">
                                <a:pos x="T4" y="T5"/>
                              </a:cxn>
                            </a:cxnLst>
                            <a:rect l="0" t="0" r="r" b="b"/>
                            <a:pathLst>
                              <a:path w="246" h="392">
                                <a:moveTo>
                                  <a:pt x="0" y="391"/>
                                </a:moveTo>
                                <a:lnTo>
                                  <a:pt x="122" y="0"/>
                                </a:lnTo>
                                <a:lnTo>
                                  <a:pt x="245" y="391"/>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3"/>
                        <wps:cNvSpPr>
                          <a:spLocks/>
                        </wps:cNvSpPr>
                        <wps:spPr bwMode="auto">
                          <a:xfrm>
                            <a:off x="483" y="475"/>
                            <a:ext cx="246" cy="38"/>
                          </a:xfrm>
                          <a:custGeom>
                            <a:avLst/>
                            <a:gdLst>
                              <a:gd name="T0" fmla="*/ 245 w 246"/>
                              <a:gd name="T1" fmla="*/ 0 h 38"/>
                              <a:gd name="T2" fmla="*/ 185 w 246"/>
                              <a:gd name="T3" fmla="*/ 37 h 38"/>
                              <a:gd name="T4" fmla="*/ 60 w 246"/>
                              <a:gd name="T5" fmla="*/ 37 h 38"/>
                              <a:gd name="T6" fmla="*/ 0 w 246"/>
                              <a:gd name="T7" fmla="*/ 0 h 38"/>
                            </a:gdLst>
                            <a:ahLst/>
                            <a:cxnLst>
                              <a:cxn ang="0">
                                <a:pos x="T0" y="T1"/>
                              </a:cxn>
                              <a:cxn ang="0">
                                <a:pos x="T2" y="T3"/>
                              </a:cxn>
                              <a:cxn ang="0">
                                <a:pos x="T4" y="T5"/>
                              </a:cxn>
                              <a:cxn ang="0">
                                <a:pos x="T6" y="T7"/>
                              </a:cxn>
                            </a:cxnLst>
                            <a:rect l="0" t="0" r="r" b="b"/>
                            <a:pathLst>
                              <a:path w="246" h="38">
                                <a:moveTo>
                                  <a:pt x="245" y="0"/>
                                </a:moveTo>
                                <a:lnTo>
                                  <a:pt x="185" y="37"/>
                                </a:lnTo>
                                <a:lnTo>
                                  <a:pt x="60" y="37"/>
                                </a:lnTo>
                                <a:lnTo>
                                  <a:pt x="0" y="0"/>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4"/>
                        <wps:cNvSpPr>
                          <a:spLocks/>
                        </wps:cNvSpPr>
                        <wps:spPr bwMode="auto">
                          <a:xfrm>
                            <a:off x="3" y="475"/>
                            <a:ext cx="246" cy="38"/>
                          </a:xfrm>
                          <a:custGeom>
                            <a:avLst/>
                            <a:gdLst>
                              <a:gd name="T0" fmla="*/ 245 w 246"/>
                              <a:gd name="T1" fmla="*/ 0 h 38"/>
                              <a:gd name="T2" fmla="*/ 185 w 246"/>
                              <a:gd name="T3" fmla="*/ 37 h 38"/>
                              <a:gd name="T4" fmla="*/ 60 w 246"/>
                              <a:gd name="T5" fmla="*/ 37 h 38"/>
                              <a:gd name="T6" fmla="*/ 0 w 246"/>
                              <a:gd name="T7" fmla="*/ 0 h 38"/>
                            </a:gdLst>
                            <a:ahLst/>
                            <a:cxnLst>
                              <a:cxn ang="0">
                                <a:pos x="T0" y="T1"/>
                              </a:cxn>
                              <a:cxn ang="0">
                                <a:pos x="T2" y="T3"/>
                              </a:cxn>
                              <a:cxn ang="0">
                                <a:pos x="T4" y="T5"/>
                              </a:cxn>
                              <a:cxn ang="0">
                                <a:pos x="T6" y="T7"/>
                              </a:cxn>
                            </a:cxnLst>
                            <a:rect l="0" t="0" r="r" b="b"/>
                            <a:pathLst>
                              <a:path w="246" h="38">
                                <a:moveTo>
                                  <a:pt x="245" y="0"/>
                                </a:moveTo>
                                <a:lnTo>
                                  <a:pt x="185" y="37"/>
                                </a:lnTo>
                                <a:lnTo>
                                  <a:pt x="60" y="37"/>
                                </a:lnTo>
                                <a:lnTo>
                                  <a:pt x="0" y="0"/>
                                </a:lnTo>
                              </a:path>
                            </a:pathLst>
                          </a:custGeom>
                          <a:noFill/>
                          <a:ln w="381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F436D0" id="Group 5" o:spid="_x0000_s1026" style="width:36.6pt;height:34.45pt;mso-position-horizontal-relative:char;mso-position-vertical-relative:line" coordsize="732,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">
                <v:shape id="Freeform 5" o:spid="_x0000_s1027" style="position:absolute;left:125;top:80;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1ub4A&#10;AADaAAAADwAAAGRycy9kb3ducmV2LnhtbESPSwvCMBCE74L/IazgTVMfiFajiCAoePFx8bY0a1ts&#10;NrWJtv57Iwgeh5n5hlmsGlOIF1Uut6xg0I9AECdW55wquJy3vSkI55E1FpZJwZscrJbt1gJjbWs+&#10;0uvkUxEg7GJUkHlfxlK6JCODrm9L4uDdbGXQB1mlUldYB7gp5DCKJtJgzmEhw5I2GSX309MouLmZ&#10;fU7vhdWUy9H1sB8+6rFRqttp1nMQnhr/D//aO61gAt8r4Qb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Nbm+AAAA2gAAAA8AAAAAAAAAAAAAAAAAmAIAAGRycy9kb3ducmV2&#10;LnhtbFBLBQYAAAAABAAEAPUAAACDAwAAAAA=&#10;" path="m,l,398e" filled="f" strokecolor="#939598" strokeweight=".3pt">
                  <v:path arrowok="t" o:connecttype="custom" o:connectlocs="0,0;0,398" o:connectangles="0,0"/>
                </v:shape>
                <v:shape id="Picture 6" o:spid="_x0000_s1028" type="#_x0000_t75" style="position:absolute;left:3;top:476;width:22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gaLTBAAAA2gAAAA8AAABkcnMvZG93bnJldi54bWxEj0+LwjAUxO8LfofwBG9rqodVq1FEcPUm&#10;/sHzo3m2oc1LSaLWb2+EhT0OM/MbZrHqbCMe5INxrGA0zEAQF04bLhVcztvvKYgQkTU2jknBiwKs&#10;lr2vBebaPflIj1MsRYJwyFFBFWObSxmKiiyGoWuJk3dz3mJM0pdSe3wmuG3kOMt+pEXDaaHCljYV&#10;FfXpbhXUu982229n1+t9bYrd5PCqL94oNeh36zmISF38D/+191rBBD5X0g2Qy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gaLTBAAAA2gAAAA8AAAAAAAAAAAAAAAAAnwIA&#10;AGRycy9kb3ducmV2LnhtbFBLBQYAAAAABAAEAPcAAACNAwAAAAA=&#10;">
                  <v:imagedata r:id="rId108" o:title=""/>
                </v:shape>
                <v:shape id="Picture 7" o:spid="_x0000_s1029" type="#_x0000_t75" style="position:absolute;left:225;top:476;width:2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8Hx/CAAAA2gAAAA8AAABkcnMvZG93bnJldi54bWxET8tqwkAU3Rf6D8MVuil10mKlREcpYiBQ&#10;N41u3F0y1ySYuRMzYx5+vbMQXB7Oe7keTC06al1lWcHnNAJBnFtdcaHgsE8+fkA4j6yxtkwKRnKw&#10;Xr2+LDHWtud/6jJfiBDCLkYFpfdNLKXLSzLoprYhDtzJtgZ9gG0hdYt9CDe1/IqiuTRYcWgosaFN&#10;Sfk5uxoFiTyM+9vxfZz9Xba7a7rNdt+3Sqm3yfC7AOFp8E/xw51qBWFruBJugF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PB8fwgAAANoAAAAPAAAAAAAAAAAAAAAAAJ8C&#10;AABkcnMvZG93bnJldi54bWxQSwUGAAAAAAQABAD3AAAAjgMAAAAA&#10;">
                  <v:imagedata r:id="rId109" o:title=""/>
                </v:shape>
                <v:shape id="Freeform 8" o:spid="_x0000_s1030" style="position:absolute;left:606;top:80;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hy74A&#10;AADaAAAADwAAAGRycy9kb3ducmV2LnhtbESPSwvCMBCE74L/IazgTVMfiFajiCAoePFx8bY0a1ts&#10;NrWJtv57Iwgeh5n5hlmsGlOIF1Uut6xg0I9AECdW55wquJy3vSkI55E1FpZJwZscrJbt1gJjbWs+&#10;0uvkUxEg7GJUkHlfxlK6JCODrm9L4uDdbGXQB1mlUldYB7gp5DCKJtJgzmEhw5I2GSX309MouLmZ&#10;fU7vhdWUy9H1sB8+6rFRqttp1nMQnhr/D//aO61gBt8r4Qb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5cocu+AAAA2gAAAA8AAAAAAAAAAAAAAAAAmAIAAGRycy9kb3ducmV2&#10;LnhtbFBLBQYAAAAABAAEAPUAAACDAwAAAAA=&#10;" path="m,l,398e" filled="f" strokecolor="#939598" strokeweight=".3pt">
                  <v:path arrowok="t" o:connecttype="custom" o:connectlocs="0,0;0,398" o:connectangles="0,0"/>
                </v:shape>
                <v:shape id="Picture 9" o:spid="_x0000_s1031" type="#_x0000_t75" style="position:absolute;left:483;top:476;width:2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EP+rDAAAA2wAAAA8AAABkcnMvZG93bnJldi54bWxEj0FrwkAQhe+F/odlCt7qplKkRlcprRVP&#10;QjXgdciOSTQ7G7JrEv+9cxC8zfDevPfNYjW4WnXUhsqzgY9xAoo497biwkB2+Hv/AhUissXaMxm4&#10;UYDV8vVlgan1Pf9Tt4+FkhAOKRooY2xSrUNeksMw9g2xaCffOoyytoW2LfYS7mo9SZKpdlixNJTY&#10;0E9J+WV/dQa2n53Odr/1IfTnyazKms3aHZ0xo7fhew4q0hCf5sf11gq+0MsvMoBe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UQ/6sMAAADbAAAADwAAAAAAAAAAAAAAAACf&#10;AgAAZHJzL2Rvd25yZXYueG1sUEsFBgAAAAAEAAQA9wAAAI8DAAAAAA==&#10;">
                  <v:imagedata r:id="rId110" o:title=""/>
                </v:shape>
                <v:shape id="Freeform 10" o:spid="_x0000_s1032" style="position:absolute;left:347;top:95;width:40;height:514;visibility:visible;mso-wrap-style:square;v-text-anchor:top" coordsize="4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WcQA&#10;AADbAAAADwAAAGRycy9kb3ducmV2LnhtbERPTWvCQBC9F/oflin0IrqxBQmpqxTFkgqhNOqhtyE7&#10;JqHZ2bC71fjvXUHobR7vc+bLwXTiRM63lhVMJwkI4srqlmsF+91mnILwAVljZ5kUXMjDcvH4MMdM&#10;2zN/06kMtYgh7DNU0ITQZ1L6qiGDfmJ74sgdrTMYInS11A7PMdx08iVJZtJgy7GhwZ5WDVW/5Z9R&#10;UBazlLef6+OqfC2+fg6jvPhwuVLPT8P7G4hAQ/gX3925jvOncPslH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0VnEAAAA2wAAAA8AAAAAAAAAAAAAAAAAmAIAAGRycy9k&#10;b3ducmV2LnhtbFBLBQYAAAAABAAEAPUAAACJAwAAAAA=&#10;" path="m39,513l,513,,,39,r,513xe" filled="f" strokecolor="#231f20" strokeweight=".1005mm">
                  <v:path arrowok="t" o:connecttype="custom" o:connectlocs="39,513;0,513;0,0;39,0;39,513" o:connectangles="0,0,0,0,0"/>
                </v:shape>
                <v:shape id="Freeform 11" o:spid="_x0000_s1033" style="position:absolute;left:382;top:95;width:20;height:535;visibility:visible;mso-wrap-style:square;v-text-anchor:top" coordsize="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H6P8IA&#10;AADbAAAADwAAAGRycy9kb3ducmV2LnhtbESPQYvCMBCF74L/IYzgRTRdD7JU0yKCsvW2rgePQzM2&#10;xWZSm1TrvzcLC3ub4b1535tNPthGPKjztWMFH4sEBHHpdM2VgvPPfv4JwgdkjY1jUvAiD3k2Hm0w&#10;1e7J3/Q4hUrEEPYpKjAhtKmUvjRk0S9cSxy1q+sshrh2ldQdPmO4beQySVbSYs2RYLClnaHydupt&#10;hARzqC6tHO73WVEkPa0OxwKVmk6G7RpEoCH8m/+uv3Ssv4TfX+IAM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fo/wgAAANsAAAAPAAAAAAAAAAAAAAAAAJgCAABkcnMvZG93&#10;bnJldi54bWxQSwUGAAAAAAQABAD1AAAAhwMAAAAA&#10;" path="m,l,534e" filled="f" strokecolor="#231f20" strokeweight="0">
                  <v:path arrowok="t" o:connecttype="custom" o:connectlocs="0,0;0,534" o:connectangles="0,0"/>
                </v:shape>
                <v:shape id="Freeform 12" o:spid="_x0000_s1034" style="position:absolute;left:382;top:95;width:20;height:535;visibility:visible;mso-wrap-style:square;v-text-anchor:top" coordsize="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FMMIA&#10;AADbAAAADwAAAGRycy9kb3ducmV2LnhtbERPS2sCMRC+F/wPYQRvNWulRVajiLS0PdYn3sbNuLu4&#10;mSxJ6j5+fVMo9DYf33MWq9ZU4k7Ol5YVTMYJCOLM6pJzBfvd2+MMhA/IGivLpKAjD6vl4GGBqbYN&#10;f9F9G3IRQ9inqKAIoU6l9FlBBv3Y1sSRu1pnMETocqkdNjHcVPIpSV6kwZJjQ4E1bQrKbttvo+CQ&#10;vb5352PzGS7PvZTNqerXh4lSo2G7noMI1IZ/8Z/7Q8f5U/j9JR4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0UwwgAAANsAAAAPAAAAAAAAAAAAAAAAAJgCAABkcnMvZG93&#10;bnJldi54bWxQSwUGAAAAAAQABAD1AAAAhwMAAAAA&#10;" path="m,l,534e" filled="f" strokecolor="#231f20" strokeweight=".30444mm">
                  <v:path arrowok="t" o:connecttype="custom" o:connectlocs="0,0;0,534" o:connectangles="0,0"/>
                </v:shape>
                <v:shape id="Freeform 13" o:spid="_x0000_s1035" style="position:absolute;left:327;top:569;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pQ6cEA&#10;AADbAAAADwAAAGRycy9kb3ducmV2LnhtbERPS4vCMBC+L/gfwgh7W1O1iFajiGD1sHvwAV6HZmyL&#10;zaQk2Vr//WZhYW/z8T1ntelNIzpyvrasYDxKQBAXVtdcKrhe9h9zED4ga2wsk4IXedisB28rzLR9&#10;8om6cyhFDGGfoYIqhDaT0hcVGfQj2xJH7m6dwRChK6V2+IzhppGTJJlJgzXHhgpb2lVUPM7fRsFt&#10;clnkszSf7o+f6Ltpyi7/Oij1Puy3SxCB+vAv/nMfdZyfwu8v8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KUOnBAAAA2wAAAA8AAAAAAAAAAAAAAAAAmAIAAGRycy9kb3du&#10;cmV2LnhtbFBLBQYAAAAABAAEAPUAAACGAwAAAAA=&#10;" path="m71,l3,,,3r,7l3,13r68,l74,10r,-7l71,xe" fillcolor="#231f20" stroked="f">
                  <v:path arrowok="t" o:connecttype="custom" o:connectlocs="71,0;3,0;0,3;0,10;3,13;71,13;74,10;74,3;71,0" o:connectangles="0,0,0,0,0,0,0,0,0"/>
                </v:shape>
                <v:shape id="Freeform 14" o:spid="_x0000_s1036" style="position:absolute;left:225;top:631;width:280;height:23;visibility:visible;mso-wrap-style:square;v-text-anchor:top" coordsize="28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EocMA&#10;AADbAAAADwAAAGRycy9kb3ducmV2LnhtbERPTWvCQBC9C/6HZQre6qYFRaObEGwrQgtiLBRv0+w0&#10;CWZnQ3Y16b/vCgVv83ifs04H04grda62rOBpGoEgLqyuuVTweXx7XIBwHlljY5kU/JKDNBmP1hhr&#10;2/OBrrkvRQhhF6OCyvs2ltIVFRl0U9sSB+7HdgZ9gF0pdYd9CDeNfI6iuTRYc2iosKVNRcU5vxgF&#10;tM2+9+3XR3aK3O59tjyXr81Lr9TkYchWIDwN/i7+d+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NEocMAAADbAAAADwAAAAAAAAAAAAAAAACYAgAAZHJzL2Rv&#10;d25yZXYueG1sUEsFBgAAAAAEAAQA9QAAAIgDAAAAAA==&#10;" path="m,22l,15,14,r8,l257,r8,l279,15r,7l,22xe" filled="f" strokecolor="#231f20" strokeweight=".3pt">
                  <v:path arrowok="t" o:connecttype="custom" o:connectlocs="0,22;0,15;14,0;22,0;257,0;265,0;279,15;279,22;0,22" o:connectangles="0,0,0,0,0,0,0,0,0"/>
                </v:shape>
                <v:shape id="Picture 15" o:spid="_x0000_s1037" type="#_x0000_t75" style="position:absolute;left:258;top:609;width:22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mIMnBAAAA2wAAAA8AAABkcnMvZG93bnJldi54bWxET0trwkAQvgv9D8sUvOmmFoKkWaUUCko9&#10;2LT0PGYnD83Oht01Sf99Vyh4m4/vOfl2Mp0YyPnWsoKnZQKCuLS65VrB99f7Yg3CB2SNnWVS8Ese&#10;tpuHWY6ZtiN/0lCEWsQQ9hkqaELoMyl92ZBBv7Q9ceQq6wyGCF0ttcMxhptOrpIklQZbjg0N9vTW&#10;UHkprkaBG5w8FYeP6rk8FqfR7c25T3+Umj9Ory8gAk3hLv5373Scn8Ltl3iA3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OmIMnBAAAA2wAAAA8AAAAAAAAAAAAAAAAAnwIA&#10;AGRycy9kb3ducmV2LnhtbFBLBQYAAAAABAAEAPcAAACNAwAAAAA=&#10;">
                  <v:imagedata r:id="rId111" o:title=""/>
                </v:shape>
                <v:shape id="Freeform 16" o:spid="_x0000_s1038" style="position:absolute;left:257;top:608;width:214;height:24;visibility:visible;mso-wrap-style:square;v-text-anchor:top" coordsize="2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shzMUA&#10;AADbAAAADwAAAGRycy9kb3ducmV2LnhtbESPT2vCQBDF7wW/wzKCl1I39WAlugkiCCLaUi3tdciO&#10;STQ7m2bX/Pn23UKhtxnem/d7s0p7U4mWGldaVvA8jUAQZ1aXnCv4OG+fFiCcR9ZYWSYFAzlIk9HD&#10;CmNtO36n9uRzEULYxaig8L6OpXRZQQbd1NbEQbvYxqAPa5NL3WAXwk0lZ1E0lwZLDoQCa9oUlN1O&#10;dxMgx+4o/fD6PVz3jy3PD1/rt09WajLu10sQnnr/b/673ulQ/wV+fwkDy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yHMxQAAANsAAAAPAAAAAAAAAAAAAAAAAJgCAABkcnMv&#10;ZG93bnJldi54bWxQSwUGAAAAAAQABAD1AAAAigMAAAAA&#10;" path="m,23l,15,11,r6,l196,r6,l213,15r,8l,23xe" filled="f" strokecolor="#231f20" strokeweight=".3pt">
                  <v:path arrowok="t" o:connecttype="custom" o:connectlocs="0,23;0,15;11,0;17,0;196,0;202,0;213,15;213,23;0,23" o:connectangles="0,0,0,0,0,0,0,0,0"/>
                </v:shape>
                <v:shape id="Picture 17" o:spid="_x0000_s1039" type="#_x0000_t75" style="position:absolute;left:188;top:658;width:36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qwWTEAAAA2wAAAA8AAABkcnMvZG93bnJldi54bWxEj82KwkAQhO/CvsPQC15knURlWaKjLIKg&#10;4MWfB+jNtEk005PNjBrf3j4I3rqp6qqvZ4vO1epGbag8G0iHCSji3NuKCwPHw+rrB1SIyBZrz2Tg&#10;QQEW84/eDDPr77yj2z4WSkI4ZGigjLHJtA55SQ7D0DfEop186zDK2hbatniXcFfrUZJ8a4cVS0OJ&#10;DS1Lyi/7qzPA43R7PdT6fJmc08f/ejPYbv7ImP5n9zsFFamLb/Prem0FX2DlFxlAz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qwWTEAAAA2wAAAA8AAAAAAAAAAAAAAAAA&#10;nwIAAGRycy9kb3ducmV2LnhtbFBLBQYAAAAABAAEAPcAAACQAwAAAAA=&#10;">
                  <v:imagedata r:id="rId112" o:title=""/>
                </v:shape>
                <v:shape id="Freeform 18" o:spid="_x0000_s1040" style="position:absolute;left:206;top:656;width:318;height:20;visibility:visible;mso-wrap-style:square;v-text-anchor:top" coordsize="3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xyqMIA&#10;AADbAAAADwAAAGRycy9kb3ducmV2LnhtbESPTWuDQBCG74H+h2UKucXVQkNqXaUIQmhyqemlt8Gd&#10;qtWdFXeTmH+fLRR6m2GeeT+yYjGjuNDsessKkigGQdxY3XOr4PNUbXYgnEfWOFomBTdyUOQPqwxT&#10;ba/8QZfatyKIsEtRQef9lErpmo4MushOxOH2bWeDPqxzK/WM1yBuRvkUx1tpsOfg0OFEZUfNUJ+N&#10;gvflKzma9rB7rir8qX0AqRyUWj8ub68gPC3+H/773usQ/wV+u4QB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7HKowgAAANsAAAAPAAAAAAAAAAAAAAAAAJgCAABkcnMvZG93&#10;bnJldi54bWxQSwUGAAAAAAQABAD1AAAAhwMAAAAA&#10;" path="m,l317,e" filled="f" strokecolor="#c7c8ca" strokeweight=".06456mm">
                  <v:path arrowok="t" o:connecttype="custom" o:connectlocs="0,0;317,0" o:connectangles="0,0"/>
                </v:shape>
                <v:shape id="Freeform 19" o:spid="_x0000_s1041" style="position:absolute;left:187;top:654;width:354;height:32;visibility:visible;mso-wrap-style:square;v-text-anchor:top" coordsize="3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pT7sIA&#10;AADbAAAADwAAAGRycy9kb3ducmV2LnhtbERPTWuDQBC9B/oflgnkIs0aIaHYbEIopMRDobG2Xgd3&#10;qlJ3Vtyt2n+fPRRyfLzv/XE2nRhpcK1lBZt1DIK4srrlWkHxcX58AuE8ssbOMin4IwfHw8Nij6m2&#10;E19pzH0tQgi7FBU03veplK5qyKBb2544cN92MOgDHGqpB5xCuOlkEsc7abDl0NBgTy8NVT/5r1FQ&#10;vo5fhf6Msur9rax7l2VlFG2VWi3n0zMIT7O/i//dF60gCevDl/AD5O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lPuwgAAANsAAAAPAAAAAAAAAAAAAAAAAJgCAABkcnMvZG93&#10;bnJldi54bWxQSwUGAAAAAAQABAD1AAAAhwMAAAAA&#10;" path="m,31l2,21,10,11,19,3,27,,327,r8,3l344,11r7,10l353,31,,31xe" filled="f" strokecolor="#231f20" strokeweight=".3pt">
                  <v:path arrowok="t" o:connecttype="custom" o:connectlocs="0,31;2,21;10,11;19,3;27,0;327,0;335,3;344,11;351,21;353,31;0,31" o:connectangles="0,0,0,0,0,0,0,0,0,0,0"/>
                </v:shape>
                <v:shape id="Freeform 20" o:spid="_x0000_s1042" style="position:absolute;left:327;top:138;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5zMMA&#10;AADbAAAADwAAAGRycy9kb3ducmV2LnhtbESPQWvCQBSE7wX/w/KE3urGKFKjq4hg9GAPVcHrI/tM&#10;gtm3YXcb47/vFoQeh5n5hlmue9OIjpyvLSsYjxIQxIXVNZcKLufdxycIH5A1NpZJwZM8rFeDtyVm&#10;2j74m7pTKEWEsM9QQRVCm0npi4oM+pFtiaN3s85giNKVUjt8RLhpZJokM2mw5rhQYUvbior76cco&#10;uKbneT6b5pPd4Yi+m0zZ5V97pd6H/WYBIlAf/sOv9kErSM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E5zMMAAADbAAAADwAAAAAAAAAAAAAAAACYAgAAZHJzL2Rv&#10;d25yZXYueG1sUEsFBgAAAAAEAAQA9QAAAIgDAAAAAA==&#10;" path="m71,l3,,,3r,7l3,14r68,l74,10r,-7l71,xe" fillcolor="#231f20" stroked="f">
                  <v:path arrowok="t" o:connecttype="custom" o:connectlocs="71,0;3,0;0,3;0,10;3,14;71,14;74,10;74,3;71,0" o:connectangles="0,0,0,0,0,0,0,0,0"/>
                </v:shape>
                <v:group id="Group 21" o:spid="_x0000_s1043" style="position:absolute;left:123;top:61;width:483;height:35" coordorigin="123,61" coordsize="48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44" style="position:absolute;left:123;top:61;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efmcMA&#10;AADbAAAADwAAAGRycy9kb3ducmV2LnhtbESPQWsCMRSE7wX/Q3iCt5p1pVJXo1hFEDxp1fNz89ws&#10;bl6WTaprf70pFDwOM/MNM523thI3anzpWMGgn4Agzp0uuVBw+F6/f4LwAVlj5ZgUPMjDfNZ5m2Km&#10;3Z13dNuHQkQI+wwVmBDqTEqfG7Lo+64mjt7FNRZDlE0hdYP3CLeVTJNkJC2WHBcM1rQ0lF/3P1bB&#10;uTpuh6MlFelHefp9jFdmZ/WXUr1uu5iACNSGV/i/vdEK0iH8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efmcMAAADbAAAADwAAAAAAAAAAAAAAAACYAgAAZHJzL2Rv&#10;d25yZXYueG1sUEsFBgAAAAAEAAQA9QAAAIgDAAAAAA==&#10;" path="m480,18l1,18r4,1l213,34r56,l477,19r3,-1xe" fillcolor="#231f20" stroked="f">
                    <v:path arrowok="t" o:connecttype="custom" o:connectlocs="480,18;1,18;5,19;213,34;269,34;477,19;480,18" o:connectangles="0,0,0,0,0,0,0"/>
                  </v:shape>
                  <v:shape id="Freeform 23" o:spid="_x0000_s1045" style="position:absolute;left:123;top:61;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4H7cMA&#10;AADbAAAADwAAAGRycy9kb3ducmV2LnhtbESPT2sCMRTE7wW/Q3iCt5rt2oquRmmVgtCTf8/PzXOz&#10;dPOybKKufvqmIHgcZuY3zHTe2kpcqPGlYwVv/QQEce50yYWC3fb7dQTCB2SNlWNScCMP81nnZYqZ&#10;dlde02UTChEh7DNUYEKoMyl9bsii77uaOHon11gMUTaF1A1eI9xWMk2SobRYclwwWNPCUP67OVsF&#10;x2r/MxguqEg/ysP9Nl6atdVfSvW67ecERKA2PMOP9korSN/h/0v8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4H7cMAAADbAAAADwAAAAAAAAAAAAAAAACYAgAAZHJzL2Rv&#10;d25yZXYueG1sUEsFBgAAAAAEAAQA9QAAAIgDAAAAAA==&#10;" path="m268,l213,,5,16,,16r,2l79,18,78,16r1,-2l82,14,209,6r143,l268,xe" fillcolor="#231f20" stroked="f">
                    <v:path arrowok="t" o:connecttype="custom" o:connectlocs="268,0;213,0;5,16;0,16;0,18;79,18;78,16;79,14;82,14;209,6;352,6;268,0" o:connectangles="0,0,0,0,0,0,0,0,0,0,0,0"/>
                  </v:shape>
                  <v:shape id="Freeform 24" o:spid="_x0000_s1046" style="position:absolute;left:123;top:61;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idsMA&#10;AADbAAAADwAAAGRycy9kb3ducmV2LnhtbESPQWvCQBSE74L/YXlCb2ZjiqKpq6ilIHhSW8+v2dds&#10;aPZtyK4a/fVuoeBxmJlvmPmys7W4UOsrxwpGSQqCuHC64lLB5/FjOAXhA7LG2jEpuJGH5aLfm2Ou&#10;3ZX3dDmEUkQI+xwVmBCaXEpfGLLoE9cQR+/HtRZDlG0pdYvXCLe1zNJ0Ii1WHBcMNrQxVPwezlbB&#10;d/21e51sqMzG1el+m72bvdVrpV4G3eoNRKAuPMP/7a1WkI3h7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KidsMAAADbAAAADwAAAAAAAAAAAAAAAACYAgAAZHJzL2Rv&#10;d25yZXYueG1sUEsFBgAAAAAEAAQA9QAAAIgDAAAAAA==&#10;" path="m272,6r-63,l209,9r2,5l213,18r56,l271,14r1,-5l272,6xe" fillcolor="#231f20" stroked="f">
                    <v:path arrowok="t" o:connecttype="custom" o:connectlocs="272,6;209,6;209,9;211,14;213,18;269,18;271,14;272,9;272,6" o:connectangles="0,0,0,0,0,0,0,0,0"/>
                  </v:shape>
                  <v:shape id="Freeform 25" o:spid="_x0000_s1047" style="position:absolute;left:123;top:61;width:483;height:35;visibility:visible;mso-wrap-style:square;v-text-anchor:top" coordsize="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8AcQA&#10;AADbAAAADwAAAGRycy9kb3ducmV2LnhtbESPQWvCQBSE74L/YXlCb7oxpcGmboJaBKEnrfX8zL5m&#10;g9m3IbvV2F/fLRR6HGbmG2ZZDrYVV+p941jBfJaAIK6cbrhWcHzfThcgfEDW2DomBXfyUBbj0RJz&#10;7W68p+sh1CJC2OeowITQ5VL6ypBFP3MdcfQ+XW8xRNnXUvd4i3DbyjRJMmmx4bhgsKONoepy+LIK&#10;zu3H22O2oTp9ak7f9+dXs7d6rdTDZFi9gAg0hP/wX3unFaQZ/H6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QPAHEAAAA2wAAAA8AAAAAAAAAAAAAAAAAmAIAAGRycy9k&#10;b3ducmV2LnhtbFBLBQYAAAAABAAEAPUAAACJAwAAAAA=&#10;" path="m352,6r-80,l400,14r2,l403,16r-1,2l482,18r,-2l477,16,352,6xe" fillcolor="#231f20" stroked="f">
                    <v:path arrowok="t" o:connecttype="custom" o:connectlocs="352,6;272,6;400,14;402,14;403,16;402,18;482,18;482,16;477,16;352,6" o:connectangles="0,0,0,0,0,0,0,0,0,0"/>
                  </v:shape>
                </v:group>
                <v:shape id="Freeform 26" o:spid="_x0000_s1048" style="position:absolute;left:354;top:4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vpMUA&#10;AADbAAAADwAAAGRycy9kb3ducmV2LnhtbESP3WrCQBSE7wt9h+UUelc3phAluoq0tFRQiz+Il4fs&#10;MQlmz4bdrca3dwWhl8PMfMOMp51pxJmcry0r6PcSEMSF1TWXCnbbr7chCB+QNTaWScGVPEwnz09j&#10;zLW98JrOm1CKCGGfo4IqhDaX0hcVGfQ92xJH72idwRClK6V2eIlw08g0STJpsOa4UGFLHxUVp82f&#10;UfC+TLL9iQ6/34v+4jPNVm4+NAOlXl+62QhEoC78hx/tH60gHcD9S/wB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kxQAAANsAAAAPAAAAAAAAAAAAAAAAAJgCAABkcnMv&#10;ZG93bnJldi54bWxQSwUGAAAAAAQABAD1AAAAigMAAAAA&#10;" path="m,l,e" filled="f" strokecolor="white" strokeweight=".85936mm">
                  <v:path arrowok="t" o:connecttype="custom" o:connectlocs="0,0;0,0" o:connectangles="0,0"/>
                </v:shape>
                <v:shape id="Freeform 27" o:spid="_x0000_s1049" style="position:absolute;left:354;top:20;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F3BcMA&#10;AADbAAAADwAAAGRycy9kb3ducmV2LnhtbERPTWvCQBC9C/0Pywi9SN00BympqwQhoAgFNZUeh+yY&#10;RLOzIbsmaX+9exB6fLzv5Xo0jeipc7VlBe/zCARxYXXNpYL8lL19gHAeWWNjmRT8koP16mWyxETb&#10;gQ/UH30pQgi7BBVU3reJlK6oyKCb25Y4cBfbGfQBdqXUHQ4h3DQyjqKFNFhzaKiwpU1Fxe14Nwq2&#10;P9+7LN+dtTvTdR9/pafyOvtT6nU6pp8gPI3+X/x0b7WCOIwN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F3BcMAAADbAAAADwAAAAAAAAAAAAAAAACYAgAAZHJzL2Rv&#10;d25yZXYueG1sUEsFBgAAAAAEAAQA9QAAAIgDAAAAAA==&#10;" path="m,l,48e" filled="f" strokecolor="#231f20" strokeweight=".1055mm">
                  <v:path arrowok="t" o:connecttype="custom" o:connectlocs="0,0;0,48" o:connectangles="0,0"/>
                </v:shape>
                <v:shape id="Freeform 28" o:spid="_x0000_s1050" style="position:absolute;left:374;top:20;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ImMQA&#10;AADbAAAADwAAAGRycy9kb3ducmV2LnhtbESPT2sCMRTE70K/Q3iF3jSrlKKrUVQo7aUF/6DX5+a5&#10;Wd28bJO4br99Uyj0OMzMb5jZorO1aMmHyrGC4SADQVw4XXGpYL977Y9BhIissXZMCr4pwGL+0Jth&#10;rt2dN9RuYykShEOOCkyMTS5lKAxZDAPXECfv7LzFmKQvpfZ4T3Bby1GWvUiLFacFgw2tDRXX7c0q&#10;aN9M59vj59flAwvZnG6H593qoNTTY7ecgojUxf/wX/tdKxhN4PdL+g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uyJjEAAAA2wAAAA8AAAAAAAAAAAAAAAAAmAIAAGRycy9k&#10;b3ducmV2LnhtbFBLBQYAAAAABAAEAPUAAACJAwAAAAA=&#10;" path="m,l,48e" filled="f" strokecolor="#231f20" strokeweight=".52pt">
                  <v:path arrowok="t" o:connecttype="custom" o:connectlocs="0,0;0,48" o:connectangles="0,0"/>
                </v:shape>
                <v:shape id="Freeform 29" o:spid="_x0000_s1051" style="position:absolute;left:342;top:4;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6/vL8A&#10;AADbAAAADwAAAGRycy9kb3ducmV2LnhtbERPTYvCMBC9C/6HMIIX0XRdEKlGUWFRFg9a9T40Y1ts&#10;JqWJtvrrzUHw+Hjf82VrSvGg2hWWFfyMIhDEqdUFZwrOp7/hFITzyBpLy6TgSQ6Wi25njrG2DR/p&#10;kfhMhBB2MSrIva9iKV2ak0E3shVx4K62NugDrDOpa2xCuCnlOIom0mDBoSHHijY5pbfkbhTI//1r&#10;LO3gcNhu1+mOm42+TBKl+r12NQPhqfVf8ce90wp+w/rwJfw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Xr+8vwAAANsAAAAPAAAAAAAAAAAAAAAAAJgCAABkcnMvZG93bnJl&#10;di54bWxQSwUGAAAAAAQABAD1AAAAhAMAAAAA&#10;" path="m34,l9,,,9,,34r9,9l34,43r9,-9l43,9,34,xe" fillcolor="#231f20" stroked="f">
                  <v:path arrowok="t" o:connecttype="custom" o:connectlocs="34,0;9,0;0,9;0,34;9,43;34,43;43,34;43,9;34,0" o:connectangles="0,0,0,0,0,0,0,0,0"/>
                </v:shape>
                <v:shape id="Freeform 30" o:spid="_x0000_s1052" style="position:absolute;left:342;top:4;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ByMQA&#10;AADbAAAADwAAAGRycy9kb3ducmV2LnhtbESPQWvCQBSE74X+h+UJ3urGCqWkbkKxtFREUauen9nX&#10;JJh9G7Lrmv57Vyh4HGbmG2aa96YRgTpXW1YwHiUgiAuray4V7H4+n15BOI+ssbFMCv7IQZ49Pkwx&#10;1fbCGwpbX4oIYZeigsr7NpXSFRUZdCPbEkfv13YGfZRdKXWHlwg3jXxOkhdpsOa4UGFLs4qK0/Zs&#10;FISPlZ2fDme79ptF2H+FojwunVLDQf/+BsJT7+/h//a3VjAZw+1L/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DwcjEAAAA2wAAAA8AAAAAAAAAAAAAAAAAmAIAAGRycy9k&#10;b3ducmV2LnhtbFBLBQYAAAAABAAEAPUAAACJAwAAAAA=&#10;" path="m43,21r,13l34,43r-12,l9,43,,34,,21,,9,9,,22,,34,r9,9l43,21xe" filled="f" strokecolor="#231f20" strokeweight=".4pt">
                  <v:path arrowok="t" o:connecttype="custom" o:connectlocs="43,21;43,34;34,43;22,43;9,43;0,34;0,21;0,9;9,0;22,0;34,0;43,9;43,21" o:connectangles="0,0,0,0,0,0,0,0,0,0,0,0,0"/>
                </v:shape>
                <v:shape id="Freeform 31" o:spid="_x0000_s1053" style="position:absolute;left:3;top:83;width:246;height:392;visibility:visible;mso-wrap-style:square;v-text-anchor:top" coordsize="2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vXMQA&#10;AADbAAAADwAAAGRycy9kb3ducmV2LnhtbESPQWvCQBSE70L/w/IKvdVNbdEa3QQVanM1FvT4yD6T&#10;0OzbsLvV2F/fFQoeh5n5hlnmg+nEmZxvLSt4GScgiCurW64VfO0/nt9B+ICssbNMCq7kIc8eRktM&#10;tb3wjs5lqEWEsE9RQRNCn0rpq4YM+rHtiaN3ss5giNLVUju8RLjp5CRJptJgy3GhwZ42DVXf5Y9R&#10;oOfd7/q46Q+Oj8XWfVbFbJ+8KfX0OKwWIAIN4R7+bxdawesEbl/i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YL1zEAAAA2wAAAA8AAAAAAAAAAAAAAAAAmAIAAGRycy9k&#10;b3ducmV2LnhtbFBLBQYAAAAABAAEAPUAAACJAwAAAAA=&#10;" path="m,391l122,,245,391e" filled="f" strokecolor="#939598" strokeweight=".25pt">
                  <v:path arrowok="t" o:connecttype="custom" o:connectlocs="0,391;122,0;245,391" o:connectangles="0,0,0"/>
                </v:shape>
                <v:shape id="Freeform 32" o:spid="_x0000_s1054" style="position:absolute;left:483;top:83;width:246;height:392;visibility:visible;mso-wrap-style:square;v-text-anchor:top" coordsize="2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Kx8QA&#10;AADbAAAADwAAAGRycy9kb3ducmV2LnhtbESPQWvCQBSE70L/w/IKvdVNVbRNs4oKtbkaC83xkX1N&#10;QrNvw+6q0V/fFQoeh5n5hslWg+nEiZxvLSt4GScgiCurW64VfB0+nl9B+ICssbNMCi7kYbV8GGWY&#10;anvmPZ2KUIsIYZ+igiaEPpXSVw0Z9GPbE0fvxzqDIUpXS+3wHOGmk5MkmUuDLceFBnvaNlT9Fkej&#10;QL9110257b8dl/nOfVb54pDMlHp6HNbvIAIN4R7+b+dawXQKt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isfEAAAA2wAAAA8AAAAAAAAAAAAAAAAAmAIAAGRycy9k&#10;b3ducmV2LnhtbFBLBQYAAAAABAAEAPUAAACJAwAAAAA=&#10;" path="m,391l122,,245,391e" filled="f" strokecolor="#939598" strokeweight=".25pt">
                  <v:path arrowok="t" o:connecttype="custom" o:connectlocs="0,391;122,0;245,391" o:connectangles="0,0,0"/>
                </v:shape>
                <v:shape id="Freeform 33" o:spid="_x0000_s1055" style="position:absolute;left:483;top:475;width:246;height:38;visibility:visible;mso-wrap-style:square;v-text-anchor:top" coordsize="2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EicQA&#10;AADbAAAADwAAAGRycy9kb3ducmV2LnhtbESPUUvDQBCE34X+h2OFvoi9WEVKzKXUUkEoLVj9AWtu&#10;kwvm9tLc2sZ/7xUEH4eZ+YYplqPv1ImG2AY2cDfLQBFXwbbcGPh4f7ldgIqCbLELTAZ+KMKynFwV&#10;mNtw5jc6HaRRCcIxRwNOpM+1jpUjj3EWeuLk1WHwKEkOjbYDnhPcd3qeZY/aY8tpwWFPa0fV1+Hb&#10;G6ipq4/7T9nS8050tdntF+54Y8z0elw9gRIa5T/81361Bu4f4PIl/QB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1RInEAAAA2wAAAA8AAAAAAAAAAAAAAAAAmAIAAGRycy9k&#10;b3ducmV2LnhtbFBLBQYAAAAABAAEAPUAAACJAwAAAAA=&#10;" path="m245,l185,37,60,37,,e" filled="f" strokecolor="#939598" strokeweight=".3pt">
                  <v:path arrowok="t" o:connecttype="custom" o:connectlocs="245,0;185,37;60,37;0,0" o:connectangles="0,0,0,0"/>
                </v:shape>
                <v:shape id="Freeform 34" o:spid="_x0000_s1056" style="position:absolute;left:3;top:475;width:246;height:38;visibility:visible;mso-wrap-style:square;v-text-anchor:top" coordsize="2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nhEsQA&#10;AADbAAAADwAAAGRycy9kb3ducmV2LnhtbESPUUvDQBCE34X+h2OFvoi9WFFKzKXUUkEoLVj9AWtu&#10;kwvm9tLc2sZ/7xUEH4eZ+YYplqPv1ImG2AY2cDfLQBFXwbbcGPh4f7ldgIqCbLELTAZ+KMKynFwV&#10;mNtw5jc6HaRRCcIxRwNOpM+1jpUjj3EWeuLk1WHwKEkOjbYDnhPcd3qeZY/aY8tpwWFPa0fV1+Hb&#10;G6ipq4/7T9nS8050tdntF+54Y8z0elw9gRIa5T/81361Bu4f4PIl/QB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54RLEAAAA2wAAAA8AAAAAAAAAAAAAAAAAmAIAAGRycy9k&#10;b3ducmV2LnhtbFBLBQYAAAAABAAEAPUAAACJAwAAAAA=&#10;" path="m245,l185,37,60,37,,e" filled="f" strokecolor="#939598" strokeweight=".3pt">
                  <v:path arrowok="t" o:connecttype="custom" o:connectlocs="245,0;185,37;60,37;0,0" o:connectangles="0,0,0,0"/>
                </v:shape>
                <w10:anchorlock/>
              </v:group>
            </w:pict>
          </mc:Fallback>
        </mc:AlternateContent>
      </w:r>
    </w:p>
    <w:p w:rsidR="00025429" w:rsidRDefault="00025429" w:rsidP="00025429">
      <w:pPr>
        <w:pStyle w:val="BodyText"/>
        <w:kinsoku w:val="0"/>
        <w:overflowPunct w:val="0"/>
        <w:spacing w:line="240" w:lineRule="auto"/>
        <w:jc w:val="left"/>
        <w:rPr>
          <w:sz w:val="20"/>
          <w:szCs w:val="20"/>
        </w:rPr>
      </w:pPr>
    </w:p>
    <w:p w:rsidR="00025429" w:rsidRDefault="00025429" w:rsidP="00025429">
      <w:pPr>
        <w:pStyle w:val="BodyText"/>
        <w:kinsoku w:val="0"/>
        <w:overflowPunct w:val="0"/>
        <w:spacing w:before="5" w:line="240" w:lineRule="auto"/>
        <w:jc w:val="left"/>
        <w:rPr>
          <w:sz w:val="16"/>
          <w:szCs w:val="16"/>
        </w:rPr>
      </w:pPr>
      <w:bookmarkStart w:id="1" w:name="_GoBack"/>
      <w:bookmarkEnd w:id="1"/>
    </w:p>
    <w:sectPr w:rsidR="00025429" w:rsidSect="00025429">
      <w:pgSz w:w="11520" w:h="14400"/>
      <w:pgMar w:top="1300" w:right="1480" w:bottom="280" w:left="1360" w:header="0" w:footer="0" w:gutter="0"/>
      <w:cols w:space="720" w:equalWidth="0">
        <w:col w:w="86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simplePos x="0" y="0"/>
              <wp:positionH relativeFrom="page">
                <wp:posOffset>1003300</wp:posOffset>
              </wp:positionH>
              <wp:positionV relativeFrom="page">
                <wp:posOffset>464185</wp:posOffset>
              </wp:positionV>
              <wp:extent cx="304800" cy="180975"/>
              <wp:effectExtent l="3175" t="0" r="0" b="2540"/>
              <wp:wrapNone/>
              <wp:docPr id="871"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2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t>730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1" o:spid="_x0000_s1038" type="#_x0000_t202" style="position:absolute;margin-left:79pt;margin-top:36.55pt;width:24pt;height:14.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" o:allowincell="f" filled="f" stroked="f">
              <v:textbox inset="0,0,0,0">
                <w:txbxContent>
                  <w:p w:rsidR="00000000" w:rsidRDefault="00025429">
                    <w:pPr>
                      <w:pStyle w:val="BodyText"/>
                      <w:kinsoku w:val="0"/>
                      <w:overflowPunct w:val="0"/>
                      <w:spacing w:line="260" w:lineRule="exact"/>
                      <w:ind w:left="2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t>730</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1568450</wp:posOffset>
              </wp:positionH>
              <wp:positionV relativeFrom="page">
                <wp:posOffset>474980</wp:posOffset>
              </wp:positionV>
              <wp:extent cx="2138045" cy="163830"/>
              <wp:effectExtent l="0" t="0" r="0" b="0"/>
              <wp:wrapNone/>
              <wp:docPr id="870"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0" o:spid="_x0000_s1039" type="#_x0000_t202" style="position:absolute;margin-left:123.5pt;margin-top:37.4pt;width:168.35pt;height:12.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R4tQIAALU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" o:allowincell="f" filled="f" stroked="f">
              <v:textbox inset="0,0,0,0">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671552" behindDoc="1" locked="0" layoutInCell="0" allowOverlap="1">
              <wp:simplePos x="0" y="0"/>
              <wp:positionH relativeFrom="page">
                <wp:posOffset>990600</wp:posOffset>
              </wp:positionH>
              <wp:positionV relativeFrom="page">
                <wp:posOffset>464185</wp:posOffset>
              </wp:positionV>
              <wp:extent cx="330200" cy="180975"/>
              <wp:effectExtent l="0" t="0" r="3175" b="2540"/>
              <wp:wrapNone/>
              <wp:docPr id="869"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734</w:t>
                          </w:r>
                          <w:r>
                            <w:rPr>
                              <w:rFonts w:ascii="Bookman Old Style" w:hAnsi="Bookman Old Style" w:cs="Bookman Old Style"/>
                              <w:color w:val="231F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9" o:spid="_x0000_s1040" type="#_x0000_t202" style="position:absolute;margin-left:78pt;margin-top:36.55pt;width:26pt;height:14.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DF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" o:allowincell="f" filled="f" stroked="f">
              <v:textbox inset="0,0,0,0">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734</w:t>
                    </w:r>
                    <w:r>
                      <w:rPr>
                        <w:rFonts w:ascii="Bookman Old Style" w:hAnsi="Bookman Old Style" w:cs="Bookman Old Style"/>
                        <w:color w:val="231F20"/>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1568450</wp:posOffset>
              </wp:positionH>
              <wp:positionV relativeFrom="page">
                <wp:posOffset>474980</wp:posOffset>
              </wp:positionV>
              <wp:extent cx="2138045" cy="163830"/>
              <wp:effectExtent l="0" t="0" r="0" b="0"/>
              <wp:wrapNone/>
              <wp:docPr id="868"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8" o:spid="_x0000_s1041" type="#_x0000_t202" style="position:absolute;margin-left:123.5pt;margin-top:37.4pt;width:168.35pt;height:12.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6tQ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" o:allowincell="f" filled="f" stroked="f">
              <v:textbox inset="0,0,0,0">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673600" behindDoc="1" locked="0" layoutInCell="0" allowOverlap="1">
              <wp:simplePos x="0" y="0"/>
              <wp:positionH relativeFrom="page">
                <wp:posOffset>4592320</wp:posOffset>
              </wp:positionH>
              <wp:positionV relativeFrom="page">
                <wp:posOffset>475615</wp:posOffset>
              </wp:positionV>
              <wp:extent cx="1155065" cy="161925"/>
              <wp:effectExtent l="1270" t="0" r="0" b="635"/>
              <wp:wrapNone/>
              <wp:docPr id="867"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before="18" w:line="240" w:lineRule="auto"/>
                            <w:ind w:left="20"/>
                            <w:jc w:val="left"/>
                            <w:rPr>
                              <w:rFonts w:ascii="Book Antiqua" w:hAnsi="Book Antiqua" w:cs="Book Antiqua"/>
                              <w:i/>
                              <w:iCs/>
                              <w:color w:val="231F20"/>
                              <w:sz w:val="18"/>
                              <w:szCs w:val="18"/>
                            </w:rPr>
                          </w:pPr>
                          <w:r>
                            <w:rPr>
                              <w:rFonts w:ascii="Book Antiqua" w:hAnsi="Book Antiqua" w:cs="Book Antiqua"/>
                              <w:i/>
                              <w:iCs/>
                              <w:color w:val="231F20"/>
                              <w:sz w:val="18"/>
                              <w:szCs w:val="18"/>
                            </w:rPr>
                            <w:t>Discretionary Functions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7" o:spid="_x0000_s1042" type="#_x0000_t202" style="position:absolute;margin-left:361.6pt;margin-top:37.45pt;width:90.95pt;height:12.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i4sgIAALU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" o:allowincell="f" filled="f" stroked="f">
              <v:textbox inset="0,0,0,0">
                <w:txbxContent>
                  <w:p w:rsidR="00000000" w:rsidRDefault="00025429">
                    <w:pPr>
                      <w:pStyle w:val="BodyText"/>
                      <w:kinsoku w:val="0"/>
                      <w:overflowPunct w:val="0"/>
                      <w:spacing w:before="18" w:line="240" w:lineRule="auto"/>
                      <w:ind w:left="20"/>
                      <w:jc w:val="left"/>
                      <w:rPr>
                        <w:rFonts w:ascii="Book Antiqua" w:hAnsi="Book Antiqua" w:cs="Book Antiqua"/>
                        <w:i/>
                        <w:iCs/>
                        <w:color w:val="231F20"/>
                        <w:sz w:val="18"/>
                        <w:szCs w:val="18"/>
                      </w:rPr>
                    </w:pPr>
                    <w:r>
                      <w:rPr>
                        <w:rFonts w:ascii="Book Antiqua" w:hAnsi="Book Antiqua" w:cs="Book Antiqua"/>
                        <w:i/>
                        <w:iCs/>
                        <w:color w:val="231F20"/>
                        <w:sz w:val="18"/>
                        <w:szCs w:val="18"/>
                      </w:rPr>
                      <w:t>Discretionary Functions</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6007100</wp:posOffset>
              </wp:positionH>
              <wp:positionV relativeFrom="page">
                <wp:posOffset>464185</wp:posOffset>
              </wp:positionV>
              <wp:extent cx="304800" cy="180975"/>
              <wp:effectExtent l="0" t="0" r="3175" b="2540"/>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2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t>733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43" type="#_x0000_t202" style="position:absolute;margin-left:473pt;margin-top:36.55pt;width:24pt;height:14.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NWsQIAALQ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" o:allowincell="f" filled="f" stroked="f">
              <v:textbox inset="0,0,0,0">
                <w:txbxContent>
                  <w:p w:rsidR="00000000" w:rsidRDefault="00025429">
                    <w:pPr>
                      <w:pStyle w:val="BodyText"/>
                      <w:kinsoku w:val="0"/>
                      <w:overflowPunct w:val="0"/>
                      <w:spacing w:line="260" w:lineRule="exact"/>
                      <w:ind w:left="2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t>733</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675648" behindDoc="1" locked="0" layoutInCell="0" allowOverlap="1">
              <wp:simplePos x="0" y="0"/>
              <wp:positionH relativeFrom="page">
                <wp:posOffset>990600</wp:posOffset>
              </wp:positionH>
              <wp:positionV relativeFrom="page">
                <wp:posOffset>464185</wp:posOffset>
              </wp:positionV>
              <wp:extent cx="330200" cy="180975"/>
              <wp:effectExtent l="0" t="0" r="3175" b="2540"/>
              <wp:wrapNone/>
              <wp:docPr id="865"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736</w:t>
                          </w:r>
                          <w:r>
                            <w:rPr>
                              <w:rFonts w:ascii="Bookman Old Style" w:hAnsi="Bookman Old Style" w:cs="Bookman Old Style"/>
                              <w:color w:val="231F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5" o:spid="_x0000_s1044" type="#_x0000_t202" style="position:absolute;margin-left:78pt;margin-top:36.55pt;width:26pt;height:14.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MmtQIAALQ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" o:allowincell="f" filled="f" stroked="f">
              <v:textbox inset="0,0,0,0">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736</w:t>
                    </w:r>
                    <w:r>
                      <w:rPr>
                        <w:rFonts w:ascii="Bookman Old Style" w:hAnsi="Bookman Old Style" w:cs="Bookman Old Style"/>
                        <w:color w:val="231F20"/>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1568450</wp:posOffset>
              </wp:positionH>
              <wp:positionV relativeFrom="page">
                <wp:posOffset>474980</wp:posOffset>
              </wp:positionV>
              <wp:extent cx="2138045" cy="163830"/>
              <wp:effectExtent l="0" t="0" r="0" b="0"/>
              <wp:wrapNone/>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4" o:spid="_x0000_s1045" type="#_x0000_t202" style="position:absolute;margin-left:123.5pt;margin-top:37.4pt;width:168.35pt;height:12.9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42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" o:allowincell="f" filled="f" stroked="f">
              <v:textbox inset="0,0,0,0">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677696" behindDoc="1" locked="0" layoutInCell="0" allowOverlap="1">
              <wp:simplePos x="0" y="0"/>
              <wp:positionH relativeFrom="page">
                <wp:posOffset>990600</wp:posOffset>
              </wp:positionH>
              <wp:positionV relativeFrom="page">
                <wp:posOffset>464185</wp:posOffset>
              </wp:positionV>
              <wp:extent cx="330200" cy="180975"/>
              <wp:effectExtent l="0" t="0" r="3175" b="254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736</w:t>
                          </w:r>
                          <w:r>
                            <w:rPr>
                              <w:rFonts w:ascii="Bookman Old Style" w:hAnsi="Bookman Old Style" w:cs="Bookman Old Style"/>
                              <w:color w:val="231F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3" o:spid="_x0000_s1046" type="#_x0000_t202" style="position:absolute;margin-left:78pt;margin-top:36.55pt;width:26pt;height:14.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3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" o:allowincell="f" filled="f" stroked="f">
              <v:textbox inset="0,0,0,0">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736</w:t>
                    </w:r>
                    <w:r>
                      <w:rPr>
                        <w:rFonts w:ascii="Bookman Old Style" w:hAnsi="Bookman Old Style" w:cs="Bookman Old Style"/>
                        <w:color w:val="231F20"/>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1568450</wp:posOffset>
              </wp:positionH>
              <wp:positionV relativeFrom="page">
                <wp:posOffset>474980</wp:posOffset>
              </wp:positionV>
              <wp:extent cx="2138045" cy="163830"/>
              <wp:effectExtent l="0" t="0" r="0" b="0"/>
              <wp:wrapNone/>
              <wp:docPr id="862"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2" o:spid="_x0000_s1047" type="#_x0000_t202" style="position:absolute;margin-left:123.5pt;margin-top:37.4pt;width:168.35pt;height:12.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wtQ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" o:allowincell="f" filled="f" stroked="f">
              <v:textbox inset="0,0,0,0">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679744" behindDoc="1" locked="0" layoutInCell="0" allowOverlap="1">
              <wp:simplePos x="0" y="0"/>
              <wp:positionH relativeFrom="page">
                <wp:posOffset>990600</wp:posOffset>
              </wp:positionH>
              <wp:positionV relativeFrom="page">
                <wp:posOffset>464185</wp:posOffset>
              </wp:positionV>
              <wp:extent cx="330200" cy="180975"/>
              <wp:effectExtent l="0" t="0" r="3175" b="2540"/>
              <wp:wrapNone/>
              <wp:docPr id="861"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738</w:t>
                          </w:r>
                          <w:r>
                            <w:rPr>
                              <w:rFonts w:ascii="Bookman Old Style" w:hAnsi="Bookman Old Style" w:cs="Bookman Old Style"/>
                              <w:color w:val="231F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1" o:spid="_x0000_s1048" type="#_x0000_t202" style="position:absolute;margin-left:78pt;margin-top:36.55pt;width:26pt;height:14.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NlsQIAALQ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" o:allowincell="f" filled="f" stroked="f">
              <v:textbox inset="0,0,0,0">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738</w:t>
                    </w:r>
                    <w:r>
                      <w:rPr>
                        <w:rFonts w:ascii="Bookman Old Style" w:hAnsi="Bookman Old Style" w:cs="Bookman Old Style"/>
                        <w:color w:val="231F20"/>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1568450</wp:posOffset>
              </wp:positionH>
              <wp:positionV relativeFrom="page">
                <wp:posOffset>474980</wp:posOffset>
              </wp:positionV>
              <wp:extent cx="2138045" cy="163830"/>
              <wp:effectExtent l="0" t="0" r="0" b="0"/>
              <wp:wrapNone/>
              <wp:docPr id="860"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0" o:spid="_x0000_s1049" type="#_x0000_t202" style="position:absolute;margin-left:123.5pt;margin-top:37.4pt;width:168.35pt;height:12.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wQtAIAALU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" o:allowincell="f" filled="f" stroked="f">
              <v:textbox inset="0,0,0,0">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
        <w:szCs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681792" behindDoc="1" locked="0" layoutInCell="0" allowOverlap="1">
              <wp:simplePos x="0" y="0"/>
              <wp:positionH relativeFrom="page">
                <wp:posOffset>4787265</wp:posOffset>
              </wp:positionH>
              <wp:positionV relativeFrom="page">
                <wp:posOffset>475615</wp:posOffset>
              </wp:positionV>
              <wp:extent cx="960120" cy="161925"/>
              <wp:effectExtent l="0" t="0" r="0" b="635"/>
              <wp:wrapNone/>
              <wp:docPr id="859"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before="18" w:line="240" w:lineRule="auto"/>
                            <w:ind w:left="20"/>
                            <w:jc w:val="left"/>
                            <w:rPr>
                              <w:rFonts w:ascii="Book Antiqua" w:hAnsi="Book Antiqua" w:cs="Book Antiqua"/>
                              <w:i/>
                              <w:iCs/>
                              <w:color w:val="231F20"/>
                              <w:sz w:val="18"/>
                              <w:szCs w:val="18"/>
                            </w:rPr>
                          </w:pPr>
                          <w:r>
                            <w:rPr>
                              <w:rFonts w:ascii="Book Antiqua" w:hAnsi="Book Antiqua" w:cs="Book Antiqua"/>
                              <w:i/>
                              <w:iCs/>
                              <w:color w:val="231F20"/>
                              <w:sz w:val="18"/>
                              <w:szCs w:val="18"/>
                            </w:rPr>
                            <w:t>Attractive Nuisance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9" o:spid="_x0000_s1050" type="#_x0000_t202" style="position:absolute;margin-left:376.95pt;margin-top:37.45pt;width:75.6pt;height:12.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8TsQIAALQ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" o:allowincell="f" filled="f" stroked="f">
              <v:textbox inset="0,0,0,0">
                <w:txbxContent>
                  <w:p w:rsidR="00000000" w:rsidRDefault="00025429">
                    <w:pPr>
                      <w:pStyle w:val="BodyText"/>
                      <w:kinsoku w:val="0"/>
                      <w:overflowPunct w:val="0"/>
                      <w:spacing w:before="18" w:line="240" w:lineRule="auto"/>
                      <w:ind w:left="20"/>
                      <w:jc w:val="left"/>
                      <w:rPr>
                        <w:rFonts w:ascii="Book Antiqua" w:hAnsi="Book Antiqua" w:cs="Book Antiqua"/>
                        <w:i/>
                        <w:iCs/>
                        <w:color w:val="231F20"/>
                        <w:sz w:val="18"/>
                        <w:szCs w:val="18"/>
                      </w:rPr>
                    </w:pPr>
                    <w:r>
                      <w:rPr>
                        <w:rFonts w:ascii="Book Antiqua" w:hAnsi="Book Antiqua" w:cs="Book Antiqua"/>
                        <w:i/>
                        <w:iCs/>
                        <w:color w:val="231F20"/>
                        <w:sz w:val="18"/>
                        <w:szCs w:val="18"/>
                      </w:rPr>
                      <w:t>Attractive Nuisance</w:t>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6007100</wp:posOffset>
              </wp:positionH>
              <wp:positionV relativeFrom="page">
                <wp:posOffset>464185</wp:posOffset>
              </wp:positionV>
              <wp:extent cx="304800" cy="180975"/>
              <wp:effectExtent l="0" t="0" r="3175" b="2540"/>
              <wp:wrapNone/>
              <wp:docPr id="85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2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t>739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8" o:spid="_x0000_s1051" type="#_x0000_t202" style="position:absolute;margin-left:473pt;margin-top:36.55pt;width:24pt;height:14.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WRsg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" o:allowincell="f" filled="f" stroked="f">
              <v:textbox inset="0,0,0,0">
                <w:txbxContent>
                  <w:p w:rsidR="00000000" w:rsidRDefault="00025429">
                    <w:pPr>
                      <w:pStyle w:val="BodyText"/>
                      <w:kinsoku w:val="0"/>
                      <w:overflowPunct w:val="0"/>
                      <w:spacing w:line="260" w:lineRule="exact"/>
                      <w:ind w:left="2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t>739</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685888" behindDoc="1" locked="0" layoutInCell="0" allowOverlap="1">
              <wp:simplePos x="0" y="0"/>
              <wp:positionH relativeFrom="page">
                <wp:posOffset>4787265</wp:posOffset>
              </wp:positionH>
              <wp:positionV relativeFrom="page">
                <wp:posOffset>475615</wp:posOffset>
              </wp:positionV>
              <wp:extent cx="960120" cy="161925"/>
              <wp:effectExtent l="0" t="0" r="0" b="635"/>
              <wp:wrapNone/>
              <wp:docPr id="857"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before="18" w:line="240" w:lineRule="auto"/>
                            <w:ind w:left="20"/>
                            <w:jc w:val="left"/>
                            <w:rPr>
                              <w:rFonts w:ascii="Book Antiqua" w:hAnsi="Book Antiqua" w:cs="Book Antiqua"/>
                              <w:i/>
                              <w:iCs/>
                              <w:color w:val="231F20"/>
                              <w:sz w:val="18"/>
                              <w:szCs w:val="18"/>
                            </w:rPr>
                          </w:pPr>
                          <w:r>
                            <w:rPr>
                              <w:rFonts w:ascii="Book Antiqua" w:hAnsi="Book Antiqua" w:cs="Book Antiqua"/>
                              <w:i/>
                              <w:iCs/>
                              <w:color w:val="231F20"/>
                              <w:sz w:val="18"/>
                              <w:szCs w:val="18"/>
                            </w:rPr>
                            <w:t>Attractive Nuisance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7" o:spid="_x0000_s1052" type="#_x0000_t202" style="position:absolute;margin-left:376.95pt;margin-top:37.45pt;width:75.6pt;height:12.7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X/sQIAALQ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" o:allowincell="f" filled="f" stroked="f">
              <v:textbox inset="0,0,0,0">
                <w:txbxContent>
                  <w:p w:rsidR="00000000" w:rsidRDefault="00025429">
                    <w:pPr>
                      <w:pStyle w:val="BodyText"/>
                      <w:kinsoku w:val="0"/>
                      <w:overflowPunct w:val="0"/>
                      <w:spacing w:before="18" w:line="240" w:lineRule="auto"/>
                      <w:ind w:left="20"/>
                      <w:jc w:val="left"/>
                      <w:rPr>
                        <w:rFonts w:ascii="Book Antiqua" w:hAnsi="Book Antiqua" w:cs="Book Antiqua"/>
                        <w:i/>
                        <w:iCs/>
                        <w:color w:val="231F20"/>
                        <w:sz w:val="18"/>
                        <w:szCs w:val="18"/>
                      </w:rPr>
                    </w:pPr>
                    <w:r>
                      <w:rPr>
                        <w:rFonts w:ascii="Book Antiqua" w:hAnsi="Book Antiqua" w:cs="Book Antiqua"/>
                        <w:i/>
                        <w:iCs/>
                        <w:color w:val="231F20"/>
                        <w:sz w:val="18"/>
                        <w:szCs w:val="18"/>
                      </w:rPr>
                      <w:t>Attractive Nuisance</w:t>
                    </w: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6007100</wp:posOffset>
              </wp:positionH>
              <wp:positionV relativeFrom="page">
                <wp:posOffset>464185</wp:posOffset>
              </wp:positionV>
              <wp:extent cx="304800" cy="180975"/>
              <wp:effectExtent l="0" t="0" r="3175" b="254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2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t>741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6" o:spid="_x0000_s1053" type="#_x0000_t202" style="position:absolute;margin-left:473pt;margin-top:36.55pt;width:24pt;height:14.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" o:allowincell="f" filled="f" stroked="f">
              <v:textbox inset="0,0,0,0">
                <w:txbxContent>
                  <w:p w:rsidR="00000000" w:rsidRDefault="00025429">
                    <w:pPr>
                      <w:pStyle w:val="BodyText"/>
                      <w:kinsoku w:val="0"/>
                      <w:overflowPunct w:val="0"/>
                      <w:spacing w:line="260" w:lineRule="exact"/>
                      <w:ind w:left="2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t>741</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683840" behindDoc="1" locked="0" layoutInCell="0" allowOverlap="1">
              <wp:simplePos x="0" y="0"/>
              <wp:positionH relativeFrom="page">
                <wp:posOffset>1003300</wp:posOffset>
              </wp:positionH>
              <wp:positionV relativeFrom="page">
                <wp:posOffset>464185</wp:posOffset>
              </wp:positionV>
              <wp:extent cx="304800" cy="180975"/>
              <wp:effectExtent l="3175" t="0" r="0" b="254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2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t>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5" o:spid="_x0000_s1054" type="#_x0000_t202" style="position:absolute;margin-left:79pt;margin-top:36.55pt;width:24pt;height:14.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J1tAIAALQ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" o:allowincell="f" filled="f" stroked="f">
              <v:textbox inset="0,0,0,0">
                <w:txbxContent>
                  <w:p w:rsidR="00000000" w:rsidRDefault="00025429">
                    <w:pPr>
                      <w:pStyle w:val="BodyText"/>
                      <w:kinsoku w:val="0"/>
                      <w:overflowPunct w:val="0"/>
                      <w:spacing w:line="260" w:lineRule="exact"/>
                      <w:ind w:left="2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t>740</w:t>
                    </w:r>
                  </w:p>
                </w:txbxContent>
              </v:textbox>
              <w10:wrap anchorx="page" anchory="page"/>
            </v:shap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1568450</wp:posOffset>
              </wp:positionH>
              <wp:positionV relativeFrom="page">
                <wp:posOffset>474980</wp:posOffset>
              </wp:positionV>
              <wp:extent cx="2138045" cy="163830"/>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4" o:spid="_x0000_s1055" type="#_x0000_t202" style="position:absolute;margin-left:123.5pt;margin-top:37.4pt;width:168.35pt;height:12.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i5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" o:allowincell="f" filled="f" stroked="f">
              <v:textbox inset="0,0,0,0">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687936" behindDoc="1" locked="0" layoutInCell="0" allowOverlap="1">
              <wp:simplePos x="0" y="0"/>
              <wp:positionH relativeFrom="page">
                <wp:posOffset>990600</wp:posOffset>
              </wp:positionH>
              <wp:positionV relativeFrom="page">
                <wp:posOffset>464185</wp:posOffset>
              </wp:positionV>
              <wp:extent cx="330200" cy="180975"/>
              <wp:effectExtent l="0" t="0" r="3175" b="254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742</w:t>
                          </w:r>
                          <w:r>
                            <w:rPr>
                              <w:rFonts w:ascii="Bookman Old Style" w:hAnsi="Bookman Old Style" w:cs="Bookman Old Style"/>
                              <w:color w:val="231F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3" o:spid="_x0000_s1056" type="#_x0000_t202" style="position:absolute;margin-left:78pt;margin-top:36.55pt;width:26pt;height:14.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7Dc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" o:allowincell="f" filled="f" stroked="f">
              <v:textbox inset="0,0,0,0">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742</w:t>
                    </w:r>
                    <w:r>
                      <w:rPr>
                        <w:rFonts w:ascii="Bookman Old Style" w:hAnsi="Bookman Old Style" w:cs="Bookman Old Style"/>
                        <w:color w:val="231F20"/>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1568450</wp:posOffset>
              </wp:positionH>
              <wp:positionV relativeFrom="page">
                <wp:posOffset>474980</wp:posOffset>
              </wp:positionV>
              <wp:extent cx="2138045" cy="163830"/>
              <wp:effectExtent l="0" t="0" r="0" b="0"/>
              <wp:wrapNone/>
              <wp:docPr id="852"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2" o:spid="_x0000_s1057" type="#_x0000_t202" style="position:absolute;margin-left:123.5pt;margin-top:37.4pt;width:168.35pt;height:12.9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Q/tgIAALU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" o:allowincell="f" filled="f" stroked="f">
              <v:textbox inset="0,0,0,0">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689984" behindDoc="1" locked="0" layoutInCell="0" allowOverlap="1">
              <wp:simplePos x="0" y="0"/>
              <wp:positionH relativeFrom="page">
                <wp:posOffset>990600</wp:posOffset>
              </wp:positionH>
              <wp:positionV relativeFrom="page">
                <wp:posOffset>464185</wp:posOffset>
              </wp:positionV>
              <wp:extent cx="330200" cy="180975"/>
              <wp:effectExtent l="0" t="0" r="3175" b="254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742</w:t>
                          </w:r>
                          <w:r>
                            <w:rPr>
                              <w:rFonts w:ascii="Bookman Old Style" w:hAnsi="Bookman Old Style" w:cs="Bookman Old Style"/>
                              <w:color w:val="231F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1" o:spid="_x0000_s1058" type="#_x0000_t202" style="position:absolute;margin-left:78pt;margin-top:36.55pt;width:26pt;height:14.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XqsQIAALQ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" o:allowincell="f" filled="f" stroked="f">
              <v:textbox inset="0,0,0,0">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742</w:t>
                    </w:r>
                    <w:r>
                      <w:rPr>
                        <w:rFonts w:ascii="Bookman Old Style" w:hAnsi="Bookman Old Style" w:cs="Bookman Old Style"/>
                        <w:color w:val="231F20"/>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1568450</wp:posOffset>
              </wp:positionH>
              <wp:positionV relativeFrom="page">
                <wp:posOffset>474980</wp:posOffset>
              </wp:positionV>
              <wp:extent cx="2138045" cy="163830"/>
              <wp:effectExtent l="0" t="0" r="0" b="0"/>
              <wp:wrapNone/>
              <wp:docPr id="850"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059" type="#_x0000_t202" style="position:absolute;margin-left:123.5pt;margin-top:37.4pt;width:168.35pt;height:12.9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A7tAIAALU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" o:allowincell="f" filled="f" stroked="f">
              <v:textbox inset="0,0,0,0">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
        <w:szCs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
        <w:szCs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692032" behindDoc="1" locked="0" layoutInCell="0" allowOverlap="1">
              <wp:simplePos x="0" y="0"/>
              <wp:positionH relativeFrom="page">
                <wp:posOffset>990600</wp:posOffset>
              </wp:positionH>
              <wp:positionV relativeFrom="page">
                <wp:posOffset>464185</wp:posOffset>
              </wp:positionV>
              <wp:extent cx="330200" cy="180975"/>
              <wp:effectExtent l="0" t="0" r="3175" b="2540"/>
              <wp:wrapNone/>
              <wp:docPr id="849"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748</w:t>
                          </w:r>
                          <w:r>
                            <w:rPr>
                              <w:rFonts w:ascii="Bookman Old Style" w:hAnsi="Bookman Old Style" w:cs="Bookman Old Style"/>
                              <w:color w:val="231F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9" o:spid="_x0000_s1060" type="#_x0000_t202" style="position:absolute;margin-left:78pt;margin-top:36.55pt;width:26pt;height:14.2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f3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" o:allowincell="f" filled="f" stroked="f">
              <v:textbox inset="0,0,0,0">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748</w:t>
                    </w:r>
                    <w:r>
                      <w:rPr>
                        <w:rFonts w:ascii="Bookman Old Style" w:hAnsi="Bookman Old Style" w:cs="Bookman Old Style"/>
                        <w:color w:val="231F20"/>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1568450</wp:posOffset>
              </wp:positionH>
              <wp:positionV relativeFrom="page">
                <wp:posOffset>474980</wp:posOffset>
              </wp:positionV>
              <wp:extent cx="2138045" cy="163830"/>
              <wp:effectExtent l="0" t="0" r="0" b="0"/>
              <wp:wrapNone/>
              <wp:docPr id="848"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8" o:spid="_x0000_s1061" type="#_x0000_t202" style="position:absolute;margin-left:123.5pt;margin-top:37.4pt;width:168.35pt;height:12.9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85tgIAALU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" o:allowincell="f" filled="f" stroked="f">
              <v:textbox inset="0,0,0,0">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694080" behindDoc="1" locked="0" layoutInCell="0" allowOverlap="1">
              <wp:simplePos x="0" y="0"/>
              <wp:positionH relativeFrom="page">
                <wp:posOffset>2454275</wp:posOffset>
              </wp:positionH>
              <wp:positionV relativeFrom="page">
                <wp:posOffset>475615</wp:posOffset>
              </wp:positionV>
              <wp:extent cx="3293110" cy="161925"/>
              <wp:effectExtent l="0" t="0" r="0" b="635"/>
              <wp:wrapNone/>
              <wp:docPr id="847"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before="18" w:line="240" w:lineRule="auto"/>
                            <w:ind w:left="20"/>
                            <w:jc w:val="left"/>
                            <w:rPr>
                              <w:rFonts w:ascii="Book Antiqua" w:hAnsi="Book Antiqua" w:cs="Book Antiqua"/>
                              <w:i/>
                              <w:iCs/>
                              <w:color w:val="231F20"/>
                              <w:sz w:val="18"/>
                              <w:szCs w:val="18"/>
                            </w:rPr>
                          </w:pPr>
                          <w:r>
                            <w:rPr>
                              <w:rFonts w:ascii="Book Antiqua" w:hAnsi="Book Antiqua" w:cs="Book Antiqua"/>
                              <w:i/>
                              <w:iCs/>
                              <w:color w:val="231F20"/>
                              <w:sz w:val="18"/>
                              <w:szCs w:val="18"/>
                            </w:rPr>
                            <w:t xml:space="preserve">Constitutional </w:t>
                          </w:r>
                          <w:r>
                            <w:rPr>
                              <w:rFonts w:ascii="Book Antiqua" w:hAnsi="Book Antiqua" w:cs="Book Antiqua"/>
                              <w:i/>
                              <w:iCs/>
                              <w:color w:val="231F20"/>
                              <w:spacing w:val="-4"/>
                              <w:sz w:val="18"/>
                              <w:szCs w:val="18"/>
                            </w:rPr>
                            <w:t xml:space="preserve">Torts: </w:t>
                          </w:r>
                          <w:r>
                            <w:rPr>
                              <w:rFonts w:ascii="Book Antiqua" w:hAnsi="Book Antiqua" w:cs="Book Antiqua"/>
                              <w:i/>
                              <w:iCs/>
                              <w:color w:val="231F20"/>
                              <w:sz w:val="18"/>
                              <w:szCs w:val="18"/>
                            </w:rPr>
                            <w:t>Deliberate Indifference and State-Created 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7" o:spid="_x0000_s1062" type="#_x0000_t202" style="position:absolute;margin-left:193.25pt;margin-top:37.45pt;width:259.3pt;height:12.7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HOsg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" o:allowincell="f" filled="f" stroked="f">
              <v:textbox inset="0,0,0,0">
                <w:txbxContent>
                  <w:p w:rsidR="00000000" w:rsidRDefault="00025429">
                    <w:pPr>
                      <w:pStyle w:val="BodyText"/>
                      <w:kinsoku w:val="0"/>
                      <w:overflowPunct w:val="0"/>
                      <w:spacing w:before="18" w:line="240" w:lineRule="auto"/>
                      <w:ind w:left="20"/>
                      <w:jc w:val="left"/>
                      <w:rPr>
                        <w:rFonts w:ascii="Book Antiqua" w:hAnsi="Book Antiqua" w:cs="Book Antiqua"/>
                        <w:i/>
                        <w:iCs/>
                        <w:color w:val="231F20"/>
                        <w:sz w:val="18"/>
                        <w:szCs w:val="18"/>
                      </w:rPr>
                    </w:pPr>
                    <w:r>
                      <w:rPr>
                        <w:rFonts w:ascii="Book Antiqua" w:hAnsi="Book Antiqua" w:cs="Book Antiqua"/>
                        <w:i/>
                        <w:iCs/>
                        <w:color w:val="231F20"/>
                        <w:sz w:val="18"/>
                        <w:szCs w:val="18"/>
                      </w:rPr>
                      <w:t xml:space="preserve">Constitutional </w:t>
                    </w:r>
                    <w:r>
                      <w:rPr>
                        <w:rFonts w:ascii="Book Antiqua" w:hAnsi="Book Antiqua" w:cs="Book Antiqua"/>
                        <w:i/>
                        <w:iCs/>
                        <w:color w:val="231F20"/>
                        <w:spacing w:val="-4"/>
                        <w:sz w:val="18"/>
                        <w:szCs w:val="18"/>
                      </w:rPr>
                      <w:t xml:space="preserve">Torts: </w:t>
                    </w:r>
                    <w:r>
                      <w:rPr>
                        <w:rFonts w:ascii="Book Antiqua" w:hAnsi="Book Antiqua" w:cs="Book Antiqua"/>
                        <w:i/>
                        <w:iCs/>
                        <w:color w:val="231F20"/>
                        <w:sz w:val="18"/>
                        <w:szCs w:val="18"/>
                      </w:rPr>
                      <w:t>Deliberate Indifference and State-Created Danger</w:t>
                    </w:r>
                  </w:p>
                </w:txbxContent>
              </v:textbox>
              <w10:wrap anchorx="page" anchory="page"/>
            </v:shape>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page">
                <wp:posOffset>5994400</wp:posOffset>
              </wp:positionH>
              <wp:positionV relativeFrom="page">
                <wp:posOffset>464185</wp:posOffset>
              </wp:positionV>
              <wp:extent cx="330200" cy="180975"/>
              <wp:effectExtent l="3175" t="0" r="0" b="2540"/>
              <wp:wrapNone/>
              <wp:docPr id="846"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744</w:t>
                          </w:r>
                          <w:r>
                            <w:rPr>
                              <w:rFonts w:ascii="Bookman Old Style" w:hAnsi="Bookman Old Style" w:cs="Bookman Old Style"/>
                              <w:color w:val="231F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6" o:spid="_x0000_s1063" type="#_x0000_t202" style="position:absolute;margin-left:472pt;margin-top:36.55pt;width:26pt;height:14.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kcsQ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" o:allowincell="f" filled="f" stroked="f">
              <v:textbox inset="0,0,0,0">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744</w:t>
                    </w:r>
                    <w:r>
                      <w:rPr>
                        <w:rFonts w:ascii="Bookman Old Style" w:hAnsi="Bookman Old Style" w:cs="Bookman Old Style"/>
                        <w:color w:val="231F20"/>
                        <w:sz w:val="24"/>
                        <w:szCs w:val="24"/>
                      </w:rPr>
                      <w:fldChar w:fldCharType="end"/>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698176" behindDoc="1" locked="0" layoutInCell="0" allowOverlap="1">
              <wp:simplePos x="0" y="0"/>
              <wp:positionH relativeFrom="page">
                <wp:posOffset>2454275</wp:posOffset>
              </wp:positionH>
              <wp:positionV relativeFrom="page">
                <wp:posOffset>475615</wp:posOffset>
              </wp:positionV>
              <wp:extent cx="3293110" cy="161925"/>
              <wp:effectExtent l="0" t="0" r="0" b="635"/>
              <wp:wrapNone/>
              <wp:docPr id="845"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before="18" w:line="240" w:lineRule="auto"/>
                            <w:ind w:left="20"/>
                            <w:jc w:val="left"/>
                            <w:rPr>
                              <w:rFonts w:ascii="Book Antiqua" w:hAnsi="Book Antiqua" w:cs="Book Antiqua"/>
                              <w:i/>
                              <w:iCs/>
                              <w:color w:val="231F20"/>
                              <w:sz w:val="18"/>
                              <w:szCs w:val="18"/>
                            </w:rPr>
                          </w:pPr>
                          <w:r>
                            <w:rPr>
                              <w:rFonts w:ascii="Book Antiqua" w:hAnsi="Book Antiqua" w:cs="Book Antiqua"/>
                              <w:i/>
                              <w:iCs/>
                              <w:color w:val="231F20"/>
                              <w:sz w:val="18"/>
                              <w:szCs w:val="18"/>
                            </w:rPr>
                            <w:t xml:space="preserve">Constitutional </w:t>
                          </w:r>
                          <w:r>
                            <w:rPr>
                              <w:rFonts w:ascii="Book Antiqua" w:hAnsi="Book Antiqua" w:cs="Book Antiqua"/>
                              <w:i/>
                              <w:iCs/>
                              <w:color w:val="231F20"/>
                              <w:spacing w:val="-4"/>
                              <w:sz w:val="18"/>
                              <w:szCs w:val="18"/>
                            </w:rPr>
                            <w:t xml:space="preserve">Torts: </w:t>
                          </w:r>
                          <w:r>
                            <w:rPr>
                              <w:rFonts w:ascii="Book Antiqua" w:hAnsi="Book Antiqua" w:cs="Book Antiqua"/>
                              <w:i/>
                              <w:iCs/>
                              <w:color w:val="231F20"/>
                              <w:sz w:val="18"/>
                              <w:szCs w:val="18"/>
                            </w:rPr>
                            <w:t>Deliberate Indifference and State-Created 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5" o:spid="_x0000_s1064" type="#_x0000_t202" style="position:absolute;margin-left:193.25pt;margin-top:37.45pt;width:259.3pt;height:12.7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nztQIAALU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" o:allowincell="f" filled="f" stroked="f">
              <v:textbox inset="0,0,0,0">
                <w:txbxContent>
                  <w:p w:rsidR="00000000" w:rsidRDefault="00025429">
                    <w:pPr>
                      <w:pStyle w:val="BodyText"/>
                      <w:kinsoku w:val="0"/>
                      <w:overflowPunct w:val="0"/>
                      <w:spacing w:before="18" w:line="240" w:lineRule="auto"/>
                      <w:ind w:left="20"/>
                      <w:jc w:val="left"/>
                      <w:rPr>
                        <w:rFonts w:ascii="Book Antiqua" w:hAnsi="Book Antiqua" w:cs="Book Antiqua"/>
                        <w:i/>
                        <w:iCs/>
                        <w:color w:val="231F20"/>
                        <w:sz w:val="18"/>
                        <w:szCs w:val="18"/>
                      </w:rPr>
                    </w:pPr>
                    <w:r>
                      <w:rPr>
                        <w:rFonts w:ascii="Book Antiqua" w:hAnsi="Book Antiqua" w:cs="Book Antiqua"/>
                        <w:i/>
                        <w:iCs/>
                        <w:color w:val="231F20"/>
                        <w:sz w:val="18"/>
                        <w:szCs w:val="18"/>
                      </w:rPr>
                      <w:t xml:space="preserve">Constitutional </w:t>
                    </w:r>
                    <w:r>
                      <w:rPr>
                        <w:rFonts w:ascii="Book Antiqua" w:hAnsi="Book Antiqua" w:cs="Book Antiqua"/>
                        <w:i/>
                        <w:iCs/>
                        <w:color w:val="231F20"/>
                        <w:spacing w:val="-4"/>
                        <w:sz w:val="18"/>
                        <w:szCs w:val="18"/>
                      </w:rPr>
                      <w:t xml:space="preserve">Torts: </w:t>
                    </w:r>
                    <w:r>
                      <w:rPr>
                        <w:rFonts w:ascii="Book Antiqua" w:hAnsi="Book Antiqua" w:cs="Book Antiqua"/>
                        <w:i/>
                        <w:iCs/>
                        <w:color w:val="231F20"/>
                        <w:sz w:val="18"/>
                        <w:szCs w:val="18"/>
                      </w:rPr>
                      <w:t>Deliberate Indifference and State-Created Danger</w:t>
                    </w:r>
                  </w:p>
                </w:txbxContent>
              </v:textbox>
              <w10:wrap anchorx="page" anchory="page"/>
            </v:shap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page">
                <wp:posOffset>6007100</wp:posOffset>
              </wp:positionH>
              <wp:positionV relativeFrom="page">
                <wp:posOffset>464185</wp:posOffset>
              </wp:positionV>
              <wp:extent cx="304800" cy="180975"/>
              <wp:effectExtent l="0" t="0" r="3175" b="2540"/>
              <wp:wrapNone/>
              <wp:docPr id="844"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2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t>751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4" o:spid="_x0000_s1065" type="#_x0000_t202" style="position:absolute;margin-left:473pt;margin-top:36.55pt;width:24pt;height:14.2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1rsgIAALQ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" o:allowincell="f" filled="f" stroked="f">
              <v:textbox inset="0,0,0,0">
                <w:txbxContent>
                  <w:p w:rsidR="00000000" w:rsidRDefault="00025429">
                    <w:pPr>
                      <w:pStyle w:val="BodyText"/>
                      <w:kinsoku w:val="0"/>
                      <w:overflowPunct w:val="0"/>
                      <w:spacing w:line="260" w:lineRule="exact"/>
                      <w:ind w:left="2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t>751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990600</wp:posOffset>
              </wp:positionH>
              <wp:positionV relativeFrom="page">
                <wp:posOffset>464185</wp:posOffset>
              </wp:positionV>
              <wp:extent cx="330200" cy="180975"/>
              <wp:effectExtent l="0" t="0" r="3175" b="2540"/>
              <wp:wrapNone/>
              <wp:docPr id="881"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726</w:t>
                          </w:r>
                          <w:r>
                            <w:rPr>
                              <w:rFonts w:ascii="Bookman Old Style" w:hAnsi="Bookman Old Style" w:cs="Bookman Old Style"/>
                              <w:color w:val="231F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1" o:spid="_x0000_s1028" type="#_x0000_t202" style="position:absolute;margin-left:78pt;margin-top:36.55pt;width:26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QrQIAAKw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" o:allowincell="f" filled="f" stroked="f">
              <v:textbox inset="0,0,0,0">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726</w:t>
                    </w:r>
                    <w:r>
                      <w:rPr>
                        <w:rFonts w:ascii="Bookman Old Style" w:hAnsi="Bookman Old Style" w:cs="Bookman Old Style"/>
                        <w:color w:val="231F20"/>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1568450</wp:posOffset>
              </wp:positionH>
              <wp:positionV relativeFrom="page">
                <wp:posOffset>474980</wp:posOffset>
              </wp:positionV>
              <wp:extent cx="2138045" cy="163830"/>
              <wp:effectExtent l="0" t="0" r="0" b="0"/>
              <wp:wrapNone/>
              <wp:docPr id="880"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 xml:space="preserve">Chapter 14   School District </w:t>
                          </w:r>
                          <w:r>
                            <w:rPr>
                              <w:color w:val="231F20"/>
                              <w:w w:val="115"/>
                              <w:sz w:val="18"/>
                              <w:szCs w:val="18"/>
                            </w:rPr>
                            <w:t>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0" o:spid="_x0000_s1029" type="#_x0000_t202" style="position:absolute;margin-left:123.5pt;margin-top:37.4pt;width:168.35pt;height:1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V0swIAALQ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" o:allowincell="f" filled="f" stroked="f">
              <v:textbox inset="0,0,0,0">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 xml:space="preserve">Chapter 14   School District </w:t>
                    </w:r>
                    <w:r>
                      <w:rPr>
                        <w:color w:val="231F20"/>
                        <w:w w:val="115"/>
                        <w:sz w:val="18"/>
                        <w:szCs w:val="18"/>
                      </w:rPr>
                      <w:t>Liability</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696128" behindDoc="1" locked="0" layoutInCell="0" allowOverlap="1">
              <wp:simplePos x="0" y="0"/>
              <wp:positionH relativeFrom="page">
                <wp:posOffset>1003300</wp:posOffset>
              </wp:positionH>
              <wp:positionV relativeFrom="page">
                <wp:posOffset>464185</wp:posOffset>
              </wp:positionV>
              <wp:extent cx="304800" cy="180975"/>
              <wp:effectExtent l="3175" t="0" r="0" b="2540"/>
              <wp:wrapNone/>
              <wp:docPr id="843"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2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t>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3" o:spid="_x0000_s1066" type="#_x0000_t202" style="position:absolute;margin-left:79pt;margin-top:36.55pt;width:24pt;height:14.2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" o:allowincell="f" filled="f" stroked="f">
              <v:textbox inset="0,0,0,0">
                <w:txbxContent>
                  <w:p w:rsidR="00000000" w:rsidRDefault="00025429">
                    <w:pPr>
                      <w:pStyle w:val="BodyText"/>
                      <w:kinsoku w:val="0"/>
                      <w:overflowPunct w:val="0"/>
                      <w:spacing w:line="260" w:lineRule="exact"/>
                      <w:ind w:left="2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t>750</w:t>
                    </w:r>
                  </w:p>
                </w:txbxContent>
              </v:textbox>
              <w10:wrap anchorx="page" anchory="page"/>
            </v:shape>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page">
                <wp:posOffset>1568450</wp:posOffset>
              </wp:positionH>
              <wp:positionV relativeFrom="page">
                <wp:posOffset>474980</wp:posOffset>
              </wp:positionV>
              <wp:extent cx="2138045" cy="163830"/>
              <wp:effectExtent l="0" t="0" r="0" b="0"/>
              <wp:wrapNone/>
              <wp:docPr id="842"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2" o:spid="_x0000_s1067" type="#_x0000_t202" style="position:absolute;margin-left:123.5pt;margin-top:37.4pt;width:168.35pt;height:12.9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bztgIAALU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" o:allowincell="f" filled="f" stroked="f">
              <v:textbox inset="0,0,0,0">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700224" behindDoc="1" locked="0" layoutInCell="0" allowOverlap="1">
              <wp:simplePos x="0" y="0"/>
              <wp:positionH relativeFrom="page">
                <wp:posOffset>990600</wp:posOffset>
              </wp:positionH>
              <wp:positionV relativeFrom="page">
                <wp:posOffset>464185</wp:posOffset>
              </wp:positionV>
              <wp:extent cx="330200" cy="180975"/>
              <wp:effectExtent l="0" t="0" r="3175" b="2540"/>
              <wp:wrapNone/>
              <wp:docPr id="841"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752</w:t>
                          </w:r>
                          <w:r>
                            <w:rPr>
                              <w:rFonts w:ascii="Bookman Old Style" w:hAnsi="Bookman Old Style" w:cs="Bookman Old Style"/>
                              <w:color w:val="231F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1" o:spid="_x0000_s1068" type="#_x0000_t202" style="position:absolute;margin-left:78pt;margin-top:36.55pt;width:26pt;height:1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DEsQIAALQ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" o:allowincell="f" filled="f" stroked="f">
              <v:textbox inset="0,0,0,0">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752</w:t>
                    </w:r>
                    <w:r>
                      <w:rPr>
                        <w:rFonts w:ascii="Bookman Old Style" w:hAnsi="Bookman Old Style" w:cs="Bookman Old Style"/>
                        <w:color w:val="231F20"/>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page">
                <wp:posOffset>1568450</wp:posOffset>
              </wp:positionH>
              <wp:positionV relativeFrom="page">
                <wp:posOffset>474980</wp:posOffset>
              </wp:positionV>
              <wp:extent cx="2138045" cy="163830"/>
              <wp:effectExtent l="0" t="0" r="0" b="0"/>
              <wp:wrapNone/>
              <wp:docPr id="840"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0" o:spid="_x0000_s1069" type="#_x0000_t202" style="position:absolute;margin-left:123.5pt;margin-top:37.4pt;width:168.35pt;height:12.9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zAtQIAALU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" o:allowincell="f" filled="f" stroked="f">
              <v:textbox inset="0,0,0,0">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702272" behindDoc="1" locked="0" layoutInCell="0" allowOverlap="1">
              <wp:simplePos x="0" y="0"/>
              <wp:positionH relativeFrom="page">
                <wp:posOffset>990600</wp:posOffset>
              </wp:positionH>
              <wp:positionV relativeFrom="page">
                <wp:posOffset>464185</wp:posOffset>
              </wp:positionV>
              <wp:extent cx="330200" cy="180975"/>
              <wp:effectExtent l="0" t="0" r="3175" b="2540"/>
              <wp:wrapNone/>
              <wp:docPr id="839"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752</w:t>
                          </w:r>
                          <w:r>
                            <w:rPr>
                              <w:rFonts w:ascii="Bookman Old Style" w:hAnsi="Bookman Old Style" w:cs="Bookman Old Style"/>
                              <w:color w:val="231F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9" o:spid="_x0000_s1070" type="#_x0000_t202" style="position:absolute;margin-left:78pt;margin-top:36.55pt;width:26pt;height:14.2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W5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" o:allowincell="f" filled="f" stroked="f">
              <v:textbox inset="0,0,0,0">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752</w:t>
                    </w:r>
                    <w:r>
                      <w:rPr>
                        <w:rFonts w:ascii="Bookman Old Style" w:hAnsi="Bookman Old Style" w:cs="Bookman Old Style"/>
                        <w:color w:val="231F20"/>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page">
                <wp:posOffset>1568450</wp:posOffset>
              </wp:positionH>
              <wp:positionV relativeFrom="page">
                <wp:posOffset>474980</wp:posOffset>
              </wp:positionV>
              <wp:extent cx="2138045" cy="163830"/>
              <wp:effectExtent l="0" t="0" r="0" b="0"/>
              <wp:wrapNone/>
              <wp:docPr id="838"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8" o:spid="_x0000_s1071" type="#_x0000_t202" style="position:absolute;margin-left:123.5pt;margin-top:37.4pt;width:168.35pt;height:12.9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EwtgIAALU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" o:allowincell="f" filled="f" stroked="f">
              <v:textbox inset="0,0,0,0">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
        <w:szCs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
        <w:szCs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704320" behindDoc="1" locked="0" layoutInCell="0" allowOverlap="1">
              <wp:simplePos x="0" y="0"/>
              <wp:positionH relativeFrom="page">
                <wp:posOffset>990600</wp:posOffset>
              </wp:positionH>
              <wp:positionV relativeFrom="page">
                <wp:posOffset>464185</wp:posOffset>
              </wp:positionV>
              <wp:extent cx="330200" cy="180975"/>
              <wp:effectExtent l="0" t="0" r="3175" b="2540"/>
              <wp:wrapNone/>
              <wp:docPr id="83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754</w:t>
                          </w:r>
                          <w:r>
                            <w:rPr>
                              <w:rFonts w:ascii="Bookman Old Style" w:hAnsi="Bookman Old Style" w:cs="Bookman Old Style"/>
                              <w:color w:val="231F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7" o:spid="_x0000_s1072" type="#_x0000_t202" style="position:absolute;margin-left:78pt;margin-top:36.55pt;width:26pt;height:14.2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9V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" o:allowincell="f" filled="f" stroked="f">
              <v:textbox inset="0,0,0,0">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754</w:t>
                    </w:r>
                    <w:r>
                      <w:rPr>
                        <w:rFonts w:ascii="Bookman Old Style" w:hAnsi="Bookman Old Style" w:cs="Bookman Old Style"/>
                        <w:color w:val="231F20"/>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page">
                <wp:posOffset>1568450</wp:posOffset>
              </wp:positionH>
              <wp:positionV relativeFrom="page">
                <wp:posOffset>474980</wp:posOffset>
              </wp:positionV>
              <wp:extent cx="2138045" cy="163830"/>
              <wp:effectExtent l="0" t="0" r="0" b="0"/>
              <wp:wrapNone/>
              <wp:docPr id="836"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w:t>
                          </w:r>
                          <w:r>
                            <w:rPr>
                              <w:color w:val="231F20"/>
                              <w:w w:val="115"/>
                              <w:sz w:val="18"/>
                              <w:szCs w:val="18"/>
                            </w:rPr>
                            <w:t xml:space="preserve">   School District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6" o:spid="_x0000_s1073" type="#_x0000_t202" style="position:absolute;margin-left:123.5pt;margin-top:37.4pt;width:168.35pt;height:12.9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2xBtgIAALU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" o:allowincell="f" filled="f" stroked="f">
              <v:textbox inset="0,0,0,0">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w:t>
                    </w:r>
                    <w:r>
                      <w:rPr>
                        <w:color w:val="231F20"/>
                        <w:w w:val="115"/>
                        <w:sz w:val="18"/>
                        <w:szCs w:val="18"/>
                      </w:rPr>
                      <w:t xml:space="preserve">   School District Liability</w:t>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706368" behindDoc="1" locked="0" layoutInCell="0" allowOverlap="1">
              <wp:simplePos x="0" y="0"/>
              <wp:positionH relativeFrom="page">
                <wp:posOffset>990600</wp:posOffset>
              </wp:positionH>
              <wp:positionV relativeFrom="page">
                <wp:posOffset>464185</wp:posOffset>
              </wp:positionV>
              <wp:extent cx="330200" cy="180975"/>
              <wp:effectExtent l="0" t="0" r="3175" b="2540"/>
              <wp:wrapNone/>
              <wp:docPr id="835"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754</w:t>
                          </w:r>
                          <w:r>
                            <w:rPr>
                              <w:rFonts w:ascii="Bookman Old Style" w:hAnsi="Bookman Old Style" w:cs="Bookman Old Style"/>
                              <w:color w:val="231F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5" o:spid="_x0000_s1074" type="#_x0000_t202" style="position:absolute;margin-left:78pt;margin-top:36.55pt;width:26pt;height:14.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" o:allowincell="f" filled="f" stroked="f">
              <v:textbox inset="0,0,0,0">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754</w:t>
                    </w:r>
                    <w:r>
                      <w:rPr>
                        <w:rFonts w:ascii="Bookman Old Style" w:hAnsi="Bookman Old Style" w:cs="Bookman Old Style"/>
                        <w:color w:val="231F20"/>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page">
                <wp:posOffset>1568450</wp:posOffset>
              </wp:positionH>
              <wp:positionV relativeFrom="page">
                <wp:posOffset>474980</wp:posOffset>
              </wp:positionV>
              <wp:extent cx="2138045" cy="163830"/>
              <wp:effectExtent l="0" t="0" r="0" b="0"/>
              <wp:wrapNone/>
              <wp:docPr id="834"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4" o:spid="_x0000_s1075" type="#_x0000_t202" style="position:absolute;margin-left:123.5pt;margin-top:37.4pt;width:168.35pt;height:12.9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R8tQIAALU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" o:allowincell="f" filled="f" stroked="f">
              <v:textbox inset="0,0,0,0">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
        <w:szCs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
        <w:szCs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708416" behindDoc="1" locked="0" layoutInCell="0" allowOverlap="1">
              <wp:simplePos x="0" y="0"/>
              <wp:positionH relativeFrom="page">
                <wp:posOffset>990600</wp:posOffset>
              </wp:positionH>
              <wp:positionV relativeFrom="page">
                <wp:posOffset>464185</wp:posOffset>
              </wp:positionV>
              <wp:extent cx="330200" cy="180975"/>
              <wp:effectExtent l="0" t="0" r="3175" b="2540"/>
              <wp:wrapNone/>
              <wp:docPr id="833" name="Text Box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756</w:t>
                          </w:r>
                          <w:r>
                            <w:rPr>
                              <w:rFonts w:ascii="Bookman Old Style" w:hAnsi="Bookman Old Style" w:cs="Bookman Old Style"/>
                              <w:color w:val="231F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3" o:spid="_x0000_s1076" type="#_x0000_t202" style="position:absolute;margin-left:78pt;margin-top:36.55pt;width:26pt;height:14.2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mL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" o:allowincell="f" filled="f" stroked="f">
              <v:textbox inset="0,0,0,0">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756</w:t>
                    </w:r>
                    <w:r>
                      <w:rPr>
                        <w:rFonts w:ascii="Bookman Old Style" w:hAnsi="Bookman Old Style" w:cs="Bookman Old Style"/>
                        <w:color w:val="231F20"/>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page">
                <wp:posOffset>1568450</wp:posOffset>
              </wp:positionH>
              <wp:positionV relativeFrom="page">
                <wp:posOffset>474980</wp:posOffset>
              </wp:positionV>
              <wp:extent cx="2138045" cy="163830"/>
              <wp:effectExtent l="0" t="0" r="0" b="0"/>
              <wp:wrapNone/>
              <wp:docPr id="832"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2" o:spid="_x0000_s1077" type="#_x0000_t202" style="position:absolute;margin-left:123.5pt;margin-top:37.4pt;width:168.35pt;height:12.9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j6tgIAALU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" o:allowincell="f" filled="f" stroked="f">
              <v:textbox inset="0,0,0,0">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4767580</wp:posOffset>
              </wp:positionH>
              <wp:positionV relativeFrom="page">
                <wp:posOffset>475615</wp:posOffset>
              </wp:positionV>
              <wp:extent cx="979805" cy="161925"/>
              <wp:effectExtent l="0" t="0" r="0" b="635"/>
              <wp:wrapNone/>
              <wp:docPr id="879"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before="18" w:line="240" w:lineRule="auto"/>
                            <w:ind w:left="20"/>
                            <w:jc w:val="left"/>
                            <w:rPr>
                              <w:rFonts w:ascii="Book Antiqua" w:hAnsi="Book Antiqua" w:cs="Book Antiqua"/>
                              <w:i/>
                              <w:iCs/>
                              <w:color w:val="231F20"/>
                              <w:sz w:val="18"/>
                              <w:szCs w:val="18"/>
                            </w:rPr>
                          </w:pPr>
                          <w:r>
                            <w:rPr>
                              <w:rFonts w:ascii="Book Antiqua" w:hAnsi="Book Antiqua" w:cs="Book Antiqua"/>
                              <w:i/>
                              <w:iCs/>
                              <w:color w:val="231F20"/>
                              <w:sz w:val="18"/>
                              <w:szCs w:val="18"/>
                            </w:rPr>
                            <w:t>Sovereign Immunity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9" o:spid="_x0000_s1030" type="#_x0000_t202" style="position:absolute;margin-left:375.4pt;margin-top:37.45pt;width:77.15pt;height:12.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pH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" o:allowincell="f" filled="f" stroked="f">
              <v:textbox inset="0,0,0,0">
                <w:txbxContent>
                  <w:p w:rsidR="00000000" w:rsidRDefault="00025429">
                    <w:pPr>
                      <w:pStyle w:val="BodyText"/>
                      <w:kinsoku w:val="0"/>
                      <w:overflowPunct w:val="0"/>
                      <w:spacing w:before="18" w:line="240" w:lineRule="auto"/>
                      <w:ind w:left="20"/>
                      <w:jc w:val="left"/>
                      <w:rPr>
                        <w:rFonts w:ascii="Book Antiqua" w:hAnsi="Book Antiqua" w:cs="Book Antiqua"/>
                        <w:i/>
                        <w:iCs/>
                        <w:color w:val="231F20"/>
                        <w:sz w:val="18"/>
                        <w:szCs w:val="18"/>
                      </w:rPr>
                    </w:pPr>
                    <w:r>
                      <w:rPr>
                        <w:rFonts w:ascii="Book Antiqua" w:hAnsi="Book Antiqua" w:cs="Book Antiqua"/>
                        <w:i/>
                        <w:iCs/>
                        <w:color w:val="231F20"/>
                        <w:sz w:val="18"/>
                        <w:szCs w:val="18"/>
                      </w:rPr>
                      <w:t>Sovereign Immunity</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5994400</wp:posOffset>
              </wp:positionH>
              <wp:positionV relativeFrom="page">
                <wp:posOffset>464185</wp:posOffset>
              </wp:positionV>
              <wp:extent cx="330200" cy="180975"/>
              <wp:effectExtent l="3175" t="0" r="0" b="2540"/>
              <wp:wrapNone/>
              <wp:docPr id="878"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726</w:t>
                          </w:r>
                          <w:r>
                            <w:rPr>
                              <w:rFonts w:ascii="Bookman Old Style" w:hAnsi="Bookman Old Style" w:cs="Bookman Old Style"/>
                              <w:color w:val="231F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8" o:spid="_x0000_s1031" type="#_x0000_t202" style="position:absolute;margin-left:472pt;margin-top:36.55pt;width:26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" o:allowincell="f" filled="f" stroked="f">
              <v:textbox inset="0,0,0,0">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726</w:t>
                    </w:r>
                    <w:r>
                      <w:rPr>
                        <w:rFonts w:ascii="Bookman Old Style" w:hAnsi="Bookman Old Style" w:cs="Bookman Old Style"/>
                        <w:color w:val="231F20"/>
                        <w:sz w:val="24"/>
                        <w:szCs w:val="24"/>
                      </w:rPr>
                      <w:fldChar w:fldCharType="end"/>
                    </w: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710464" behindDoc="1" locked="0" layoutInCell="0" allowOverlap="1">
              <wp:simplePos x="0" y="0"/>
              <wp:positionH relativeFrom="page">
                <wp:posOffset>990600</wp:posOffset>
              </wp:positionH>
              <wp:positionV relativeFrom="page">
                <wp:posOffset>464185</wp:posOffset>
              </wp:positionV>
              <wp:extent cx="330200" cy="180975"/>
              <wp:effectExtent l="0" t="0" r="3175" b="2540"/>
              <wp:wrapNone/>
              <wp:docPr id="831" name="Text Box 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756</w:t>
                          </w:r>
                          <w:r>
                            <w:rPr>
                              <w:rFonts w:ascii="Bookman Old Style" w:hAnsi="Bookman Old Style" w:cs="Bookman Old Style"/>
                              <w:color w:val="231F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1" o:spid="_x0000_s1078" type="#_x0000_t202" style="position:absolute;margin-left:78pt;margin-top:36.55pt;width:26pt;height:14.2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y9sQIAALQ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" o:allowincell="f" filled="f" stroked="f">
              <v:textbox inset="0,0,0,0">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756</w:t>
                    </w:r>
                    <w:r>
                      <w:rPr>
                        <w:rFonts w:ascii="Bookman Old Style" w:hAnsi="Bookman Old Style" w:cs="Bookman Old Style"/>
                        <w:color w:val="231F20"/>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page">
                <wp:posOffset>1568450</wp:posOffset>
              </wp:positionH>
              <wp:positionV relativeFrom="page">
                <wp:posOffset>474980</wp:posOffset>
              </wp:positionV>
              <wp:extent cx="2138045" cy="163830"/>
              <wp:effectExtent l="0" t="0" r="0" b="0"/>
              <wp:wrapNone/>
              <wp:docPr id="830"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0" o:spid="_x0000_s1079" type="#_x0000_t202" style="position:absolute;margin-left:123.5pt;margin-top:37.4pt;width:168.35pt;height:12.9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Qz+swIAALU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" o:allowincell="f" filled="f" stroked="f">
              <v:textbox inset="0,0,0,0">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
        <w:szCs w:val="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
        <w:szCs w:val="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712512" behindDoc="1" locked="0" layoutInCell="0" allowOverlap="1">
              <wp:simplePos x="0" y="0"/>
              <wp:positionH relativeFrom="page">
                <wp:posOffset>990600</wp:posOffset>
              </wp:positionH>
              <wp:positionV relativeFrom="page">
                <wp:posOffset>464185</wp:posOffset>
              </wp:positionV>
              <wp:extent cx="330200" cy="180975"/>
              <wp:effectExtent l="0" t="0" r="3175" b="2540"/>
              <wp:wrapNone/>
              <wp:docPr id="829"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758</w:t>
                          </w:r>
                          <w:r>
                            <w:rPr>
                              <w:rFonts w:ascii="Bookman Old Style" w:hAnsi="Bookman Old Style" w:cs="Bookman Old Style"/>
                              <w:color w:val="231F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9" o:spid="_x0000_s1080" type="#_x0000_t202" style="position:absolute;margin-left:78pt;margin-top:36.55pt;width:26pt;height:14.2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6g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" o:allowincell="f" filled="f" stroked="f">
              <v:textbox inset="0,0,0,0">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758</w:t>
                    </w:r>
                    <w:r>
                      <w:rPr>
                        <w:rFonts w:ascii="Bookman Old Style" w:hAnsi="Bookman Old Style" w:cs="Bookman Old Style"/>
                        <w:color w:val="231F20"/>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page">
                <wp:posOffset>1568450</wp:posOffset>
              </wp:positionH>
              <wp:positionV relativeFrom="page">
                <wp:posOffset>474980</wp:posOffset>
              </wp:positionV>
              <wp:extent cx="2138045" cy="163830"/>
              <wp:effectExtent l="0" t="0" r="0" b="0"/>
              <wp:wrapNone/>
              <wp:docPr id="828"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8" o:spid="_x0000_s1081" type="#_x0000_t202" style="position:absolute;margin-left:123.5pt;margin-top:37.4pt;width:168.35pt;height:12.9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P8tgIAALU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" o:allowincell="f" filled="f" stroked="f">
              <v:textbox inset="0,0,0,0">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714560" behindDoc="1" locked="0" layoutInCell="0" allowOverlap="1">
              <wp:simplePos x="0" y="0"/>
              <wp:positionH relativeFrom="page">
                <wp:posOffset>990600</wp:posOffset>
              </wp:positionH>
              <wp:positionV relativeFrom="page">
                <wp:posOffset>464185</wp:posOffset>
              </wp:positionV>
              <wp:extent cx="330200" cy="180975"/>
              <wp:effectExtent l="0" t="0" r="3175" b="2540"/>
              <wp:wrapNone/>
              <wp:docPr id="827"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758</w:t>
                          </w:r>
                          <w:r>
                            <w:rPr>
                              <w:rFonts w:ascii="Bookman Old Style" w:hAnsi="Bookman Old Style" w:cs="Bookman Old Style"/>
                              <w:color w:val="231F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7" o:spid="_x0000_s1082" type="#_x0000_t202" style="position:absolute;margin-left:78pt;margin-top:36.55pt;width:26pt;height:14.2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RM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" o:allowincell="f" filled="f" stroked="f">
              <v:textbox inset="0,0,0,0">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758</w:t>
                    </w:r>
                    <w:r>
                      <w:rPr>
                        <w:rFonts w:ascii="Bookman Old Style" w:hAnsi="Bookman Old Style" w:cs="Bookman Old Style"/>
                        <w:color w:val="231F20"/>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page">
                <wp:posOffset>1568450</wp:posOffset>
              </wp:positionH>
              <wp:positionV relativeFrom="page">
                <wp:posOffset>474980</wp:posOffset>
              </wp:positionV>
              <wp:extent cx="2138045" cy="163830"/>
              <wp:effectExtent l="0" t="0" r="0" b="0"/>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6" o:spid="_x0000_s1083" type="#_x0000_t202" style="position:absolute;margin-left:123.5pt;margin-top:37.4pt;width:168.35pt;height:12.9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6NtQIAALUFAAAOAAAAZHJzL2Uyb0RvYy54bWysVNuOmzAQfa/Uf7D8znIJs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" o:allowincell="f" filled="f" stroked="f">
              <v:textbox inset="0,0,0,0">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v:textbox>
              <w10:wrap anchorx="page" anchory="page"/>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
        <w:szCs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
        <w:szCs w:val="2"/>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718656" behindDoc="1" locked="0" layoutInCell="0" allowOverlap="1">
              <wp:simplePos x="0" y="0"/>
              <wp:positionH relativeFrom="page">
                <wp:posOffset>1003300</wp:posOffset>
              </wp:positionH>
              <wp:positionV relativeFrom="page">
                <wp:posOffset>464185</wp:posOffset>
              </wp:positionV>
              <wp:extent cx="304800" cy="180975"/>
              <wp:effectExtent l="3175" t="0" r="0" b="2540"/>
              <wp:wrapNone/>
              <wp:docPr id="825"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2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t>760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5" o:spid="_x0000_s1084" type="#_x0000_t202" style="position:absolute;margin-left:79pt;margin-top:36.55pt;width:24pt;height:14.2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6A7swIAALQ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" o:allowincell="f" filled="f" stroked="f">
              <v:textbox inset="0,0,0,0">
                <w:txbxContent>
                  <w:p w:rsidR="00000000" w:rsidRDefault="00025429">
                    <w:pPr>
                      <w:pStyle w:val="BodyText"/>
                      <w:kinsoku w:val="0"/>
                      <w:overflowPunct w:val="0"/>
                      <w:spacing w:line="260" w:lineRule="exact"/>
                      <w:ind w:left="2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t>760</w:t>
                    </w:r>
                  </w:p>
                </w:txbxContent>
              </v:textbox>
              <w10:wrap anchorx="page" anchory="page"/>
            </v:shape>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page">
                <wp:posOffset>1568450</wp:posOffset>
              </wp:positionH>
              <wp:positionV relativeFrom="page">
                <wp:posOffset>474980</wp:posOffset>
              </wp:positionV>
              <wp:extent cx="2138045" cy="163830"/>
              <wp:effectExtent l="0" t="0" r="0" b="0"/>
              <wp:wrapNone/>
              <wp:docPr id="824"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 o:spid="_x0000_s1085" type="#_x0000_t202" style="position:absolute;margin-left:123.5pt;margin-top:37.4pt;width:168.35pt;height:12.9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aw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" o:allowincell="f" filled="f" stroked="f">
              <v:textbox inset="0,0,0,0">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v:textbox>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716608" behindDoc="1" locked="0" layoutInCell="0" allowOverlap="1">
              <wp:simplePos x="0" y="0"/>
              <wp:positionH relativeFrom="page">
                <wp:posOffset>1003300</wp:posOffset>
              </wp:positionH>
              <wp:positionV relativeFrom="page">
                <wp:posOffset>464185</wp:posOffset>
              </wp:positionV>
              <wp:extent cx="304800" cy="180975"/>
              <wp:effectExtent l="3175" t="0" r="0" b="2540"/>
              <wp:wrapNone/>
              <wp:docPr id="823"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2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t>760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3" o:spid="_x0000_s1086" type="#_x0000_t202" style="position:absolute;margin-left:79pt;margin-top:36.55pt;width:24pt;height:14.2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qsg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" o:allowincell="f" filled="f" stroked="f">
              <v:textbox inset="0,0,0,0">
                <w:txbxContent>
                  <w:p w:rsidR="00000000" w:rsidRDefault="00025429">
                    <w:pPr>
                      <w:pStyle w:val="BodyText"/>
                      <w:kinsoku w:val="0"/>
                      <w:overflowPunct w:val="0"/>
                      <w:spacing w:line="260" w:lineRule="exact"/>
                      <w:ind w:left="2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t>760</w:t>
                    </w:r>
                  </w:p>
                </w:txbxContent>
              </v:textbox>
              <w10:wrap anchorx="page" anchory="page"/>
            </v:shape>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page">
                <wp:posOffset>1568450</wp:posOffset>
              </wp:positionH>
              <wp:positionV relativeFrom="page">
                <wp:posOffset>474980</wp:posOffset>
              </wp:positionV>
              <wp:extent cx="2138045" cy="163830"/>
              <wp:effectExtent l="0" t="0" r="0" b="0"/>
              <wp:wrapNone/>
              <wp:docPr id="822"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2" o:spid="_x0000_s1087" type="#_x0000_t202" style="position:absolute;margin-left:123.5pt;margin-top:37.4pt;width:168.35pt;height:12.9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o2tgIAALU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" o:allowincell="f" filled="f" stroked="f">
              <v:textbox inset="0,0,0,0">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990600</wp:posOffset>
              </wp:positionH>
              <wp:positionV relativeFrom="page">
                <wp:posOffset>464185</wp:posOffset>
              </wp:positionV>
              <wp:extent cx="330200" cy="180975"/>
              <wp:effectExtent l="0" t="0" r="3175" b="2540"/>
              <wp:wrapNone/>
              <wp:docPr id="877"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728</w:t>
                          </w:r>
                          <w:r>
                            <w:rPr>
                              <w:rFonts w:ascii="Bookman Old Style" w:hAnsi="Bookman Old Style" w:cs="Bookman Old Style"/>
                              <w:color w:val="231F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7" o:spid="_x0000_s1032" type="#_x0000_t202" style="position:absolute;margin-left:78pt;margin-top:36.55pt;width:26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z/sQIAALM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" o:allowincell="f" filled="f" stroked="f">
              <v:textbox inset="0,0,0,0">
                <w:txbxContent>
                  <w:p w:rsidR="00000000" w:rsidRDefault="00025429">
                    <w:pPr>
                      <w:pStyle w:val="BodyText"/>
                      <w:kinsoku w:val="0"/>
                      <w:overflowPunct w:val="0"/>
                      <w:spacing w:line="260" w:lineRule="exact"/>
                      <w:ind w:left="4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fldChar w:fldCharType="begin"/>
                    </w:r>
                    <w:r>
                      <w:rPr>
                        <w:rFonts w:ascii="Bookman Old Style" w:hAnsi="Bookman Old Style" w:cs="Bookman Old Style"/>
                        <w:color w:val="231F20"/>
                        <w:sz w:val="24"/>
                        <w:szCs w:val="24"/>
                      </w:rPr>
                      <w:instrText xml:space="preserve"> PAGE </w:instrText>
                    </w:r>
                    <w:r>
                      <w:rPr>
                        <w:rFonts w:ascii="Bookman Old Style" w:hAnsi="Bookman Old Style" w:cs="Bookman Old Style"/>
                        <w:color w:val="231F20"/>
                        <w:sz w:val="24"/>
                        <w:szCs w:val="24"/>
                      </w:rPr>
                      <w:fldChar w:fldCharType="separate"/>
                    </w:r>
                    <w:r>
                      <w:rPr>
                        <w:rFonts w:ascii="Bookman Old Style" w:hAnsi="Bookman Old Style" w:cs="Bookman Old Style"/>
                        <w:noProof/>
                        <w:color w:val="231F20"/>
                        <w:sz w:val="24"/>
                        <w:szCs w:val="24"/>
                      </w:rPr>
                      <w:t>728</w:t>
                    </w:r>
                    <w:r>
                      <w:rPr>
                        <w:rFonts w:ascii="Bookman Old Style" w:hAnsi="Bookman Old Style" w:cs="Bookman Old Style"/>
                        <w:color w:val="231F20"/>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1568450</wp:posOffset>
              </wp:positionH>
              <wp:positionV relativeFrom="page">
                <wp:posOffset>474980</wp:posOffset>
              </wp:positionV>
              <wp:extent cx="2138045" cy="163830"/>
              <wp:effectExtent l="0" t="0" r="0" b="0"/>
              <wp:wrapNone/>
              <wp:docPr id="876"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6" o:spid="_x0000_s1033" type="#_x0000_t202" style="position:absolute;margin-left:123.5pt;margin-top:37.4pt;width:168.35pt;height:12.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" o:allowincell="f" filled="f" stroked="f">
              <v:textbox inset="0,0,0,0">
                <w:txbxContent>
                  <w:p w:rsidR="00000000" w:rsidRDefault="00025429">
                    <w:pPr>
                      <w:pStyle w:val="BodyText"/>
                      <w:kinsoku w:val="0"/>
                      <w:overflowPunct w:val="0"/>
                      <w:spacing w:line="241" w:lineRule="exact"/>
                      <w:ind w:left="20"/>
                      <w:jc w:val="left"/>
                      <w:rPr>
                        <w:color w:val="231F20"/>
                        <w:w w:val="115"/>
                        <w:sz w:val="18"/>
                        <w:szCs w:val="18"/>
                      </w:rPr>
                    </w:pPr>
                    <w:r>
                      <w:rPr>
                        <w:color w:val="231F20"/>
                        <w:w w:val="115"/>
                        <w:sz w:val="18"/>
                        <w:szCs w:val="18"/>
                      </w:rPr>
                      <w:t>Chapter 14   School District Liability</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4592320</wp:posOffset>
              </wp:positionH>
              <wp:positionV relativeFrom="page">
                <wp:posOffset>475615</wp:posOffset>
              </wp:positionV>
              <wp:extent cx="1155065" cy="161925"/>
              <wp:effectExtent l="1270" t="0" r="0" b="635"/>
              <wp:wrapNone/>
              <wp:docPr id="875"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before="18" w:line="240" w:lineRule="auto"/>
                            <w:ind w:left="20"/>
                            <w:jc w:val="left"/>
                            <w:rPr>
                              <w:rFonts w:ascii="Book Antiqua" w:hAnsi="Book Antiqua" w:cs="Book Antiqua"/>
                              <w:i/>
                              <w:iCs/>
                              <w:color w:val="231F20"/>
                              <w:sz w:val="18"/>
                              <w:szCs w:val="18"/>
                            </w:rPr>
                          </w:pPr>
                          <w:r>
                            <w:rPr>
                              <w:rFonts w:ascii="Book Antiqua" w:hAnsi="Book Antiqua" w:cs="Book Antiqua"/>
                              <w:i/>
                              <w:iCs/>
                              <w:color w:val="231F20"/>
                              <w:sz w:val="18"/>
                              <w:szCs w:val="18"/>
                            </w:rPr>
                            <w:t>Discretionary Functions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5" o:spid="_x0000_s1034" type="#_x0000_t202" style="position:absolute;margin-left:361.6pt;margin-top:37.45pt;width:90.95pt;height:12.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" o:allowincell="f" filled="f" stroked="f">
              <v:textbox inset="0,0,0,0">
                <w:txbxContent>
                  <w:p w:rsidR="00000000" w:rsidRDefault="00025429">
                    <w:pPr>
                      <w:pStyle w:val="BodyText"/>
                      <w:kinsoku w:val="0"/>
                      <w:overflowPunct w:val="0"/>
                      <w:spacing w:before="18" w:line="240" w:lineRule="auto"/>
                      <w:ind w:left="20"/>
                      <w:jc w:val="left"/>
                      <w:rPr>
                        <w:rFonts w:ascii="Book Antiqua" w:hAnsi="Book Antiqua" w:cs="Book Antiqua"/>
                        <w:i/>
                        <w:iCs/>
                        <w:color w:val="231F20"/>
                        <w:sz w:val="18"/>
                        <w:szCs w:val="18"/>
                      </w:rPr>
                    </w:pPr>
                    <w:r>
                      <w:rPr>
                        <w:rFonts w:ascii="Book Antiqua" w:hAnsi="Book Antiqua" w:cs="Book Antiqua"/>
                        <w:i/>
                        <w:iCs/>
                        <w:color w:val="231F20"/>
                        <w:sz w:val="18"/>
                        <w:szCs w:val="18"/>
                      </w:rPr>
                      <w:t>Discretionary Functions</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6007100</wp:posOffset>
              </wp:positionH>
              <wp:positionV relativeFrom="page">
                <wp:posOffset>464185</wp:posOffset>
              </wp:positionV>
              <wp:extent cx="304800" cy="180975"/>
              <wp:effectExtent l="0" t="0" r="3175" b="2540"/>
              <wp:wrapNone/>
              <wp:docPr id="874"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2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t>729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4" o:spid="_x0000_s1035" type="#_x0000_t202" style="position:absolute;margin-left:473pt;margin-top:36.55pt;width:24pt;height:1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zgsQIAALM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" o:allowincell="f" filled="f" stroked="f">
              <v:textbox inset="0,0,0,0">
                <w:txbxContent>
                  <w:p w:rsidR="00000000" w:rsidRDefault="00025429">
                    <w:pPr>
                      <w:pStyle w:val="BodyText"/>
                      <w:kinsoku w:val="0"/>
                      <w:overflowPunct w:val="0"/>
                      <w:spacing w:line="260" w:lineRule="exact"/>
                      <w:ind w:left="2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t>729</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429">
    <w:pPr>
      <w:pStyle w:val="BodyText"/>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669504" behindDoc="1" locked="0" layoutInCell="0" allowOverlap="1">
              <wp:simplePos x="0" y="0"/>
              <wp:positionH relativeFrom="page">
                <wp:posOffset>4592320</wp:posOffset>
              </wp:positionH>
              <wp:positionV relativeFrom="page">
                <wp:posOffset>475615</wp:posOffset>
              </wp:positionV>
              <wp:extent cx="1155065" cy="161925"/>
              <wp:effectExtent l="1270" t="0" r="0" b="635"/>
              <wp:wrapNone/>
              <wp:docPr id="873"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before="18" w:line="240" w:lineRule="auto"/>
                            <w:ind w:left="20"/>
                            <w:jc w:val="left"/>
                            <w:rPr>
                              <w:rFonts w:ascii="Book Antiqua" w:hAnsi="Book Antiqua" w:cs="Book Antiqua"/>
                              <w:i/>
                              <w:iCs/>
                              <w:color w:val="231F20"/>
                              <w:sz w:val="18"/>
                              <w:szCs w:val="18"/>
                            </w:rPr>
                          </w:pPr>
                          <w:r>
                            <w:rPr>
                              <w:rFonts w:ascii="Book Antiqua" w:hAnsi="Book Antiqua" w:cs="Book Antiqua"/>
                              <w:i/>
                              <w:iCs/>
                              <w:color w:val="231F20"/>
                              <w:sz w:val="18"/>
                              <w:szCs w:val="18"/>
                            </w:rPr>
                            <w:t>Discretionary Functions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3" o:spid="_x0000_s1036" type="#_x0000_t202" style="position:absolute;margin-left:361.6pt;margin-top:37.45pt;width:90.95pt;height:12.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lOsQIAALQ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" o:allowincell="f" filled="f" stroked="f">
              <v:textbox inset="0,0,0,0">
                <w:txbxContent>
                  <w:p w:rsidR="00000000" w:rsidRDefault="00025429">
                    <w:pPr>
                      <w:pStyle w:val="BodyText"/>
                      <w:kinsoku w:val="0"/>
                      <w:overflowPunct w:val="0"/>
                      <w:spacing w:before="18" w:line="240" w:lineRule="auto"/>
                      <w:ind w:left="20"/>
                      <w:jc w:val="left"/>
                      <w:rPr>
                        <w:rFonts w:ascii="Book Antiqua" w:hAnsi="Book Antiqua" w:cs="Book Antiqua"/>
                        <w:i/>
                        <w:iCs/>
                        <w:color w:val="231F20"/>
                        <w:sz w:val="18"/>
                        <w:szCs w:val="18"/>
                      </w:rPr>
                    </w:pPr>
                    <w:r>
                      <w:rPr>
                        <w:rFonts w:ascii="Book Antiqua" w:hAnsi="Book Antiqua" w:cs="Book Antiqua"/>
                        <w:i/>
                        <w:iCs/>
                        <w:color w:val="231F20"/>
                        <w:sz w:val="18"/>
                        <w:szCs w:val="18"/>
                      </w:rPr>
                      <w:t>Discretionary Functions</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6007100</wp:posOffset>
              </wp:positionH>
              <wp:positionV relativeFrom="page">
                <wp:posOffset>464185</wp:posOffset>
              </wp:positionV>
              <wp:extent cx="304800" cy="180975"/>
              <wp:effectExtent l="0" t="0" r="3175" b="2540"/>
              <wp:wrapNone/>
              <wp:docPr id="872" name="Text Box 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5429">
                          <w:pPr>
                            <w:pStyle w:val="BodyText"/>
                            <w:kinsoku w:val="0"/>
                            <w:overflowPunct w:val="0"/>
                            <w:spacing w:line="260" w:lineRule="exact"/>
                            <w:ind w:left="2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t>731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2" o:spid="_x0000_s1037" type="#_x0000_t202" style="position:absolute;margin-left:473pt;margin-top:36.55pt;width:24pt;height:14.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9rqsQIAALM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" o:allowincell="f" filled="f" stroked="f">
              <v:textbox inset="0,0,0,0">
                <w:txbxContent>
                  <w:p w:rsidR="00000000" w:rsidRDefault="00025429">
                    <w:pPr>
                      <w:pStyle w:val="BodyText"/>
                      <w:kinsoku w:val="0"/>
                      <w:overflowPunct w:val="0"/>
                      <w:spacing w:line="260" w:lineRule="exact"/>
                      <w:ind w:left="20"/>
                      <w:jc w:val="left"/>
                      <w:rPr>
                        <w:rFonts w:ascii="Bookman Old Style" w:hAnsi="Bookman Old Style" w:cs="Bookman Old Style"/>
                        <w:color w:val="231F20"/>
                        <w:sz w:val="24"/>
                        <w:szCs w:val="24"/>
                      </w:rPr>
                    </w:pPr>
                    <w:r>
                      <w:rPr>
                        <w:rFonts w:ascii="Bookman Old Style" w:hAnsi="Bookman Old Style" w:cs="Bookman Old Style"/>
                        <w:color w:val="231F20"/>
                        <w:sz w:val="24"/>
                        <w:szCs w:val="24"/>
                      </w:rPr>
                      <w:t>731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570"/>
    <w:multiLevelType w:val="multilevel"/>
    <w:tmpl w:val="000009F3"/>
    <w:lvl w:ilvl="0">
      <w:start w:val="3"/>
      <w:numFmt w:val="lowerLetter"/>
      <w:lvlText w:val="(%1)"/>
      <w:lvlJc w:val="left"/>
      <w:pPr>
        <w:ind w:left="360" w:hanging="241"/>
      </w:pPr>
      <w:rPr>
        <w:rFonts w:ascii="Palatino Linotype" w:hAnsi="Palatino Linotype" w:cs="Palatino Linotype"/>
        <w:b w:val="0"/>
        <w:bCs w:val="0"/>
        <w:color w:val="231F20"/>
        <w:spacing w:val="0"/>
        <w:w w:val="100"/>
        <w:sz w:val="17"/>
        <w:szCs w:val="17"/>
      </w:rPr>
    </w:lvl>
    <w:lvl w:ilvl="1">
      <w:start w:val="2"/>
      <w:numFmt w:val="lowerLetter"/>
      <w:lvlText w:val="(%2)"/>
      <w:lvlJc w:val="left"/>
      <w:pPr>
        <w:ind w:left="340" w:hanging="285"/>
      </w:pPr>
      <w:rPr>
        <w:b w:val="0"/>
        <w:bCs w:val="0"/>
        <w:spacing w:val="0"/>
        <w:w w:val="99"/>
      </w:rPr>
    </w:lvl>
    <w:lvl w:ilvl="2">
      <w:start w:val="1"/>
      <w:numFmt w:val="decimal"/>
      <w:lvlText w:val="(%3)"/>
      <w:lvlJc w:val="left"/>
      <w:pPr>
        <w:ind w:left="120" w:hanging="292"/>
      </w:pPr>
      <w:rPr>
        <w:rFonts w:ascii="Palatino Linotype" w:hAnsi="Palatino Linotype" w:cs="Palatino Linotype"/>
        <w:b w:val="0"/>
        <w:bCs w:val="0"/>
        <w:color w:val="231F20"/>
        <w:spacing w:val="0"/>
        <w:w w:val="99"/>
        <w:sz w:val="19"/>
        <w:szCs w:val="19"/>
      </w:rPr>
    </w:lvl>
    <w:lvl w:ilvl="3">
      <w:numFmt w:val="bullet"/>
      <w:lvlText w:val="•"/>
      <w:lvlJc w:val="left"/>
      <w:pPr>
        <w:ind w:left="852" w:hanging="292"/>
      </w:pPr>
    </w:lvl>
    <w:lvl w:ilvl="4">
      <w:numFmt w:val="bullet"/>
      <w:lvlText w:val="•"/>
      <w:lvlJc w:val="left"/>
      <w:pPr>
        <w:ind w:left="1345" w:hanging="292"/>
      </w:pPr>
    </w:lvl>
    <w:lvl w:ilvl="5">
      <w:numFmt w:val="bullet"/>
      <w:lvlText w:val="•"/>
      <w:lvlJc w:val="left"/>
      <w:pPr>
        <w:ind w:left="1837" w:hanging="292"/>
      </w:pPr>
    </w:lvl>
    <w:lvl w:ilvl="6">
      <w:numFmt w:val="bullet"/>
      <w:lvlText w:val="•"/>
      <w:lvlJc w:val="left"/>
      <w:pPr>
        <w:ind w:left="2330" w:hanging="292"/>
      </w:pPr>
    </w:lvl>
    <w:lvl w:ilvl="7">
      <w:numFmt w:val="bullet"/>
      <w:lvlText w:val="•"/>
      <w:lvlJc w:val="left"/>
      <w:pPr>
        <w:ind w:left="2822" w:hanging="292"/>
      </w:pPr>
    </w:lvl>
    <w:lvl w:ilvl="8">
      <w:numFmt w:val="bullet"/>
      <w:lvlText w:val="•"/>
      <w:lvlJc w:val="left"/>
      <w:pPr>
        <w:ind w:left="3315" w:hanging="292"/>
      </w:pPr>
    </w:lvl>
  </w:abstractNum>
  <w:abstractNum w:abstractNumId="1" w15:restartNumberingAfterBreak="0">
    <w:nsid w:val="00000592"/>
    <w:multiLevelType w:val="multilevel"/>
    <w:tmpl w:val="00000A15"/>
    <w:lvl w:ilvl="0">
      <w:start w:val="3"/>
      <w:numFmt w:val="decimal"/>
      <w:lvlText w:val="(%1)"/>
      <w:lvlJc w:val="left"/>
      <w:pPr>
        <w:ind w:left="360" w:hanging="247"/>
      </w:pPr>
      <w:rPr>
        <w:b w:val="0"/>
        <w:bCs w:val="0"/>
        <w:w w:val="99"/>
      </w:rPr>
    </w:lvl>
    <w:lvl w:ilvl="1">
      <w:numFmt w:val="bullet"/>
      <w:lvlText w:val="•"/>
      <w:lvlJc w:val="left"/>
      <w:pPr>
        <w:ind w:left="745" w:hanging="247"/>
      </w:pPr>
    </w:lvl>
    <w:lvl w:ilvl="2">
      <w:numFmt w:val="bullet"/>
      <w:lvlText w:val="•"/>
      <w:lvlJc w:val="left"/>
      <w:pPr>
        <w:ind w:left="1130" w:hanging="247"/>
      </w:pPr>
    </w:lvl>
    <w:lvl w:ilvl="3">
      <w:numFmt w:val="bullet"/>
      <w:lvlText w:val="•"/>
      <w:lvlJc w:val="left"/>
      <w:pPr>
        <w:ind w:left="1515" w:hanging="247"/>
      </w:pPr>
    </w:lvl>
    <w:lvl w:ilvl="4">
      <w:numFmt w:val="bullet"/>
      <w:lvlText w:val="•"/>
      <w:lvlJc w:val="left"/>
      <w:pPr>
        <w:ind w:left="1901" w:hanging="247"/>
      </w:pPr>
    </w:lvl>
    <w:lvl w:ilvl="5">
      <w:numFmt w:val="bullet"/>
      <w:lvlText w:val="•"/>
      <w:lvlJc w:val="left"/>
      <w:pPr>
        <w:ind w:left="2286" w:hanging="247"/>
      </w:pPr>
    </w:lvl>
    <w:lvl w:ilvl="6">
      <w:numFmt w:val="bullet"/>
      <w:lvlText w:val="•"/>
      <w:lvlJc w:val="left"/>
      <w:pPr>
        <w:ind w:left="2671" w:hanging="247"/>
      </w:pPr>
    </w:lvl>
    <w:lvl w:ilvl="7">
      <w:numFmt w:val="bullet"/>
      <w:lvlText w:val="•"/>
      <w:lvlJc w:val="left"/>
      <w:pPr>
        <w:ind w:left="3056" w:hanging="247"/>
      </w:pPr>
    </w:lvl>
    <w:lvl w:ilvl="8">
      <w:numFmt w:val="bullet"/>
      <w:lvlText w:val="•"/>
      <w:lvlJc w:val="left"/>
      <w:pPr>
        <w:ind w:left="3442" w:hanging="247"/>
      </w:pPr>
    </w:lvl>
  </w:abstractNum>
  <w:abstractNum w:abstractNumId="2" w15:restartNumberingAfterBreak="0">
    <w:nsid w:val="0000059F"/>
    <w:multiLevelType w:val="multilevel"/>
    <w:tmpl w:val="00000A22"/>
    <w:lvl w:ilvl="0">
      <w:start w:val="1"/>
      <w:numFmt w:val="decimal"/>
      <w:lvlText w:val="%1."/>
      <w:lvlJc w:val="left"/>
      <w:pPr>
        <w:ind w:left="360" w:hanging="240"/>
      </w:pPr>
      <w:rPr>
        <w:rFonts w:ascii="Palatino Linotype" w:hAnsi="Palatino Linotype" w:cs="Palatino Linotype"/>
        <w:b w:val="0"/>
        <w:bCs w:val="0"/>
        <w:color w:val="231F20"/>
        <w:spacing w:val="-17"/>
        <w:w w:val="99"/>
        <w:sz w:val="19"/>
        <w:szCs w:val="19"/>
      </w:rPr>
    </w:lvl>
    <w:lvl w:ilvl="1">
      <w:numFmt w:val="bullet"/>
      <w:lvlText w:val="•"/>
      <w:lvlJc w:val="left"/>
      <w:pPr>
        <w:ind w:left="756" w:hanging="240"/>
      </w:pPr>
    </w:lvl>
    <w:lvl w:ilvl="2">
      <w:numFmt w:val="bullet"/>
      <w:lvlText w:val="•"/>
      <w:lvlJc w:val="left"/>
      <w:pPr>
        <w:ind w:left="1152" w:hanging="240"/>
      </w:pPr>
    </w:lvl>
    <w:lvl w:ilvl="3">
      <w:numFmt w:val="bullet"/>
      <w:lvlText w:val="•"/>
      <w:lvlJc w:val="left"/>
      <w:pPr>
        <w:ind w:left="1548" w:hanging="240"/>
      </w:pPr>
    </w:lvl>
    <w:lvl w:ilvl="4">
      <w:numFmt w:val="bullet"/>
      <w:lvlText w:val="•"/>
      <w:lvlJc w:val="left"/>
      <w:pPr>
        <w:ind w:left="1944" w:hanging="240"/>
      </w:pPr>
    </w:lvl>
    <w:lvl w:ilvl="5">
      <w:numFmt w:val="bullet"/>
      <w:lvlText w:val="•"/>
      <w:lvlJc w:val="left"/>
      <w:pPr>
        <w:ind w:left="2340" w:hanging="240"/>
      </w:pPr>
    </w:lvl>
    <w:lvl w:ilvl="6">
      <w:numFmt w:val="bullet"/>
      <w:lvlText w:val="•"/>
      <w:lvlJc w:val="left"/>
      <w:pPr>
        <w:ind w:left="2736" w:hanging="240"/>
      </w:pPr>
    </w:lvl>
    <w:lvl w:ilvl="7">
      <w:numFmt w:val="bullet"/>
      <w:lvlText w:val="•"/>
      <w:lvlJc w:val="left"/>
      <w:pPr>
        <w:ind w:left="3132" w:hanging="240"/>
      </w:pPr>
    </w:lvl>
    <w:lvl w:ilvl="8">
      <w:numFmt w:val="bullet"/>
      <w:lvlText w:val="•"/>
      <w:lvlJc w:val="left"/>
      <w:pPr>
        <w:ind w:left="3528" w:hanging="240"/>
      </w:pPr>
    </w:lvl>
  </w:abstractNum>
  <w:abstractNum w:abstractNumId="3" w15:restartNumberingAfterBreak="0">
    <w:nsid w:val="000005A0"/>
    <w:multiLevelType w:val="multilevel"/>
    <w:tmpl w:val="00000A23"/>
    <w:lvl w:ilvl="0">
      <w:start w:val="4"/>
      <w:numFmt w:val="decimal"/>
      <w:lvlText w:val="(%1)"/>
      <w:lvlJc w:val="left"/>
      <w:pPr>
        <w:ind w:left="120" w:hanging="294"/>
      </w:pPr>
      <w:rPr>
        <w:rFonts w:ascii="Palatino Linotype" w:hAnsi="Palatino Linotype" w:cs="Palatino Linotype"/>
        <w:b w:val="0"/>
        <w:bCs w:val="0"/>
        <w:color w:val="231F20"/>
        <w:spacing w:val="0"/>
        <w:w w:val="99"/>
        <w:sz w:val="19"/>
        <w:szCs w:val="19"/>
      </w:rPr>
    </w:lvl>
    <w:lvl w:ilvl="1">
      <w:start w:val="1"/>
      <w:numFmt w:val="decimal"/>
      <w:lvlText w:val="(%2)"/>
      <w:lvlJc w:val="left"/>
      <w:pPr>
        <w:ind w:left="600" w:hanging="240"/>
      </w:pPr>
      <w:rPr>
        <w:rFonts w:ascii="Palatino Linotype" w:hAnsi="Palatino Linotype" w:cs="Palatino Linotype"/>
        <w:b w:val="0"/>
        <w:bCs w:val="0"/>
        <w:color w:val="231F20"/>
        <w:w w:val="99"/>
        <w:sz w:val="17"/>
        <w:szCs w:val="17"/>
      </w:rPr>
    </w:lvl>
    <w:lvl w:ilvl="2">
      <w:start w:val="1"/>
      <w:numFmt w:val="lowerLetter"/>
      <w:lvlText w:val="(%3)"/>
      <w:lvlJc w:val="left"/>
      <w:pPr>
        <w:ind w:left="900" w:hanging="303"/>
      </w:pPr>
      <w:rPr>
        <w:rFonts w:ascii="Palatino Linotype" w:hAnsi="Palatino Linotype" w:cs="Palatino Linotype"/>
        <w:b w:val="0"/>
        <w:bCs w:val="0"/>
        <w:color w:val="231F20"/>
        <w:spacing w:val="-2"/>
        <w:w w:val="99"/>
        <w:sz w:val="17"/>
        <w:szCs w:val="17"/>
      </w:rPr>
    </w:lvl>
    <w:lvl w:ilvl="3">
      <w:numFmt w:val="bullet"/>
      <w:lvlText w:val="•"/>
      <w:lvlJc w:val="left"/>
      <w:pPr>
        <w:ind w:left="758" w:hanging="303"/>
      </w:pPr>
    </w:lvl>
    <w:lvl w:ilvl="4">
      <w:numFmt w:val="bullet"/>
      <w:lvlText w:val="•"/>
      <w:lvlJc w:val="left"/>
      <w:pPr>
        <w:ind w:left="617" w:hanging="303"/>
      </w:pPr>
    </w:lvl>
    <w:lvl w:ilvl="5">
      <w:numFmt w:val="bullet"/>
      <w:lvlText w:val="•"/>
      <w:lvlJc w:val="left"/>
      <w:pPr>
        <w:ind w:left="475" w:hanging="303"/>
      </w:pPr>
    </w:lvl>
    <w:lvl w:ilvl="6">
      <w:numFmt w:val="bullet"/>
      <w:lvlText w:val="•"/>
      <w:lvlJc w:val="left"/>
      <w:pPr>
        <w:ind w:left="334" w:hanging="303"/>
      </w:pPr>
    </w:lvl>
    <w:lvl w:ilvl="7">
      <w:numFmt w:val="bullet"/>
      <w:lvlText w:val="•"/>
      <w:lvlJc w:val="left"/>
      <w:pPr>
        <w:ind w:left="193" w:hanging="303"/>
      </w:pPr>
    </w:lvl>
    <w:lvl w:ilvl="8">
      <w:numFmt w:val="bullet"/>
      <w:lvlText w:val="•"/>
      <w:lvlJc w:val="left"/>
      <w:pPr>
        <w:ind w:left="51" w:hanging="303"/>
      </w:pPr>
    </w:lvl>
  </w:abstractNum>
  <w:abstractNum w:abstractNumId="4" w15:restartNumberingAfterBreak="0">
    <w:nsid w:val="000005A1"/>
    <w:multiLevelType w:val="multilevel"/>
    <w:tmpl w:val="00000A24"/>
    <w:lvl w:ilvl="0">
      <w:start w:val="1"/>
      <w:numFmt w:val="decimal"/>
      <w:lvlText w:val="(%1)"/>
      <w:lvlJc w:val="left"/>
      <w:pPr>
        <w:ind w:left="600" w:hanging="242"/>
      </w:pPr>
      <w:rPr>
        <w:rFonts w:ascii="Palatino Linotype" w:hAnsi="Palatino Linotype" w:cs="Palatino Linotype"/>
        <w:b w:val="0"/>
        <w:bCs w:val="0"/>
        <w:color w:val="231F20"/>
        <w:w w:val="99"/>
        <w:sz w:val="17"/>
        <w:szCs w:val="17"/>
      </w:rPr>
    </w:lvl>
    <w:lvl w:ilvl="1">
      <w:numFmt w:val="bullet"/>
      <w:lvlText w:val="•"/>
      <w:lvlJc w:val="left"/>
      <w:pPr>
        <w:ind w:left="972" w:hanging="242"/>
      </w:pPr>
    </w:lvl>
    <w:lvl w:ilvl="2">
      <w:numFmt w:val="bullet"/>
      <w:lvlText w:val="•"/>
      <w:lvlJc w:val="left"/>
      <w:pPr>
        <w:ind w:left="1344" w:hanging="242"/>
      </w:pPr>
    </w:lvl>
    <w:lvl w:ilvl="3">
      <w:numFmt w:val="bullet"/>
      <w:lvlText w:val="•"/>
      <w:lvlJc w:val="left"/>
      <w:pPr>
        <w:ind w:left="1716" w:hanging="242"/>
      </w:pPr>
    </w:lvl>
    <w:lvl w:ilvl="4">
      <w:numFmt w:val="bullet"/>
      <w:lvlText w:val="•"/>
      <w:lvlJc w:val="left"/>
      <w:pPr>
        <w:ind w:left="2088" w:hanging="242"/>
      </w:pPr>
    </w:lvl>
    <w:lvl w:ilvl="5">
      <w:numFmt w:val="bullet"/>
      <w:lvlText w:val="•"/>
      <w:lvlJc w:val="left"/>
      <w:pPr>
        <w:ind w:left="2460" w:hanging="242"/>
      </w:pPr>
    </w:lvl>
    <w:lvl w:ilvl="6">
      <w:numFmt w:val="bullet"/>
      <w:lvlText w:val="•"/>
      <w:lvlJc w:val="left"/>
      <w:pPr>
        <w:ind w:left="2832" w:hanging="242"/>
      </w:pPr>
    </w:lvl>
    <w:lvl w:ilvl="7">
      <w:numFmt w:val="bullet"/>
      <w:lvlText w:val="•"/>
      <w:lvlJc w:val="left"/>
      <w:pPr>
        <w:ind w:left="3204" w:hanging="242"/>
      </w:pPr>
    </w:lvl>
    <w:lvl w:ilvl="8">
      <w:numFmt w:val="bullet"/>
      <w:lvlText w:val="•"/>
      <w:lvlJc w:val="left"/>
      <w:pPr>
        <w:ind w:left="3576" w:hanging="242"/>
      </w:pPr>
    </w:lvl>
  </w:abstractNum>
  <w:abstractNum w:abstractNumId="5" w15:restartNumberingAfterBreak="0">
    <w:nsid w:val="000005A2"/>
    <w:multiLevelType w:val="multilevel"/>
    <w:tmpl w:val="00000A25"/>
    <w:lvl w:ilvl="0">
      <w:start w:val="1"/>
      <w:numFmt w:val="decimal"/>
      <w:lvlText w:val="%1."/>
      <w:lvlJc w:val="left"/>
      <w:pPr>
        <w:ind w:left="360" w:hanging="240"/>
      </w:pPr>
      <w:rPr>
        <w:rFonts w:ascii="Palatino Linotype" w:hAnsi="Palatino Linotype" w:cs="Palatino Linotype"/>
        <w:b w:val="0"/>
        <w:bCs w:val="0"/>
        <w:color w:val="231F20"/>
        <w:spacing w:val="-24"/>
        <w:w w:val="99"/>
        <w:sz w:val="19"/>
        <w:szCs w:val="19"/>
      </w:rPr>
    </w:lvl>
    <w:lvl w:ilvl="1">
      <w:start w:val="1"/>
      <w:numFmt w:val="decimal"/>
      <w:lvlText w:val="(%2)"/>
      <w:lvlJc w:val="left"/>
      <w:pPr>
        <w:ind w:left="600" w:hanging="240"/>
      </w:pPr>
      <w:rPr>
        <w:rFonts w:ascii="Palatino Linotype" w:hAnsi="Palatino Linotype" w:cs="Palatino Linotype"/>
        <w:b w:val="0"/>
        <w:bCs w:val="0"/>
        <w:color w:val="231F20"/>
        <w:w w:val="99"/>
        <w:sz w:val="17"/>
        <w:szCs w:val="17"/>
      </w:rPr>
    </w:lvl>
    <w:lvl w:ilvl="2">
      <w:numFmt w:val="bullet"/>
      <w:lvlText w:val="•"/>
      <w:lvlJc w:val="left"/>
      <w:pPr>
        <w:ind w:left="520" w:hanging="240"/>
      </w:pPr>
    </w:lvl>
    <w:lvl w:ilvl="3">
      <w:numFmt w:val="bullet"/>
      <w:lvlText w:val="•"/>
      <w:lvlJc w:val="left"/>
      <w:pPr>
        <w:ind w:left="441" w:hanging="240"/>
      </w:pPr>
    </w:lvl>
    <w:lvl w:ilvl="4">
      <w:numFmt w:val="bullet"/>
      <w:lvlText w:val="•"/>
      <w:lvlJc w:val="left"/>
      <w:pPr>
        <w:ind w:left="362" w:hanging="240"/>
      </w:pPr>
    </w:lvl>
    <w:lvl w:ilvl="5">
      <w:numFmt w:val="bullet"/>
      <w:lvlText w:val="•"/>
      <w:lvlJc w:val="left"/>
      <w:pPr>
        <w:ind w:left="283" w:hanging="240"/>
      </w:pPr>
    </w:lvl>
    <w:lvl w:ilvl="6">
      <w:numFmt w:val="bullet"/>
      <w:lvlText w:val="•"/>
      <w:lvlJc w:val="left"/>
      <w:pPr>
        <w:ind w:left="203" w:hanging="240"/>
      </w:pPr>
    </w:lvl>
    <w:lvl w:ilvl="7">
      <w:numFmt w:val="bullet"/>
      <w:lvlText w:val="•"/>
      <w:lvlJc w:val="left"/>
      <w:pPr>
        <w:ind w:left="124" w:hanging="240"/>
      </w:pPr>
    </w:lvl>
    <w:lvl w:ilvl="8">
      <w:numFmt w:val="bullet"/>
      <w:lvlText w:val="•"/>
      <w:lvlJc w:val="left"/>
      <w:pPr>
        <w:ind w:left="45" w:hanging="240"/>
      </w:pPr>
    </w:lvl>
  </w:abstractNum>
  <w:abstractNum w:abstractNumId="6" w15:restartNumberingAfterBreak="0">
    <w:nsid w:val="000005A3"/>
    <w:multiLevelType w:val="multilevel"/>
    <w:tmpl w:val="00000A26"/>
    <w:lvl w:ilvl="0">
      <w:start w:val="1"/>
      <w:numFmt w:val="decimal"/>
      <w:lvlText w:val="%1."/>
      <w:lvlJc w:val="left"/>
      <w:pPr>
        <w:ind w:left="360" w:hanging="240"/>
      </w:pPr>
      <w:rPr>
        <w:rFonts w:ascii="Palatino Linotype" w:hAnsi="Palatino Linotype" w:cs="Palatino Linotype"/>
        <w:b w:val="0"/>
        <w:bCs w:val="0"/>
        <w:color w:val="231F20"/>
        <w:spacing w:val="-16"/>
        <w:w w:val="99"/>
        <w:sz w:val="19"/>
        <w:szCs w:val="19"/>
      </w:rPr>
    </w:lvl>
    <w:lvl w:ilvl="1">
      <w:numFmt w:val="bullet"/>
      <w:lvlText w:val="•"/>
      <w:lvlJc w:val="left"/>
      <w:pPr>
        <w:ind w:left="744" w:hanging="240"/>
      </w:pPr>
    </w:lvl>
    <w:lvl w:ilvl="2">
      <w:numFmt w:val="bullet"/>
      <w:lvlText w:val="•"/>
      <w:lvlJc w:val="left"/>
      <w:pPr>
        <w:ind w:left="1129" w:hanging="240"/>
      </w:pPr>
    </w:lvl>
    <w:lvl w:ilvl="3">
      <w:numFmt w:val="bullet"/>
      <w:lvlText w:val="•"/>
      <w:lvlJc w:val="left"/>
      <w:pPr>
        <w:ind w:left="1514" w:hanging="240"/>
      </w:pPr>
    </w:lvl>
    <w:lvl w:ilvl="4">
      <w:numFmt w:val="bullet"/>
      <w:lvlText w:val="•"/>
      <w:lvlJc w:val="left"/>
      <w:pPr>
        <w:ind w:left="1899" w:hanging="240"/>
      </w:pPr>
    </w:lvl>
    <w:lvl w:ilvl="5">
      <w:numFmt w:val="bullet"/>
      <w:lvlText w:val="•"/>
      <w:lvlJc w:val="left"/>
      <w:pPr>
        <w:ind w:left="2283" w:hanging="240"/>
      </w:pPr>
    </w:lvl>
    <w:lvl w:ilvl="6">
      <w:numFmt w:val="bullet"/>
      <w:lvlText w:val="•"/>
      <w:lvlJc w:val="left"/>
      <w:pPr>
        <w:ind w:left="2668" w:hanging="240"/>
      </w:pPr>
    </w:lvl>
    <w:lvl w:ilvl="7">
      <w:numFmt w:val="bullet"/>
      <w:lvlText w:val="•"/>
      <w:lvlJc w:val="left"/>
      <w:pPr>
        <w:ind w:left="3053" w:hanging="240"/>
      </w:pPr>
    </w:lvl>
    <w:lvl w:ilvl="8">
      <w:numFmt w:val="bullet"/>
      <w:lvlText w:val="•"/>
      <w:lvlJc w:val="left"/>
      <w:pPr>
        <w:ind w:left="3438" w:hanging="240"/>
      </w:pPr>
    </w:lvl>
  </w:abstractNum>
  <w:abstractNum w:abstractNumId="7" w15:restartNumberingAfterBreak="0">
    <w:nsid w:val="000005A4"/>
    <w:multiLevelType w:val="multilevel"/>
    <w:tmpl w:val="00000A27"/>
    <w:lvl w:ilvl="0">
      <w:start w:val="1"/>
      <w:numFmt w:val="lowerLetter"/>
      <w:lvlText w:val="(%1)"/>
      <w:lvlJc w:val="left"/>
      <w:pPr>
        <w:ind w:left="600" w:hanging="241"/>
      </w:pPr>
      <w:rPr>
        <w:rFonts w:ascii="Palatino Linotype" w:hAnsi="Palatino Linotype" w:cs="Palatino Linotype"/>
        <w:b w:val="0"/>
        <w:bCs w:val="0"/>
        <w:color w:val="231F20"/>
        <w:spacing w:val="-21"/>
        <w:w w:val="99"/>
        <w:sz w:val="17"/>
        <w:szCs w:val="17"/>
      </w:rPr>
    </w:lvl>
    <w:lvl w:ilvl="1">
      <w:numFmt w:val="bullet"/>
      <w:lvlText w:val="•"/>
      <w:lvlJc w:val="left"/>
      <w:pPr>
        <w:ind w:left="961" w:hanging="241"/>
      </w:pPr>
    </w:lvl>
    <w:lvl w:ilvl="2">
      <w:numFmt w:val="bullet"/>
      <w:lvlText w:val="•"/>
      <w:lvlJc w:val="left"/>
      <w:pPr>
        <w:ind w:left="1322" w:hanging="241"/>
      </w:pPr>
    </w:lvl>
    <w:lvl w:ilvl="3">
      <w:numFmt w:val="bullet"/>
      <w:lvlText w:val="•"/>
      <w:lvlJc w:val="left"/>
      <w:pPr>
        <w:ind w:left="1683" w:hanging="241"/>
      </w:pPr>
    </w:lvl>
    <w:lvl w:ilvl="4">
      <w:numFmt w:val="bullet"/>
      <w:lvlText w:val="•"/>
      <w:lvlJc w:val="left"/>
      <w:pPr>
        <w:ind w:left="2044" w:hanging="241"/>
      </w:pPr>
    </w:lvl>
    <w:lvl w:ilvl="5">
      <w:numFmt w:val="bullet"/>
      <w:lvlText w:val="•"/>
      <w:lvlJc w:val="left"/>
      <w:pPr>
        <w:ind w:left="2406" w:hanging="241"/>
      </w:pPr>
    </w:lvl>
    <w:lvl w:ilvl="6">
      <w:numFmt w:val="bullet"/>
      <w:lvlText w:val="•"/>
      <w:lvlJc w:val="left"/>
      <w:pPr>
        <w:ind w:left="2767" w:hanging="241"/>
      </w:pPr>
    </w:lvl>
    <w:lvl w:ilvl="7">
      <w:numFmt w:val="bullet"/>
      <w:lvlText w:val="•"/>
      <w:lvlJc w:val="left"/>
      <w:pPr>
        <w:ind w:left="3128" w:hanging="241"/>
      </w:pPr>
    </w:lvl>
    <w:lvl w:ilvl="8">
      <w:numFmt w:val="bullet"/>
      <w:lvlText w:val="•"/>
      <w:lvlJc w:val="left"/>
      <w:pPr>
        <w:ind w:left="3489" w:hanging="241"/>
      </w:pPr>
    </w:lvl>
  </w:abstractNum>
  <w:abstractNum w:abstractNumId="8" w15:restartNumberingAfterBreak="0">
    <w:nsid w:val="000005A5"/>
    <w:multiLevelType w:val="multilevel"/>
    <w:tmpl w:val="00000A28"/>
    <w:lvl w:ilvl="0">
      <w:start w:val="1"/>
      <w:numFmt w:val="decimal"/>
      <w:lvlText w:val="(%1)"/>
      <w:lvlJc w:val="left"/>
      <w:pPr>
        <w:ind w:left="100" w:hanging="296"/>
      </w:pPr>
      <w:rPr>
        <w:b w:val="0"/>
        <w:bCs w:val="0"/>
        <w:spacing w:val="0"/>
        <w:w w:val="99"/>
      </w:rPr>
    </w:lvl>
    <w:lvl w:ilvl="1">
      <w:numFmt w:val="bullet"/>
      <w:lvlText w:val="•"/>
      <w:lvlJc w:val="left"/>
      <w:pPr>
        <w:ind w:left="508" w:hanging="296"/>
      </w:pPr>
    </w:lvl>
    <w:lvl w:ilvl="2">
      <w:numFmt w:val="bullet"/>
      <w:lvlText w:val="•"/>
      <w:lvlJc w:val="left"/>
      <w:pPr>
        <w:ind w:left="917" w:hanging="296"/>
      </w:pPr>
    </w:lvl>
    <w:lvl w:ilvl="3">
      <w:numFmt w:val="bullet"/>
      <w:lvlText w:val="•"/>
      <w:lvlJc w:val="left"/>
      <w:pPr>
        <w:ind w:left="1326" w:hanging="296"/>
      </w:pPr>
    </w:lvl>
    <w:lvl w:ilvl="4">
      <w:numFmt w:val="bullet"/>
      <w:lvlText w:val="•"/>
      <w:lvlJc w:val="left"/>
      <w:pPr>
        <w:ind w:left="1735" w:hanging="296"/>
      </w:pPr>
    </w:lvl>
    <w:lvl w:ilvl="5">
      <w:numFmt w:val="bullet"/>
      <w:lvlText w:val="•"/>
      <w:lvlJc w:val="left"/>
      <w:pPr>
        <w:ind w:left="2143" w:hanging="296"/>
      </w:pPr>
    </w:lvl>
    <w:lvl w:ilvl="6">
      <w:numFmt w:val="bullet"/>
      <w:lvlText w:val="•"/>
      <w:lvlJc w:val="left"/>
      <w:pPr>
        <w:ind w:left="2552" w:hanging="296"/>
      </w:pPr>
    </w:lvl>
    <w:lvl w:ilvl="7">
      <w:numFmt w:val="bullet"/>
      <w:lvlText w:val="•"/>
      <w:lvlJc w:val="left"/>
      <w:pPr>
        <w:ind w:left="2961" w:hanging="296"/>
      </w:pPr>
    </w:lvl>
    <w:lvl w:ilvl="8">
      <w:numFmt w:val="bullet"/>
      <w:lvlText w:val="•"/>
      <w:lvlJc w:val="left"/>
      <w:pPr>
        <w:ind w:left="3370" w:hanging="296"/>
      </w:pPr>
    </w:lvl>
  </w:abstractNum>
  <w:abstractNum w:abstractNumId="9" w15:restartNumberingAfterBreak="0">
    <w:nsid w:val="000005A6"/>
    <w:multiLevelType w:val="multilevel"/>
    <w:tmpl w:val="00000A29"/>
    <w:lvl w:ilvl="0">
      <w:start w:val="1"/>
      <w:numFmt w:val="decimal"/>
      <w:lvlText w:val="(%1)"/>
      <w:lvlJc w:val="left"/>
      <w:pPr>
        <w:ind w:left="360" w:hanging="320"/>
      </w:pPr>
      <w:rPr>
        <w:rFonts w:ascii="Palatino Linotype" w:hAnsi="Palatino Linotype" w:cs="Palatino Linotype"/>
        <w:b w:val="0"/>
        <w:bCs w:val="0"/>
        <w:color w:val="231F20"/>
        <w:spacing w:val="-11"/>
        <w:w w:val="99"/>
        <w:sz w:val="19"/>
        <w:szCs w:val="19"/>
      </w:rPr>
    </w:lvl>
    <w:lvl w:ilvl="1">
      <w:numFmt w:val="bullet"/>
      <w:lvlText w:val="•"/>
      <w:lvlJc w:val="left"/>
      <w:pPr>
        <w:ind w:left="744" w:hanging="320"/>
      </w:pPr>
    </w:lvl>
    <w:lvl w:ilvl="2">
      <w:numFmt w:val="bullet"/>
      <w:lvlText w:val="•"/>
      <w:lvlJc w:val="left"/>
      <w:pPr>
        <w:ind w:left="1128" w:hanging="320"/>
      </w:pPr>
    </w:lvl>
    <w:lvl w:ilvl="3">
      <w:numFmt w:val="bullet"/>
      <w:lvlText w:val="•"/>
      <w:lvlJc w:val="left"/>
      <w:pPr>
        <w:ind w:left="1512" w:hanging="320"/>
      </w:pPr>
    </w:lvl>
    <w:lvl w:ilvl="4">
      <w:numFmt w:val="bullet"/>
      <w:lvlText w:val="•"/>
      <w:lvlJc w:val="left"/>
      <w:pPr>
        <w:ind w:left="1896" w:hanging="320"/>
      </w:pPr>
    </w:lvl>
    <w:lvl w:ilvl="5">
      <w:numFmt w:val="bullet"/>
      <w:lvlText w:val="•"/>
      <w:lvlJc w:val="left"/>
      <w:pPr>
        <w:ind w:left="2280" w:hanging="320"/>
      </w:pPr>
    </w:lvl>
    <w:lvl w:ilvl="6">
      <w:numFmt w:val="bullet"/>
      <w:lvlText w:val="•"/>
      <w:lvlJc w:val="left"/>
      <w:pPr>
        <w:ind w:left="2664" w:hanging="320"/>
      </w:pPr>
    </w:lvl>
    <w:lvl w:ilvl="7">
      <w:numFmt w:val="bullet"/>
      <w:lvlText w:val="•"/>
      <w:lvlJc w:val="left"/>
      <w:pPr>
        <w:ind w:left="3048" w:hanging="320"/>
      </w:pPr>
    </w:lvl>
    <w:lvl w:ilvl="8">
      <w:numFmt w:val="bullet"/>
      <w:lvlText w:val="•"/>
      <w:lvlJc w:val="left"/>
      <w:pPr>
        <w:ind w:left="3432" w:hanging="320"/>
      </w:pPr>
    </w:lvl>
  </w:abstractNum>
  <w:abstractNum w:abstractNumId="10" w15:restartNumberingAfterBreak="0">
    <w:nsid w:val="000005A7"/>
    <w:multiLevelType w:val="multilevel"/>
    <w:tmpl w:val="00000A2A"/>
    <w:lvl w:ilvl="0">
      <w:start w:val="1"/>
      <w:numFmt w:val="decimal"/>
      <w:lvlText w:val="%1."/>
      <w:lvlJc w:val="left"/>
      <w:pPr>
        <w:ind w:left="360" w:hanging="240"/>
      </w:pPr>
      <w:rPr>
        <w:rFonts w:ascii="Palatino Linotype" w:hAnsi="Palatino Linotype" w:cs="Palatino Linotype"/>
        <w:b w:val="0"/>
        <w:bCs w:val="0"/>
        <w:color w:val="231F20"/>
        <w:spacing w:val="-20"/>
        <w:w w:val="99"/>
        <w:sz w:val="19"/>
        <w:szCs w:val="19"/>
      </w:rPr>
    </w:lvl>
    <w:lvl w:ilvl="1">
      <w:numFmt w:val="bullet"/>
      <w:lvlText w:val="•"/>
      <w:lvlJc w:val="left"/>
      <w:pPr>
        <w:ind w:left="745" w:hanging="240"/>
      </w:pPr>
    </w:lvl>
    <w:lvl w:ilvl="2">
      <w:numFmt w:val="bullet"/>
      <w:lvlText w:val="•"/>
      <w:lvlJc w:val="left"/>
      <w:pPr>
        <w:ind w:left="1130" w:hanging="240"/>
      </w:pPr>
    </w:lvl>
    <w:lvl w:ilvl="3">
      <w:numFmt w:val="bullet"/>
      <w:lvlText w:val="•"/>
      <w:lvlJc w:val="left"/>
      <w:pPr>
        <w:ind w:left="1516" w:hanging="240"/>
      </w:pPr>
    </w:lvl>
    <w:lvl w:ilvl="4">
      <w:numFmt w:val="bullet"/>
      <w:lvlText w:val="•"/>
      <w:lvlJc w:val="left"/>
      <w:pPr>
        <w:ind w:left="1901" w:hanging="240"/>
      </w:pPr>
    </w:lvl>
    <w:lvl w:ilvl="5">
      <w:numFmt w:val="bullet"/>
      <w:lvlText w:val="•"/>
      <w:lvlJc w:val="left"/>
      <w:pPr>
        <w:ind w:left="2286" w:hanging="240"/>
      </w:pPr>
    </w:lvl>
    <w:lvl w:ilvl="6">
      <w:numFmt w:val="bullet"/>
      <w:lvlText w:val="•"/>
      <w:lvlJc w:val="left"/>
      <w:pPr>
        <w:ind w:left="2672" w:hanging="240"/>
      </w:pPr>
    </w:lvl>
    <w:lvl w:ilvl="7">
      <w:numFmt w:val="bullet"/>
      <w:lvlText w:val="•"/>
      <w:lvlJc w:val="left"/>
      <w:pPr>
        <w:ind w:left="3057" w:hanging="240"/>
      </w:pPr>
    </w:lvl>
    <w:lvl w:ilvl="8">
      <w:numFmt w:val="bullet"/>
      <w:lvlText w:val="•"/>
      <w:lvlJc w:val="left"/>
      <w:pPr>
        <w:ind w:left="3442" w:hanging="240"/>
      </w:pPr>
    </w:lvl>
  </w:abstractNum>
  <w:abstractNum w:abstractNumId="11" w15:restartNumberingAfterBreak="0">
    <w:nsid w:val="000005A8"/>
    <w:multiLevelType w:val="multilevel"/>
    <w:tmpl w:val="00000A2B"/>
    <w:lvl w:ilvl="0">
      <w:start w:val="1"/>
      <w:numFmt w:val="decimal"/>
      <w:lvlText w:val="%1."/>
      <w:lvlJc w:val="left"/>
      <w:pPr>
        <w:ind w:left="340" w:hanging="240"/>
      </w:pPr>
      <w:rPr>
        <w:rFonts w:ascii="Palatino Linotype" w:hAnsi="Palatino Linotype" w:cs="Palatino Linotype"/>
        <w:b w:val="0"/>
        <w:bCs w:val="0"/>
        <w:color w:val="231F20"/>
        <w:spacing w:val="-24"/>
        <w:w w:val="99"/>
        <w:sz w:val="19"/>
        <w:szCs w:val="19"/>
      </w:rPr>
    </w:lvl>
    <w:lvl w:ilvl="1">
      <w:numFmt w:val="bullet"/>
      <w:lvlText w:val="•"/>
      <w:lvlJc w:val="left"/>
      <w:pPr>
        <w:ind w:left="736" w:hanging="240"/>
      </w:pPr>
    </w:lvl>
    <w:lvl w:ilvl="2">
      <w:numFmt w:val="bullet"/>
      <w:lvlText w:val="•"/>
      <w:lvlJc w:val="left"/>
      <w:pPr>
        <w:ind w:left="1132" w:hanging="240"/>
      </w:pPr>
    </w:lvl>
    <w:lvl w:ilvl="3">
      <w:numFmt w:val="bullet"/>
      <w:lvlText w:val="•"/>
      <w:lvlJc w:val="left"/>
      <w:pPr>
        <w:ind w:left="1528" w:hanging="240"/>
      </w:pPr>
    </w:lvl>
    <w:lvl w:ilvl="4">
      <w:numFmt w:val="bullet"/>
      <w:lvlText w:val="•"/>
      <w:lvlJc w:val="left"/>
      <w:pPr>
        <w:ind w:left="1924" w:hanging="240"/>
      </w:pPr>
    </w:lvl>
    <w:lvl w:ilvl="5">
      <w:numFmt w:val="bullet"/>
      <w:lvlText w:val="•"/>
      <w:lvlJc w:val="left"/>
      <w:pPr>
        <w:ind w:left="2320" w:hanging="240"/>
      </w:pPr>
    </w:lvl>
    <w:lvl w:ilvl="6">
      <w:numFmt w:val="bullet"/>
      <w:lvlText w:val="•"/>
      <w:lvlJc w:val="left"/>
      <w:pPr>
        <w:ind w:left="2716" w:hanging="240"/>
      </w:pPr>
    </w:lvl>
    <w:lvl w:ilvl="7">
      <w:numFmt w:val="bullet"/>
      <w:lvlText w:val="•"/>
      <w:lvlJc w:val="left"/>
      <w:pPr>
        <w:ind w:left="3112" w:hanging="240"/>
      </w:pPr>
    </w:lvl>
    <w:lvl w:ilvl="8">
      <w:numFmt w:val="bullet"/>
      <w:lvlText w:val="•"/>
      <w:lvlJc w:val="left"/>
      <w:pPr>
        <w:ind w:left="3508" w:hanging="240"/>
      </w:pPr>
    </w:lvl>
  </w:abstractNum>
  <w:abstractNum w:abstractNumId="12" w15:restartNumberingAfterBreak="0">
    <w:nsid w:val="000005A9"/>
    <w:multiLevelType w:val="multilevel"/>
    <w:tmpl w:val="00000A2C"/>
    <w:lvl w:ilvl="0">
      <w:start w:val="1"/>
      <w:numFmt w:val="decimal"/>
      <w:lvlText w:val="%1."/>
      <w:lvlJc w:val="left"/>
      <w:pPr>
        <w:ind w:left="360" w:hanging="240"/>
      </w:pPr>
      <w:rPr>
        <w:rFonts w:ascii="Palatino Linotype" w:hAnsi="Palatino Linotype" w:cs="Palatino Linotype"/>
        <w:b w:val="0"/>
        <w:bCs w:val="0"/>
        <w:color w:val="231F20"/>
        <w:spacing w:val="-4"/>
        <w:w w:val="99"/>
        <w:sz w:val="19"/>
        <w:szCs w:val="19"/>
      </w:rPr>
    </w:lvl>
    <w:lvl w:ilvl="1">
      <w:numFmt w:val="bullet"/>
      <w:lvlText w:val="•"/>
      <w:lvlJc w:val="left"/>
      <w:pPr>
        <w:ind w:left="745" w:hanging="240"/>
      </w:pPr>
    </w:lvl>
    <w:lvl w:ilvl="2">
      <w:numFmt w:val="bullet"/>
      <w:lvlText w:val="•"/>
      <w:lvlJc w:val="left"/>
      <w:pPr>
        <w:ind w:left="1130" w:hanging="240"/>
      </w:pPr>
    </w:lvl>
    <w:lvl w:ilvl="3">
      <w:numFmt w:val="bullet"/>
      <w:lvlText w:val="•"/>
      <w:lvlJc w:val="left"/>
      <w:pPr>
        <w:ind w:left="1515" w:hanging="240"/>
      </w:pPr>
    </w:lvl>
    <w:lvl w:ilvl="4">
      <w:numFmt w:val="bullet"/>
      <w:lvlText w:val="•"/>
      <w:lvlJc w:val="left"/>
      <w:pPr>
        <w:ind w:left="1900" w:hanging="240"/>
      </w:pPr>
    </w:lvl>
    <w:lvl w:ilvl="5">
      <w:numFmt w:val="bullet"/>
      <w:lvlText w:val="•"/>
      <w:lvlJc w:val="left"/>
      <w:pPr>
        <w:ind w:left="2285" w:hanging="240"/>
      </w:pPr>
    </w:lvl>
    <w:lvl w:ilvl="6">
      <w:numFmt w:val="bullet"/>
      <w:lvlText w:val="•"/>
      <w:lvlJc w:val="left"/>
      <w:pPr>
        <w:ind w:left="2670" w:hanging="240"/>
      </w:pPr>
    </w:lvl>
    <w:lvl w:ilvl="7">
      <w:numFmt w:val="bullet"/>
      <w:lvlText w:val="•"/>
      <w:lvlJc w:val="left"/>
      <w:pPr>
        <w:ind w:left="3055" w:hanging="240"/>
      </w:pPr>
    </w:lvl>
    <w:lvl w:ilvl="8">
      <w:numFmt w:val="bullet"/>
      <w:lvlText w:val="•"/>
      <w:lvlJc w:val="left"/>
      <w:pPr>
        <w:ind w:left="3440" w:hanging="240"/>
      </w:pPr>
    </w:lvl>
  </w:abstractNum>
  <w:abstractNum w:abstractNumId="13" w15:restartNumberingAfterBreak="0">
    <w:nsid w:val="000005AA"/>
    <w:multiLevelType w:val="multilevel"/>
    <w:tmpl w:val="00000A2D"/>
    <w:lvl w:ilvl="0">
      <w:start w:val="1"/>
      <w:numFmt w:val="decimal"/>
      <w:lvlText w:val="%1."/>
      <w:lvlJc w:val="left"/>
      <w:pPr>
        <w:ind w:left="360" w:hanging="240"/>
      </w:pPr>
      <w:rPr>
        <w:rFonts w:ascii="Palatino Linotype" w:hAnsi="Palatino Linotype" w:cs="Palatino Linotype"/>
        <w:b w:val="0"/>
        <w:bCs w:val="0"/>
        <w:color w:val="231F20"/>
        <w:spacing w:val="-7"/>
        <w:w w:val="99"/>
        <w:sz w:val="19"/>
        <w:szCs w:val="19"/>
      </w:rPr>
    </w:lvl>
    <w:lvl w:ilvl="1">
      <w:numFmt w:val="bullet"/>
      <w:lvlText w:val="•"/>
      <w:lvlJc w:val="left"/>
      <w:pPr>
        <w:ind w:left="756" w:hanging="240"/>
      </w:pPr>
    </w:lvl>
    <w:lvl w:ilvl="2">
      <w:numFmt w:val="bullet"/>
      <w:lvlText w:val="•"/>
      <w:lvlJc w:val="left"/>
      <w:pPr>
        <w:ind w:left="1152" w:hanging="240"/>
      </w:pPr>
    </w:lvl>
    <w:lvl w:ilvl="3">
      <w:numFmt w:val="bullet"/>
      <w:lvlText w:val="•"/>
      <w:lvlJc w:val="left"/>
      <w:pPr>
        <w:ind w:left="1548" w:hanging="240"/>
      </w:pPr>
    </w:lvl>
    <w:lvl w:ilvl="4">
      <w:numFmt w:val="bullet"/>
      <w:lvlText w:val="•"/>
      <w:lvlJc w:val="left"/>
      <w:pPr>
        <w:ind w:left="1944" w:hanging="240"/>
      </w:pPr>
    </w:lvl>
    <w:lvl w:ilvl="5">
      <w:numFmt w:val="bullet"/>
      <w:lvlText w:val="•"/>
      <w:lvlJc w:val="left"/>
      <w:pPr>
        <w:ind w:left="2340" w:hanging="240"/>
      </w:pPr>
    </w:lvl>
    <w:lvl w:ilvl="6">
      <w:numFmt w:val="bullet"/>
      <w:lvlText w:val="•"/>
      <w:lvlJc w:val="left"/>
      <w:pPr>
        <w:ind w:left="2736" w:hanging="240"/>
      </w:pPr>
    </w:lvl>
    <w:lvl w:ilvl="7">
      <w:numFmt w:val="bullet"/>
      <w:lvlText w:val="•"/>
      <w:lvlJc w:val="left"/>
      <w:pPr>
        <w:ind w:left="3132" w:hanging="240"/>
      </w:pPr>
    </w:lvl>
    <w:lvl w:ilvl="8">
      <w:numFmt w:val="bullet"/>
      <w:lvlText w:val="•"/>
      <w:lvlJc w:val="left"/>
      <w:pPr>
        <w:ind w:left="3528" w:hanging="240"/>
      </w:pPr>
    </w:lvl>
  </w:abstractNum>
  <w:abstractNum w:abstractNumId="14" w15:restartNumberingAfterBreak="0">
    <w:nsid w:val="000005AB"/>
    <w:multiLevelType w:val="multilevel"/>
    <w:tmpl w:val="00000A2E"/>
    <w:lvl w:ilvl="0">
      <w:start w:val="1"/>
      <w:numFmt w:val="decimal"/>
      <w:lvlText w:val="%1."/>
      <w:lvlJc w:val="left"/>
      <w:pPr>
        <w:ind w:left="340" w:hanging="240"/>
      </w:pPr>
      <w:rPr>
        <w:rFonts w:ascii="Palatino Linotype" w:hAnsi="Palatino Linotype" w:cs="Palatino Linotype"/>
        <w:b w:val="0"/>
        <w:bCs w:val="0"/>
        <w:color w:val="231F20"/>
        <w:spacing w:val="-22"/>
        <w:w w:val="99"/>
        <w:sz w:val="19"/>
        <w:szCs w:val="19"/>
      </w:rPr>
    </w:lvl>
    <w:lvl w:ilvl="1">
      <w:numFmt w:val="bullet"/>
      <w:lvlText w:val="•"/>
      <w:lvlJc w:val="left"/>
      <w:pPr>
        <w:ind w:left="724" w:hanging="240"/>
      </w:pPr>
    </w:lvl>
    <w:lvl w:ilvl="2">
      <w:numFmt w:val="bullet"/>
      <w:lvlText w:val="•"/>
      <w:lvlJc w:val="left"/>
      <w:pPr>
        <w:ind w:left="1109" w:hanging="240"/>
      </w:pPr>
    </w:lvl>
    <w:lvl w:ilvl="3">
      <w:numFmt w:val="bullet"/>
      <w:lvlText w:val="•"/>
      <w:lvlJc w:val="left"/>
      <w:pPr>
        <w:ind w:left="1494" w:hanging="240"/>
      </w:pPr>
    </w:lvl>
    <w:lvl w:ilvl="4">
      <w:numFmt w:val="bullet"/>
      <w:lvlText w:val="•"/>
      <w:lvlJc w:val="left"/>
      <w:pPr>
        <w:ind w:left="1879" w:hanging="240"/>
      </w:pPr>
    </w:lvl>
    <w:lvl w:ilvl="5">
      <w:numFmt w:val="bullet"/>
      <w:lvlText w:val="•"/>
      <w:lvlJc w:val="left"/>
      <w:pPr>
        <w:ind w:left="2264" w:hanging="240"/>
      </w:pPr>
    </w:lvl>
    <w:lvl w:ilvl="6">
      <w:numFmt w:val="bullet"/>
      <w:lvlText w:val="•"/>
      <w:lvlJc w:val="left"/>
      <w:pPr>
        <w:ind w:left="2649" w:hanging="240"/>
      </w:pPr>
    </w:lvl>
    <w:lvl w:ilvl="7">
      <w:numFmt w:val="bullet"/>
      <w:lvlText w:val="•"/>
      <w:lvlJc w:val="left"/>
      <w:pPr>
        <w:ind w:left="3034" w:hanging="240"/>
      </w:pPr>
    </w:lvl>
    <w:lvl w:ilvl="8">
      <w:numFmt w:val="bullet"/>
      <w:lvlText w:val="•"/>
      <w:lvlJc w:val="left"/>
      <w:pPr>
        <w:ind w:left="3418" w:hanging="240"/>
      </w:pPr>
    </w:lvl>
  </w:abstractNum>
  <w:abstractNum w:abstractNumId="15" w15:restartNumberingAfterBreak="0">
    <w:nsid w:val="000005AC"/>
    <w:multiLevelType w:val="multilevel"/>
    <w:tmpl w:val="00000A2F"/>
    <w:lvl w:ilvl="0">
      <w:start w:val="1"/>
      <w:numFmt w:val="decimal"/>
      <w:lvlText w:val="%1."/>
      <w:lvlJc w:val="left"/>
      <w:pPr>
        <w:ind w:left="340" w:hanging="240"/>
      </w:pPr>
      <w:rPr>
        <w:rFonts w:ascii="Palatino Linotype" w:hAnsi="Palatino Linotype" w:cs="Palatino Linotype"/>
        <w:b w:val="0"/>
        <w:bCs w:val="0"/>
        <w:color w:val="231F20"/>
        <w:spacing w:val="-22"/>
        <w:w w:val="99"/>
        <w:sz w:val="19"/>
        <w:szCs w:val="19"/>
      </w:rPr>
    </w:lvl>
    <w:lvl w:ilvl="1">
      <w:numFmt w:val="bullet"/>
      <w:lvlText w:val="•"/>
      <w:lvlJc w:val="left"/>
      <w:pPr>
        <w:ind w:left="724" w:hanging="240"/>
      </w:pPr>
    </w:lvl>
    <w:lvl w:ilvl="2">
      <w:numFmt w:val="bullet"/>
      <w:lvlText w:val="•"/>
      <w:lvlJc w:val="left"/>
      <w:pPr>
        <w:ind w:left="1109" w:hanging="240"/>
      </w:pPr>
    </w:lvl>
    <w:lvl w:ilvl="3">
      <w:numFmt w:val="bullet"/>
      <w:lvlText w:val="•"/>
      <w:lvlJc w:val="left"/>
      <w:pPr>
        <w:ind w:left="1494" w:hanging="240"/>
      </w:pPr>
    </w:lvl>
    <w:lvl w:ilvl="4">
      <w:numFmt w:val="bullet"/>
      <w:lvlText w:val="•"/>
      <w:lvlJc w:val="left"/>
      <w:pPr>
        <w:ind w:left="1879" w:hanging="240"/>
      </w:pPr>
    </w:lvl>
    <w:lvl w:ilvl="5">
      <w:numFmt w:val="bullet"/>
      <w:lvlText w:val="•"/>
      <w:lvlJc w:val="left"/>
      <w:pPr>
        <w:ind w:left="2264" w:hanging="240"/>
      </w:pPr>
    </w:lvl>
    <w:lvl w:ilvl="6">
      <w:numFmt w:val="bullet"/>
      <w:lvlText w:val="•"/>
      <w:lvlJc w:val="left"/>
      <w:pPr>
        <w:ind w:left="2649" w:hanging="240"/>
      </w:pPr>
    </w:lvl>
    <w:lvl w:ilvl="7">
      <w:numFmt w:val="bullet"/>
      <w:lvlText w:val="•"/>
      <w:lvlJc w:val="left"/>
      <w:pPr>
        <w:ind w:left="3034" w:hanging="240"/>
      </w:pPr>
    </w:lvl>
    <w:lvl w:ilvl="8">
      <w:numFmt w:val="bullet"/>
      <w:lvlText w:val="•"/>
      <w:lvlJc w:val="left"/>
      <w:pPr>
        <w:ind w:left="3418" w:hanging="240"/>
      </w:pPr>
    </w:lvl>
  </w:abstractNum>
  <w:abstractNum w:abstractNumId="16" w15:restartNumberingAfterBreak="0">
    <w:nsid w:val="000005AD"/>
    <w:multiLevelType w:val="multilevel"/>
    <w:tmpl w:val="00000A30"/>
    <w:lvl w:ilvl="0">
      <w:start w:val="1"/>
      <w:numFmt w:val="decimal"/>
      <w:lvlText w:val="%1."/>
      <w:lvlJc w:val="left"/>
      <w:pPr>
        <w:ind w:left="340" w:hanging="240"/>
      </w:pPr>
      <w:rPr>
        <w:rFonts w:ascii="Palatino Linotype" w:hAnsi="Palatino Linotype" w:cs="Palatino Linotype"/>
        <w:b w:val="0"/>
        <w:bCs w:val="0"/>
        <w:color w:val="231F20"/>
        <w:spacing w:val="-4"/>
        <w:w w:val="99"/>
        <w:sz w:val="19"/>
        <w:szCs w:val="19"/>
      </w:rPr>
    </w:lvl>
    <w:lvl w:ilvl="1">
      <w:numFmt w:val="bullet"/>
      <w:lvlText w:val="•"/>
      <w:lvlJc w:val="left"/>
      <w:pPr>
        <w:ind w:left="724" w:hanging="240"/>
      </w:pPr>
    </w:lvl>
    <w:lvl w:ilvl="2">
      <w:numFmt w:val="bullet"/>
      <w:lvlText w:val="•"/>
      <w:lvlJc w:val="left"/>
      <w:pPr>
        <w:ind w:left="1109" w:hanging="240"/>
      </w:pPr>
    </w:lvl>
    <w:lvl w:ilvl="3">
      <w:numFmt w:val="bullet"/>
      <w:lvlText w:val="•"/>
      <w:lvlJc w:val="left"/>
      <w:pPr>
        <w:ind w:left="1494" w:hanging="240"/>
      </w:pPr>
    </w:lvl>
    <w:lvl w:ilvl="4">
      <w:numFmt w:val="bullet"/>
      <w:lvlText w:val="•"/>
      <w:lvlJc w:val="left"/>
      <w:pPr>
        <w:ind w:left="1879" w:hanging="240"/>
      </w:pPr>
    </w:lvl>
    <w:lvl w:ilvl="5">
      <w:numFmt w:val="bullet"/>
      <w:lvlText w:val="•"/>
      <w:lvlJc w:val="left"/>
      <w:pPr>
        <w:ind w:left="2264" w:hanging="240"/>
      </w:pPr>
    </w:lvl>
    <w:lvl w:ilvl="6">
      <w:numFmt w:val="bullet"/>
      <w:lvlText w:val="•"/>
      <w:lvlJc w:val="left"/>
      <w:pPr>
        <w:ind w:left="2649" w:hanging="240"/>
      </w:pPr>
    </w:lvl>
    <w:lvl w:ilvl="7">
      <w:numFmt w:val="bullet"/>
      <w:lvlText w:val="•"/>
      <w:lvlJc w:val="left"/>
      <w:pPr>
        <w:ind w:left="3034" w:hanging="240"/>
      </w:pPr>
    </w:lvl>
    <w:lvl w:ilvl="8">
      <w:numFmt w:val="bullet"/>
      <w:lvlText w:val="•"/>
      <w:lvlJc w:val="left"/>
      <w:pPr>
        <w:ind w:left="3418" w:hanging="240"/>
      </w:pPr>
    </w:lvl>
  </w:abstractNum>
  <w:abstractNum w:abstractNumId="17" w15:restartNumberingAfterBreak="0">
    <w:nsid w:val="000005AE"/>
    <w:multiLevelType w:val="multilevel"/>
    <w:tmpl w:val="00000A31"/>
    <w:lvl w:ilvl="0">
      <w:start w:val="1"/>
      <w:numFmt w:val="decimal"/>
      <w:lvlText w:val="%1."/>
      <w:lvlJc w:val="left"/>
      <w:pPr>
        <w:ind w:left="340" w:hanging="240"/>
      </w:pPr>
      <w:rPr>
        <w:rFonts w:ascii="Palatino Linotype" w:hAnsi="Palatino Linotype" w:cs="Palatino Linotype"/>
        <w:b w:val="0"/>
        <w:bCs w:val="0"/>
        <w:color w:val="231F20"/>
        <w:spacing w:val="-22"/>
        <w:w w:val="99"/>
        <w:sz w:val="19"/>
        <w:szCs w:val="19"/>
      </w:rPr>
    </w:lvl>
    <w:lvl w:ilvl="1">
      <w:numFmt w:val="bullet"/>
      <w:lvlText w:val="•"/>
      <w:lvlJc w:val="left"/>
      <w:pPr>
        <w:ind w:left="736" w:hanging="240"/>
      </w:pPr>
    </w:lvl>
    <w:lvl w:ilvl="2">
      <w:numFmt w:val="bullet"/>
      <w:lvlText w:val="•"/>
      <w:lvlJc w:val="left"/>
      <w:pPr>
        <w:ind w:left="1132" w:hanging="240"/>
      </w:pPr>
    </w:lvl>
    <w:lvl w:ilvl="3">
      <w:numFmt w:val="bullet"/>
      <w:lvlText w:val="•"/>
      <w:lvlJc w:val="left"/>
      <w:pPr>
        <w:ind w:left="1528" w:hanging="240"/>
      </w:pPr>
    </w:lvl>
    <w:lvl w:ilvl="4">
      <w:numFmt w:val="bullet"/>
      <w:lvlText w:val="•"/>
      <w:lvlJc w:val="left"/>
      <w:pPr>
        <w:ind w:left="1924" w:hanging="240"/>
      </w:pPr>
    </w:lvl>
    <w:lvl w:ilvl="5">
      <w:numFmt w:val="bullet"/>
      <w:lvlText w:val="•"/>
      <w:lvlJc w:val="left"/>
      <w:pPr>
        <w:ind w:left="2320" w:hanging="240"/>
      </w:pPr>
    </w:lvl>
    <w:lvl w:ilvl="6">
      <w:numFmt w:val="bullet"/>
      <w:lvlText w:val="•"/>
      <w:lvlJc w:val="left"/>
      <w:pPr>
        <w:ind w:left="2716" w:hanging="240"/>
      </w:pPr>
    </w:lvl>
    <w:lvl w:ilvl="7">
      <w:numFmt w:val="bullet"/>
      <w:lvlText w:val="•"/>
      <w:lvlJc w:val="left"/>
      <w:pPr>
        <w:ind w:left="3112" w:hanging="240"/>
      </w:pPr>
    </w:lvl>
    <w:lvl w:ilvl="8">
      <w:numFmt w:val="bullet"/>
      <w:lvlText w:val="•"/>
      <w:lvlJc w:val="left"/>
      <w:pPr>
        <w:ind w:left="3508" w:hanging="240"/>
      </w:pPr>
    </w:lvl>
  </w:abstractNum>
  <w:abstractNum w:abstractNumId="18" w15:restartNumberingAfterBreak="0">
    <w:nsid w:val="000005AF"/>
    <w:multiLevelType w:val="multilevel"/>
    <w:tmpl w:val="00000A32"/>
    <w:lvl w:ilvl="0">
      <w:start w:val="1"/>
      <w:numFmt w:val="decimal"/>
      <w:lvlText w:val="%1."/>
      <w:lvlJc w:val="left"/>
      <w:pPr>
        <w:ind w:left="340" w:hanging="240"/>
      </w:pPr>
      <w:rPr>
        <w:rFonts w:ascii="Palatino Linotype" w:hAnsi="Palatino Linotype" w:cs="Palatino Linotype"/>
        <w:b w:val="0"/>
        <w:bCs w:val="0"/>
        <w:color w:val="231F20"/>
        <w:spacing w:val="-19"/>
        <w:w w:val="99"/>
        <w:sz w:val="19"/>
        <w:szCs w:val="19"/>
      </w:rPr>
    </w:lvl>
    <w:lvl w:ilvl="1">
      <w:numFmt w:val="bullet"/>
      <w:lvlText w:val="•"/>
      <w:lvlJc w:val="left"/>
      <w:pPr>
        <w:ind w:left="736" w:hanging="240"/>
      </w:pPr>
    </w:lvl>
    <w:lvl w:ilvl="2">
      <w:numFmt w:val="bullet"/>
      <w:lvlText w:val="•"/>
      <w:lvlJc w:val="left"/>
      <w:pPr>
        <w:ind w:left="1132" w:hanging="240"/>
      </w:pPr>
    </w:lvl>
    <w:lvl w:ilvl="3">
      <w:numFmt w:val="bullet"/>
      <w:lvlText w:val="•"/>
      <w:lvlJc w:val="left"/>
      <w:pPr>
        <w:ind w:left="1528" w:hanging="240"/>
      </w:pPr>
    </w:lvl>
    <w:lvl w:ilvl="4">
      <w:numFmt w:val="bullet"/>
      <w:lvlText w:val="•"/>
      <w:lvlJc w:val="left"/>
      <w:pPr>
        <w:ind w:left="1924" w:hanging="240"/>
      </w:pPr>
    </w:lvl>
    <w:lvl w:ilvl="5">
      <w:numFmt w:val="bullet"/>
      <w:lvlText w:val="•"/>
      <w:lvlJc w:val="left"/>
      <w:pPr>
        <w:ind w:left="2320" w:hanging="240"/>
      </w:pPr>
    </w:lvl>
    <w:lvl w:ilvl="6">
      <w:numFmt w:val="bullet"/>
      <w:lvlText w:val="•"/>
      <w:lvlJc w:val="left"/>
      <w:pPr>
        <w:ind w:left="2716" w:hanging="240"/>
      </w:pPr>
    </w:lvl>
    <w:lvl w:ilvl="7">
      <w:numFmt w:val="bullet"/>
      <w:lvlText w:val="•"/>
      <w:lvlJc w:val="left"/>
      <w:pPr>
        <w:ind w:left="3112" w:hanging="240"/>
      </w:pPr>
    </w:lvl>
    <w:lvl w:ilvl="8">
      <w:numFmt w:val="bullet"/>
      <w:lvlText w:val="•"/>
      <w:lvlJc w:val="left"/>
      <w:pPr>
        <w:ind w:left="3508" w:hanging="240"/>
      </w:pPr>
    </w:lvl>
  </w:abstractNum>
  <w:abstractNum w:abstractNumId="19" w15:restartNumberingAfterBreak="0">
    <w:nsid w:val="000005B0"/>
    <w:multiLevelType w:val="multilevel"/>
    <w:tmpl w:val="00000A33"/>
    <w:lvl w:ilvl="0">
      <w:start w:val="1"/>
      <w:numFmt w:val="decimal"/>
      <w:lvlText w:val="%1."/>
      <w:lvlJc w:val="left"/>
      <w:pPr>
        <w:ind w:left="340" w:hanging="240"/>
      </w:pPr>
      <w:rPr>
        <w:rFonts w:ascii="Palatino Linotype" w:hAnsi="Palatino Linotype" w:cs="Palatino Linotype"/>
        <w:b w:val="0"/>
        <w:bCs w:val="0"/>
        <w:color w:val="231F20"/>
        <w:spacing w:val="-11"/>
        <w:w w:val="99"/>
        <w:sz w:val="19"/>
        <w:szCs w:val="19"/>
      </w:rPr>
    </w:lvl>
    <w:lvl w:ilvl="1">
      <w:numFmt w:val="bullet"/>
      <w:lvlText w:val="•"/>
      <w:lvlJc w:val="left"/>
      <w:pPr>
        <w:ind w:left="725" w:hanging="240"/>
      </w:pPr>
    </w:lvl>
    <w:lvl w:ilvl="2">
      <w:numFmt w:val="bullet"/>
      <w:lvlText w:val="•"/>
      <w:lvlJc w:val="left"/>
      <w:pPr>
        <w:ind w:left="1110" w:hanging="240"/>
      </w:pPr>
    </w:lvl>
    <w:lvl w:ilvl="3">
      <w:numFmt w:val="bullet"/>
      <w:lvlText w:val="•"/>
      <w:lvlJc w:val="left"/>
      <w:pPr>
        <w:ind w:left="1495" w:hanging="240"/>
      </w:pPr>
    </w:lvl>
    <w:lvl w:ilvl="4">
      <w:numFmt w:val="bullet"/>
      <w:lvlText w:val="•"/>
      <w:lvlJc w:val="left"/>
      <w:pPr>
        <w:ind w:left="1880" w:hanging="240"/>
      </w:pPr>
    </w:lvl>
    <w:lvl w:ilvl="5">
      <w:numFmt w:val="bullet"/>
      <w:lvlText w:val="•"/>
      <w:lvlJc w:val="left"/>
      <w:pPr>
        <w:ind w:left="2265" w:hanging="240"/>
      </w:pPr>
    </w:lvl>
    <w:lvl w:ilvl="6">
      <w:numFmt w:val="bullet"/>
      <w:lvlText w:val="•"/>
      <w:lvlJc w:val="left"/>
      <w:pPr>
        <w:ind w:left="2650" w:hanging="240"/>
      </w:pPr>
    </w:lvl>
    <w:lvl w:ilvl="7">
      <w:numFmt w:val="bullet"/>
      <w:lvlText w:val="•"/>
      <w:lvlJc w:val="left"/>
      <w:pPr>
        <w:ind w:left="3035" w:hanging="240"/>
      </w:pPr>
    </w:lvl>
    <w:lvl w:ilvl="8">
      <w:numFmt w:val="bullet"/>
      <w:lvlText w:val="•"/>
      <w:lvlJc w:val="left"/>
      <w:pPr>
        <w:ind w:left="3420" w:hanging="240"/>
      </w:pPr>
    </w:lvl>
  </w:abstractNum>
  <w:abstractNum w:abstractNumId="20" w15:restartNumberingAfterBreak="0">
    <w:nsid w:val="000005B1"/>
    <w:multiLevelType w:val="multilevel"/>
    <w:tmpl w:val="00000A34"/>
    <w:lvl w:ilvl="0">
      <w:start w:val="21"/>
      <w:numFmt w:val="upperLetter"/>
      <w:lvlText w:val="%1"/>
      <w:lvlJc w:val="left"/>
      <w:pPr>
        <w:ind w:left="887" w:hanging="768"/>
      </w:pPr>
    </w:lvl>
    <w:lvl w:ilvl="1">
      <w:start w:val="19"/>
      <w:numFmt w:val="upperLetter"/>
      <w:lvlText w:val="%1.%2"/>
      <w:lvlJc w:val="left"/>
      <w:pPr>
        <w:ind w:left="887" w:hanging="768"/>
      </w:pPr>
    </w:lvl>
    <w:lvl w:ilvl="2">
      <w:start w:val="3"/>
      <w:numFmt w:val="upperLetter"/>
      <w:lvlText w:val="%1.%2.%3"/>
      <w:lvlJc w:val="left"/>
      <w:pPr>
        <w:ind w:left="887" w:hanging="768"/>
      </w:pPr>
    </w:lvl>
    <w:lvl w:ilvl="3">
      <w:start w:val="1"/>
      <w:numFmt w:val="upperLetter"/>
      <w:lvlText w:val="%1.%2.%3.%4."/>
      <w:lvlJc w:val="left"/>
      <w:pPr>
        <w:ind w:left="887" w:hanging="768"/>
      </w:pPr>
      <w:rPr>
        <w:rFonts w:ascii="Palatino Linotype" w:hAnsi="Palatino Linotype" w:cs="Palatino Linotype"/>
        <w:b w:val="0"/>
        <w:bCs w:val="0"/>
        <w:color w:val="231F20"/>
        <w:w w:val="100"/>
        <w:sz w:val="19"/>
        <w:szCs w:val="19"/>
      </w:rPr>
    </w:lvl>
    <w:lvl w:ilvl="4">
      <w:start w:val="1"/>
      <w:numFmt w:val="decimal"/>
      <w:lvlText w:val="%5."/>
      <w:lvlJc w:val="left"/>
      <w:pPr>
        <w:ind w:left="119" w:hanging="200"/>
      </w:pPr>
      <w:rPr>
        <w:rFonts w:ascii="Book Antiqua" w:hAnsi="Book Antiqua" w:cs="Book Antiqua"/>
        <w:b/>
        <w:bCs/>
        <w:color w:val="231F20"/>
        <w:spacing w:val="-16"/>
        <w:w w:val="99"/>
        <w:sz w:val="16"/>
        <w:szCs w:val="16"/>
      </w:rPr>
    </w:lvl>
    <w:lvl w:ilvl="5">
      <w:numFmt w:val="bullet"/>
      <w:lvlText w:val="•"/>
      <w:lvlJc w:val="left"/>
      <w:pPr>
        <w:ind w:left="390" w:hanging="200"/>
      </w:pPr>
    </w:lvl>
    <w:lvl w:ilvl="6">
      <w:numFmt w:val="bullet"/>
      <w:lvlText w:val="•"/>
      <w:lvlJc w:val="left"/>
      <w:pPr>
        <w:ind w:left="267" w:hanging="200"/>
      </w:pPr>
    </w:lvl>
    <w:lvl w:ilvl="7">
      <w:numFmt w:val="bullet"/>
      <w:lvlText w:val="•"/>
      <w:lvlJc w:val="left"/>
      <w:pPr>
        <w:ind w:left="145" w:hanging="200"/>
      </w:pPr>
    </w:lvl>
    <w:lvl w:ilvl="8">
      <w:numFmt w:val="bullet"/>
      <w:lvlText w:val="•"/>
      <w:lvlJc w:val="left"/>
      <w:pPr>
        <w:ind w:left="22" w:hanging="200"/>
      </w:pPr>
    </w:lvl>
  </w:abstractNum>
  <w:abstractNum w:abstractNumId="21" w15:restartNumberingAfterBreak="0">
    <w:nsid w:val="000005B2"/>
    <w:multiLevelType w:val="multilevel"/>
    <w:tmpl w:val="00000A35"/>
    <w:lvl w:ilvl="0">
      <w:start w:val="14"/>
      <w:numFmt w:val="decimal"/>
      <w:lvlText w:val="%1"/>
      <w:lvlJc w:val="left"/>
      <w:pPr>
        <w:ind w:left="120" w:hanging="233"/>
      </w:pPr>
      <w:rPr>
        <w:rFonts w:ascii="Palatino Linotype" w:hAnsi="Palatino Linotype" w:cs="Palatino Linotype"/>
        <w:b w:val="0"/>
        <w:bCs w:val="0"/>
        <w:color w:val="231F20"/>
        <w:w w:val="100"/>
        <w:sz w:val="19"/>
        <w:szCs w:val="19"/>
      </w:rPr>
    </w:lvl>
    <w:lvl w:ilvl="1">
      <w:numFmt w:val="bullet"/>
      <w:lvlText w:val="•"/>
      <w:lvlJc w:val="left"/>
      <w:pPr>
        <w:ind w:left="529" w:hanging="233"/>
      </w:pPr>
    </w:lvl>
    <w:lvl w:ilvl="2">
      <w:numFmt w:val="bullet"/>
      <w:lvlText w:val="•"/>
      <w:lvlJc w:val="left"/>
      <w:pPr>
        <w:ind w:left="939" w:hanging="233"/>
      </w:pPr>
    </w:lvl>
    <w:lvl w:ilvl="3">
      <w:numFmt w:val="bullet"/>
      <w:lvlText w:val="•"/>
      <w:lvlJc w:val="left"/>
      <w:pPr>
        <w:ind w:left="1349" w:hanging="233"/>
      </w:pPr>
    </w:lvl>
    <w:lvl w:ilvl="4">
      <w:numFmt w:val="bullet"/>
      <w:lvlText w:val="•"/>
      <w:lvlJc w:val="left"/>
      <w:pPr>
        <w:ind w:left="1759" w:hanging="233"/>
      </w:pPr>
    </w:lvl>
    <w:lvl w:ilvl="5">
      <w:numFmt w:val="bullet"/>
      <w:lvlText w:val="•"/>
      <w:lvlJc w:val="left"/>
      <w:pPr>
        <w:ind w:left="2168" w:hanging="233"/>
      </w:pPr>
    </w:lvl>
    <w:lvl w:ilvl="6">
      <w:numFmt w:val="bullet"/>
      <w:lvlText w:val="•"/>
      <w:lvlJc w:val="left"/>
      <w:pPr>
        <w:ind w:left="2578" w:hanging="233"/>
      </w:pPr>
    </w:lvl>
    <w:lvl w:ilvl="7">
      <w:numFmt w:val="bullet"/>
      <w:lvlText w:val="•"/>
      <w:lvlJc w:val="left"/>
      <w:pPr>
        <w:ind w:left="2988" w:hanging="233"/>
      </w:pPr>
    </w:lvl>
    <w:lvl w:ilvl="8">
      <w:numFmt w:val="bullet"/>
      <w:lvlText w:val="•"/>
      <w:lvlJc w:val="left"/>
      <w:pPr>
        <w:ind w:left="3398" w:hanging="233"/>
      </w:pPr>
    </w:lvl>
  </w:abstractNum>
  <w:abstractNum w:abstractNumId="22" w15:restartNumberingAfterBreak="0">
    <w:nsid w:val="000005B3"/>
    <w:multiLevelType w:val="multilevel"/>
    <w:tmpl w:val="00000A36"/>
    <w:lvl w:ilvl="0">
      <w:start w:val="13"/>
      <w:numFmt w:val="decimal"/>
      <w:lvlText w:val="%1."/>
      <w:lvlJc w:val="left"/>
      <w:pPr>
        <w:ind w:left="119" w:hanging="280"/>
      </w:pPr>
      <w:rPr>
        <w:rFonts w:ascii="Book Antiqua" w:hAnsi="Book Antiqua" w:cs="Book Antiqua"/>
        <w:b/>
        <w:bCs/>
        <w:color w:val="231F20"/>
        <w:spacing w:val="-6"/>
        <w:w w:val="100"/>
        <w:sz w:val="16"/>
        <w:szCs w:val="16"/>
      </w:rPr>
    </w:lvl>
    <w:lvl w:ilvl="1">
      <w:numFmt w:val="bullet"/>
      <w:lvlText w:val="•"/>
      <w:lvlJc w:val="left"/>
      <w:pPr>
        <w:ind w:left="540" w:hanging="280"/>
      </w:pPr>
    </w:lvl>
    <w:lvl w:ilvl="2">
      <w:numFmt w:val="bullet"/>
      <w:lvlText w:val="•"/>
      <w:lvlJc w:val="left"/>
      <w:pPr>
        <w:ind w:left="960" w:hanging="280"/>
      </w:pPr>
    </w:lvl>
    <w:lvl w:ilvl="3">
      <w:numFmt w:val="bullet"/>
      <w:lvlText w:val="•"/>
      <w:lvlJc w:val="left"/>
      <w:pPr>
        <w:ind w:left="1380" w:hanging="280"/>
      </w:pPr>
    </w:lvl>
    <w:lvl w:ilvl="4">
      <w:numFmt w:val="bullet"/>
      <w:lvlText w:val="•"/>
      <w:lvlJc w:val="left"/>
      <w:pPr>
        <w:ind w:left="1800" w:hanging="280"/>
      </w:pPr>
    </w:lvl>
    <w:lvl w:ilvl="5">
      <w:numFmt w:val="bullet"/>
      <w:lvlText w:val="•"/>
      <w:lvlJc w:val="left"/>
      <w:pPr>
        <w:ind w:left="2220" w:hanging="280"/>
      </w:pPr>
    </w:lvl>
    <w:lvl w:ilvl="6">
      <w:numFmt w:val="bullet"/>
      <w:lvlText w:val="•"/>
      <w:lvlJc w:val="left"/>
      <w:pPr>
        <w:ind w:left="2640" w:hanging="280"/>
      </w:pPr>
    </w:lvl>
    <w:lvl w:ilvl="7">
      <w:numFmt w:val="bullet"/>
      <w:lvlText w:val="•"/>
      <w:lvlJc w:val="left"/>
      <w:pPr>
        <w:ind w:left="3060" w:hanging="280"/>
      </w:pPr>
    </w:lvl>
    <w:lvl w:ilvl="8">
      <w:numFmt w:val="bullet"/>
      <w:lvlText w:val="•"/>
      <w:lvlJc w:val="left"/>
      <w:pPr>
        <w:ind w:left="3480" w:hanging="280"/>
      </w:pPr>
    </w:lvl>
  </w:abstractNum>
  <w:abstractNum w:abstractNumId="23" w15:restartNumberingAfterBreak="0">
    <w:nsid w:val="000005B4"/>
    <w:multiLevelType w:val="multilevel"/>
    <w:tmpl w:val="00000A37"/>
    <w:lvl w:ilvl="0">
      <w:start w:val="16"/>
      <w:numFmt w:val="decimal"/>
      <w:lvlText w:val="%1."/>
      <w:lvlJc w:val="left"/>
      <w:pPr>
        <w:ind w:left="120" w:hanging="280"/>
      </w:pPr>
      <w:rPr>
        <w:rFonts w:ascii="Book Antiqua" w:hAnsi="Book Antiqua" w:cs="Book Antiqua"/>
        <w:b/>
        <w:bCs/>
        <w:color w:val="231F20"/>
        <w:spacing w:val="-17"/>
        <w:w w:val="99"/>
        <w:sz w:val="16"/>
        <w:szCs w:val="16"/>
      </w:rPr>
    </w:lvl>
    <w:lvl w:ilvl="1">
      <w:numFmt w:val="bullet"/>
      <w:lvlText w:val="•"/>
      <w:lvlJc w:val="left"/>
      <w:pPr>
        <w:ind w:left="540" w:hanging="280"/>
      </w:pPr>
    </w:lvl>
    <w:lvl w:ilvl="2">
      <w:numFmt w:val="bullet"/>
      <w:lvlText w:val="•"/>
      <w:lvlJc w:val="left"/>
      <w:pPr>
        <w:ind w:left="960" w:hanging="280"/>
      </w:pPr>
    </w:lvl>
    <w:lvl w:ilvl="3">
      <w:numFmt w:val="bullet"/>
      <w:lvlText w:val="•"/>
      <w:lvlJc w:val="left"/>
      <w:pPr>
        <w:ind w:left="1380" w:hanging="280"/>
      </w:pPr>
    </w:lvl>
    <w:lvl w:ilvl="4">
      <w:numFmt w:val="bullet"/>
      <w:lvlText w:val="•"/>
      <w:lvlJc w:val="left"/>
      <w:pPr>
        <w:ind w:left="1800" w:hanging="280"/>
      </w:pPr>
    </w:lvl>
    <w:lvl w:ilvl="5">
      <w:numFmt w:val="bullet"/>
      <w:lvlText w:val="•"/>
      <w:lvlJc w:val="left"/>
      <w:pPr>
        <w:ind w:left="2220" w:hanging="280"/>
      </w:pPr>
    </w:lvl>
    <w:lvl w:ilvl="6">
      <w:numFmt w:val="bullet"/>
      <w:lvlText w:val="•"/>
      <w:lvlJc w:val="left"/>
      <w:pPr>
        <w:ind w:left="2640" w:hanging="280"/>
      </w:pPr>
    </w:lvl>
    <w:lvl w:ilvl="7">
      <w:numFmt w:val="bullet"/>
      <w:lvlText w:val="•"/>
      <w:lvlJc w:val="left"/>
      <w:pPr>
        <w:ind w:left="3060" w:hanging="280"/>
      </w:pPr>
    </w:lvl>
    <w:lvl w:ilvl="8">
      <w:numFmt w:val="bullet"/>
      <w:lvlText w:val="•"/>
      <w:lvlJc w:val="left"/>
      <w:pPr>
        <w:ind w:left="3480" w:hanging="280"/>
      </w:pPr>
    </w:lvl>
  </w:abstractNum>
  <w:abstractNum w:abstractNumId="24" w15:restartNumberingAfterBreak="0">
    <w:nsid w:val="000005B5"/>
    <w:multiLevelType w:val="multilevel"/>
    <w:tmpl w:val="00000A38"/>
    <w:lvl w:ilvl="0">
      <w:start w:val="21"/>
      <w:numFmt w:val="decimal"/>
      <w:lvlText w:val="%1."/>
      <w:lvlJc w:val="left"/>
      <w:pPr>
        <w:ind w:left="120" w:hanging="280"/>
      </w:pPr>
      <w:rPr>
        <w:rFonts w:ascii="Book Antiqua" w:hAnsi="Book Antiqua" w:cs="Book Antiqua"/>
        <w:b/>
        <w:bCs/>
        <w:color w:val="231F20"/>
        <w:w w:val="100"/>
        <w:sz w:val="16"/>
        <w:szCs w:val="16"/>
      </w:rPr>
    </w:lvl>
    <w:lvl w:ilvl="1">
      <w:numFmt w:val="bullet"/>
      <w:lvlText w:val="•"/>
      <w:lvlJc w:val="left"/>
      <w:pPr>
        <w:ind w:left="540" w:hanging="280"/>
      </w:pPr>
    </w:lvl>
    <w:lvl w:ilvl="2">
      <w:numFmt w:val="bullet"/>
      <w:lvlText w:val="•"/>
      <w:lvlJc w:val="left"/>
      <w:pPr>
        <w:ind w:left="960" w:hanging="280"/>
      </w:pPr>
    </w:lvl>
    <w:lvl w:ilvl="3">
      <w:numFmt w:val="bullet"/>
      <w:lvlText w:val="•"/>
      <w:lvlJc w:val="left"/>
      <w:pPr>
        <w:ind w:left="1380" w:hanging="280"/>
      </w:pPr>
    </w:lvl>
    <w:lvl w:ilvl="4">
      <w:numFmt w:val="bullet"/>
      <w:lvlText w:val="•"/>
      <w:lvlJc w:val="left"/>
      <w:pPr>
        <w:ind w:left="1800" w:hanging="280"/>
      </w:pPr>
    </w:lvl>
    <w:lvl w:ilvl="5">
      <w:numFmt w:val="bullet"/>
      <w:lvlText w:val="•"/>
      <w:lvlJc w:val="left"/>
      <w:pPr>
        <w:ind w:left="2220" w:hanging="280"/>
      </w:pPr>
    </w:lvl>
    <w:lvl w:ilvl="6">
      <w:numFmt w:val="bullet"/>
      <w:lvlText w:val="•"/>
      <w:lvlJc w:val="left"/>
      <w:pPr>
        <w:ind w:left="2640" w:hanging="280"/>
      </w:pPr>
    </w:lvl>
    <w:lvl w:ilvl="7">
      <w:numFmt w:val="bullet"/>
      <w:lvlText w:val="•"/>
      <w:lvlJc w:val="left"/>
      <w:pPr>
        <w:ind w:left="3060" w:hanging="280"/>
      </w:pPr>
    </w:lvl>
    <w:lvl w:ilvl="8">
      <w:numFmt w:val="bullet"/>
      <w:lvlText w:val="•"/>
      <w:lvlJc w:val="left"/>
      <w:pPr>
        <w:ind w:left="3480" w:hanging="280"/>
      </w:pPr>
    </w:lvl>
  </w:abstractNum>
  <w:abstractNum w:abstractNumId="25" w15:restartNumberingAfterBreak="0">
    <w:nsid w:val="000005B6"/>
    <w:multiLevelType w:val="multilevel"/>
    <w:tmpl w:val="00000A39"/>
    <w:lvl w:ilvl="0">
      <w:start w:val="30"/>
      <w:numFmt w:val="decimal"/>
      <w:lvlText w:val="%1."/>
      <w:lvlJc w:val="left"/>
      <w:pPr>
        <w:ind w:left="119" w:hanging="280"/>
      </w:pPr>
      <w:rPr>
        <w:rFonts w:ascii="Book Antiqua" w:hAnsi="Book Antiqua" w:cs="Book Antiqua"/>
        <w:b/>
        <w:bCs/>
        <w:color w:val="231F20"/>
        <w:spacing w:val="-11"/>
        <w:w w:val="99"/>
        <w:sz w:val="16"/>
        <w:szCs w:val="16"/>
      </w:rPr>
    </w:lvl>
    <w:lvl w:ilvl="1">
      <w:numFmt w:val="bullet"/>
      <w:lvlText w:val="•"/>
      <w:lvlJc w:val="left"/>
      <w:pPr>
        <w:ind w:left="540" w:hanging="280"/>
      </w:pPr>
    </w:lvl>
    <w:lvl w:ilvl="2">
      <w:numFmt w:val="bullet"/>
      <w:lvlText w:val="•"/>
      <w:lvlJc w:val="left"/>
      <w:pPr>
        <w:ind w:left="960" w:hanging="280"/>
      </w:pPr>
    </w:lvl>
    <w:lvl w:ilvl="3">
      <w:numFmt w:val="bullet"/>
      <w:lvlText w:val="•"/>
      <w:lvlJc w:val="left"/>
      <w:pPr>
        <w:ind w:left="1380" w:hanging="280"/>
      </w:pPr>
    </w:lvl>
    <w:lvl w:ilvl="4">
      <w:numFmt w:val="bullet"/>
      <w:lvlText w:val="•"/>
      <w:lvlJc w:val="left"/>
      <w:pPr>
        <w:ind w:left="1800" w:hanging="280"/>
      </w:pPr>
    </w:lvl>
    <w:lvl w:ilvl="5">
      <w:numFmt w:val="bullet"/>
      <w:lvlText w:val="•"/>
      <w:lvlJc w:val="left"/>
      <w:pPr>
        <w:ind w:left="2220" w:hanging="280"/>
      </w:pPr>
    </w:lvl>
    <w:lvl w:ilvl="6">
      <w:numFmt w:val="bullet"/>
      <w:lvlText w:val="•"/>
      <w:lvlJc w:val="left"/>
      <w:pPr>
        <w:ind w:left="2640" w:hanging="280"/>
      </w:pPr>
    </w:lvl>
    <w:lvl w:ilvl="7">
      <w:numFmt w:val="bullet"/>
      <w:lvlText w:val="•"/>
      <w:lvlJc w:val="left"/>
      <w:pPr>
        <w:ind w:left="3060" w:hanging="280"/>
      </w:pPr>
    </w:lvl>
    <w:lvl w:ilvl="8">
      <w:numFmt w:val="bullet"/>
      <w:lvlText w:val="•"/>
      <w:lvlJc w:val="left"/>
      <w:pPr>
        <w:ind w:left="3480" w:hanging="280"/>
      </w:pPr>
    </w:lvl>
  </w:abstractNum>
  <w:abstractNum w:abstractNumId="26" w15:restartNumberingAfterBreak="0">
    <w:nsid w:val="000005B7"/>
    <w:multiLevelType w:val="multilevel"/>
    <w:tmpl w:val="00000A3A"/>
    <w:lvl w:ilvl="0">
      <w:start w:val="36"/>
      <w:numFmt w:val="decimal"/>
      <w:lvlText w:val="%1."/>
      <w:lvlJc w:val="left"/>
      <w:pPr>
        <w:ind w:left="119" w:hanging="280"/>
      </w:pPr>
      <w:rPr>
        <w:rFonts w:ascii="Book Antiqua" w:hAnsi="Book Antiqua" w:cs="Book Antiqua"/>
        <w:b/>
        <w:bCs/>
        <w:color w:val="231F20"/>
        <w:spacing w:val="-19"/>
        <w:w w:val="99"/>
        <w:sz w:val="16"/>
        <w:szCs w:val="16"/>
      </w:rPr>
    </w:lvl>
    <w:lvl w:ilvl="1">
      <w:numFmt w:val="bullet"/>
      <w:lvlText w:val="•"/>
      <w:lvlJc w:val="left"/>
      <w:pPr>
        <w:ind w:left="540" w:hanging="280"/>
      </w:pPr>
    </w:lvl>
    <w:lvl w:ilvl="2">
      <w:numFmt w:val="bullet"/>
      <w:lvlText w:val="•"/>
      <w:lvlJc w:val="left"/>
      <w:pPr>
        <w:ind w:left="960" w:hanging="280"/>
      </w:pPr>
    </w:lvl>
    <w:lvl w:ilvl="3">
      <w:numFmt w:val="bullet"/>
      <w:lvlText w:val="•"/>
      <w:lvlJc w:val="left"/>
      <w:pPr>
        <w:ind w:left="1380" w:hanging="280"/>
      </w:pPr>
    </w:lvl>
    <w:lvl w:ilvl="4">
      <w:numFmt w:val="bullet"/>
      <w:lvlText w:val="•"/>
      <w:lvlJc w:val="left"/>
      <w:pPr>
        <w:ind w:left="1800" w:hanging="280"/>
      </w:pPr>
    </w:lvl>
    <w:lvl w:ilvl="5">
      <w:numFmt w:val="bullet"/>
      <w:lvlText w:val="•"/>
      <w:lvlJc w:val="left"/>
      <w:pPr>
        <w:ind w:left="2220" w:hanging="280"/>
      </w:pPr>
    </w:lvl>
    <w:lvl w:ilvl="6">
      <w:numFmt w:val="bullet"/>
      <w:lvlText w:val="•"/>
      <w:lvlJc w:val="left"/>
      <w:pPr>
        <w:ind w:left="2640" w:hanging="280"/>
      </w:pPr>
    </w:lvl>
    <w:lvl w:ilvl="7">
      <w:numFmt w:val="bullet"/>
      <w:lvlText w:val="•"/>
      <w:lvlJc w:val="left"/>
      <w:pPr>
        <w:ind w:left="3060" w:hanging="280"/>
      </w:pPr>
    </w:lvl>
    <w:lvl w:ilvl="8">
      <w:numFmt w:val="bullet"/>
      <w:lvlText w:val="•"/>
      <w:lvlJc w:val="left"/>
      <w:pPr>
        <w:ind w:left="3480" w:hanging="280"/>
      </w:pPr>
    </w:lvl>
  </w:abstractNum>
  <w:abstractNum w:abstractNumId="27" w15:restartNumberingAfterBreak="0">
    <w:nsid w:val="000005B8"/>
    <w:multiLevelType w:val="multilevel"/>
    <w:tmpl w:val="00000A3B"/>
    <w:lvl w:ilvl="0">
      <w:start w:val="50"/>
      <w:numFmt w:val="decimal"/>
      <w:lvlText w:val="%1."/>
      <w:lvlJc w:val="left"/>
      <w:pPr>
        <w:ind w:left="100" w:hanging="280"/>
      </w:pPr>
      <w:rPr>
        <w:rFonts w:ascii="Book Antiqua" w:hAnsi="Book Antiqua" w:cs="Book Antiqua"/>
        <w:b/>
        <w:bCs/>
        <w:color w:val="231F20"/>
        <w:spacing w:val="-18"/>
        <w:w w:val="99"/>
        <w:sz w:val="16"/>
        <w:szCs w:val="16"/>
      </w:rPr>
    </w:lvl>
    <w:lvl w:ilvl="1">
      <w:numFmt w:val="bullet"/>
      <w:lvlText w:val="•"/>
      <w:lvlJc w:val="left"/>
      <w:pPr>
        <w:ind w:left="508" w:hanging="280"/>
      </w:pPr>
    </w:lvl>
    <w:lvl w:ilvl="2">
      <w:numFmt w:val="bullet"/>
      <w:lvlText w:val="•"/>
      <w:lvlJc w:val="left"/>
      <w:pPr>
        <w:ind w:left="917" w:hanging="280"/>
      </w:pPr>
    </w:lvl>
    <w:lvl w:ilvl="3">
      <w:numFmt w:val="bullet"/>
      <w:lvlText w:val="•"/>
      <w:lvlJc w:val="left"/>
      <w:pPr>
        <w:ind w:left="1326" w:hanging="280"/>
      </w:pPr>
    </w:lvl>
    <w:lvl w:ilvl="4">
      <w:numFmt w:val="bullet"/>
      <w:lvlText w:val="•"/>
      <w:lvlJc w:val="left"/>
      <w:pPr>
        <w:ind w:left="1734" w:hanging="280"/>
      </w:pPr>
    </w:lvl>
    <w:lvl w:ilvl="5">
      <w:numFmt w:val="bullet"/>
      <w:lvlText w:val="•"/>
      <w:lvlJc w:val="left"/>
      <w:pPr>
        <w:ind w:left="2143" w:hanging="280"/>
      </w:pPr>
    </w:lvl>
    <w:lvl w:ilvl="6">
      <w:numFmt w:val="bullet"/>
      <w:lvlText w:val="•"/>
      <w:lvlJc w:val="left"/>
      <w:pPr>
        <w:ind w:left="2552" w:hanging="280"/>
      </w:pPr>
    </w:lvl>
    <w:lvl w:ilvl="7">
      <w:numFmt w:val="bullet"/>
      <w:lvlText w:val="•"/>
      <w:lvlJc w:val="left"/>
      <w:pPr>
        <w:ind w:left="2960" w:hanging="280"/>
      </w:pPr>
    </w:lvl>
    <w:lvl w:ilvl="8">
      <w:numFmt w:val="bullet"/>
      <w:lvlText w:val="•"/>
      <w:lvlJc w:val="left"/>
      <w:pPr>
        <w:ind w:left="3369" w:hanging="280"/>
      </w:pPr>
    </w:lvl>
  </w:abstractNum>
  <w:abstractNum w:abstractNumId="28" w15:restartNumberingAfterBreak="0">
    <w:nsid w:val="000005B9"/>
    <w:multiLevelType w:val="multilevel"/>
    <w:tmpl w:val="00000A3C"/>
    <w:lvl w:ilvl="0">
      <w:start w:val="55"/>
      <w:numFmt w:val="decimal"/>
      <w:lvlText w:val="%1."/>
      <w:lvlJc w:val="left"/>
      <w:pPr>
        <w:ind w:left="100" w:hanging="280"/>
      </w:pPr>
      <w:rPr>
        <w:rFonts w:ascii="Book Antiqua" w:hAnsi="Book Antiqua" w:cs="Book Antiqua"/>
        <w:b/>
        <w:bCs/>
        <w:color w:val="231F20"/>
        <w:spacing w:val="-19"/>
        <w:w w:val="100"/>
        <w:sz w:val="16"/>
        <w:szCs w:val="16"/>
      </w:rPr>
    </w:lvl>
    <w:lvl w:ilvl="1">
      <w:numFmt w:val="bullet"/>
      <w:lvlText w:val="•"/>
      <w:lvlJc w:val="left"/>
      <w:pPr>
        <w:ind w:left="508" w:hanging="280"/>
      </w:pPr>
    </w:lvl>
    <w:lvl w:ilvl="2">
      <w:numFmt w:val="bullet"/>
      <w:lvlText w:val="•"/>
      <w:lvlJc w:val="left"/>
      <w:pPr>
        <w:ind w:left="917" w:hanging="280"/>
      </w:pPr>
    </w:lvl>
    <w:lvl w:ilvl="3">
      <w:numFmt w:val="bullet"/>
      <w:lvlText w:val="•"/>
      <w:lvlJc w:val="left"/>
      <w:pPr>
        <w:ind w:left="1326" w:hanging="280"/>
      </w:pPr>
    </w:lvl>
    <w:lvl w:ilvl="4">
      <w:numFmt w:val="bullet"/>
      <w:lvlText w:val="•"/>
      <w:lvlJc w:val="left"/>
      <w:pPr>
        <w:ind w:left="1734" w:hanging="280"/>
      </w:pPr>
    </w:lvl>
    <w:lvl w:ilvl="5">
      <w:numFmt w:val="bullet"/>
      <w:lvlText w:val="•"/>
      <w:lvlJc w:val="left"/>
      <w:pPr>
        <w:ind w:left="2143" w:hanging="280"/>
      </w:pPr>
    </w:lvl>
    <w:lvl w:ilvl="6">
      <w:numFmt w:val="bullet"/>
      <w:lvlText w:val="•"/>
      <w:lvlJc w:val="left"/>
      <w:pPr>
        <w:ind w:left="2552" w:hanging="280"/>
      </w:pPr>
    </w:lvl>
    <w:lvl w:ilvl="7">
      <w:numFmt w:val="bullet"/>
      <w:lvlText w:val="•"/>
      <w:lvlJc w:val="left"/>
      <w:pPr>
        <w:ind w:left="2960" w:hanging="280"/>
      </w:pPr>
    </w:lvl>
    <w:lvl w:ilvl="8">
      <w:numFmt w:val="bullet"/>
      <w:lvlText w:val="•"/>
      <w:lvlJc w:val="left"/>
      <w:pPr>
        <w:ind w:left="3369" w:hanging="280"/>
      </w:pPr>
    </w:lvl>
  </w:abstractNum>
  <w:abstractNum w:abstractNumId="29" w15:restartNumberingAfterBreak="0">
    <w:nsid w:val="000005BA"/>
    <w:multiLevelType w:val="multilevel"/>
    <w:tmpl w:val="00000A3D"/>
    <w:lvl w:ilvl="0">
      <w:start w:val="76"/>
      <w:numFmt w:val="decimal"/>
      <w:lvlText w:val="%1."/>
      <w:lvlJc w:val="left"/>
      <w:pPr>
        <w:ind w:left="100" w:hanging="280"/>
      </w:pPr>
      <w:rPr>
        <w:rFonts w:ascii="Book Antiqua" w:hAnsi="Book Antiqua" w:cs="Book Antiqua"/>
        <w:b/>
        <w:bCs/>
        <w:color w:val="231F20"/>
        <w:spacing w:val="-16"/>
        <w:w w:val="99"/>
        <w:sz w:val="16"/>
        <w:szCs w:val="16"/>
      </w:rPr>
    </w:lvl>
    <w:lvl w:ilvl="1">
      <w:numFmt w:val="bullet"/>
      <w:lvlText w:val="•"/>
      <w:lvlJc w:val="left"/>
      <w:pPr>
        <w:ind w:left="520" w:hanging="280"/>
      </w:pPr>
    </w:lvl>
    <w:lvl w:ilvl="2">
      <w:numFmt w:val="bullet"/>
      <w:lvlText w:val="•"/>
      <w:lvlJc w:val="left"/>
      <w:pPr>
        <w:ind w:left="940" w:hanging="280"/>
      </w:pPr>
    </w:lvl>
    <w:lvl w:ilvl="3">
      <w:numFmt w:val="bullet"/>
      <w:lvlText w:val="•"/>
      <w:lvlJc w:val="left"/>
      <w:pPr>
        <w:ind w:left="1360" w:hanging="280"/>
      </w:pPr>
    </w:lvl>
    <w:lvl w:ilvl="4">
      <w:numFmt w:val="bullet"/>
      <w:lvlText w:val="•"/>
      <w:lvlJc w:val="left"/>
      <w:pPr>
        <w:ind w:left="1780" w:hanging="280"/>
      </w:pPr>
    </w:lvl>
    <w:lvl w:ilvl="5">
      <w:numFmt w:val="bullet"/>
      <w:lvlText w:val="•"/>
      <w:lvlJc w:val="left"/>
      <w:pPr>
        <w:ind w:left="2200" w:hanging="280"/>
      </w:pPr>
    </w:lvl>
    <w:lvl w:ilvl="6">
      <w:numFmt w:val="bullet"/>
      <w:lvlText w:val="•"/>
      <w:lvlJc w:val="left"/>
      <w:pPr>
        <w:ind w:left="2620" w:hanging="280"/>
      </w:pPr>
    </w:lvl>
    <w:lvl w:ilvl="7">
      <w:numFmt w:val="bullet"/>
      <w:lvlText w:val="•"/>
      <w:lvlJc w:val="left"/>
      <w:pPr>
        <w:ind w:left="3040" w:hanging="280"/>
      </w:pPr>
    </w:lvl>
    <w:lvl w:ilvl="8">
      <w:numFmt w:val="bullet"/>
      <w:lvlText w:val="•"/>
      <w:lvlJc w:val="left"/>
      <w:pPr>
        <w:ind w:left="3460" w:hanging="280"/>
      </w:pPr>
    </w:lvl>
  </w:abstractNum>
  <w:abstractNum w:abstractNumId="30" w15:restartNumberingAfterBreak="0">
    <w:nsid w:val="000005BB"/>
    <w:multiLevelType w:val="multilevel"/>
    <w:tmpl w:val="00000A3E"/>
    <w:lvl w:ilvl="0">
      <w:start w:val="83"/>
      <w:numFmt w:val="decimal"/>
      <w:lvlText w:val="%1."/>
      <w:lvlJc w:val="left"/>
      <w:pPr>
        <w:ind w:left="100" w:hanging="280"/>
      </w:pPr>
      <w:rPr>
        <w:rFonts w:ascii="Book Antiqua" w:hAnsi="Book Antiqua" w:cs="Book Antiqua"/>
        <w:b/>
        <w:bCs/>
        <w:color w:val="231F20"/>
        <w:spacing w:val="-14"/>
        <w:w w:val="99"/>
        <w:sz w:val="16"/>
        <w:szCs w:val="16"/>
      </w:rPr>
    </w:lvl>
    <w:lvl w:ilvl="1">
      <w:numFmt w:val="bullet"/>
      <w:lvlText w:val="•"/>
      <w:lvlJc w:val="left"/>
      <w:pPr>
        <w:ind w:left="520" w:hanging="280"/>
      </w:pPr>
    </w:lvl>
    <w:lvl w:ilvl="2">
      <w:numFmt w:val="bullet"/>
      <w:lvlText w:val="•"/>
      <w:lvlJc w:val="left"/>
      <w:pPr>
        <w:ind w:left="940" w:hanging="280"/>
      </w:pPr>
    </w:lvl>
    <w:lvl w:ilvl="3">
      <w:numFmt w:val="bullet"/>
      <w:lvlText w:val="•"/>
      <w:lvlJc w:val="left"/>
      <w:pPr>
        <w:ind w:left="1360" w:hanging="280"/>
      </w:pPr>
    </w:lvl>
    <w:lvl w:ilvl="4">
      <w:numFmt w:val="bullet"/>
      <w:lvlText w:val="•"/>
      <w:lvlJc w:val="left"/>
      <w:pPr>
        <w:ind w:left="1780" w:hanging="280"/>
      </w:pPr>
    </w:lvl>
    <w:lvl w:ilvl="5">
      <w:numFmt w:val="bullet"/>
      <w:lvlText w:val="•"/>
      <w:lvlJc w:val="left"/>
      <w:pPr>
        <w:ind w:left="2200" w:hanging="280"/>
      </w:pPr>
    </w:lvl>
    <w:lvl w:ilvl="6">
      <w:numFmt w:val="bullet"/>
      <w:lvlText w:val="•"/>
      <w:lvlJc w:val="left"/>
      <w:pPr>
        <w:ind w:left="2620" w:hanging="280"/>
      </w:pPr>
    </w:lvl>
    <w:lvl w:ilvl="7">
      <w:numFmt w:val="bullet"/>
      <w:lvlText w:val="•"/>
      <w:lvlJc w:val="left"/>
      <w:pPr>
        <w:ind w:left="3040" w:hanging="280"/>
      </w:pPr>
    </w:lvl>
    <w:lvl w:ilvl="8">
      <w:numFmt w:val="bullet"/>
      <w:lvlText w:val="•"/>
      <w:lvlJc w:val="left"/>
      <w:pPr>
        <w:ind w:left="3460" w:hanging="280"/>
      </w:pPr>
    </w:lvl>
  </w:abstractNum>
  <w:abstractNum w:abstractNumId="31" w15:restartNumberingAfterBreak="0">
    <w:nsid w:val="000005BC"/>
    <w:multiLevelType w:val="multilevel"/>
    <w:tmpl w:val="00000A3F"/>
    <w:lvl w:ilvl="0">
      <w:start w:val="90"/>
      <w:numFmt w:val="decimal"/>
      <w:lvlText w:val="%1."/>
      <w:lvlJc w:val="left"/>
      <w:pPr>
        <w:ind w:left="100" w:hanging="280"/>
      </w:pPr>
      <w:rPr>
        <w:rFonts w:ascii="Book Antiqua" w:hAnsi="Book Antiqua" w:cs="Book Antiqua"/>
        <w:b/>
        <w:bCs/>
        <w:color w:val="231F20"/>
        <w:spacing w:val="-15"/>
        <w:w w:val="99"/>
        <w:sz w:val="16"/>
        <w:szCs w:val="16"/>
      </w:rPr>
    </w:lvl>
    <w:lvl w:ilvl="1">
      <w:numFmt w:val="bullet"/>
      <w:lvlText w:val="•"/>
      <w:lvlJc w:val="left"/>
      <w:pPr>
        <w:ind w:left="520" w:hanging="280"/>
      </w:pPr>
    </w:lvl>
    <w:lvl w:ilvl="2">
      <w:numFmt w:val="bullet"/>
      <w:lvlText w:val="•"/>
      <w:lvlJc w:val="left"/>
      <w:pPr>
        <w:ind w:left="940" w:hanging="280"/>
      </w:pPr>
    </w:lvl>
    <w:lvl w:ilvl="3">
      <w:numFmt w:val="bullet"/>
      <w:lvlText w:val="•"/>
      <w:lvlJc w:val="left"/>
      <w:pPr>
        <w:ind w:left="1360" w:hanging="280"/>
      </w:pPr>
    </w:lvl>
    <w:lvl w:ilvl="4">
      <w:numFmt w:val="bullet"/>
      <w:lvlText w:val="•"/>
      <w:lvlJc w:val="left"/>
      <w:pPr>
        <w:ind w:left="1780" w:hanging="280"/>
      </w:pPr>
    </w:lvl>
    <w:lvl w:ilvl="5">
      <w:numFmt w:val="bullet"/>
      <w:lvlText w:val="•"/>
      <w:lvlJc w:val="left"/>
      <w:pPr>
        <w:ind w:left="2200" w:hanging="280"/>
      </w:pPr>
    </w:lvl>
    <w:lvl w:ilvl="6">
      <w:numFmt w:val="bullet"/>
      <w:lvlText w:val="•"/>
      <w:lvlJc w:val="left"/>
      <w:pPr>
        <w:ind w:left="2620" w:hanging="280"/>
      </w:pPr>
    </w:lvl>
    <w:lvl w:ilvl="7">
      <w:numFmt w:val="bullet"/>
      <w:lvlText w:val="•"/>
      <w:lvlJc w:val="left"/>
      <w:pPr>
        <w:ind w:left="3040" w:hanging="280"/>
      </w:pPr>
    </w:lvl>
    <w:lvl w:ilvl="8">
      <w:numFmt w:val="bullet"/>
      <w:lvlText w:val="•"/>
      <w:lvlJc w:val="left"/>
      <w:pPr>
        <w:ind w:left="3460" w:hanging="280"/>
      </w:pPr>
    </w:lvl>
  </w:abstractNum>
  <w:abstractNum w:abstractNumId="32" w15:restartNumberingAfterBreak="0">
    <w:nsid w:val="000005BD"/>
    <w:multiLevelType w:val="multilevel"/>
    <w:tmpl w:val="00000A40"/>
    <w:lvl w:ilvl="0">
      <w:start w:val="95"/>
      <w:numFmt w:val="decimal"/>
      <w:lvlText w:val="%1."/>
      <w:lvlJc w:val="left"/>
      <w:pPr>
        <w:ind w:left="100" w:hanging="280"/>
      </w:pPr>
      <w:rPr>
        <w:rFonts w:ascii="Book Antiqua" w:hAnsi="Book Antiqua" w:cs="Book Antiqua"/>
        <w:b/>
        <w:bCs/>
        <w:color w:val="231F20"/>
        <w:spacing w:val="-19"/>
        <w:w w:val="99"/>
        <w:sz w:val="16"/>
        <w:szCs w:val="16"/>
      </w:rPr>
    </w:lvl>
    <w:lvl w:ilvl="1">
      <w:numFmt w:val="bullet"/>
      <w:lvlText w:val="•"/>
      <w:lvlJc w:val="left"/>
      <w:pPr>
        <w:ind w:left="520" w:hanging="280"/>
      </w:pPr>
    </w:lvl>
    <w:lvl w:ilvl="2">
      <w:numFmt w:val="bullet"/>
      <w:lvlText w:val="•"/>
      <w:lvlJc w:val="left"/>
      <w:pPr>
        <w:ind w:left="940" w:hanging="280"/>
      </w:pPr>
    </w:lvl>
    <w:lvl w:ilvl="3">
      <w:numFmt w:val="bullet"/>
      <w:lvlText w:val="•"/>
      <w:lvlJc w:val="left"/>
      <w:pPr>
        <w:ind w:left="1360" w:hanging="280"/>
      </w:pPr>
    </w:lvl>
    <w:lvl w:ilvl="4">
      <w:numFmt w:val="bullet"/>
      <w:lvlText w:val="•"/>
      <w:lvlJc w:val="left"/>
      <w:pPr>
        <w:ind w:left="1780" w:hanging="280"/>
      </w:pPr>
    </w:lvl>
    <w:lvl w:ilvl="5">
      <w:numFmt w:val="bullet"/>
      <w:lvlText w:val="•"/>
      <w:lvlJc w:val="left"/>
      <w:pPr>
        <w:ind w:left="2200" w:hanging="280"/>
      </w:pPr>
    </w:lvl>
    <w:lvl w:ilvl="6">
      <w:numFmt w:val="bullet"/>
      <w:lvlText w:val="•"/>
      <w:lvlJc w:val="left"/>
      <w:pPr>
        <w:ind w:left="2620" w:hanging="280"/>
      </w:pPr>
    </w:lvl>
    <w:lvl w:ilvl="7">
      <w:numFmt w:val="bullet"/>
      <w:lvlText w:val="•"/>
      <w:lvlJc w:val="left"/>
      <w:pPr>
        <w:ind w:left="3040" w:hanging="280"/>
      </w:pPr>
    </w:lvl>
    <w:lvl w:ilvl="8">
      <w:numFmt w:val="bullet"/>
      <w:lvlText w:val="•"/>
      <w:lvlJc w:val="left"/>
      <w:pPr>
        <w:ind w:left="3460" w:hanging="280"/>
      </w:pPr>
    </w:lvl>
  </w:abstractNum>
  <w:abstractNum w:abstractNumId="33" w15:restartNumberingAfterBreak="0">
    <w:nsid w:val="000005BE"/>
    <w:multiLevelType w:val="multilevel"/>
    <w:tmpl w:val="00000A41"/>
    <w:lvl w:ilvl="0">
      <w:start w:val="105"/>
      <w:numFmt w:val="decimal"/>
      <w:lvlText w:val="%1."/>
      <w:lvlJc w:val="left"/>
      <w:pPr>
        <w:ind w:left="100" w:hanging="360"/>
      </w:pPr>
      <w:rPr>
        <w:rFonts w:ascii="Book Antiqua" w:hAnsi="Book Antiqua" w:cs="Book Antiqua"/>
        <w:b/>
        <w:bCs/>
        <w:color w:val="231F20"/>
        <w:spacing w:val="-13"/>
        <w:w w:val="99"/>
        <w:sz w:val="16"/>
        <w:szCs w:val="16"/>
      </w:rPr>
    </w:lvl>
    <w:lvl w:ilvl="1">
      <w:numFmt w:val="bullet"/>
      <w:lvlText w:val="•"/>
      <w:lvlJc w:val="left"/>
      <w:pPr>
        <w:ind w:left="520" w:hanging="360"/>
      </w:pPr>
    </w:lvl>
    <w:lvl w:ilvl="2">
      <w:numFmt w:val="bullet"/>
      <w:lvlText w:val="•"/>
      <w:lvlJc w:val="left"/>
      <w:pPr>
        <w:ind w:left="940" w:hanging="360"/>
      </w:pPr>
    </w:lvl>
    <w:lvl w:ilvl="3">
      <w:numFmt w:val="bullet"/>
      <w:lvlText w:val="•"/>
      <w:lvlJc w:val="left"/>
      <w:pPr>
        <w:ind w:left="1360" w:hanging="360"/>
      </w:pPr>
    </w:lvl>
    <w:lvl w:ilvl="4">
      <w:numFmt w:val="bullet"/>
      <w:lvlText w:val="•"/>
      <w:lvlJc w:val="left"/>
      <w:pPr>
        <w:ind w:left="1780" w:hanging="360"/>
      </w:pPr>
    </w:lvl>
    <w:lvl w:ilvl="5">
      <w:numFmt w:val="bullet"/>
      <w:lvlText w:val="•"/>
      <w:lvlJc w:val="left"/>
      <w:pPr>
        <w:ind w:left="2200" w:hanging="360"/>
      </w:pPr>
    </w:lvl>
    <w:lvl w:ilvl="6">
      <w:numFmt w:val="bullet"/>
      <w:lvlText w:val="•"/>
      <w:lvlJc w:val="left"/>
      <w:pPr>
        <w:ind w:left="2620" w:hanging="360"/>
      </w:pPr>
    </w:lvl>
    <w:lvl w:ilvl="7">
      <w:numFmt w:val="bullet"/>
      <w:lvlText w:val="•"/>
      <w:lvlJc w:val="left"/>
      <w:pPr>
        <w:ind w:left="3040" w:hanging="360"/>
      </w:pPr>
    </w:lvl>
    <w:lvl w:ilvl="8">
      <w:numFmt w:val="bullet"/>
      <w:lvlText w:val="•"/>
      <w:lvlJc w:val="left"/>
      <w:pPr>
        <w:ind w:left="3460" w:hanging="360"/>
      </w:pPr>
    </w:lvl>
  </w:abstractNum>
  <w:abstractNum w:abstractNumId="34" w15:restartNumberingAfterBreak="0">
    <w:nsid w:val="000005BF"/>
    <w:multiLevelType w:val="multilevel"/>
    <w:tmpl w:val="00000A42"/>
    <w:lvl w:ilvl="0">
      <w:start w:val="111"/>
      <w:numFmt w:val="decimal"/>
      <w:lvlText w:val="%1."/>
      <w:lvlJc w:val="left"/>
      <w:pPr>
        <w:ind w:left="120" w:hanging="360"/>
      </w:pPr>
      <w:rPr>
        <w:rFonts w:ascii="Book Antiqua" w:hAnsi="Book Antiqua" w:cs="Book Antiqua"/>
        <w:b/>
        <w:bCs/>
        <w:color w:val="231F20"/>
        <w:spacing w:val="-6"/>
        <w:w w:val="99"/>
        <w:sz w:val="16"/>
        <w:szCs w:val="16"/>
      </w:rPr>
    </w:lvl>
    <w:lvl w:ilvl="1">
      <w:numFmt w:val="bullet"/>
      <w:lvlText w:val="•"/>
      <w:lvlJc w:val="left"/>
      <w:pPr>
        <w:ind w:left="528" w:hanging="360"/>
      </w:pPr>
    </w:lvl>
    <w:lvl w:ilvl="2">
      <w:numFmt w:val="bullet"/>
      <w:lvlText w:val="•"/>
      <w:lvlJc w:val="left"/>
      <w:pPr>
        <w:ind w:left="936" w:hanging="360"/>
      </w:pPr>
    </w:lvl>
    <w:lvl w:ilvl="3">
      <w:numFmt w:val="bullet"/>
      <w:lvlText w:val="•"/>
      <w:lvlJc w:val="left"/>
      <w:pPr>
        <w:ind w:left="1344" w:hanging="360"/>
      </w:pPr>
    </w:lvl>
    <w:lvl w:ilvl="4">
      <w:numFmt w:val="bullet"/>
      <w:lvlText w:val="•"/>
      <w:lvlJc w:val="left"/>
      <w:pPr>
        <w:ind w:left="1753" w:hanging="360"/>
      </w:pPr>
    </w:lvl>
    <w:lvl w:ilvl="5">
      <w:numFmt w:val="bullet"/>
      <w:lvlText w:val="•"/>
      <w:lvlJc w:val="left"/>
      <w:pPr>
        <w:ind w:left="2161" w:hanging="360"/>
      </w:pPr>
    </w:lvl>
    <w:lvl w:ilvl="6">
      <w:numFmt w:val="bullet"/>
      <w:lvlText w:val="•"/>
      <w:lvlJc w:val="left"/>
      <w:pPr>
        <w:ind w:left="2569" w:hanging="360"/>
      </w:pPr>
    </w:lvl>
    <w:lvl w:ilvl="7">
      <w:numFmt w:val="bullet"/>
      <w:lvlText w:val="•"/>
      <w:lvlJc w:val="left"/>
      <w:pPr>
        <w:ind w:left="2978" w:hanging="360"/>
      </w:pPr>
    </w:lvl>
    <w:lvl w:ilvl="8">
      <w:numFmt w:val="bullet"/>
      <w:lvlText w:val="•"/>
      <w:lvlJc w:val="left"/>
      <w:pPr>
        <w:ind w:left="3386" w:hanging="360"/>
      </w:pPr>
    </w:lvl>
  </w:abstractNum>
  <w:abstractNum w:abstractNumId="35" w15:restartNumberingAfterBreak="0">
    <w:nsid w:val="000005C0"/>
    <w:multiLevelType w:val="multilevel"/>
    <w:tmpl w:val="00000A43"/>
    <w:lvl w:ilvl="0">
      <w:start w:val="114"/>
      <w:numFmt w:val="decimal"/>
      <w:lvlText w:val="%1."/>
      <w:lvlJc w:val="left"/>
      <w:pPr>
        <w:ind w:left="120" w:hanging="360"/>
      </w:pPr>
      <w:rPr>
        <w:rFonts w:ascii="Book Antiqua" w:hAnsi="Book Antiqua" w:cs="Book Antiqua"/>
        <w:b/>
        <w:bCs/>
        <w:color w:val="231F20"/>
        <w:spacing w:val="-15"/>
        <w:w w:val="99"/>
        <w:sz w:val="16"/>
        <w:szCs w:val="16"/>
      </w:rPr>
    </w:lvl>
    <w:lvl w:ilvl="1">
      <w:numFmt w:val="bullet"/>
      <w:lvlText w:val="•"/>
      <w:lvlJc w:val="left"/>
      <w:pPr>
        <w:ind w:left="528" w:hanging="360"/>
      </w:pPr>
    </w:lvl>
    <w:lvl w:ilvl="2">
      <w:numFmt w:val="bullet"/>
      <w:lvlText w:val="•"/>
      <w:lvlJc w:val="left"/>
      <w:pPr>
        <w:ind w:left="936" w:hanging="360"/>
      </w:pPr>
    </w:lvl>
    <w:lvl w:ilvl="3">
      <w:numFmt w:val="bullet"/>
      <w:lvlText w:val="•"/>
      <w:lvlJc w:val="left"/>
      <w:pPr>
        <w:ind w:left="1344" w:hanging="360"/>
      </w:pPr>
    </w:lvl>
    <w:lvl w:ilvl="4">
      <w:numFmt w:val="bullet"/>
      <w:lvlText w:val="•"/>
      <w:lvlJc w:val="left"/>
      <w:pPr>
        <w:ind w:left="1753" w:hanging="360"/>
      </w:pPr>
    </w:lvl>
    <w:lvl w:ilvl="5">
      <w:numFmt w:val="bullet"/>
      <w:lvlText w:val="•"/>
      <w:lvlJc w:val="left"/>
      <w:pPr>
        <w:ind w:left="2161" w:hanging="360"/>
      </w:pPr>
    </w:lvl>
    <w:lvl w:ilvl="6">
      <w:numFmt w:val="bullet"/>
      <w:lvlText w:val="•"/>
      <w:lvlJc w:val="left"/>
      <w:pPr>
        <w:ind w:left="2569" w:hanging="360"/>
      </w:pPr>
    </w:lvl>
    <w:lvl w:ilvl="7">
      <w:numFmt w:val="bullet"/>
      <w:lvlText w:val="•"/>
      <w:lvlJc w:val="left"/>
      <w:pPr>
        <w:ind w:left="2978" w:hanging="360"/>
      </w:pPr>
    </w:lvl>
    <w:lvl w:ilvl="8">
      <w:numFmt w:val="bullet"/>
      <w:lvlText w:val="•"/>
      <w:lvlJc w:val="left"/>
      <w:pPr>
        <w:ind w:left="3386" w:hanging="360"/>
      </w:pPr>
    </w:lvl>
  </w:abstractNum>
  <w:abstractNum w:abstractNumId="36" w15:restartNumberingAfterBreak="0">
    <w:nsid w:val="00000670"/>
    <w:multiLevelType w:val="multilevel"/>
    <w:tmpl w:val="00000AF3"/>
    <w:lvl w:ilvl="0">
      <w:numFmt w:val="bullet"/>
      <w:lvlText w:val="■"/>
      <w:lvlJc w:val="left"/>
      <w:pPr>
        <w:ind w:left="420" w:hanging="300"/>
      </w:pPr>
      <w:rPr>
        <w:b w:val="0"/>
        <w:bCs w:val="0"/>
        <w:w w:val="125"/>
      </w:rPr>
    </w:lvl>
    <w:lvl w:ilvl="1">
      <w:numFmt w:val="bullet"/>
      <w:lvlText w:val="■"/>
      <w:lvlJc w:val="left"/>
      <w:pPr>
        <w:ind w:left="4840" w:hanging="300"/>
      </w:pPr>
      <w:rPr>
        <w:rFonts w:ascii="Arial" w:hAnsi="Arial" w:cs="Arial"/>
        <w:b w:val="0"/>
        <w:bCs w:val="0"/>
        <w:color w:val="231F20"/>
        <w:w w:val="125"/>
        <w:sz w:val="20"/>
        <w:szCs w:val="20"/>
      </w:rPr>
    </w:lvl>
    <w:lvl w:ilvl="2">
      <w:numFmt w:val="bullet"/>
      <w:lvlText w:val="•"/>
      <w:lvlJc w:val="left"/>
      <w:pPr>
        <w:ind w:left="4782" w:hanging="300"/>
      </w:pPr>
    </w:lvl>
    <w:lvl w:ilvl="3">
      <w:numFmt w:val="bullet"/>
      <w:lvlText w:val="•"/>
      <w:lvlJc w:val="left"/>
      <w:pPr>
        <w:ind w:left="4724" w:hanging="300"/>
      </w:pPr>
    </w:lvl>
    <w:lvl w:ilvl="4">
      <w:numFmt w:val="bullet"/>
      <w:lvlText w:val="•"/>
      <w:lvlJc w:val="left"/>
      <w:pPr>
        <w:ind w:left="4666" w:hanging="300"/>
      </w:pPr>
    </w:lvl>
    <w:lvl w:ilvl="5">
      <w:numFmt w:val="bullet"/>
      <w:lvlText w:val="•"/>
      <w:lvlJc w:val="left"/>
      <w:pPr>
        <w:ind w:left="4608" w:hanging="300"/>
      </w:pPr>
    </w:lvl>
    <w:lvl w:ilvl="6">
      <w:numFmt w:val="bullet"/>
      <w:lvlText w:val="•"/>
      <w:lvlJc w:val="left"/>
      <w:pPr>
        <w:ind w:left="4551" w:hanging="300"/>
      </w:pPr>
    </w:lvl>
    <w:lvl w:ilvl="7">
      <w:numFmt w:val="bullet"/>
      <w:lvlText w:val="•"/>
      <w:lvlJc w:val="left"/>
      <w:pPr>
        <w:ind w:left="4493" w:hanging="300"/>
      </w:pPr>
    </w:lvl>
    <w:lvl w:ilvl="8">
      <w:numFmt w:val="bullet"/>
      <w:lvlText w:val="•"/>
      <w:lvlJc w:val="left"/>
      <w:pPr>
        <w:ind w:left="4435" w:hanging="300"/>
      </w:pPr>
    </w:lvl>
  </w:abstractNum>
  <w:num w:numId="1">
    <w:abstractNumId w:val="36"/>
  </w:num>
  <w:num w:numId="2">
    <w:abstractNumId w:val="35"/>
  </w:num>
  <w:num w:numId="3">
    <w:abstractNumId w:val="34"/>
  </w:num>
  <w:num w:numId="4">
    <w:abstractNumId w:val="33"/>
  </w:num>
  <w:num w:numId="5">
    <w:abstractNumId w:val="32"/>
  </w:num>
  <w:num w:numId="6">
    <w:abstractNumId w:val="31"/>
  </w:num>
  <w:num w:numId="7">
    <w:abstractNumId w:val="30"/>
  </w:num>
  <w:num w:numId="8">
    <w:abstractNumId w:val="29"/>
  </w:num>
  <w:num w:numId="9">
    <w:abstractNumId w:val="28"/>
  </w:num>
  <w:num w:numId="10">
    <w:abstractNumId w:val="27"/>
  </w:num>
  <w:num w:numId="11">
    <w:abstractNumId w:val="26"/>
  </w:num>
  <w:num w:numId="12">
    <w:abstractNumId w:val="25"/>
  </w:num>
  <w:num w:numId="13">
    <w:abstractNumId w:val="24"/>
  </w:num>
  <w:num w:numId="14">
    <w:abstractNumId w:val="23"/>
  </w:num>
  <w:num w:numId="15">
    <w:abstractNumId w:val="22"/>
  </w:num>
  <w:num w:numId="16">
    <w:abstractNumId w:val="21"/>
  </w:num>
  <w:num w:numId="17">
    <w:abstractNumId w:val="20"/>
  </w:num>
  <w:num w:numId="18">
    <w:abstractNumId w:val="19"/>
  </w:num>
  <w:num w:numId="19">
    <w:abstractNumId w:val="18"/>
  </w:num>
  <w:num w:numId="20">
    <w:abstractNumId w:val="17"/>
  </w:num>
  <w:num w:numId="21">
    <w:abstractNumId w:val="16"/>
  </w:num>
  <w:num w:numId="22">
    <w:abstractNumId w:val="15"/>
  </w:num>
  <w:num w:numId="23">
    <w:abstractNumId w:val="14"/>
  </w:num>
  <w:num w:numId="24">
    <w:abstractNumId w:val="13"/>
  </w:num>
  <w:num w:numId="25">
    <w:abstractNumId w:val="12"/>
  </w:num>
  <w:num w:numId="26">
    <w:abstractNumId w:val="11"/>
  </w:num>
  <w:num w:numId="27">
    <w:abstractNumId w:val="10"/>
  </w:num>
  <w:num w:numId="28">
    <w:abstractNumId w:val="9"/>
  </w:num>
  <w:num w:numId="29">
    <w:abstractNumId w:val="8"/>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
  </w:num>
  <w:num w:numId="3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10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29"/>
    <w:rsid w:val="00025429"/>
    <w:rsid w:val="00E4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1"/>
    </o:shapelayout>
  </w:shapeDefaults>
  <w:decimalSymbol w:val="."/>
  <w:listSeparator w:val=","/>
  <w15:chartTrackingRefBased/>
  <w15:docId w15:val="{EDC0CD28-815E-46C9-A235-C1B714DE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5429"/>
    <w:pPr>
      <w:widowControl w:val="0"/>
      <w:autoSpaceDE w:val="0"/>
      <w:autoSpaceDN w:val="0"/>
      <w:adjustRightInd w:val="0"/>
      <w:spacing w:after="0" w:line="240" w:lineRule="auto"/>
    </w:pPr>
    <w:rPr>
      <w:rFonts w:ascii="Palatino Linotype" w:eastAsiaTheme="minorEastAsia" w:hAnsi="Palatino Linotype" w:cs="Palatino Linotype"/>
      <w:sz w:val="24"/>
      <w:szCs w:val="24"/>
    </w:rPr>
  </w:style>
  <w:style w:type="paragraph" w:styleId="Heading1">
    <w:name w:val="heading 1"/>
    <w:basedOn w:val="Normal"/>
    <w:next w:val="Normal"/>
    <w:link w:val="Heading1Char"/>
    <w:uiPriority w:val="1"/>
    <w:qFormat/>
    <w:rsid w:val="00025429"/>
    <w:pPr>
      <w:spacing w:before="45" w:line="720" w:lineRule="exact"/>
      <w:jc w:val="center"/>
      <w:outlineLvl w:val="0"/>
    </w:pPr>
    <w:rPr>
      <w:rFonts w:ascii="Book Antiqua" w:hAnsi="Book Antiqua" w:cs="Book Antiqua"/>
      <w:b/>
      <w:bCs/>
      <w:sz w:val="60"/>
      <w:szCs w:val="60"/>
    </w:rPr>
  </w:style>
  <w:style w:type="paragraph" w:styleId="Heading2">
    <w:name w:val="heading 2"/>
    <w:basedOn w:val="Normal"/>
    <w:next w:val="Normal"/>
    <w:link w:val="Heading2Char"/>
    <w:uiPriority w:val="1"/>
    <w:qFormat/>
    <w:rsid w:val="00025429"/>
    <w:pPr>
      <w:spacing w:before="36"/>
      <w:ind w:left="46"/>
      <w:jc w:val="center"/>
      <w:outlineLvl w:val="1"/>
    </w:pPr>
    <w:rPr>
      <w:rFonts w:ascii="Book Antiqua" w:hAnsi="Book Antiqua" w:cs="Book Antiqua"/>
      <w:b/>
      <w:bCs/>
      <w:sz w:val="36"/>
      <w:szCs w:val="36"/>
    </w:rPr>
  </w:style>
  <w:style w:type="paragraph" w:styleId="Heading3">
    <w:name w:val="heading 3"/>
    <w:basedOn w:val="Normal"/>
    <w:next w:val="Normal"/>
    <w:link w:val="Heading3Char"/>
    <w:uiPriority w:val="1"/>
    <w:qFormat/>
    <w:rsid w:val="00025429"/>
    <w:pPr>
      <w:ind w:left="420" w:hanging="300"/>
      <w:outlineLvl w:val="2"/>
    </w:pPr>
    <w:rPr>
      <w:rFonts w:ascii="Bookman Old Style" w:hAnsi="Bookman Old Style" w:cs="Bookman Old Style"/>
      <w:sz w:val="28"/>
      <w:szCs w:val="28"/>
    </w:rPr>
  </w:style>
  <w:style w:type="paragraph" w:styleId="Heading4">
    <w:name w:val="heading 4"/>
    <w:basedOn w:val="Normal"/>
    <w:next w:val="Normal"/>
    <w:link w:val="Heading4Char"/>
    <w:uiPriority w:val="1"/>
    <w:qFormat/>
    <w:rsid w:val="00025429"/>
    <w:pPr>
      <w:spacing w:line="280" w:lineRule="exact"/>
      <w:ind w:left="115" w:right="115"/>
      <w:jc w:val="center"/>
      <w:outlineLvl w:val="3"/>
    </w:pPr>
    <w:rPr>
      <w:rFonts w:ascii="Book Antiqua" w:hAnsi="Book Antiqua" w:cs="Book Antiqua"/>
      <w:b/>
      <w:bCs/>
    </w:rPr>
  </w:style>
  <w:style w:type="paragraph" w:styleId="Heading5">
    <w:name w:val="heading 5"/>
    <w:basedOn w:val="Normal"/>
    <w:next w:val="Normal"/>
    <w:link w:val="Heading5Char"/>
    <w:uiPriority w:val="1"/>
    <w:qFormat/>
    <w:rsid w:val="00025429"/>
    <w:pPr>
      <w:spacing w:line="260" w:lineRule="exact"/>
      <w:ind w:left="40"/>
      <w:outlineLvl w:val="4"/>
    </w:pPr>
    <w:rPr>
      <w:rFonts w:ascii="Bookman Old Style" w:hAnsi="Bookman Old Style" w:cs="Bookman Old Style"/>
    </w:rPr>
  </w:style>
  <w:style w:type="paragraph" w:styleId="Heading6">
    <w:name w:val="heading 6"/>
    <w:basedOn w:val="Normal"/>
    <w:next w:val="Normal"/>
    <w:link w:val="Heading6Char"/>
    <w:uiPriority w:val="1"/>
    <w:qFormat/>
    <w:rsid w:val="00025429"/>
    <w:pPr>
      <w:spacing w:line="232" w:lineRule="exact"/>
      <w:ind w:left="120"/>
      <w:jc w:val="both"/>
      <w:outlineLvl w:val="5"/>
    </w:pPr>
    <w:rPr>
      <w:rFonts w:ascii="Bookman Old Style" w:hAnsi="Bookman Old Style" w:cs="Bookman Old Style"/>
      <w:sz w:val="20"/>
      <w:szCs w:val="20"/>
    </w:rPr>
  </w:style>
  <w:style w:type="paragraph" w:styleId="Heading7">
    <w:name w:val="heading 7"/>
    <w:basedOn w:val="Normal"/>
    <w:next w:val="Normal"/>
    <w:link w:val="Heading7Char"/>
    <w:uiPriority w:val="1"/>
    <w:qFormat/>
    <w:rsid w:val="00025429"/>
    <w:pPr>
      <w:spacing w:before="1" w:line="232" w:lineRule="exact"/>
      <w:ind w:left="120"/>
      <w:jc w:val="both"/>
      <w:outlineLvl w:val="6"/>
    </w:pPr>
    <w:rPr>
      <w:rFonts w:ascii="Bookman Old Style" w:hAnsi="Bookman Old Style" w:cs="Bookman Old Style"/>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5429"/>
    <w:rPr>
      <w:rFonts w:ascii="Book Antiqua" w:eastAsiaTheme="minorEastAsia" w:hAnsi="Book Antiqua" w:cs="Book Antiqua"/>
      <w:b/>
      <w:bCs/>
      <w:sz w:val="60"/>
      <w:szCs w:val="60"/>
    </w:rPr>
  </w:style>
  <w:style w:type="character" w:customStyle="1" w:styleId="Heading2Char">
    <w:name w:val="Heading 2 Char"/>
    <w:basedOn w:val="DefaultParagraphFont"/>
    <w:link w:val="Heading2"/>
    <w:uiPriority w:val="1"/>
    <w:rsid w:val="00025429"/>
    <w:rPr>
      <w:rFonts w:ascii="Book Antiqua" w:eastAsiaTheme="minorEastAsia" w:hAnsi="Book Antiqua" w:cs="Book Antiqua"/>
      <w:b/>
      <w:bCs/>
      <w:sz w:val="36"/>
      <w:szCs w:val="36"/>
    </w:rPr>
  </w:style>
  <w:style w:type="character" w:customStyle="1" w:styleId="Heading3Char">
    <w:name w:val="Heading 3 Char"/>
    <w:basedOn w:val="DefaultParagraphFont"/>
    <w:link w:val="Heading3"/>
    <w:uiPriority w:val="1"/>
    <w:rsid w:val="00025429"/>
    <w:rPr>
      <w:rFonts w:ascii="Bookman Old Style" w:eastAsiaTheme="minorEastAsia" w:hAnsi="Bookman Old Style" w:cs="Bookman Old Style"/>
      <w:sz w:val="28"/>
      <w:szCs w:val="28"/>
    </w:rPr>
  </w:style>
  <w:style w:type="character" w:customStyle="1" w:styleId="Heading4Char">
    <w:name w:val="Heading 4 Char"/>
    <w:basedOn w:val="DefaultParagraphFont"/>
    <w:link w:val="Heading4"/>
    <w:uiPriority w:val="1"/>
    <w:rsid w:val="00025429"/>
    <w:rPr>
      <w:rFonts w:ascii="Book Antiqua" w:eastAsiaTheme="minorEastAsia" w:hAnsi="Book Antiqua" w:cs="Book Antiqua"/>
      <w:b/>
      <w:bCs/>
      <w:sz w:val="24"/>
      <w:szCs w:val="24"/>
    </w:rPr>
  </w:style>
  <w:style w:type="character" w:customStyle="1" w:styleId="Heading5Char">
    <w:name w:val="Heading 5 Char"/>
    <w:basedOn w:val="DefaultParagraphFont"/>
    <w:link w:val="Heading5"/>
    <w:uiPriority w:val="1"/>
    <w:rsid w:val="00025429"/>
    <w:rPr>
      <w:rFonts w:ascii="Bookman Old Style" w:eastAsiaTheme="minorEastAsia" w:hAnsi="Bookman Old Style" w:cs="Bookman Old Style"/>
      <w:sz w:val="24"/>
      <w:szCs w:val="24"/>
    </w:rPr>
  </w:style>
  <w:style w:type="character" w:customStyle="1" w:styleId="Heading6Char">
    <w:name w:val="Heading 6 Char"/>
    <w:basedOn w:val="DefaultParagraphFont"/>
    <w:link w:val="Heading6"/>
    <w:uiPriority w:val="1"/>
    <w:rsid w:val="00025429"/>
    <w:rPr>
      <w:rFonts w:ascii="Bookman Old Style" w:eastAsiaTheme="minorEastAsia" w:hAnsi="Bookman Old Style" w:cs="Bookman Old Style"/>
      <w:sz w:val="20"/>
      <w:szCs w:val="20"/>
    </w:rPr>
  </w:style>
  <w:style w:type="character" w:customStyle="1" w:styleId="Heading7Char">
    <w:name w:val="Heading 7 Char"/>
    <w:basedOn w:val="DefaultParagraphFont"/>
    <w:link w:val="Heading7"/>
    <w:uiPriority w:val="1"/>
    <w:rsid w:val="00025429"/>
    <w:rPr>
      <w:rFonts w:ascii="Bookman Old Style" w:eastAsiaTheme="minorEastAsia" w:hAnsi="Bookman Old Style" w:cs="Bookman Old Style"/>
      <w:i/>
      <w:iCs/>
      <w:sz w:val="20"/>
      <w:szCs w:val="20"/>
    </w:rPr>
  </w:style>
  <w:style w:type="paragraph" w:styleId="BodyText">
    <w:name w:val="Body Text"/>
    <w:basedOn w:val="Normal"/>
    <w:link w:val="BodyTextChar"/>
    <w:uiPriority w:val="1"/>
    <w:qFormat/>
    <w:rsid w:val="00025429"/>
    <w:pPr>
      <w:spacing w:line="240" w:lineRule="exact"/>
      <w:jc w:val="both"/>
    </w:pPr>
    <w:rPr>
      <w:sz w:val="19"/>
      <w:szCs w:val="19"/>
    </w:rPr>
  </w:style>
  <w:style w:type="character" w:customStyle="1" w:styleId="BodyTextChar">
    <w:name w:val="Body Text Char"/>
    <w:basedOn w:val="DefaultParagraphFont"/>
    <w:link w:val="BodyText"/>
    <w:uiPriority w:val="1"/>
    <w:rsid w:val="00025429"/>
    <w:rPr>
      <w:rFonts w:ascii="Palatino Linotype" w:eastAsiaTheme="minorEastAsia" w:hAnsi="Palatino Linotype" w:cs="Palatino Linotype"/>
      <w:sz w:val="19"/>
      <w:szCs w:val="19"/>
    </w:rPr>
  </w:style>
  <w:style w:type="paragraph" w:styleId="ListParagraph">
    <w:name w:val="List Paragraph"/>
    <w:basedOn w:val="Normal"/>
    <w:uiPriority w:val="1"/>
    <w:qFormat/>
    <w:rsid w:val="00025429"/>
    <w:pPr>
      <w:spacing w:line="200" w:lineRule="exact"/>
      <w:ind w:left="120"/>
      <w:jc w:val="both"/>
    </w:pPr>
  </w:style>
  <w:style w:type="paragraph" w:customStyle="1" w:styleId="TableParagraph">
    <w:name w:val="Table Paragraph"/>
    <w:basedOn w:val="Normal"/>
    <w:uiPriority w:val="1"/>
    <w:qFormat/>
    <w:rsid w:val="00025429"/>
  </w:style>
  <w:style w:type="paragraph" w:styleId="Header">
    <w:name w:val="header"/>
    <w:basedOn w:val="Normal"/>
    <w:link w:val="HeaderChar"/>
    <w:uiPriority w:val="99"/>
    <w:unhideWhenUsed/>
    <w:rsid w:val="00025429"/>
    <w:pPr>
      <w:tabs>
        <w:tab w:val="center" w:pos="4680"/>
        <w:tab w:val="right" w:pos="9360"/>
      </w:tabs>
    </w:pPr>
  </w:style>
  <w:style w:type="character" w:customStyle="1" w:styleId="HeaderChar">
    <w:name w:val="Header Char"/>
    <w:basedOn w:val="DefaultParagraphFont"/>
    <w:link w:val="Header"/>
    <w:uiPriority w:val="99"/>
    <w:rsid w:val="00025429"/>
    <w:rPr>
      <w:rFonts w:ascii="Palatino Linotype" w:eastAsiaTheme="minorEastAsia" w:hAnsi="Palatino Linotype" w:cs="Palatino Linotype"/>
      <w:sz w:val="24"/>
      <w:szCs w:val="24"/>
    </w:rPr>
  </w:style>
  <w:style w:type="paragraph" w:styleId="Footer">
    <w:name w:val="footer"/>
    <w:basedOn w:val="Normal"/>
    <w:link w:val="FooterChar"/>
    <w:uiPriority w:val="99"/>
    <w:unhideWhenUsed/>
    <w:rsid w:val="00025429"/>
    <w:pPr>
      <w:tabs>
        <w:tab w:val="center" w:pos="4680"/>
        <w:tab w:val="right" w:pos="9360"/>
      </w:tabs>
    </w:pPr>
  </w:style>
  <w:style w:type="character" w:customStyle="1" w:styleId="FooterChar">
    <w:name w:val="Footer Char"/>
    <w:basedOn w:val="DefaultParagraphFont"/>
    <w:link w:val="Footer"/>
    <w:uiPriority w:val="99"/>
    <w:rsid w:val="00025429"/>
    <w:rPr>
      <w:rFonts w:ascii="Palatino Linotype" w:eastAsiaTheme="minorEastAsia" w:hAnsi="Palatino Linotype" w:cs="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image" Target="media/image13.png"/><Relationship Id="rId42" Type="http://schemas.openxmlformats.org/officeDocument/2006/relationships/header" Target="header12.xml"/><Relationship Id="rId47" Type="http://schemas.openxmlformats.org/officeDocument/2006/relationships/image" Target="media/image31.png"/><Relationship Id="rId63" Type="http://schemas.openxmlformats.org/officeDocument/2006/relationships/header" Target="header19.xml"/><Relationship Id="rId68" Type="http://schemas.openxmlformats.org/officeDocument/2006/relationships/header" Target="header22.xml"/><Relationship Id="rId84" Type="http://schemas.openxmlformats.org/officeDocument/2006/relationships/image" Target="media/image50.png"/><Relationship Id="rId89" Type="http://schemas.openxmlformats.org/officeDocument/2006/relationships/header" Target="header35.xml"/><Relationship Id="rId112" Type="http://schemas.openxmlformats.org/officeDocument/2006/relationships/image" Target="media/image60.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17.png"/><Relationship Id="rId107" Type="http://schemas.openxmlformats.org/officeDocument/2006/relationships/image" Target="media/image55.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0.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29.png"/><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image" Target="media/image42.png"/><Relationship Id="rId74" Type="http://schemas.openxmlformats.org/officeDocument/2006/relationships/header" Target="header26.xml"/><Relationship Id="rId79" Type="http://schemas.openxmlformats.org/officeDocument/2006/relationships/image" Target="media/image47.png"/><Relationship Id="rId87" Type="http://schemas.openxmlformats.org/officeDocument/2006/relationships/header" Target="header33.xml"/><Relationship Id="rId102" Type="http://schemas.openxmlformats.org/officeDocument/2006/relationships/header" Target="header48.xml"/><Relationship Id="rId110" Type="http://schemas.openxmlformats.org/officeDocument/2006/relationships/image" Target="media/image58.png"/><Relationship Id="rId5" Type="http://schemas.openxmlformats.org/officeDocument/2006/relationships/header" Target="header1.xml"/><Relationship Id="rId61" Type="http://schemas.openxmlformats.org/officeDocument/2006/relationships/header" Target="header17.xml"/><Relationship Id="rId82" Type="http://schemas.openxmlformats.org/officeDocument/2006/relationships/header" Target="header30.xml"/><Relationship Id="rId90" Type="http://schemas.openxmlformats.org/officeDocument/2006/relationships/header" Target="header36.xml"/><Relationship Id="rId95" Type="http://schemas.openxmlformats.org/officeDocument/2006/relationships/header" Target="header41.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7.xml"/><Relationship Id="rId30" Type="http://schemas.openxmlformats.org/officeDocument/2006/relationships/image" Target="media/image18.png"/><Relationship Id="rId35" Type="http://schemas.openxmlformats.org/officeDocument/2006/relationships/image" Target="media/image21.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image" Target="media/image36.png"/><Relationship Id="rId64" Type="http://schemas.openxmlformats.org/officeDocument/2006/relationships/header" Target="header20.xml"/><Relationship Id="rId69" Type="http://schemas.openxmlformats.org/officeDocument/2006/relationships/image" Target="media/image43.png"/><Relationship Id="rId77" Type="http://schemas.openxmlformats.org/officeDocument/2006/relationships/image" Target="media/image45.png"/><Relationship Id="rId100" Type="http://schemas.openxmlformats.org/officeDocument/2006/relationships/header" Target="header46.xml"/><Relationship Id="rId105" Type="http://schemas.openxmlformats.org/officeDocument/2006/relationships/image" Target="media/image53.png"/><Relationship Id="rId113" Type="http://schemas.openxmlformats.org/officeDocument/2006/relationships/fontTable" Target="fontTable.xml"/><Relationship Id="rId8" Type="http://schemas.openxmlformats.org/officeDocument/2006/relationships/header" Target="header4.xml"/><Relationship Id="rId51" Type="http://schemas.openxmlformats.org/officeDocument/2006/relationships/header" Target="header15.xml"/><Relationship Id="rId72" Type="http://schemas.openxmlformats.org/officeDocument/2006/relationships/header" Target="header24.xml"/><Relationship Id="rId80" Type="http://schemas.openxmlformats.org/officeDocument/2006/relationships/image" Target="media/image48.png"/><Relationship Id="rId85" Type="http://schemas.openxmlformats.org/officeDocument/2006/relationships/header" Target="header31.xml"/><Relationship Id="rId93" Type="http://schemas.openxmlformats.org/officeDocument/2006/relationships/header" Target="header39.xml"/><Relationship Id="rId98" Type="http://schemas.openxmlformats.org/officeDocument/2006/relationships/header" Target="header44.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image" Target="media/image24.png"/><Relationship Id="rId46" Type="http://schemas.openxmlformats.org/officeDocument/2006/relationships/image" Target="media/image30.png"/><Relationship Id="rId59" Type="http://schemas.openxmlformats.org/officeDocument/2006/relationships/image" Target="media/image39.png"/><Relationship Id="rId67" Type="http://schemas.openxmlformats.org/officeDocument/2006/relationships/header" Target="header21.xml"/><Relationship Id="rId103" Type="http://schemas.openxmlformats.org/officeDocument/2006/relationships/image" Target="media/image51.png"/><Relationship Id="rId108" Type="http://schemas.openxmlformats.org/officeDocument/2006/relationships/image" Target="media/image56.png"/><Relationship Id="rId20" Type="http://schemas.openxmlformats.org/officeDocument/2006/relationships/image" Target="media/image12.png"/><Relationship Id="rId41" Type="http://schemas.openxmlformats.org/officeDocument/2006/relationships/header" Target="header11.xml"/><Relationship Id="rId54" Type="http://schemas.openxmlformats.org/officeDocument/2006/relationships/image" Target="media/image34.png"/><Relationship Id="rId62" Type="http://schemas.openxmlformats.org/officeDocument/2006/relationships/header" Target="header18.xml"/><Relationship Id="rId70" Type="http://schemas.openxmlformats.org/officeDocument/2006/relationships/image" Target="media/image44.png"/><Relationship Id="rId75" Type="http://schemas.openxmlformats.org/officeDocument/2006/relationships/header" Target="header27.xml"/><Relationship Id="rId83" Type="http://schemas.openxmlformats.org/officeDocument/2006/relationships/image" Target="media/image49.png"/><Relationship Id="rId88" Type="http://schemas.openxmlformats.org/officeDocument/2006/relationships/header" Target="header34.xml"/><Relationship Id="rId91" Type="http://schemas.openxmlformats.org/officeDocument/2006/relationships/header" Target="header37.xml"/><Relationship Id="rId96" Type="http://schemas.openxmlformats.org/officeDocument/2006/relationships/header" Target="header42.xml"/><Relationship Id="rId111" Type="http://schemas.openxmlformats.org/officeDocument/2006/relationships/image" Target="media/image59.png"/><Relationship Id="rId1" Type="http://schemas.openxmlformats.org/officeDocument/2006/relationships/numbering" Target="numbering.xml"/><Relationship Id="rId6" Type="http://schemas.openxmlformats.org/officeDocument/2006/relationships/header" Target="header2.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8.xml"/><Relationship Id="rId36" Type="http://schemas.openxmlformats.org/officeDocument/2006/relationships/image" Target="media/image22.png"/><Relationship Id="rId49" Type="http://schemas.openxmlformats.org/officeDocument/2006/relationships/header" Target="header13.xml"/><Relationship Id="rId57" Type="http://schemas.openxmlformats.org/officeDocument/2006/relationships/image" Target="media/image37.png"/><Relationship Id="rId106" Type="http://schemas.openxmlformats.org/officeDocument/2006/relationships/image" Target="media/image54.png"/><Relationship Id="rId114"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image" Target="media/image19.png"/><Relationship Id="rId44" Type="http://schemas.openxmlformats.org/officeDocument/2006/relationships/image" Target="media/image28.png"/><Relationship Id="rId52" Type="http://schemas.openxmlformats.org/officeDocument/2006/relationships/header" Target="header16.xml"/><Relationship Id="rId60" Type="http://schemas.openxmlformats.org/officeDocument/2006/relationships/image" Target="media/image40.png"/><Relationship Id="rId65" Type="http://schemas.openxmlformats.org/officeDocument/2006/relationships/image" Target="media/image41.png"/><Relationship Id="rId73" Type="http://schemas.openxmlformats.org/officeDocument/2006/relationships/header" Target="header25.xml"/><Relationship Id="rId78" Type="http://schemas.openxmlformats.org/officeDocument/2006/relationships/image" Target="media/image46.png"/><Relationship Id="rId81" Type="http://schemas.openxmlformats.org/officeDocument/2006/relationships/header" Target="header29.xml"/><Relationship Id="rId86" Type="http://schemas.openxmlformats.org/officeDocument/2006/relationships/header" Target="header32.xml"/><Relationship Id="rId94" Type="http://schemas.openxmlformats.org/officeDocument/2006/relationships/header" Target="header40.xml"/><Relationship Id="rId99" Type="http://schemas.openxmlformats.org/officeDocument/2006/relationships/header" Target="header45.xml"/><Relationship Id="rId101" Type="http://schemas.openxmlformats.org/officeDocument/2006/relationships/header" Target="header47.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25.png"/><Relationship Id="rId109" Type="http://schemas.openxmlformats.org/officeDocument/2006/relationships/image" Target="media/image57.png"/><Relationship Id="rId34" Type="http://schemas.openxmlformats.org/officeDocument/2006/relationships/header" Target="header10.xml"/><Relationship Id="rId50" Type="http://schemas.openxmlformats.org/officeDocument/2006/relationships/header" Target="header14.xml"/><Relationship Id="rId55" Type="http://schemas.openxmlformats.org/officeDocument/2006/relationships/image" Target="media/image35.png"/><Relationship Id="rId76" Type="http://schemas.openxmlformats.org/officeDocument/2006/relationships/header" Target="header28.xml"/><Relationship Id="rId97" Type="http://schemas.openxmlformats.org/officeDocument/2006/relationships/header" Target="header43.xml"/><Relationship Id="rId104" Type="http://schemas.openxmlformats.org/officeDocument/2006/relationships/image" Target="media/image52.png"/><Relationship Id="rId7" Type="http://schemas.openxmlformats.org/officeDocument/2006/relationships/header" Target="header3.xml"/><Relationship Id="rId71" Type="http://schemas.openxmlformats.org/officeDocument/2006/relationships/header" Target="header23.xml"/><Relationship Id="rId92"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25812</Words>
  <Characters>147134</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172601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 David</dc:creator>
  <cp:keywords/>
  <dc:description/>
  <cp:lastModifiedBy>Alexander, M. David</cp:lastModifiedBy>
  <cp:revision>1</cp:revision>
  <dcterms:created xsi:type="dcterms:W3CDTF">2018-10-01T13:50:00Z</dcterms:created>
  <dcterms:modified xsi:type="dcterms:W3CDTF">2018-10-01T13:52:00Z</dcterms:modified>
</cp:coreProperties>
</file>